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B5DD5" w14:textId="77777777" w:rsidR="008D5192" w:rsidRDefault="008D5192" w:rsidP="008D5192">
      <w:pPr>
        <w:jc w:val="center"/>
        <w:rPr>
          <w:b/>
          <w:szCs w:val="24"/>
        </w:rPr>
      </w:pPr>
      <w:r w:rsidRPr="00C02C73">
        <w:rPr>
          <w:b/>
          <w:szCs w:val="24"/>
        </w:rPr>
        <w:t xml:space="preserve">Государственное </w:t>
      </w:r>
      <w:r>
        <w:rPr>
          <w:b/>
          <w:szCs w:val="24"/>
        </w:rPr>
        <w:t xml:space="preserve">профессиональное </w:t>
      </w:r>
      <w:r w:rsidRPr="00C02C73">
        <w:rPr>
          <w:b/>
          <w:szCs w:val="24"/>
        </w:rPr>
        <w:t>образовательное учреждение</w:t>
      </w:r>
    </w:p>
    <w:p w14:paraId="7B5B8453" w14:textId="77777777" w:rsidR="008D5192" w:rsidRDefault="008D5192" w:rsidP="008D5192">
      <w:pPr>
        <w:jc w:val="center"/>
        <w:rPr>
          <w:b/>
          <w:szCs w:val="24"/>
        </w:rPr>
      </w:pPr>
      <w:r>
        <w:rPr>
          <w:b/>
          <w:szCs w:val="24"/>
        </w:rPr>
        <w:t>Ярославской области</w:t>
      </w:r>
      <w:r w:rsidRPr="00C02C73">
        <w:rPr>
          <w:b/>
          <w:szCs w:val="24"/>
        </w:rPr>
        <w:t xml:space="preserve"> </w:t>
      </w:r>
    </w:p>
    <w:p w14:paraId="00F05D17" w14:textId="77777777" w:rsidR="008D5192" w:rsidRPr="00C02C73" w:rsidRDefault="008D5192" w:rsidP="008D5192">
      <w:pPr>
        <w:jc w:val="center"/>
        <w:rPr>
          <w:b/>
          <w:szCs w:val="24"/>
        </w:rPr>
      </w:pPr>
      <w:r w:rsidRPr="00123ABD">
        <w:rPr>
          <w:b/>
          <w:szCs w:val="24"/>
        </w:rPr>
        <w:t xml:space="preserve"> </w:t>
      </w:r>
      <w:r>
        <w:rPr>
          <w:b/>
          <w:szCs w:val="24"/>
        </w:rPr>
        <w:t>«Ярославский градостроительный колледж»</w:t>
      </w:r>
    </w:p>
    <w:p w14:paraId="202FF56D" w14:textId="77777777" w:rsidR="008D5192" w:rsidRPr="00926E14" w:rsidRDefault="008D5192" w:rsidP="008D5192">
      <w:pPr>
        <w:jc w:val="center"/>
      </w:pPr>
    </w:p>
    <w:p w14:paraId="6AE727AB" w14:textId="77777777" w:rsidR="008D5192" w:rsidRPr="00926E14" w:rsidRDefault="008D5192" w:rsidP="008D5192">
      <w:pPr>
        <w:jc w:val="center"/>
      </w:pPr>
    </w:p>
    <w:p w14:paraId="40E9C4FE" w14:textId="77777777" w:rsidR="008D5192" w:rsidRPr="00926E14" w:rsidRDefault="008D5192" w:rsidP="008D5192">
      <w:pPr>
        <w:jc w:val="center"/>
      </w:pPr>
    </w:p>
    <w:p w14:paraId="20BD1416" w14:textId="77777777" w:rsidR="008D5192" w:rsidRDefault="008D5192" w:rsidP="008D5192"/>
    <w:p w14:paraId="10B8524F" w14:textId="77777777" w:rsidR="008D5192" w:rsidRDefault="008D5192" w:rsidP="008D5192">
      <w:pPr>
        <w:jc w:val="center"/>
      </w:pPr>
    </w:p>
    <w:p w14:paraId="0A3A4AAA" w14:textId="77777777" w:rsidR="008D5192" w:rsidRPr="00926E14" w:rsidRDefault="008D5192" w:rsidP="008D5192">
      <w:pPr>
        <w:jc w:val="center"/>
      </w:pPr>
    </w:p>
    <w:p w14:paraId="794F0471" w14:textId="77777777" w:rsidR="008D5192" w:rsidRPr="00926E14" w:rsidRDefault="008D5192" w:rsidP="008D5192">
      <w:pPr>
        <w:jc w:val="center"/>
      </w:pPr>
    </w:p>
    <w:p w14:paraId="676A5517" w14:textId="77777777" w:rsidR="008D5192" w:rsidRPr="00926E14" w:rsidRDefault="008D5192" w:rsidP="008D5192">
      <w:pPr>
        <w:jc w:val="center"/>
      </w:pPr>
    </w:p>
    <w:p w14:paraId="754F3EE0" w14:textId="77777777" w:rsidR="008D5192" w:rsidRPr="00926E14" w:rsidRDefault="008D5192" w:rsidP="008D5192">
      <w:pPr>
        <w:jc w:val="center"/>
      </w:pPr>
    </w:p>
    <w:p w14:paraId="7C2C0A50" w14:textId="3582F21C" w:rsidR="008D5192" w:rsidRPr="00C02C73" w:rsidRDefault="00A74A64" w:rsidP="008D5192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Проектная работа</w:t>
      </w:r>
    </w:p>
    <w:p w14:paraId="4094917A" w14:textId="77777777" w:rsidR="008D5192" w:rsidRPr="00C02C73" w:rsidRDefault="008D5192" w:rsidP="008D5192">
      <w:pPr>
        <w:jc w:val="center"/>
        <w:rPr>
          <w:b/>
          <w:sz w:val="28"/>
          <w:szCs w:val="28"/>
        </w:rPr>
      </w:pPr>
    </w:p>
    <w:p w14:paraId="1E9DDD40" w14:textId="77777777" w:rsidR="008D5192" w:rsidRPr="00C02C73" w:rsidRDefault="008D5192" w:rsidP="008D5192">
      <w:pPr>
        <w:jc w:val="center"/>
        <w:rPr>
          <w:b/>
          <w:sz w:val="28"/>
          <w:szCs w:val="28"/>
        </w:rPr>
      </w:pPr>
      <w:r w:rsidRPr="006547CA">
        <w:rPr>
          <w:sz w:val="28"/>
          <w:szCs w:val="28"/>
        </w:rPr>
        <w:t xml:space="preserve">По </w:t>
      </w:r>
      <w:r w:rsidRPr="00611D96">
        <w:rPr>
          <w:sz w:val="28"/>
          <w:szCs w:val="28"/>
        </w:rPr>
        <w:t xml:space="preserve">МДК 06.03 </w:t>
      </w:r>
      <w:r>
        <w:rPr>
          <w:sz w:val="28"/>
          <w:szCs w:val="28"/>
        </w:rPr>
        <w:t>«Устройство и функционирование информационной системы»</w:t>
      </w:r>
    </w:p>
    <w:p w14:paraId="293D9141" w14:textId="77777777" w:rsidR="008D5192" w:rsidRPr="00C02C73" w:rsidRDefault="008D5192" w:rsidP="008D5192">
      <w:pPr>
        <w:jc w:val="center"/>
        <w:rPr>
          <w:sz w:val="28"/>
          <w:szCs w:val="28"/>
        </w:rPr>
      </w:pPr>
      <w:r w:rsidRPr="00C02C73">
        <w:rPr>
          <w:sz w:val="28"/>
          <w:szCs w:val="28"/>
        </w:rPr>
        <w:t>На тему:</w:t>
      </w:r>
    </w:p>
    <w:p w14:paraId="39FA3C83" w14:textId="23ADF19C" w:rsidR="008D5192" w:rsidRPr="00C02C73" w:rsidRDefault="008D5192" w:rsidP="008D5192">
      <w:pPr>
        <w:jc w:val="center"/>
        <w:rPr>
          <w:b/>
          <w:sz w:val="28"/>
          <w:szCs w:val="28"/>
        </w:rPr>
      </w:pPr>
      <w:r w:rsidRPr="00C02C73">
        <w:rPr>
          <w:b/>
          <w:sz w:val="28"/>
          <w:szCs w:val="28"/>
        </w:rPr>
        <w:t xml:space="preserve"> «</w:t>
      </w:r>
      <w:r w:rsidR="00A74A64">
        <w:rPr>
          <w:rStyle w:val="a3"/>
        </w:rPr>
        <w:t>Разработка информационной системы "Учебные курсы" для удалённого обучения школьников</w:t>
      </w:r>
      <w:r w:rsidRPr="00C02C73">
        <w:rPr>
          <w:b/>
          <w:sz w:val="28"/>
          <w:szCs w:val="28"/>
        </w:rPr>
        <w:t>»</w:t>
      </w:r>
    </w:p>
    <w:p w14:paraId="4FF03585" w14:textId="77777777" w:rsidR="008D5192" w:rsidRPr="00926E14" w:rsidRDefault="008D5192" w:rsidP="008D5192">
      <w:pPr>
        <w:jc w:val="center"/>
      </w:pPr>
    </w:p>
    <w:p w14:paraId="4D42178B" w14:textId="77777777" w:rsidR="008D5192" w:rsidRPr="00926E14" w:rsidRDefault="008D5192" w:rsidP="008D5192">
      <w:pPr>
        <w:jc w:val="center"/>
      </w:pPr>
    </w:p>
    <w:p w14:paraId="7B8DFC5F" w14:textId="77777777" w:rsidR="008D5192" w:rsidRPr="00926E14" w:rsidRDefault="008D5192" w:rsidP="008D5192">
      <w:pPr>
        <w:jc w:val="center"/>
      </w:pPr>
    </w:p>
    <w:p w14:paraId="1117B04A" w14:textId="77777777" w:rsidR="008D5192" w:rsidRPr="00926E14" w:rsidRDefault="008D5192" w:rsidP="008D5192">
      <w:pPr>
        <w:jc w:val="center"/>
      </w:pPr>
    </w:p>
    <w:p w14:paraId="54D2D063" w14:textId="77777777" w:rsidR="008D5192" w:rsidRPr="00C02C73" w:rsidRDefault="008D5192" w:rsidP="008D5192">
      <w:pPr>
        <w:rPr>
          <w:sz w:val="28"/>
          <w:szCs w:val="28"/>
        </w:rPr>
      </w:pPr>
    </w:p>
    <w:p w14:paraId="36914713" w14:textId="77777777" w:rsidR="008D5192" w:rsidRPr="00C02C73" w:rsidRDefault="008D5192" w:rsidP="008D5192">
      <w:pPr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proofErr w:type="gramStart"/>
      <w:r>
        <w:rPr>
          <w:sz w:val="28"/>
          <w:szCs w:val="28"/>
        </w:rPr>
        <w:t xml:space="preserve">преподаватель  </w:t>
      </w:r>
      <w:r w:rsidRPr="00C02C73">
        <w:rPr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 xml:space="preserve">               </w:t>
      </w:r>
      <w:r w:rsidRPr="00C02C73">
        <w:rPr>
          <w:sz w:val="28"/>
          <w:szCs w:val="28"/>
        </w:rPr>
        <w:t>Выполнил</w:t>
      </w:r>
      <w:proofErr w:type="gramEnd"/>
      <w:r w:rsidRPr="00C02C73">
        <w:rPr>
          <w:sz w:val="28"/>
          <w:szCs w:val="28"/>
        </w:rPr>
        <w:t xml:space="preserve"> студент</w:t>
      </w:r>
    </w:p>
    <w:p w14:paraId="7E6066F6" w14:textId="3D5FCBF6" w:rsidR="008D5192" w:rsidRPr="00C02C73" w:rsidRDefault="008D5192" w:rsidP="008D5192">
      <w:pPr>
        <w:rPr>
          <w:sz w:val="28"/>
          <w:szCs w:val="28"/>
        </w:rPr>
      </w:pPr>
      <w:r>
        <w:rPr>
          <w:sz w:val="28"/>
          <w:szCs w:val="28"/>
        </w:rPr>
        <w:t>ФИО</w:t>
      </w:r>
      <w:r w:rsidRPr="00C02C73">
        <w:rPr>
          <w:sz w:val="28"/>
          <w:szCs w:val="28"/>
        </w:rPr>
        <w:t xml:space="preserve">                                                               </w:t>
      </w:r>
      <w:r>
        <w:rPr>
          <w:sz w:val="28"/>
          <w:szCs w:val="28"/>
        </w:rPr>
        <w:t xml:space="preserve">                           </w:t>
      </w:r>
      <w:r w:rsidRPr="00C02C73">
        <w:rPr>
          <w:sz w:val="28"/>
          <w:szCs w:val="28"/>
        </w:rPr>
        <w:t xml:space="preserve">Гр. </w:t>
      </w:r>
      <w:r>
        <w:rPr>
          <w:sz w:val="28"/>
          <w:szCs w:val="28"/>
        </w:rPr>
        <w:t>ИС1-45</w:t>
      </w:r>
    </w:p>
    <w:p w14:paraId="70C7D9AA" w14:textId="21A2EEDC" w:rsidR="008D5192" w:rsidRDefault="008D5192" w:rsidP="00027E7E">
      <w:pPr>
        <w:tabs>
          <w:tab w:val="left" w:pos="6946"/>
        </w:tabs>
        <w:rPr>
          <w:sz w:val="28"/>
          <w:szCs w:val="28"/>
        </w:rPr>
      </w:pPr>
      <w:r>
        <w:rPr>
          <w:sz w:val="28"/>
          <w:szCs w:val="28"/>
        </w:rPr>
        <w:t>О</w:t>
      </w:r>
      <w:r w:rsidRPr="00C02C73">
        <w:rPr>
          <w:sz w:val="28"/>
          <w:szCs w:val="28"/>
        </w:rPr>
        <w:t>ценка</w:t>
      </w:r>
      <w:r w:rsidRPr="00C02C73">
        <w:rPr>
          <w:sz w:val="28"/>
          <w:szCs w:val="28"/>
          <w:u w:val="single"/>
        </w:rPr>
        <w:t xml:space="preserve">                         </w:t>
      </w:r>
      <w:r w:rsidRPr="00C02C73">
        <w:rPr>
          <w:sz w:val="28"/>
          <w:szCs w:val="28"/>
        </w:rPr>
        <w:t xml:space="preserve">                     </w:t>
      </w:r>
      <w:r w:rsidR="00027E7E">
        <w:rPr>
          <w:sz w:val="28"/>
          <w:szCs w:val="28"/>
        </w:rPr>
        <w:t xml:space="preserve">                                      </w:t>
      </w:r>
      <w:r w:rsidRPr="00C02C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ФИО </w:t>
      </w:r>
      <w:proofErr w:type="spellStart"/>
      <w:r>
        <w:rPr>
          <w:sz w:val="28"/>
          <w:szCs w:val="28"/>
        </w:rPr>
        <w:t>Матулов</w:t>
      </w:r>
      <w:proofErr w:type="spellEnd"/>
      <w:r>
        <w:rPr>
          <w:sz w:val="28"/>
          <w:szCs w:val="28"/>
        </w:rPr>
        <w:t xml:space="preserve"> </w:t>
      </w:r>
      <w:r w:rsidR="00027E7E">
        <w:rPr>
          <w:sz w:val="28"/>
          <w:szCs w:val="28"/>
        </w:rPr>
        <w:t>А. А.</w:t>
      </w:r>
    </w:p>
    <w:p w14:paraId="1E02AAC4" w14:textId="77777777" w:rsidR="008D5192" w:rsidRDefault="008D5192" w:rsidP="008D5192">
      <w:pPr>
        <w:rPr>
          <w:sz w:val="28"/>
          <w:szCs w:val="28"/>
        </w:rPr>
      </w:pPr>
    </w:p>
    <w:p w14:paraId="675DF652" w14:textId="77777777" w:rsidR="008D5192" w:rsidRDefault="008D5192" w:rsidP="008D5192">
      <w:pPr>
        <w:rPr>
          <w:sz w:val="28"/>
          <w:szCs w:val="28"/>
        </w:rPr>
      </w:pPr>
    </w:p>
    <w:p w14:paraId="1ABF8ED1" w14:textId="656CFE0A" w:rsidR="008D5192" w:rsidRDefault="008D5192" w:rsidP="008D5192">
      <w:pPr>
        <w:jc w:val="center"/>
        <w:rPr>
          <w:sz w:val="28"/>
          <w:szCs w:val="28"/>
        </w:rPr>
      </w:pPr>
      <w:r w:rsidRPr="00C02C73">
        <w:rPr>
          <w:sz w:val="28"/>
          <w:szCs w:val="28"/>
        </w:rPr>
        <w:t>Ярославль 20</w:t>
      </w:r>
      <w:r>
        <w:rPr>
          <w:sz w:val="28"/>
          <w:szCs w:val="28"/>
        </w:rPr>
        <w:t>26</w:t>
      </w:r>
    </w:p>
    <w:p w14:paraId="508F76DF" w14:textId="631AB886" w:rsidR="00627CAC" w:rsidRDefault="00627CAC">
      <w:pPr>
        <w:rPr>
          <w:rFonts w:eastAsia="Times New Roman"/>
          <w:lang w:eastAsia="ru-RU"/>
        </w:rPr>
      </w:pPr>
      <w:bookmarkStart w:id="0" w:name="_GoBack"/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506892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A9D02D" w14:textId="797E3CA7" w:rsidR="00627CAC" w:rsidRDefault="00627CAC">
          <w:pPr>
            <w:pStyle w:val="a7"/>
          </w:pPr>
          <w:r>
            <w:t>Оглавление</w:t>
          </w:r>
        </w:p>
        <w:p w14:paraId="4AF56D9D" w14:textId="1847BCCA" w:rsidR="003D3E74" w:rsidRDefault="00627C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1830" w:history="1">
            <w:r w:rsidR="003D3E74" w:rsidRPr="00B15812">
              <w:rPr>
                <w:rStyle w:val="a4"/>
                <w:rFonts w:eastAsia="Times New Roman"/>
                <w:noProof/>
                <w:lang w:eastAsia="ru-RU"/>
              </w:rPr>
              <w:t>ВВЕДЕНИЕ</w:t>
            </w:r>
            <w:r w:rsidR="003D3E74">
              <w:rPr>
                <w:noProof/>
                <w:webHidden/>
              </w:rPr>
              <w:tab/>
            </w:r>
            <w:r w:rsidR="003D3E74">
              <w:rPr>
                <w:noProof/>
                <w:webHidden/>
              </w:rPr>
              <w:fldChar w:fldCharType="begin"/>
            </w:r>
            <w:r w:rsidR="003D3E74">
              <w:rPr>
                <w:noProof/>
                <w:webHidden/>
              </w:rPr>
              <w:instrText xml:space="preserve"> PAGEREF _Toc239861830 \h </w:instrText>
            </w:r>
            <w:r w:rsidR="003D3E74">
              <w:rPr>
                <w:noProof/>
                <w:webHidden/>
              </w:rPr>
            </w:r>
            <w:r w:rsidR="003D3E74">
              <w:rPr>
                <w:noProof/>
                <w:webHidden/>
              </w:rPr>
              <w:fldChar w:fldCharType="separate"/>
            </w:r>
            <w:r w:rsidR="003D3E74">
              <w:rPr>
                <w:noProof/>
                <w:webHidden/>
              </w:rPr>
              <w:t>3</w:t>
            </w:r>
            <w:r w:rsidR="003D3E74">
              <w:rPr>
                <w:noProof/>
                <w:webHidden/>
              </w:rPr>
              <w:fldChar w:fldCharType="end"/>
            </w:r>
          </w:hyperlink>
        </w:p>
        <w:p w14:paraId="447B0783" w14:textId="4D77332F" w:rsidR="003D3E74" w:rsidRDefault="00A74A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861831" w:history="1">
            <w:r w:rsidR="003D3E74" w:rsidRPr="00B15812">
              <w:rPr>
                <w:rStyle w:val="a4"/>
                <w:rFonts w:eastAsia="Times New Roman"/>
                <w:noProof/>
                <w:lang w:eastAsia="ru-RU"/>
              </w:rPr>
              <w:t>Глава 2. АНАЛИЗ АНАЛОГОВ И ПРОТОТИПОВ</w:t>
            </w:r>
            <w:r w:rsidR="003D3E74">
              <w:rPr>
                <w:noProof/>
                <w:webHidden/>
              </w:rPr>
              <w:tab/>
            </w:r>
            <w:r w:rsidR="003D3E74">
              <w:rPr>
                <w:noProof/>
                <w:webHidden/>
              </w:rPr>
              <w:fldChar w:fldCharType="begin"/>
            </w:r>
            <w:r w:rsidR="003D3E74">
              <w:rPr>
                <w:noProof/>
                <w:webHidden/>
              </w:rPr>
              <w:instrText xml:space="preserve"> PAGEREF _Toc239861831 \h </w:instrText>
            </w:r>
            <w:r w:rsidR="003D3E74">
              <w:rPr>
                <w:noProof/>
                <w:webHidden/>
              </w:rPr>
            </w:r>
            <w:r w:rsidR="003D3E74">
              <w:rPr>
                <w:noProof/>
                <w:webHidden/>
              </w:rPr>
              <w:fldChar w:fldCharType="separate"/>
            </w:r>
            <w:r w:rsidR="003D3E74">
              <w:rPr>
                <w:noProof/>
                <w:webHidden/>
              </w:rPr>
              <w:t>6</w:t>
            </w:r>
            <w:r w:rsidR="003D3E74">
              <w:rPr>
                <w:noProof/>
                <w:webHidden/>
              </w:rPr>
              <w:fldChar w:fldCharType="end"/>
            </w:r>
          </w:hyperlink>
        </w:p>
        <w:p w14:paraId="3EDC0083" w14:textId="12B28378" w:rsidR="003D3E74" w:rsidRDefault="00A74A6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9861832" w:history="1">
            <w:r w:rsidR="003D3E74" w:rsidRPr="00B15812">
              <w:rPr>
                <w:rStyle w:val="a4"/>
                <w:rFonts w:eastAsia="Times New Roman"/>
                <w:noProof/>
                <w:lang w:eastAsia="ru-RU"/>
              </w:rPr>
              <w:t>Глава 3. ПРОЕКТИРОВАНИЕ И ПРОГРАММИРОВАНИЕ</w:t>
            </w:r>
            <w:r w:rsidR="003D3E74">
              <w:rPr>
                <w:noProof/>
                <w:webHidden/>
              </w:rPr>
              <w:tab/>
            </w:r>
            <w:r w:rsidR="003D3E74">
              <w:rPr>
                <w:noProof/>
                <w:webHidden/>
              </w:rPr>
              <w:fldChar w:fldCharType="begin"/>
            </w:r>
            <w:r w:rsidR="003D3E74">
              <w:rPr>
                <w:noProof/>
                <w:webHidden/>
              </w:rPr>
              <w:instrText xml:space="preserve"> PAGEREF _Toc239861832 \h </w:instrText>
            </w:r>
            <w:r w:rsidR="003D3E74">
              <w:rPr>
                <w:noProof/>
                <w:webHidden/>
              </w:rPr>
            </w:r>
            <w:r w:rsidR="003D3E74">
              <w:rPr>
                <w:noProof/>
                <w:webHidden/>
              </w:rPr>
              <w:fldChar w:fldCharType="separate"/>
            </w:r>
            <w:r w:rsidR="003D3E74">
              <w:rPr>
                <w:noProof/>
                <w:webHidden/>
              </w:rPr>
              <w:t>11</w:t>
            </w:r>
            <w:r w:rsidR="003D3E74">
              <w:rPr>
                <w:noProof/>
                <w:webHidden/>
              </w:rPr>
              <w:fldChar w:fldCharType="end"/>
            </w:r>
          </w:hyperlink>
        </w:p>
        <w:p w14:paraId="190C65DA" w14:textId="1033D11B" w:rsidR="003D3E74" w:rsidRDefault="00A74A6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9861833" w:history="1">
            <w:r w:rsidR="003D3E74" w:rsidRPr="00B15812">
              <w:rPr>
                <w:rStyle w:val="a4"/>
                <w:rFonts w:eastAsia="Times New Roman"/>
                <w:noProof/>
                <w:lang w:eastAsia="ru-RU"/>
              </w:rPr>
              <w:t>3.1. Описание интерфейса и архитектуры разрабатываемого продукта</w:t>
            </w:r>
            <w:r w:rsidR="003D3E74">
              <w:rPr>
                <w:noProof/>
                <w:webHidden/>
              </w:rPr>
              <w:tab/>
            </w:r>
            <w:r w:rsidR="003D3E74">
              <w:rPr>
                <w:noProof/>
                <w:webHidden/>
              </w:rPr>
              <w:fldChar w:fldCharType="begin"/>
            </w:r>
            <w:r w:rsidR="003D3E74">
              <w:rPr>
                <w:noProof/>
                <w:webHidden/>
              </w:rPr>
              <w:instrText xml:space="preserve"> PAGEREF _Toc239861833 \h </w:instrText>
            </w:r>
            <w:r w:rsidR="003D3E74">
              <w:rPr>
                <w:noProof/>
                <w:webHidden/>
              </w:rPr>
            </w:r>
            <w:r w:rsidR="003D3E74">
              <w:rPr>
                <w:noProof/>
                <w:webHidden/>
              </w:rPr>
              <w:fldChar w:fldCharType="separate"/>
            </w:r>
            <w:r w:rsidR="003D3E74">
              <w:rPr>
                <w:noProof/>
                <w:webHidden/>
              </w:rPr>
              <w:t>11</w:t>
            </w:r>
            <w:r w:rsidR="003D3E74">
              <w:rPr>
                <w:noProof/>
                <w:webHidden/>
              </w:rPr>
              <w:fldChar w:fldCharType="end"/>
            </w:r>
          </w:hyperlink>
        </w:p>
        <w:p w14:paraId="50A4245D" w14:textId="2CDA3A25" w:rsidR="00627CAC" w:rsidRDefault="00627CAC">
          <w:r>
            <w:rPr>
              <w:b/>
              <w:bCs/>
            </w:rPr>
            <w:fldChar w:fldCharType="end"/>
          </w:r>
        </w:p>
      </w:sdtContent>
    </w:sdt>
    <w:p w14:paraId="07751023" w14:textId="30F8B6F4" w:rsidR="00627CAC" w:rsidRDefault="00627CA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07BC9C97" w14:textId="1DCE1E82" w:rsidR="000E74A0" w:rsidRPr="000E74A0" w:rsidRDefault="000E74A0" w:rsidP="00987121">
      <w:pPr>
        <w:pStyle w:val="1"/>
        <w:rPr>
          <w:rFonts w:eastAsia="Times New Roman"/>
          <w:lang w:eastAsia="ru-RU"/>
        </w:rPr>
      </w:pPr>
      <w:bookmarkStart w:id="1" w:name="_Toc239861830"/>
      <w:r w:rsidRPr="000E74A0">
        <w:rPr>
          <w:rFonts w:eastAsia="Times New Roman"/>
          <w:lang w:eastAsia="ru-RU"/>
        </w:rPr>
        <w:lastRenderedPageBreak/>
        <w:t>ВВЕДЕНИЕ</w:t>
      </w:r>
      <w:bookmarkEnd w:id="1"/>
    </w:p>
    <w:p w14:paraId="69D0098C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Процесс выполнения проекта является последним этапом подготовки специалистов. На этом этапе студент должен максимально использовать все полученные знания, накопленные во время обучения, и продемонстрировать их при выполнении и защите проекта.</w:t>
      </w:r>
    </w:p>
    <w:p w14:paraId="6D0B1EA4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Темой данного проекта является разработка информационной системы «Учебные курсы» для удалённого обучения школьников. Актуальность темы определяется необходимостью автоматизации процессов управления учебными курсами в системах дистанционного образования. Внедрение специализированной информационной системы позволяет упорядочить работу с контентом, контролировать успеваемость и упростить взаимодействие между участниками образовательного процесса.</w:t>
      </w:r>
    </w:p>
    <w:p w14:paraId="5EA3712A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Исходя из актуальности, целью данного проекта является разработка информационной системы, обеспечивающей автоматизацию создания, управления и прохождения учебных курсов для удалённого обучения школьников, а также ведение учёта учащихся, групп, преподавателей, дисциплин и успеваемости.</w:t>
      </w:r>
    </w:p>
    <w:p w14:paraId="3F392E33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Объектом исследования является деятельность образовательной организации по организации удалённого обучения школьников. Предметом исследования являются информационные процессы, связанные с управлением учебными курсами, ведением ведомостей успеваемости и контролем выполнения заданий.</w:t>
      </w:r>
    </w:p>
    <w:p w14:paraId="0FAE417B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Для достижения поставленной цели в проекте решаются следующие задачи:</w:t>
      </w:r>
    </w:p>
    <w:p w14:paraId="2B12D531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анализ предметной области и существующих бизнес-процессов;</w:t>
      </w:r>
    </w:p>
    <w:p w14:paraId="0C89738C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обзор и анализ существующих аналогов информационных систем;</w:t>
      </w:r>
    </w:p>
    <w:p w14:paraId="102284EC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проектирование архитектуры и интерфейса разрабатываемой системы;</w:t>
      </w:r>
    </w:p>
    <w:p w14:paraId="17521B04" w14:textId="77777777" w:rsidR="000E74A0" w:rsidRPr="00653762" w:rsidRDefault="000E74A0" w:rsidP="00A643A8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разработка внутренней структуры и программирование приложения;</w:t>
      </w:r>
    </w:p>
    <w:p w14:paraId="43E334A8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обеспечение безопасности информации;</w:t>
      </w:r>
    </w:p>
    <w:p w14:paraId="7E67E074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тестирование разработанного программного продукта;</w:t>
      </w:r>
    </w:p>
    <w:p w14:paraId="721AB0A8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описание аппаратных и программных средств для функционирования системы;</w:t>
      </w:r>
    </w:p>
    <w:p w14:paraId="04F81A3E" w14:textId="77777777" w:rsidR="000E74A0" w:rsidRPr="00653762" w:rsidRDefault="000E74A0" w:rsidP="00653762">
      <w:pPr>
        <w:pStyle w:val="a5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653762">
        <w:rPr>
          <w:rFonts w:eastAsia="Times New Roman" w:cs="Times New Roman"/>
          <w:szCs w:val="24"/>
          <w:lang w:eastAsia="ru-RU"/>
        </w:rPr>
        <w:t>составление инструкций для пользователя и администратора.</w:t>
      </w:r>
    </w:p>
    <w:p w14:paraId="3D135DB8" w14:textId="77777777" w:rsidR="000E74A0" w:rsidRPr="000E74A0" w:rsidRDefault="000E74A0" w:rsidP="000E74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Практическая значимость работы заключается в возможности использования разработанной информационной системы в реальной образовательной деятельности для автоматизации процессов создания учебных курсов, загрузки контента, проверки заданий и ведения успеваемости.</w:t>
      </w:r>
    </w:p>
    <w:p w14:paraId="18AA8F8E" w14:textId="090FB506" w:rsidR="000E74A0" w:rsidRPr="000E74A0" w:rsidRDefault="000E74A0" w:rsidP="0065376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E74A0">
        <w:rPr>
          <w:rFonts w:eastAsia="Times New Roman" w:cs="Times New Roman"/>
          <w:szCs w:val="24"/>
          <w:lang w:eastAsia="ru-RU"/>
        </w:rPr>
        <w:t>В первом разделе проекта проводится анализ предметной области и формулируются требования к создаваемому приложению. Вторая глава посвящена обзору и сравнению существующих аналогов. В третьей главе детально рассматриваются вопросы проектирования, программирования, защиты информации и тестирования. Четвертая глава содержит описание необходимого аппаратного и программного обеспечения. В пятой главе приведены инструкции для пользователей различных категорий. В заключении подводятся итоги работы и формулируются основные выводы.</w:t>
      </w:r>
    </w:p>
    <w:p w14:paraId="0727DADA" w14:textId="77777777" w:rsidR="009C625B" w:rsidRPr="009C625B" w:rsidRDefault="009C625B" w:rsidP="009C625B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</w:pPr>
      <w:r w:rsidRPr="009C625B">
        <w:rPr>
          <w:rFonts w:asciiTheme="majorHAnsi" w:eastAsia="Times New Roman" w:hAnsiTheme="majorHAnsi" w:cstheme="majorBidi"/>
          <w:b/>
          <w:bCs/>
          <w:color w:val="2F5496" w:themeColor="accent1" w:themeShade="BF"/>
          <w:sz w:val="32"/>
          <w:szCs w:val="32"/>
          <w:lang w:eastAsia="ru-RU"/>
        </w:rPr>
        <w:t>Глава 1. АНАЛИЗ ПРЕДМЕТНОЙ ОБЛАСТИ И ФОРМУЛИРОВКА ТРЕБОВАНИЙ</w:t>
      </w:r>
    </w:p>
    <w:p w14:paraId="1F03A461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lastRenderedPageBreak/>
        <w:t>Назначение, цели и задачи создания приложения</w:t>
      </w:r>
    </w:p>
    <w:p w14:paraId="69C5E624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Целью разработки информационной системы является автоматизация процессов управления учебными курсами для удалённого обучения школьников.</w:t>
      </w:r>
    </w:p>
    <w:p w14:paraId="681AE92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Для реализации поставленной цели необходимо решить следующие задачи:</w:t>
      </w:r>
    </w:p>
    <w:p w14:paraId="6B6FD449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обеспечить хранение информации об учащихся, их группах, преподавателях, учебных дисциплинах и курсах;</w:t>
      </w:r>
    </w:p>
    <w:p w14:paraId="3C2FE12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вести учёт сроков и требований к сдаче учебных работ;</w:t>
      </w:r>
    </w:p>
    <w:p w14:paraId="13DDF0C9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организовать ведение ведомостей успеваемости;</w:t>
      </w:r>
    </w:p>
    <w:p w14:paraId="446B1168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реализовать возможность загрузки новых пользователей и создания курсов через </w:t>
      </w:r>
      <w:proofErr w:type="spellStart"/>
      <w:r w:rsidRPr="009C625B">
        <w:rPr>
          <w:lang w:eastAsia="ru-RU"/>
        </w:rPr>
        <w:t>xml</w:t>
      </w:r>
      <w:proofErr w:type="spellEnd"/>
      <w:r w:rsidRPr="009C625B">
        <w:rPr>
          <w:lang w:eastAsia="ru-RU"/>
        </w:rPr>
        <w:t>-файлы;</w:t>
      </w:r>
    </w:p>
    <w:p w14:paraId="5A879A12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обеспечить возможность добавления изображений к загруженным курсам;</w:t>
      </w:r>
    </w:p>
    <w:p w14:paraId="1F2E95D5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организовать разграничение прав доступа для различных категорий пользователей (Администратор, Учитель, Ученик);</w:t>
      </w:r>
    </w:p>
    <w:p w14:paraId="5936D86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обеспечить функционал для выполнения и проверки учебных заданий.</w:t>
      </w:r>
    </w:p>
    <w:p w14:paraId="2819DBD0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Возможности приложения</w:t>
      </w:r>
    </w:p>
    <w:p w14:paraId="03128AF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Разрабатываемое приложение обладает следующим функционалом:</w:t>
      </w:r>
    </w:p>
    <w:p w14:paraId="7969D562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регистрация и авторизация пользователей с разграничением прав доступа в зависимости от роли;</w:t>
      </w:r>
    </w:p>
    <w:p w14:paraId="6C2BFE85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• импорт данных о пользователях и курсах из </w:t>
      </w:r>
      <w:proofErr w:type="spellStart"/>
      <w:r w:rsidRPr="009C625B">
        <w:rPr>
          <w:lang w:eastAsia="ru-RU"/>
        </w:rPr>
        <w:t>xml</w:t>
      </w:r>
      <w:proofErr w:type="spellEnd"/>
      <w:r w:rsidRPr="009C625B">
        <w:rPr>
          <w:lang w:eastAsia="ru-RU"/>
        </w:rPr>
        <w:t>-файлов;</w:t>
      </w:r>
    </w:p>
    <w:p w14:paraId="6ED03710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добавление изображений к учебным курсам;</w:t>
      </w:r>
    </w:p>
    <w:p w14:paraId="44DD5FA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создание, редактирование и удаление учебных курсов и дисциплин;</w:t>
      </w:r>
    </w:p>
    <w:p w14:paraId="7BABEA86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управление списками учащихся и их группами;</w:t>
      </w:r>
    </w:p>
    <w:p w14:paraId="0D511AD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ведение ведомостей успеваемости;</w:t>
      </w:r>
    </w:p>
    <w:p w14:paraId="7B8006E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назначение заданий и контроль сроков их выполнения;</w:t>
      </w:r>
    </w:p>
    <w:p w14:paraId="79964A85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выполнение заданий учащимися и их проверка преподавателями;</w:t>
      </w:r>
    </w:p>
    <w:p w14:paraId="15B5D8E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просмотр информации о курсах в разрезе классов для преподавателя.</w:t>
      </w:r>
    </w:p>
    <w:p w14:paraId="7C4F4193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Виды пользователей и их возможности</w:t>
      </w:r>
    </w:p>
    <w:p w14:paraId="0793A9E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 системе предусмотрены три роли пользователей с соответствующими правами доступа.</w:t>
      </w:r>
    </w:p>
    <w:p w14:paraId="46EAB6F3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Возможности Администратора:</w:t>
      </w:r>
    </w:p>
    <w:p w14:paraId="3579578D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полный доступ ко всем функциям системы;</w:t>
      </w:r>
    </w:p>
    <w:p w14:paraId="0B209CCF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создание, изменение и удаление любой информации;</w:t>
      </w:r>
    </w:p>
    <w:p w14:paraId="7D2C69D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регистрация новых пользователей (учащихся, учителей);</w:t>
      </w:r>
    </w:p>
    <w:p w14:paraId="2BE56999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управление учебными группами и дисциплинами.</w:t>
      </w:r>
    </w:p>
    <w:p w14:paraId="1B10DC3D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lastRenderedPageBreak/>
        <w:t>Возможности Учителя:</w:t>
      </w:r>
    </w:p>
    <w:p w14:paraId="70DDD8D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просмотр информации о курсах по классам, закреплённым за данным преподавателем;</w:t>
      </w:r>
    </w:p>
    <w:p w14:paraId="09D4914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добавление новых курсов;</w:t>
      </w:r>
    </w:p>
    <w:p w14:paraId="3AD68DFD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проверка выполненных заданий учащихся;</w:t>
      </w:r>
    </w:p>
    <w:p w14:paraId="5411EF09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выставление оценок в ведомости успеваемости;</w:t>
      </w:r>
    </w:p>
    <w:p w14:paraId="4F0C1B16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управление сроками и требованиями к сдаче работ.</w:t>
      </w:r>
    </w:p>
    <w:p w14:paraId="1E780DA3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Возможности Ученика:</w:t>
      </w:r>
    </w:p>
    <w:p w14:paraId="7EAFD63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просмотр доступных учебных курсов;</w:t>
      </w:r>
    </w:p>
    <w:p w14:paraId="3ABAF2EC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выполнение заданий в рамках курсов;</w:t>
      </w:r>
    </w:p>
    <w:p w14:paraId="31061EE1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• просмотр своих оценок и успеваемости.</w:t>
      </w:r>
    </w:p>
    <w:p w14:paraId="52DB5AB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Описание бизнес-процессов</w:t>
      </w:r>
    </w:p>
    <w:p w14:paraId="44348C3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 деятельности по организации удалённого обучения школьников можно выделить следующие ключевые бизнес-процессы, подлежащие автоматизации:</w:t>
      </w:r>
    </w:p>
    <w:p w14:paraId="2EF4742C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управление пользователями (регистрация учащихся, преподавателей, администраторов);</w:t>
      </w:r>
    </w:p>
    <w:p w14:paraId="7319936C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создание и наполнение учебных курсов (добавление дисциплин, загрузка материалов, установка сроков и требований);</w:t>
      </w:r>
    </w:p>
    <w:p w14:paraId="3739957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загрузка структуры курсов и пользователей через </w:t>
      </w:r>
      <w:proofErr w:type="spellStart"/>
      <w:r w:rsidRPr="009C625B">
        <w:rPr>
          <w:lang w:eastAsia="ru-RU"/>
        </w:rPr>
        <w:t>xml</w:t>
      </w:r>
      <w:proofErr w:type="spellEnd"/>
      <w:r w:rsidRPr="009C625B">
        <w:rPr>
          <w:lang w:eastAsia="ru-RU"/>
        </w:rPr>
        <w:t>-файлы;</w:t>
      </w:r>
    </w:p>
    <w:p w14:paraId="3727BA31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выполнение учащимися учебных заданий;</w:t>
      </w:r>
    </w:p>
    <w:p w14:paraId="0A1EB9F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проверка заданий преподавателем и ведение ведомостей успеваемости;</w:t>
      </w:r>
    </w:p>
    <w:p w14:paraId="57D16CEF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просмотр отчётности по успеваемости.</w:t>
      </w:r>
    </w:p>
    <w:p w14:paraId="184CE0BF" w14:textId="77777777" w:rsidR="009C625B" w:rsidRDefault="009C625B" w:rsidP="009C625B">
      <w:pPr>
        <w:rPr>
          <w:lang w:eastAsia="ru-RU"/>
        </w:rPr>
      </w:pPr>
      <w:r w:rsidRPr="009C625B">
        <w:rPr>
          <w:lang w:eastAsia="ru-RU"/>
        </w:rPr>
        <w:t>На рисунке 1 представлена блок-схема основных бизнес-процессов, реализуемых в разрабатываемой информационной системе. Схема отражает последовательность действий при создании курса, его наполнении, выполнении заданий учащимися и проверке результатов преподавателем.</w:t>
      </w:r>
    </w:p>
    <w:p w14:paraId="7457E970" w14:textId="5132E4CF" w:rsidR="00537E25" w:rsidRPr="009C625B" w:rsidRDefault="00537E25" w:rsidP="009C625B">
      <w:pPr>
        <w:rPr>
          <w:lang w:eastAsia="ru-RU"/>
        </w:rPr>
      </w:pPr>
      <w:r w:rsidRPr="00537E25">
        <w:rPr>
          <w:noProof/>
          <w:lang w:eastAsia="ru-RU"/>
        </w:rPr>
        <w:lastRenderedPageBreak/>
        <w:drawing>
          <wp:inline distT="0" distB="0" distL="0" distR="0" wp14:anchorId="2880B570" wp14:editId="23CD4B8B">
            <wp:extent cx="5940425" cy="4947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7CF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Рисунок 1 - Блок-схема бизнес-процессов</w:t>
      </w:r>
    </w:p>
    <w:p w14:paraId="7573CCE6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Целью анализа предметной области является рассмотрение существующего состояния организации удалённого обучения школьников, характеристика его структуры и основных бизнес-процессов. В качестве предметной области выступает типовое образовательное учреждение, реализующее программы дистанционного обучения.</w:t>
      </w:r>
    </w:p>
    <w:p w14:paraId="76888F55" w14:textId="77777777" w:rsidR="009C625B" w:rsidRPr="009C625B" w:rsidRDefault="009C625B" w:rsidP="009C625B">
      <w:pPr>
        <w:pStyle w:val="1"/>
        <w:rPr>
          <w:rFonts w:eastAsia="Times New Roman"/>
          <w:lang w:eastAsia="ru-RU"/>
        </w:rPr>
      </w:pPr>
      <w:bookmarkStart w:id="2" w:name="_Toc239861831"/>
      <w:r w:rsidRPr="009C625B">
        <w:rPr>
          <w:rFonts w:eastAsia="Times New Roman"/>
          <w:lang w:eastAsia="ru-RU"/>
        </w:rPr>
        <w:t>Глава 2. АНАЛИЗ АНАЛОГОВ И ПРОТОТИПОВ</w:t>
      </w:r>
      <w:bookmarkEnd w:id="2"/>
    </w:p>
    <w:p w14:paraId="6FEFB2C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Чтобы понять, какие решения уже существуют на рынке, я рассмотрел четыре платформы для дистанционного обучения. Они решают похожие задачи: помогают организовывать учебный процесс, управлять курсами и отслеживать успеваемость. У каждой из них есть свои сильные и слабые стороны.</w:t>
      </w:r>
    </w:p>
    <w:p w14:paraId="59AA62B8" w14:textId="77777777" w:rsid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Аналог 1. </w:t>
      </w:r>
      <w:proofErr w:type="spellStart"/>
      <w:r w:rsidRPr="009C625B">
        <w:rPr>
          <w:lang w:eastAsia="ru-RU"/>
        </w:rPr>
        <w:t>Moodle</w:t>
      </w:r>
      <w:proofErr w:type="spellEnd"/>
    </w:p>
    <w:p w14:paraId="341F07BA" w14:textId="0845BF2E" w:rsidR="00826F5E" w:rsidRPr="009C625B" w:rsidRDefault="00826F5E" w:rsidP="009C625B">
      <w:pPr>
        <w:rPr>
          <w:lang w:eastAsia="ru-RU"/>
        </w:rPr>
      </w:pPr>
      <w:r w:rsidRPr="00826F5E">
        <w:rPr>
          <w:noProof/>
          <w:lang w:eastAsia="ru-RU"/>
        </w:rPr>
        <w:lastRenderedPageBreak/>
        <w:drawing>
          <wp:inline distT="0" distB="0" distL="0" distR="0" wp14:anchorId="76C3EFB8" wp14:editId="668A6351">
            <wp:extent cx="5940425" cy="5626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A512" w14:textId="72F0A4FD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Рисунок 2 - Интерфейс </w:t>
      </w:r>
      <w:proofErr w:type="spellStart"/>
      <w:r w:rsidRPr="009C625B">
        <w:rPr>
          <w:lang w:eastAsia="ru-RU"/>
        </w:rPr>
        <w:t>Moodle</w:t>
      </w:r>
      <w:proofErr w:type="spellEnd"/>
    </w:p>
    <w:p w14:paraId="582C865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Описание функционала: </w:t>
      </w:r>
      <w:proofErr w:type="spellStart"/>
      <w:r w:rsidRPr="009C625B">
        <w:rPr>
          <w:lang w:eastAsia="ru-RU"/>
        </w:rPr>
        <w:t>Moodle</w:t>
      </w:r>
      <w:proofErr w:type="spellEnd"/>
      <w:r w:rsidRPr="009C625B">
        <w:rPr>
          <w:lang w:eastAsia="ru-RU"/>
        </w:rPr>
        <w:t xml:space="preserve"> представляет собой систему управления обучением с открытым исходным кодом. С её помощью можно создавать онлайн-курсы, загружать разные типы файлов, проводить тесты, вести форумы, ставить оценки и смотреть прогресс учеников. Также есть возможность подключать внешние сервисы.</w:t>
      </w:r>
    </w:p>
    <w:p w14:paraId="3F2BB464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Достоинства: распространяется бесплатно, исходный код открыт, что позволяет дорабатывать систему под свои задачи. Имеется много модулей и плагинов, а также большое сообщество, где можно найти ответы на вопросы.</w:t>
      </w:r>
    </w:p>
    <w:p w14:paraId="0AB43DEB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Недостатки: настройка требует времени и специальных знаний, интерфейс перегружен, из-за чего новичку сложно разобраться. Кроме того, для стабильной работы нужно достаточно мощное оборудование.</w:t>
      </w:r>
    </w:p>
    <w:p w14:paraId="3FB80ED4" w14:textId="77777777" w:rsid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Аналог 2. </w:t>
      </w:r>
      <w:r w:rsidRPr="009C625B">
        <w:rPr>
          <w:lang w:val="en-US" w:eastAsia="ru-RU"/>
        </w:rPr>
        <w:t>Google Classroom</w:t>
      </w:r>
    </w:p>
    <w:p w14:paraId="38378FAC" w14:textId="3BAC23CA" w:rsidR="00826F5E" w:rsidRPr="00826F5E" w:rsidRDefault="00826F5E" w:rsidP="009C625B">
      <w:pPr>
        <w:rPr>
          <w:lang w:eastAsia="ru-RU"/>
        </w:rPr>
      </w:pPr>
      <w:r w:rsidRPr="00826F5E">
        <w:rPr>
          <w:noProof/>
          <w:lang w:eastAsia="ru-RU"/>
        </w:rPr>
        <w:lastRenderedPageBreak/>
        <w:drawing>
          <wp:inline distT="0" distB="0" distL="0" distR="0" wp14:anchorId="55E5D698" wp14:editId="16F316D2">
            <wp:extent cx="5940425" cy="64287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A093" w14:textId="06BF461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Рисунок 3 - Интерфейс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 xml:space="preserve"> </w:t>
      </w:r>
      <w:proofErr w:type="spellStart"/>
      <w:r w:rsidRPr="009C625B">
        <w:rPr>
          <w:lang w:eastAsia="ru-RU"/>
        </w:rPr>
        <w:t>Classroom</w:t>
      </w:r>
      <w:proofErr w:type="spellEnd"/>
    </w:p>
    <w:p w14:paraId="0F292942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Описание функционала: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 xml:space="preserve"> </w:t>
      </w:r>
      <w:proofErr w:type="spellStart"/>
      <w:r w:rsidRPr="009C625B">
        <w:rPr>
          <w:lang w:eastAsia="ru-RU"/>
        </w:rPr>
        <w:t>Classroom</w:t>
      </w:r>
      <w:proofErr w:type="spellEnd"/>
      <w:r w:rsidRPr="009C625B">
        <w:rPr>
          <w:lang w:eastAsia="ru-RU"/>
        </w:rPr>
        <w:t xml:space="preserve"> является бесплатным веб-сервисом от компании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 xml:space="preserve">. В нём можно создавать курсы, раздавать задания, проверять работы и ставить оценки. Сервис тесно интегрируется с другими продуктами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>, включая Диск, Документы и Календарь.</w:t>
      </w:r>
    </w:p>
    <w:p w14:paraId="39207436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Достоинства: интерфейс простой и понятный, пользоваться можно бесплатно, сервис работает на любых устройствах. Интеграция с экосистемой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 xml:space="preserve"> значительно упрощает работу с документами и файлами.</w:t>
      </w:r>
    </w:p>
    <w:p w14:paraId="2D170E0A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Недостатки: функциональных возможностей меньше, чем у профессиональных обучающих платформ. Для входа требуется аккаунт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>, система плохо справляется с построением детальных отчётов, а работа возможна только при наличии интернет-соединения.</w:t>
      </w:r>
    </w:p>
    <w:p w14:paraId="688267FA" w14:textId="77777777" w:rsidR="009C625B" w:rsidRDefault="009C625B" w:rsidP="009C625B">
      <w:pPr>
        <w:rPr>
          <w:lang w:eastAsia="ru-RU"/>
        </w:rPr>
      </w:pPr>
      <w:r w:rsidRPr="009C625B">
        <w:rPr>
          <w:lang w:eastAsia="ru-RU"/>
        </w:rPr>
        <w:lastRenderedPageBreak/>
        <w:t>Аналог</w:t>
      </w:r>
      <w:r w:rsidRPr="009C625B">
        <w:rPr>
          <w:lang w:val="en-US" w:eastAsia="ru-RU"/>
        </w:rPr>
        <w:t xml:space="preserve"> 3. </w:t>
      </w:r>
      <w:proofErr w:type="spellStart"/>
      <w:r w:rsidRPr="009C625B">
        <w:rPr>
          <w:lang w:val="en-US" w:eastAsia="ru-RU"/>
        </w:rPr>
        <w:t>iSpring</w:t>
      </w:r>
      <w:proofErr w:type="spellEnd"/>
      <w:r w:rsidRPr="009C625B">
        <w:rPr>
          <w:lang w:val="en-US" w:eastAsia="ru-RU"/>
        </w:rPr>
        <w:t xml:space="preserve"> Learn</w:t>
      </w:r>
    </w:p>
    <w:p w14:paraId="50342510" w14:textId="31BFAD7F" w:rsidR="00826F5E" w:rsidRPr="00826F5E" w:rsidRDefault="00826F5E" w:rsidP="009C625B">
      <w:pPr>
        <w:rPr>
          <w:lang w:eastAsia="ru-RU"/>
        </w:rPr>
      </w:pPr>
      <w:r w:rsidRPr="00826F5E">
        <w:rPr>
          <w:noProof/>
          <w:lang w:eastAsia="ru-RU"/>
        </w:rPr>
        <w:drawing>
          <wp:inline distT="0" distB="0" distL="0" distR="0" wp14:anchorId="216FA83F" wp14:editId="33F4388D">
            <wp:extent cx="5940425" cy="64236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0AD0" w14:textId="14F66670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Рисунок 4 - Интерфейс </w:t>
      </w:r>
      <w:proofErr w:type="spellStart"/>
      <w:r w:rsidRPr="009C625B">
        <w:rPr>
          <w:lang w:eastAsia="ru-RU"/>
        </w:rPr>
        <w:t>iSpring</w:t>
      </w:r>
      <w:proofErr w:type="spellEnd"/>
      <w:r w:rsidRPr="009C625B">
        <w:rPr>
          <w:lang w:eastAsia="ru-RU"/>
        </w:rPr>
        <w:t xml:space="preserve"> </w:t>
      </w:r>
      <w:proofErr w:type="spellStart"/>
      <w:r w:rsidRPr="009C625B">
        <w:rPr>
          <w:lang w:eastAsia="ru-RU"/>
        </w:rPr>
        <w:t>Learn</w:t>
      </w:r>
      <w:proofErr w:type="spellEnd"/>
    </w:p>
    <w:p w14:paraId="0ABB9CC4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Описание функционала: </w:t>
      </w:r>
      <w:proofErr w:type="spellStart"/>
      <w:r w:rsidRPr="009C625B">
        <w:rPr>
          <w:lang w:eastAsia="ru-RU"/>
        </w:rPr>
        <w:t>iSpring</w:t>
      </w:r>
      <w:proofErr w:type="spellEnd"/>
      <w:r w:rsidRPr="009C625B">
        <w:rPr>
          <w:lang w:eastAsia="ru-RU"/>
        </w:rPr>
        <w:t xml:space="preserve"> </w:t>
      </w:r>
      <w:proofErr w:type="spellStart"/>
      <w:r w:rsidRPr="009C625B">
        <w:rPr>
          <w:lang w:eastAsia="ru-RU"/>
        </w:rPr>
        <w:t>Learn</w:t>
      </w:r>
      <w:proofErr w:type="spellEnd"/>
      <w:r w:rsidRPr="009C625B">
        <w:rPr>
          <w:lang w:eastAsia="ru-RU"/>
        </w:rPr>
        <w:t xml:space="preserve"> представляет собой облачную платформу для дистанционного обучения. Она позволяет создавать курсы, управлять группами пользователей, проводить тесты и опросы, собирать статистику и формировать отчёты.</w:t>
      </w:r>
    </w:p>
    <w:p w14:paraId="5A79BE74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Достоинства: интерфейс современный и удобный, имеется встроенный конструктор курсов, не требующий навыков программирования. Предусмотрена подробная аналитика, мобильное приложение и техническая поддержка на русском языке.</w:t>
      </w:r>
    </w:p>
    <w:p w14:paraId="0B8C4B46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Недостатки: система платная, причём тарифы достаточно высокие. Количество пользователей ограничено выбранным тарифом, все данные хранятся в облаке, и возможности локального развёртывания нет.</w:t>
      </w:r>
    </w:p>
    <w:p w14:paraId="20307BD2" w14:textId="77777777" w:rsidR="009C625B" w:rsidRDefault="009C625B" w:rsidP="009C625B">
      <w:pPr>
        <w:rPr>
          <w:lang w:eastAsia="ru-RU"/>
        </w:rPr>
      </w:pPr>
      <w:r w:rsidRPr="009C625B">
        <w:rPr>
          <w:lang w:eastAsia="ru-RU"/>
        </w:rPr>
        <w:lastRenderedPageBreak/>
        <w:t>Аналог 4. LMS «</w:t>
      </w:r>
      <w:proofErr w:type="spellStart"/>
      <w:r w:rsidRPr="009C625B">
        <w:rPr>
          <w:lang w:eastAsia="ru-RU"/>
        </w:rPr>
        <w:t>АнтиТренинги</w:t>
      </w:r>
      <w:proofErr w:type="spellEnd"/>
      <w:r w:rsidRPr="009C625B">
        <w:rPr>
          <w:lang w:eastAsia="ru-RU"/>
        </w:rPr>
        <w:t>»</w:t>
      </w:r>
    </w:p>
    <w:p w14:paraId="4C7ECB23" w14:textId="137A9C06" w:rsidR="00826F5E" w:rsidRPr="009C625B" w:rsidRDefault="00826F5E" w:rsidP="009C625B">
      <w:pPr>
        <w:rPr>
          <w:lang w:eastAsia="ru-RU"/>
        </w:rPr>
      </w:pPr>
      <w:r w:rsidRPr="00826F5E">
        <w:rPr>
          <w:noProof/>
          <w:lang w:eastAsia="ru-RU"/>
        </w:rPr>
        <w:drawing>
          <wp:inline distT="0" distB="0" distL="0" distR="0" wp14:anchorId="61C05098" wp14:editId="5B0E98BA">
            <wp:extent cx="5940425" cy="6355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6A5" w14:textId="3B2A4FD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Рисунок 5 - Интерфейс LMS «</w:t>
      </w:r>
      <w:proofErr w:type="spellStart"/>
      <w:r w:rsidRPr="009C625B">
        <w:rPr>
          <w:lang w:eastAsia="ru-RU"/>
        </w:rPr>
        <w:t>АнтиТренинги</w:t>
      </w:r>
      <w:proofErr w:type="spellEnd"/>
      <w:r w:rsidRPr="009C625B">
        <w:rPr>
          <w:lang w:eastAsia="ru-RU"/>
        </w:rPr>
        <w:t>»</w:t>
      </w:r>
    </w:p>
    <w:p w14:paraId="772A7B5E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Описание функционала: «</w:t>
      </w:r>
      <w:proofErr w:type="spellStart"/>
      <w:r w:rsidRPr="009C625B">
        <w:rPr>
          <w:lang w:eastAsia="ru-RU"/>
        </w:rPr>
        <w:t>АнтиТренинги</w:t>
      </w:r>
      <w:proofErr w:type="spellEnd"/>
      <w:r w:rsidRPr="009C625B">
        <w:rPr>
          <w:lang w:eastAsia="ru-RU"/>
        </w:rPr>
        <w:t>» является российской системой дистанционного обучения, ориентированной как на корпоративный сектор, так и на образовательные учреждения. Платформа поддерживает создание курсов, управление пользователями, проведение тестирований и формирование отчётов.</w:t>
      </w:r>
    </w:p>
    <w:p w14:paraId="33CBC6C7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Достоинства: система адаптирована под российские образовательные стандарты, имеется техническая поддержка на русском языке. Предусмотрена гибкая настройка прав доступа и возможность локального развёртывания на своих серверах.</w:t>
      </w:r>
    </w:p>
    <w:p w14:paraId="2B957D10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Недостатки: интерфейс сложный для освоения, лицензия стоит дорого, документации недостаточно, а сообщество пользователей значительно меньше, чем у мировых аналогов.</w:t>
      </w:r>
    </w:p>
    <w:p w14:paraId="20EB8E34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Вывод по результатам анализа аналогов</w:t>
      </w:r>
    </w:p>
    <w:p w14:paraId="07BB2DFF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lastRenderedPageBreak/>
        <w:t>Рассмотренные системы закрывают основные потребности в дистанционном обучении: создание курсов, проверка заданий и ведение учёта успеваемости. Однако каждая из них имеет свои недостатки.</w:t>
      </w:r>
    </w:p>
    <w:p w14:paraId="32E03F98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>Одни платформы слишком сложны в настройке, другие предлагают ограниченный набор функций, третьи требуют значительных финансовых затрат. При этом все они либо неудобны для конкретных задач, либо требуют больших вложений на внедрение и сопровождение.</w:t>
      </w:r>
    </w:p>
    <w:p w14:paraId="5FF46749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Исходя из этого, при разработке собственной системы важно сделать акцент на простоте и удобстве использования. Следует предусмотреть загрузку данных через </w:t>
      </w:r>
      <w:proofErr w:type="spellStart"/>
      <w:r w:rsidRPr="009C625B">
        <w:rPr>
          <w:lang w:eastAsia="ru-RU"/>
        </w:rPr>
        <w:t>xml</w:t>
      </w:r>
      <w:proofErr w:type="spellEnd"/>
      <w:r w:rsidRPr="009C625B">
        <w:rPr>
          <w:lang w:eastAsia="ru-RU"/>
        </w:rPr>
        <w:t>-файлы, чтобы администратор мог быстро наполнить систему информацией. Три роли (администратор, учитель и ученик) должны быть чётко разделены, при этом каждая роль должна получать доступ только к тем функциям, которые ей действительно нужны. Также необходимо реализовать хранение изображений для курсов и формирование печатных форм для ведомостей и отчётов.</w:t>
      </w:r>
    </w:p>
    <w:p w14:paraId="3E2B36C8" w14:textId="77777777" w:rsidR="009C625B" w:rsidRPr="009C625B" w:rsidRDefault="009C625B" w:rsidP="009C625B">
      <w:pPr>
        <w:rPr>
          <w:lang w:eastAsia="ru-RU"/>
        </w:rPr>
      </w:pPr>
      <w:r w:rsidRPr="009C625B">
        <w:rPr>
          <w:lang w:eastAsia="ru-RU"/>
        </w:rPr>
        <w:t xml:space="preserve">В итоге разрабатываемая система должна быть проще, чем </w:t>
      </w:r>
      <w:proofErr w:type="spellStart"/>
      <w:r w:rsidRPr="009C625B">
        <w:rPr>
          <w:lang w:eastAsia="ru-RU"/>
        </w:rPr>
        <w:t>Moodle</w:t>
      </w:r>
      <w:proofErr w:type="spellEnd"/>
      <w:r w:rsidRPr="009C625B">
        <w:rPr>
          <w:lang w:eastAsia="ru-RU"/>
        </w:rPr>
        <w:t xml:space="preserve">, функциональнее, чем </w:t>
      </w:r>
      <w:proofErr w:type="spellStart"/>
      <w:r w:rsidRPr="009C625B">
        <w:rPr>
          <w:lang w:eastAsia="ru-RU"/>
        </w:rPr>
        <w:t>Google</w:t>
      </w:r>
      <w:proofErr w:type="spellEnd"/>
      <w:r w:rsidRPr="009C625B">
        <w:rPr>
          <w:lang w:eastAsia="ru-RU"/>
        </w:rPr>
        <w:t xml:space="preserve"> </w:t>
      </w:r>
      <w:proofErr w:type="spellStart"/>
      <w:r w:rsidRPr="009C625B">
        <w:rPr>
          <w:lang w:eastAsia="ru-RU"/>
        </w:rPr>
        <w:t>Classroom</w:t>
      </w:r>
      <w:proofErr w:type="spellEnd"/>
      <w:r w:rsidRPr="009C625B">
        <w:rPr>
          <w:lang w:eastAsia="ru-RU"/>
        </w:rPr>
        <w:t>, и доступнее по стоимости, чем платные аналоги. Это и есть основная задача, которую предстоит решить в ходе работы над проектом.</w:t>
      </w:r>
    </w:p>
    <w:p w14:paraId="3A51AF52" w14:textId="77777777" w:rsidR="003D3E74" w:rsidRPr="003D3E74" w:rsidRDefault="003D3E74" w:rsidP="003D3E74">
      <w:pPr>
        <w:pStyle w:val="1"/>
        <w:rPr>
          <w:rFonts w:eastAsia="Times New Roman"/>
          <w:lang w:eastAsia="ru-RU"/>
        </w:rPr>
      </w:pPr>
      <w:bookmarkStart w:id="3" w:name="_Toc239861832"/>
      <w:r w:rsidRPr="003D3E74">
        <w:rPr>
          <w:rFonts w:eastAsia="Times New Roman"/>
          <w:lang w:eastAsia="ru-RU"/>
        </w:rPr>
        <w:t>Глава 3. ПРОЕКТИРОВАНИЕ И ПРОГРАММИРОВАНИЕ</w:t>
      </w:r>
      <w:bookmarkEnd w:id="3"/>
    </w:p>
    <w:p w14:paraId="6ABFBCEB" w14:textId="77777777" w:rsidR="003D3E74" w:rsidRPr="003D3E74" w:rsidRDefault="003D3E74" w:rsidP="003D3E74">
      <w:pPr>
        <w:pStyle w:val="2"/>
        <w:rPr>
          <w:rFonts w:eastAsia="Times New Roman"/>
          <w:lang w:eastAsia="ru-RU"/>
        </w:rPr>
      </w:pPr>
      <w:bookmarkStart w:id="4" w:name="_Toc239861833"/>
      <w:r w:rsidRPr="003D3E74">
        <w:rPr>
          <w:rFonts w:eastAsia="Times New Roman"/>
          <w:lang w:eastAsia="ru-RU"/>
        </w:rPr>
        <w:t>3.1. Описание интерфейса и архитектуры разрабатываемого продукта</w:t>
      </w:r>
      <w:bookmarkEnd w:id="4"/>
    </w:p>
    <w:p w14:paraId="58BF854C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Интерфейс системы «Учебные курсы» выполнен в минималистичном стиле. На экранах нет лишних деталей, каждый элемент решает свою задачу. Пользователи быстро привыкают к системе и не отвлекаются на визуальный шум.</w:t>
      </w:r>
    </w:p>
    <w:p w14:paraId="46698D1A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Цветовая схема</w:t>
      </w:r>
    </w:p>
    <w:p w14:paraId="541C51BE" w14:textId="77777777" w:rsidR="00DB534A" w:rsidRDefault="00DB534A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Светло-серый фон типичен для настольных приложений Windows, не отвлекает от содержимого и хорошо сочетается с белыми полями ввода.</w:t>
      </w:r>
    </w:p>
    <w:p w14:paraId="52B9DA22" w14:textId="37A51B7D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Таблица 1 - Цветовая схема интерфейса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818"/>
        <w:gridCol w:w="1644"/>
        <w:gridCol w:w="1216"/>
      </w:tblGrid>
      <w:tr w:rsidR="00DB534A" w:rsidRPr="00DB534A" w14:paraId="573BAECC" w14:textId="77777777" w:rsidTr="00DB534A">
        <w:tc>
          <w:tcPr>
            <w:tcW w:w="0" w:type="auto"/>
            <w:hideMark/>
          </w:tcPr>
          <w:p w14:paraId="363F01CE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0" w:type="auto"/>
            <w:hideMark/>
          </w:tcPr>
          <w:p w14:paraId="2A351022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Цвет</w:t>
            </w:r>
          </w:p>
        </w:tc>
        <w:tc>
          <w:tcPr>
            <w:tcW w:w="0" w:type="auto"/>
            <w:hideMark/>
          </w:tcPr>
          <w:p w14:paraId="50B8A917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HEX-код</w:t>
            </w:r>
          </w:p>
        </w:tc>
      </w:tr>
      <w:tr w:rsidR="00DB534A" w:rsidRPr="00DB534A" w14:paraId="77802AB5" w14:textId="77777777" w:rsidTr="00DB534A">
        <w:tc>
          <w:tcPr>
            <w:tcW w:w="0" w:type="auto"/>
            <w:hideMark/>
          </w:tcPr>
          <w:p w14:paraId="27ADA0FA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Основной фон окон</w:t>
            </w:r>
          </w:p>
        </w:tc>
        <w:tc>
          <w:tcPr>
            <w:tcW w:w="0" w:type="auto"/>
            <w:hideMark/>
          </w:tcPr>
          <w:p w14:paraId="4B055AA1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Светло-серый</w:t>
            </w:r>
          </w:p>
        </w:tc>
        <w:tc>
          <w:tcPr>
            <w:tcW w:w="0" w:type="auto"/>
            <w:hideMark/>
          </w:tcPr>
          <w:p w14:paraId="2772BB17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#F0F0F0</w:t>
            </w:r>
          </w:p>
        </w:tc>
      </w:tr>
      <w:tr w:rsidR="00DB534A" w:rsidRPr="00DB534A" w14:paraId="21697F1F" w14:textId="77777777" w:rsidTr="00DB534A">
        <w:tc>
          <w:tcPr>
            <w:tcW w:w="0" w:type="auto"/>
            <w:hideMark/>
          </w:tcPr>
          <w:p w14:paraId="0AF35B4B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Фон вкладок, заголовков таблиц</w:t>
            </w:r>
          </w:p>
        </w:tc>
        <w:tc>
          <w:tcPr>
            <w:tcW w:w="0" w:type="auto"/>
            <w:hideMark/>
          </w:tcPr>
          <w:p w14:paraId="3501F15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Серый</w:t>
            </w:r>
          </w:p>
        </w:tc>
        <w:tc>
          <w:tcPr>
            <w:tcW w:w="0" w:type="auto"/>
            <w:hideMark/>
          </w:tcPr>
          <w:p w14:paraId="269446B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#E1E1E1</w:t>
            </w:r>
          </w:p>
        </w:tc>
      </w:tr>
      <w:tr w:rsidR="00DB534A" w:rsidRPr="00DB534A" w14:paraId="705833A7" w14:textId="77777777" w:rsidTr="00DB534A">
        <w:tc>
          <w:tcPr>
            <w:tcW w:w="0" w:type="auto"/>
            <w:hideMark/>
          </w:tcPr>
          <w:p w14:paraId="673E9B48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Фон полей ввода и таблиц</w:t>
            </w:r>
          </w:p>
        </w:tc>
        <w:tc>
          <w:tcPr>
            <w:tcW w:w="0" w:type="auto"/>
            <w:hideMark/>
          </w:tcPr>
          <w:p w14:paraId="67D7FCE2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Белый</w:t>
            </w:r>
          </w:p>
        </w:tc>
        <w:tc>
          <w:tcPr>
            <w:tcW w:w="0" w:type="auto"/>
            <w:hideMark/>
          </w:tcPr>
          <w:p w14:paraId="640D613C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#FFFFFF</w:t>
            </w:r>
          </w:p>
        </w:tc>
      </w:tr>
      <w:tr w:rsidR="00DB534A" w:rsidRPr="00DB534A" w14:paraId="2E871E9E" w14:textId="77777777" w:rsidTr="00DB534A">
        <w:tc>
          <w:tcPr>
            <w:tcW w:w="0" w:type="auto"/>
            <w:hideMark/>
          </w:tcPr>
          <w:p w14:paraId="02C28D5A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Основной текст</w:t>
            </w:r>
          </w:p>
        </w:tc>
        <w:tc>
          <w:tcPr>
            <w:tcW w:w="0" w:type="auto"/>
            <w:hideMark/>
          </w:tcPr>
          <w:p w14:paraId="7CB5569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Чёрный</w:t>
            </w:r>
          </w:p>
        </w:tc>
        <w:tc>
          <w:tcPr>
            <w:tcW w:w="0" w:type="auto"/>
            <w:hideMark/>
          </w:tcPr>
          <w:p w14:paraId="53C7AEBB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#000000</w:t>
            </w:r>
          </w:p>
        </w:tc>
      </w:tr>
      <w:tr w:rsidR="00DB534A" w:rsidRPr="00DB534A" w14:paraId="304304E4" w14:textId="77777777" w:rsidTr="00DB534A">
        <w:tc>
          <w:tcPr>
            <w:tcW w:w="0" w:type="auto"/>
            <w:hideMark/>
          </w:tcPr>
          <w:p w14:paraId="10AE4F58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Второстепенный текст</w:t>
            </w:r>
          </w:p>
        </w:tc>
        <w:tc>
          <w:tcPr>
            <w:tcW w:w="0" w:type="auto"/>
            <w:hideMark/>
          </w:tcPr>
          <w:p w14:paraId="0A26A270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Серый</w:t>
            </w:r>
          </w:p>
        </w:tc>
        <w:tc>
          <w:tcPr>
            <w:tcW w:w="0" w:type="auto"/>
            <w:hideMark/>
          </w:tcPr>
          <w:p w14:paraId="0732506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#666666</w:t>
            </w:r>
          </w:p>
        </w:tc>
      </w:tr>
      <w:tr w:rsidR="00DB534A" w:rsidRPr="00DB534A" w14:paraId="72067217" w14:textId="77777777" w:rsidTr="00DB534A">
        <w:tc>
          <w:tcPr>
            <w:tcW w:w="0" w:type="auto"/>
            <w:hideMark/>
          </w:tcPr>
          <w:p w14:paraId="161F5C4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Акцент (активные кнопки, ссылки)</w:t>
            </w:r>
          </w:p>
        </w:tc>
        <w:tc>
          <w:tcPr>
            <w:tcW w:w="0" w:type="auto"/>
            <w:hideMark/>
          </w:tcPr>
          <w:p w14:paraId="4C239ACF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Синий</w:t>
            </w:r>
          </w:p>
        </w:tc>
        <w:tc>
          <w:tcPr>
            <w:tcW w:w="0" w:type="auto"/>
            <w:hideMark/>
          </w:tcPr>
          <w:p w14:paraId="0CF6C594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#0078D7</w:t>
            </w:r>
          </w:p>
        </w:tc>
      </w:tr>
      <w:tr w:rsidR="00DB534A" w:rsidRPr="00DB534A" w14:paraId="790FB672" w14:textId="77777777" w:rsidTr="00DB534A">
        <w:tc>
          <w:tcPr>
            <w:tcW w:w="0" w:type="auto"/>
            <w:hideMark/>
          </w:tcPr>
          <w:p w14:paraId="7C53C673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Границы элементов</w:t>
            </w:r>
          </w:p>
        </w:tc>
        <w:tc>
          <w:tcPr>
            <w:tcW w:w="0" w:type="auto"/>
            <w:hideMark/>
          </w:tcPr>
          <w:p w14:paraId="34F131C6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Серо-серый</w:t>
            </w:r>
          </w:p>
        </w:tc>
        <w:tc>
          <w:tcPr>
            <w:tcW w:w="0" w:type="auto"/>
            <w:hideMark/>
          </w:tcPr>
          <w:p w14:paraId="240F467C" w14:textId="77777777" w:rsidR="00DB534A" w:rsidRPr="00DB534A" w:rsidRDefault="00DB534A" w:rsidP="00DB534A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DB534A">
              <w:rPr>
                <w:rFonts w:eastAsia="Times New Roman" w:cs="Times New Roman"/>
                <w:szCs w:val="24"/>
                <w:lang w:eastAsia="ru-RU"/>
              </w:rPr>
              <w:t>#A0A0A0</w:t>
            </w:r>
          </w:p>
        </w:tc>
      </w:tr>
    </w:tbl>
    <w:p w14:paraId="1BAD2CA7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Белый фон не утомляет глаза. Синий акцент привлекает внимание, но не раздражает. Отсутствие ярких цветов создаёт ощущение порядка и помогает сосредоточиться на содержании.</w:t>
      </w:r>
    </w:p>
    <w:p w14:paraId="5D96BAA3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Шрифтовая схема</w:t>
      </w:r>
    </w:p>
    <w:p w14:paraId="7640A12A" w14:textId="77777777" w:rsidR="00DB534A" w:rsidRDefault="00DB534A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lastRenderedPageBreak/>
        <w:t xml:space="preserve">Для интерфейса выбран шрифт </w:t>
      </w:r>
      <w:proofErr w:type="spellStart"/>
      <w:r w:rsidRPr="00DB534A">
        <w:rPr>
          <w:rFonts w:eastAsia="Times New Roman" w:cs="Times New Roman"/>
          <w:szCs w:val="24"/>
          <w:lang w:eastAsia="ru-RU"/>
        </w:rPr>
        <w:t>Segoe</w:t>
      </w:r>
      <w:proofErr w:type="spellEnd"/>
      <w:r w:rsidRPr="00DB534A">
        <w:rPr>
          <w:rFonts w:eastAsia="Times New Roman" w:cs="Times New Roman"/>
          <w:szCs w:val="24"/>
          <w:lang w:eastAsia="ru-RU"/>
        </w:rPr>
        <w:t xml:space="preserve"> UI. Это системный шрифт Windows, поддерживает кириллицу, привычен пользователям.</w:t>
      </w:r>
    </w:p>
    <w:p w14:paraId="0CBEB25E" w14:textId="600D3895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Размеры шрифтов:</w:t>
      </w:r>
    </w:p>
    <w:p w14:paraId="5D6A95A4" w14:textId="22366A09" w:rsidR="00DB534A" w:rsidRPr="00DB534A" w:rsidRDefault="00DB534A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 xml:space="preserve">заголовки окон — 16 </w:t>
      </w:r>
      <w:proofErr w:type="spellStart"/>
      <w:r w:rsidRPr="00DB534A">
        <w:rPr>
          <w:rFonts w:eastAsia="Times New Roman" w:cs="Times New Roman"/>
          <w:szCs w:val="24"/>
          <w:lang w:eastAsia="ru-RU"/>
        </w:rPr>
        <w:t>px</w:t>
      </w:r>
      <w:proofErr w:type="spellEnd"/>
      <w:r w:rsidRPr="00DB534A">
        <w:rPr>
          <w:rFonts w:eastAsia="Times New Roman" w:cs="Times New Roman"/>
          <w:szCs w:val="24"/>
          <w:lang w:eastAsia="ru-RU"/>
        </w:rPr>
        <w:t>, полужирный;</w:t>
      </w:r>
    </w:p>
    <w:p w14:paraId="5CFBAD96" w14:textId="0AE52728" w:rsidR="00DB534A" w:rsidRPr="00DB534A" w:rsidRDefault="00DB534A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 xml:space="preserve">названия разделов — 14 </w:t>
      </w:r>
      <w:proofErr w:type="spellStart"/>
      <w:r w:rsidRPr="00DB534A">
        <w:rPr>
          <w:rFonts w:eastAsia="Times New Roman" w:cs="Times New Roman"/>
          <w:szCs w:val="24"/>
          <w:lang w:eastAsia="ru-RU"/>
        </w:rPr>
        <w:t>px</w:t>
      </w:r>
      <w:proofErr w:type="spellEnd"/>
      <w:r w:rsidRPr="00DB534A">
        <w:rPr>
          <w:rFonts w:eastAsia="Times New Roman" w:cs="Times New Roman"/>
          <w:szCs w:val="24"/>
          <w:lang w:eastAsia="ru-RU"/>
        </w:rPr>
        <w:t>;</w:t>
      </w:r>
    </w:p>
    <w:p w14:paraId="3E3F3ABE" w14:textId="20FD2DA9" w:rsidR="00DB534A" w:rsidRPr="00DB534A" w:rsidRDefault="00DB534A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 xml:space="preserve">основной текст, подписи полей, таблицы — 13 </w:t>
      </w:r>
      <w:proofErr w:type="spellStart"/>
      <w:r w:rsidRPr="00DB534A">
        <w:rPr>
          <w:rFonts w:eastAsia="Times New Roman" w:cs="Times New Roman"/>
          <w:szCs w:val="24"/>
          <w:lang w:eastAsia="ru-RU"/>
        </w:rPr>
        <w:t>px</w:t>
      </w:r>
      <w:proofErr w:type="spellEnd"/>
      <w:r w:rsidRPr="00DB534A">
        <w:rPr>
          <w:rFonts w:eastAsia="Times New Roman" w:cs="Times New Roman"/>
          <w:szCs w:val="24"/>
          <w:lang w:eastAsia="ru-RU"/>
        </w:rPr>
        <w:t>;</w:t>
      </w:r>
    </w:p>
    <w:p w14:paraId="1ABD7067" w14:textId="3EC5E021" w:rsidR="00DB534A" w:rsidRPr="00DB534A" w:rsidRDefault="00DB534A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 xml:space="preserve">подсказки — 12 </w:t>
      </w:r>
      <w:proofErr w:type="spellStart"/>
      <w:r w:rsidRPr="00DB534A">
        <w:rPr>
          <w:rFonts w:eastAsia="Times New Roman" w:cs="Times New Roman"/>
          <w:szCs w:val="24"/>
          <w:lang w:eastAsia="ru-RU"/>
        </w:rPr>
        <w:t>px</w:t>
      </w:r>
      <w:proofErr w:type="spellEnd"/>
      <w:r w:rsidRPr="00DB534A">
        <w:rPr>
          <w:rFonts w:eastAsia="Times New Roman" w:cs="Times New Roman"/>
          <w:szCs w:val="24"/>
          <w:lang w:eastAsia="ru-RU"/>
        </w:rPr>
        <w:t>.</w:t>
      </w:r>
    </w:p>
    <w:p w14:paraId="274FE833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Разная величина шрифта помогает быстро находить нужную информацию.</w:t>
      </w:r>
    </w:p>
    <w:p w14:paraId="3F8BA878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Общие принципы интерфейса</w:t>
      </w:r>
    </w:p>
    <w:p w14:paraId="6BCAE96B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Интерфейс построен так:</w:t>
      </w:r>
    </w:p>
    <w:p w14:paraId="6269A84D" w14:textId="076A802D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каждый экран содержит только нужные элементы;</w:t>
      </w:r>
    </w:p>
    <w:p w14:paraId="0A6A8AB0" w14:textId="538C2235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формы не перегружены полями, данные сгруппированы по смыслу;</w:t>
      </w:r>
    </w:p>
    <w:p w14:paraId="345726F4" w14:textId="11D69346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кнопки имеют короткие подписи и выполняют одно действие;</w:t>
      </w:r>
    </w:p>
    <w:p w14:paraId="0E7E2E25" w14:textId="7F026A6E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таблицы содержат только важные столбцы;</w:t>
      </w:r>
    </w:p>
    <w:p w14:paraId="19BCEA34" w14:textId="39F4F5C1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подписи полей находятся сверху, а не внутри;</w:t>
      </w:r>
    </w:p>
    <w:p w14:paraId="7F719F88" w14:textId="29679FE8" w:rsidR="003D3E74" w:rsidRPr="00DB534A" w:rsidRDefault="003D3E74" w:rsidP="00DB534A">
      <w:pPr>
        <w:pStyle w:val="a5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szCs w:val="24"/>
          <w:lang w:eastAsia="ru-RU"/>
        </w:rPr>
        <w:t>элементы выровнены по сетке.</w:t>
      </w:r>
    </w:p>
    <w:p w14:paraId="45023205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Макеты форм</w:t>
      </w:r>
    </w:p>
    <w:p w14:paraId="0045CF59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Форма авторизации</w:t>
      </w:r>
    </w:p>
    <w:p w14:paraId="11304188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Это первый экран, который видит пользователь. На нём только необходимое. В центре экрана карточка входа с логотипом системы, полями логина и пароля, кнопкой входа и ссылкой на регистрацию. Пароль скрывается звёздочками.</w:t>
      </w:r>
    </w:p>
    <w:p w14:paraId="4718AA0E" w14:textId="145F9CC9" w:rsidR="00DB534A" w:rsidRPr="003D3E74" w:rsidRDefault="00DB534A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330E99EC" wp14:editId="5233B079">
            <wp:extent cx="2857899" cy="164805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BA41" w14:textId="6D8F253A" w:rsidR="00DB534A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6 - Макет формы авторизации</w:t>
      </w:r>
    </w:p>
    <w:p w14:paraId="7E5E3BE1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Форма регистрации</w:t>
      </w:r>
    </w:p>
    <w:p w14:paraId="002C0FA0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Регистрация открывается по ссылке с формы авторизации. Форма содержит поля: логин, пароль, подтверждение пароля, полное имя. Внизу кнопка регистрации и ссылка для возврата к авторизации. При регистрации система проверяет уникальность логина и совпадение паролей.</w:t>
      </w:r>
    </w:p>
    <w:p w14:paraId="77AA13B4" w14:textId="010754BD" w:rsidR="00DB534A" w:rsidRPr="003D3E74" w:rsidRDefault="00DB534A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114A8F29" wp14:editId="7462C9B8">
            <wp:extent cx="3134162" cy="211484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247F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7 - Макет формы регистрации</w:t>
      </w:r>
    </w:p>
    <w:p w14:paraId="4464FEE5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Главное окно администратора</w:t>
      </w:r>
    </w:p>
    <w:p w14:paraId="7193687C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После входа администратор видит боковое меню и рабочую область. Слева вертикальное меню с пунктами: «Пользователи», «Группы», «Дисциплины», «Импорт», «Отчёты». Справа рабочая область. В верхней части заголовок раздела, под ним таблица с данными. В правом верхнем углу имя пользователя и кнопка выхода.</w:t>
      </w:r>
    </w:p>
    <w:p w14:paraId="71AE8F54" w14:textId="6D967A23" w:rsidR="00DB534A" w:rsidRPr="003D3E74" w:rsidRDefault="00DB534A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B534A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0D88993" wp14:editId="480B0998">
            <wp:extent cx="5940425" cy="24606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6052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8 - Макет главного окна администратора</w:t>
      </w:r>
    </w:p>
    <w:p w14:paraId="3EA80C9F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Управление пользователями (администратор)</w:t>
      </w:r>
    </w:p>
    <w:p w14:paraId="4FF8F9A4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В таблице столбцы: Логин, Полное имя, Роль, Активен. Над таблицей кнопки «Добавить», «Редактировать», «Удалить». При нажатии на «Добавить» открывается окно с формой.</w:t>
      </w:r>
    </w:p>
    <w:p w14:paraId="33C7FCA6" w14:textId="051D575F" w:rsidR="00140361" w:rsidRPr="003D3E74" w:rsidRDefault="00140361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140361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51AD7E06" wp14:editId="3D5D076A">
            <wp:extent cx="5940425" cy="21094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E62A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9 - Макет управления пользователями</w:t>
      </w:r>
    </w:p>
    <w:p w14:paraId="67C3AE13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Добавление пользователя</w:t>
      </w:r>
    </w:p>
    <w:p w14:paraId="58FA006B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Небольшое окно с полями: логин, пароль, полное имя, выпадающий список ролей. Кнопки «Сохранить» и «Отмена».</w:t>
      </w:r>
    </w:p>
    <w:p w14:paraId="4B1E503B" w14:textId="25B41367" w:rsidR="00140361" w:rsidRPr="003D3E74" w:rsidRDefault="004B3C1D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B3C1D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08590DCB" wp14:editId="5B72E123">
            <wp:extent cx="3381847" cy="208626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E9D5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10 - Макет добавления пользователя</w:t>
      </w:r>
    </w:p>
    <w:p w14:paraId="2D8D4581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Управление группами</w:t>
      </w:r>
    </w:p>
    <w:p w14:paraId="1FB03763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Таблица с группами (номер класса, буква). Внизу строка для добавления новой группы с двумя полями и кнопкой «Добавить».</w:t>
      </w:r>
    </w:p>
    <w:p w14:paraId="1EE49F9E" w14:textId="0FC5EC37" w:rsidR="004B3C1D" w:rsidRPr="003D3E74" w:rsidRDefault="004B3C1D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B3C1D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3703B3AD" wp14:editId="0C64D1D9">
            <wp:extent cx="5940425" cy="16973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9C6B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11 - Макет управления группами</w:t>
      </w:r>
    </w:p>
    <w:p w14:paraId="11028B57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lastRenderedPageBreak/>
        <w:t>Управление дисциплинами</w:t>
      </w:r>
    </w:p>
    <w:p w14:paraId="29A8539C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Список дисциплин отображается простым списком. Внизу поле для названия новой дисциплины и кнопка «Добавить». У каждой дисциплины справа кнопка «Удалить».</w:t>
      </w:r>
    </w:p>
    <w:p w14:paraId="570F9F16" w14:textId="49D8DEB6" w:rsidR="00B62E93" w:rsidRPr="003D3E74" w:rsidRDefault="00B62E93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62E93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1FE4C43C" wp14:editId="4E6C253B">
            <wp:extent cx="5940425" cy="17818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5AB1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12 - Макет управления дисциплинами</w:t>
      </w:r>
    </w:p>
    <w:p w14:paraId="72EF1111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Главное окно учителя</w:t>
      </w:r>
    </w:p>
    <w:p w14:paraId="586EA6CB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Боковое меню: «Мои курсы», «Создать курс», «На проверку», «Успеваемость». В рабочей области таблица курсов с колонками: Название, Дисциплина, Группа.</w:t>
      </w:r>
    </w:p>
    <w:p w14:paraId="727D822F" w14:textId="4E8A8B34" w:rsidR="00996457" w:rsidRPr="003D3E74" w:rsidRDefault="00996457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96457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340B29BA" wp14:editId="07F004E4">
            <wp:extent cx="5940425" cy="17875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B00F" w14:textId="2953AD1B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3</w:t>
      </w:r>
      <w:r w:rsidRPr="003D3E74">
        <w:rPr>
          <w:rFonts w:eastAsia="Times New Roman" w:cs="Times New Roman"/>
          <w:szCs w:val="24"/>
          <w:lang w:eastAsia="ru-RU"/>
        </w:rPr>
        <w:t xml:space="preserve"> - Макет главного окна учителя</w:t>
      </w:r>
    </w:p>
    <w:p w14:paraId="63CC0205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Создание курса (учитель)</w:t>
      </w:r>
    </w:p>
    <w:p w14:paraId="24765A1A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Форма содержит: название курса, выпадающий список дисциплин, выпадающий список групп, поле для описания, кнопка загрузки изображения. Внизу кнопка «Сохранить».</w:t>
      </w:r>
    </w:p>
    <w:p w14:paraId="589481DD" w14:textId="36FCD86B" w:rsidR="00996457" w:rsidRPr="003D3E74" w:rsidRDefault="00996457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996457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1D0754CB" wp14:editId="3D4CB402">
            <wp:extent cx="3858163" cy="329611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5A94" w14:textId="3D34692D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4</w:t>
      </w:r>
      <w:r w:rsidRPr="003D3E74">
        <w:rPr>
          <w:rFonts w:eastAsia="Times New Roman" w:cs="Times New Roman"/>
          <w:szCs w:val="24"/>
          <w:lang w:eastAsia="ru-RU"/>
        </w:rPr>
        <w:t xml:space="preserve"> - Макет создания курса</w:t>
      </w:r>
    </w:p>
    <w:p w14:paraId="107ED661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Проверка заданий (учитель)</w:t>
      </w:r>
    </w:p>
    <w:p w14:paraId="6CF30F64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Вверху таблица заданий, ожидающих проверки. Колонки: Ученик, Задание, Дата сдачи. Внизу поля для балла, комментария и кнопка «Сохранить оценку».</w:t>
      </w:r>
    </w:p>
    <w:p w14:paraId="5DB3DEEA" w14:textId="4C7A1248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021C327F" wp14:editId="685C6764">
            <wp:extent cx="5940425" cy="2173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6C75" w14:textId="7202F9DF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5</w:t>
      </w:r>
      <w:r w:rsidRPr="003D3E74">
        <w:rPr>
          <w:rFonts w:eastAsia="Times New Roman" w:cs="Times New Roman"/>
          <w:szCs w:val="24"/>
          <w:lang w:eastAsia="ru-RU"/>
        </w:rPr>
        <w:t xml:space="preserve"> - Макет проверки заданий</w:t>
      </w:r>
    </w:p>
    <w:p w14:paraId="4927AB88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Успеваемость (учитель)</w:t>
      </w:r>
    </w:p>
    <w:p w14:paraId="11EC50E2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Вверху выпадающие списки для выбора курса и группы. Ниже таблица с колонками: Ученик, Оценки по заданиям (столбцы динамические), Итоговая оценка. В правом верхнем углу кнопка печати.</w:t>
      </w:r>
    </w:p>
    <w:p w14:paraId="1B15578F" w14:textId="46998C5F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0BAAF221" wp14:editId="42C3DA24">
            <wp:extent cx="5940425" cy="18789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A4BA" w14:textId="5B159A4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6</w:t>
      </w:r>
      <w:r w:rsidRPr="003D3E74">
        <w:rPr>
          <w:rFonts w:eastAsia="Times New Roman" w:cs="Times New Roman"/>
          <w:szCs w:val="24"/>
          <w:lang w:eastAsia="ru-RU"/>
        </w:rPr>
        <w:t xml:space="preserve"> - Макет просмотра успеваемости</w:t>
      </w:r>
    </w:p>
    <w:p w14:paraId="1EA73702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Главное окно ученика</w:t>
      </w:r>
    </w:p>
    <w:p w14:paraId="0FF60D7D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Боковое меню: «Курсы», «Задания», «Оценки». В рабочей области карточки доступных курсов. На каждой карточке название, дисциплина, изображение (если есть) и количество активных заданий.</w:t>
      </w:r>
    </w:p>
    <w:p w14:paraId="5237FC76" w14:textId="16ED6862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CCA25FC" wp14:editId="127D50F0">
            <wp:extent cx="5940425" cy="23945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2C01" w14:textId="4C33E7E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7</w:t>
      </w:r>
      <w:r w:rsidRPr="003D3E74">
        <w:rPr>
          <w:rFonts w:eastAsia="Times New Roman" w:cs="Times New Roman"/>
          <w:szCs w:val="24"/>
          <w:lang w:eastAsia="ru-RU"/>
        </w:rPr>
        <w:t xml:space="preserve"> - Макет главного окна ученика</w:t>
      </w:r>
    </w:p>
    <w:p w14:paraId="03551A07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Просмотр курсов учеником</w:t>
      </w:r>
    </w:p>
    <w:p w14:paraId="72D4352A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При выборе курса из карточек в основной области появляются описание, изображение и список заданий. У каждого задания название и статус.</w:t>
      </w:r>
    </w:p>
    <w:p w14:paraId="6E7272B1" w14:textId="6DA7A6CB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3B69BAD" wp14:editId="0AAB524B">
            <wp:extent cx="5940425" cy="15697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760F" w14:textId="0640BF72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1</w:t>
      </w:r>
      <w:r w:rsidR="00996457">
        <w:rPr>
          <w:rFonts w:eastAsia="Times New Roman" w:cs="Times New Roman"/>
          <w:szCs w:val="24"/>
          <w:lang w:eastAsia="ru-RU"/>
        </w:rPr>
        <w:t>8</w:t>
      </w:r>
      <w:r w:rsidRPr="003D3E74">
        <w:rPr>
          <w:rFonts w:eastAsia="Times New Roman" w:cs="Times New Roman"/>
          <w:szCs w:val="24"/>
          <w:lang w:eastAsia="ru-RU"/>
        </w:rPr>
        <w:t xml:space="preserve"> - Макет просмотра курсов учеником</w:t>
      </w:r>
    </w:p>
    <w:p w14:paraId="29A5FA49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lastRenderedPageBreak/>
        <w:t>Выполнение задания (ученик)</w:t>
      </w:r>
    </w:p>
    <w:p w14:paraId="5F7F9E61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Форма содержит: название, описание, срок сдачи, поле для ответа, кнопку загрузки файла, кнопку «Отправить». Кнопка «Отправить» активна только если поле не пустое.</w:t>
      </w:r>
    </w:p>
    <w:p w14:paraId="08ED0F60" w14:textId="5AC32106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0AD6C3D7" wp14:editId="6C23CEB8">
            <wp:extent cx="4220164" cy="2924583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E39A" w14:textId="57E4FD48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 xml:space="preserve">Рисунок </w:t>
      </w:r>
      <w:r w:rsidR="00996457">
        <w:rPr>
          <w:rFonts w:eastAsia="Times New Roman" w:cs="Times New Roman"/>
          <w:szCs w:val="24"/>
          <w:lang w:eastAsia="ru-RU"/>
        </w:rPr>
        <w:t>19</w:t>
      </w:r>
      <w:r w:rsidRPr="003D3E74">
        <w:rPr>
          <w:rFonts w:eastAsia="Times New Roman" w:cs="Times New Roman"/>
          <w:szCs w:val="24"/>
          <w:lang w:eastAsia="ru-RU"/>
        </w:rPr>
        <w:t xml:space="preserve"> - Макет выполнения задания</w:t>
      </w:r>
    </w:p>
    <w:p w14:paraId="1D876829" w14:textId="77777777" w:rsidR="003D3E74" w:rsidRP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b/>
          <w:bCs/>
          <w:szCs w:val="24"/>
          <w:lang w:eastAsia="ru-RU"/>
        </w:rPr>
        <w:t>Просмотр оценок (ученик)</w:t>
      </w:r>
    </w:p>
    <w:p w14:paraId="6EB39EDF" w14:textId="77777777" w:rsidR="003D3E74" w:rsidRDefault="003D3E74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Таблица с колонками: Курс, Баллы по заданиям, Итоговая оценка. Данные отсортированы по курсам.</w:t>
      </w:r>
    </w:p>
    <w:p w14:paraId="034A5727" w14:textId="13A016B4" w:rsidR="00A03DBF" w:rsidRPr="003D3E74" w:rsidRDefault="00A03DBF" w:rsidP="003D3E7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A03DBF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7F93C29D" wp14:editId="6FD339CD">
            <wp:extent cx="5940425" cy="14852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F614" w14:textId="1561DF4C" w:rsidR="0092037F" w:rsidRPr="00996457" w:rsidRDefault="003D3E74" w:rsidP="0099645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D3E74">
        <w:rPr>
          <w:rFonts w:eastAsia="Times New Roman" w:cs="Times New Roman"/>
          <w:szCs w:val="24"/>
          <w:lang w:eastAsia="ru-RU"/>
        </w:rPr>
        <w:t>Рисунок 2</w:t>
      </w:r>
      <w:r w:rsidR="00996457">
        <w:rPr>
          <w:rFonts w:eastAsia="Times New Roman" w:cs="Times New Roman"/>
          <w:szCs w:val="24"/>
          <w:lang w:eastAsia="ru-RU"/>
        </w:rPr>
        <w:t>0</w:t>
      </w:r>
      <w:r w:rsidRPr="003D3E74">
        <w:rPr>
          <w:rFonts w:eastAsia="Times New Roman" w:cs="Times New Roman"/>
          <w:szCs w:val="24"/>
          <w:lang w:eastAsia="ru-RU"/>
        </w:rPr>
        <w:t xml:space="preserve"> - Макет просмотра оценок учеником</w:t>
      </w:r>
    </w:p>
    <w:sectPr w:rsidR="0092037F" w:rsidRPr="00996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81A"/>
    <w:multiLevelType w:val="multilevel"/>
    <w:tmpl w:val="4E1E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4815"/>
    <w:multiLevelType w:val="hybridMultilevel"/>
    <w:tmpl w:val="1046CF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44786"/>
    <w:multiLevelType w:val="hybridMultilevel"/>
    <w:tmpl w:val="4B0C95C6"/>
    <w:lvl w:ilvl="0" w:tplc="CC6CCC8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281C0E"/>
    <w:multiLevelType w:val="hybridMultilevel"/>
    <w:tmpl w:val="11C2C3CC"/>
    <w:lvl w:ilvl="0" w:tplc="CC6CCC8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356DC"/>
    <w:multiLevelType w:val="hybridMultilevel"/>
    <w:tmpl w:val="3D9008A4"/>
    <w:lvl w:ilvl="0" w:tplc="F2680B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64B59"/>
    <w:multiLevelType w:val="hybridMultilevel"/>
    <w:tmpl w:val="BDA038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BF2BB1"/>
    <w:multiLevelType w:val="multilevel"/>
    <w:tmpl w:val="9EE2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E27A6"/>
    <w:multiLevelType w:val="hybridMultilevel"/>
    <w:tmpl w:val="8CAC221E"/>
    <w:lvl w:ilvl="0" w:tplc="F2680B4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55A84"/>
    <w:multiLevelType w:val="hybridMultilevel"/>
    <w:tmpl w:val="A77A62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541D1C"/>
    <w:multiLevelType w:val="multilevel"/>
    <w:tmpl w:val="CA40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B4DE8"/>
    <w:multiLevelType w:val="hybridMultilevel"/>
    <w:tmpl w:val="F0DA6B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5903BF"/>
    <w:multiLevelType w:val="hybridMultilevel"/>
    <w:tmpl w:val="4C327E26"/>
    <w:lvl w:ilvl="0" w:tplc="CC6CCC8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05FFC"/>
    <w:multiLevelType w:val="hybridMultilevel"/>
    <w:tmpl w:val="1842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26F84"/>
    <w:multiLevelType w:val="multilevel"/>
    <w:tmpl w:val="E5F8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950AF"/>
    <w:multiLevelType w:val="hybridMultilevel"/>
    <w:tmpl w:val="0754694A"/>
    <w:lvl w:ilvl="0" w:tplc="CC6CCC8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B1797F"/>
    <w:multiLevelType w:val="multilevel"/>
    <w:tmpl w:val="BE6E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9751D"/>
    <w:multiLevelType w:val="multilevel"/>
    <w:tmpl w:val="5312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D56C57"/>
    <w:multiLevelType w:val="hybridMultilevel"/>
    <w:tmpl w:val="21BA4B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CA5E14"/>
    <w:multiLevelType w:val="hybridMultilevel"/>
    <w:tmpl w:val="BC6037B2"/>
    <w:lvl w:ilvl="0" w:tplc="CC6CCC8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882051"/>
    <w:multiLevelType w:val="hybridMultilevel"/>
    <w:tmpl w:val="091A6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B54D0E"/>
    <w:multiLevelType w:val="hybridMultilevel"/>
    <w:tmpl w:val="CB38C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9"/>
  </w:num>
  <w:num w:numId="4">
    <w:abstractNumId w:val="8"/>
  </w:num>
  <w:num w:numId="5">
    <w:abstractNumId w:val="12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10"/>
  </w:num>
  <w:num w:numId="11">
    <w:abstractNumId w:val="19"/>
  </w:num>
  <w:num w:numId="12">
    <w:abstractNumId w:val="3"/>
  </w:num>
  <w:num w:numId="13">
    <w:abstractNumId w:val="5"/>
  </w:num>
  <w:num w:numId="14">
    <w:abstractNumId w:val="1"/>
  </w:num>
  <w:num w:numId="15">
    <w:abstractNumId w:val="17"/>
  </w:num>
  <w:num w:numId="16">
    <w:abstractNumId w:val="16"/>
  </w:num>
  <w:num w:numId="17">
    <w:abstractNumId w:val="13"/>
  </w:num>
  <w:num w:numId="18">
    <w:abstractNumId w:val="6"/>
  </w:num>
  <w:num w:numId="19">
    <w:abstractNumId w:val="20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7F"/>
    <w:rsid w:val="00027E7E"/>
    <w:rsid w:val="000E74A0"/>
    <w:rsid w:val="00140361"/>
    <w:rsid w:val="002426E7"/>
    <w:rsid w:val="00296A60"/>
    <w:rsid w:val="003D3E74"/>
    <w:rsid w:val="004B3C1D"/>
    <w:rsid w:val="00537E25"/>
    <w:rsid w:val="00627CAC"/>
    <w:rsid w:val="00653762"/>
    <w:rsid w:val="00826F5E"/>
    <w:rsid w:val="008D5192"/>
    <w:rsid w:val="0092037F"/>
    <w:rsid w:val="00985723"/>
    <w:rsid w:val="00987121"/>
    <w:rsid w:val="00996457"/>
    <w:rsid w:val="009C625B"/>
    <w:rsid w:val="00A03DBF"/>
    <w:rsid w:val="00A643A8"/>
    <w:rsid w:val="00A67BEC"/>
    <w:rsid w:val="00A74A64"/>
    <w:rsid w:val="00B62E93"/>
    <w:rsid w:val="00C430D0"/>
    <w:rsid w:val="00DB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9604"/>
  <w15:chartTrackingRefBased/>
  <w15:docId w15:val="{21B7AA1A-9F50-467C-9E04-D5C454F2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625B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53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3E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E74A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0E74A0"/>
    <w:rPr>
      <w:b/>
      <w:bCs/>
    </w:rPr>
  </w:style>
  <w:style w:type="character" w:styleId="a4">
    <w:name w:val="Hyperlink"/>
    <w:basedOn w:val="a0"/>
    <w:uiPriority w:val="99"/>
    <w:unhideWhenUsed/>
    <w:rsid w:val="000E74A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0E74A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53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987121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627CA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7CAC"/>
    <w:pPr>
      <w:spacing w:after="100"/>
    </w:pPr>
  </w:style>
  <w:style w:type="table" w:styleId="a8">
    <w:name w:val="Table Grid"/>
    <w:basedOn w:val="a1"/>
    <w:uiPriority w:val="39"/>
    <w:rsid w:val="003D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D3E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3D3E7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6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BCF96-DA18-43AE-9460-ADE3CCEFA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18</Pages>
  <Words>2512</Words>
  <Characters>14321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20</cp:revision>
  <dcterms:created xsi:type="dcterms:W3CDTF">2026-09-02T12:37:00Z</dcterms:created>
  <dcterms:modified xsi:type="dcterms:W3CDTF">2026-10-21T12:50:00Z</dcterms:modified>
</cp:coreProperties>
</file>