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A5B" w:rsidRPr="00387C64" w:rsidRDefault="001305FD" w:rsidP="001305FD">
      <w:pPr>
        <w:pStyle w:val="Nadpis1"/>
      </w:pPr>
      <w:r w:rsidRPr="00387C64">
        <w:t>10. Testovanie</w:t>
      </w:r>
    </w:p>
    <w:p w:rsidR="001305FD" w:rsidRPr="00387C64" w:rsidRDefault="001305FD" w:rsidP="001305FD"/>
    <w:p w:rsidR="001305FD" w:rsidRPr="00387C64" w:rsidRDefault="001305FD" w:rsidP="001305FD">
      <w:r w:rsidRPr="00387C64">
        <w:t xml:space="preserve">10.1 Testovanie modulu </w:t>
      </w:r>
      <w:proofErr w:type="spellStart"/>
      <w:r w:rsidRPr="00387C64">
        <w:t>agilent_SCPI</w:t>
      </w:r>
      <w:proofErr w:type="spellEnd"/>
      <w:r w:rsidR="004C4EAD" w:rsidRPr="00387C64">
        <w:t>:</w:t>
      </w:r>
    </w:p>
    <w:p w:rsidR="00D66D4D" w:rsidRPr="00387C64" w:rsidRDefault="001305FD" w:rsidP="00D66D4D">
      <w:pPr>
        <w:pStyle w:val="Default"/>
        <w:rPr>
          <w:rStyle w:val="PsacstrojHTML"/>
          <w:rFonts w:asciiTheme="minorHAnsi" w:eastAsiaTheme="majorEastAsia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Bolo to testovanie zamerané na overenie funkčnosti komunikácie zariadenia(Spektrálneho analyzátora) a počítača cez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ethernet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pripojenie</w:t>
      </w:r>
      <w:r w:rsidR="00D66D4D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pomocou SICL-LAN protokolu. Nastavili sme novú hostiteľskú </w:t>
      </w:r>
      <w:proofErr w:type="spellStart"/>
      <w:r w:rsidR="00D66D4D" w:rsidRPr="00387C64">
        <w:rPr>
          <w:rFonts w:asciiTheme="minorHAnsi" w:hAnsiTheme="minorHAnsi" w:cstheme="minorHAnsi"/>
          <w:sz w:val="22"/>
          <w:szCs w:val="22"/>
          <w:lang w:val="sk-SK"/>
        </w:rPr>
        <w:t>ip</w:t>
      </w:r>
      <w:proofErr w:type="spellEnd"/>
      <w:r w:rsidR="00D66D4D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adresu na 192.168.1.102 a komunikačný port  5025 pričom sme použili </w:t>
      </w:r>
      <w:r w:rsidR="004C4EAD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spojenie cez </w:t>
      </w:r>
      <w:proofErr w:type="spellStart"/>
      <w:r w:rsidR="004C4EAD" w:rsidRPr="00387C64">
        <w:rPr>
          <w:rFonts w:asciiTheme="minorHAnsi" w:hAnsiTheme="minorHAnsi" w:cstheme="minorHAnsi"/>
          <w:sz w:val="22"/>
          <w:szCs w:val="22"/>
          <w:lang w:val="sk-SK"/>
        </w:rPr>
        <w:t>socket</w:t>
      </w:r>
      <w:proofErr w:type="spellEnd"/>
      <w:r w:rsidR="004C4EAD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so vstupnými argumentmi </w:t>
      </w:r>
      <w:r w:rsidR="004C4EAD" w:rsidRPr="00387C64">
        <w:rPr>
          <w:rStyle w:val="PsacstrojHTML"/>
          <w:rFonts w:asciiTheme="minorHAnsi" w:eastAsiaTheme="majorEastAsia" w:hAnsiTheme="minorHAnsi" w:cstheme="minorHAnsi"/>
          <w:sz w:val="22"/>
          <w:szCs w:val="22"/>
          <w:lang w:val="sk-SK"/>
        </w:rPr>
        <w:t xml:space="preserve"> </w:t>
      </w:r>
      <w:proofErr w:type="spellStart"/>
      <w:r w:rsidR="004C4EAD" w:rsidRPr="00387C64">
        <w:rPr>
          <w:rStyle w:val="PsacstrojHTML"/>
          <w:rFonts w:asciiTheme="minorHAnsi" w:eastAsiaTheme="majorEastAsia" w:hAnsiTheme="minorHAnsi" w:cstheme="minorHAnsi"/>
          <w:sz w:val="22"/>
          <w:szCs w:val="22"/>
          <w:lang w:val="sk-SK"/>
        </w:rPr>
        <w:t>socket.AF_INET</w:t>
      </w:r>
      <w:proofErr w:type="spellEnd"/>
      <w:r w:rsidR="004C4EAD" w:rsidRPr="00387C64">
        <w:rPr>
          <w:rStyle w:val="PsacstrojHTML"/>
          <w:rFonts w:asciiTheme="minorHAnsi" w:eastAsiaTheme="majorEastAsia" w:hAnsiTheme="minorHAnsi" w:cstheme="minorHAnsi"/>
          <w:sz w:val="22"/>
          <w:szCs w:val="22"/>
          <w:lang w:val="sk-SK"/>
        </w:rPr>
        <w:t xml:space="preserve">, </w:t>
      </w:r>
      <w:proofErr w:type="spellStart"/>
      <w:r w:rsidR="004C4EAD" w:rsidRPr="00387C64">
        <w:rPr>
          <w:rStyle w:val="PsacstrojHTML"/>
          <w:rFonts w:asciiTheme="minorHAnsi" w:eastAsiaTheme="majorEastAsia" w:hAnsiTheme="minorHAnsi" w:cstheme="minorHAnsi"/>
          <w:sz w:val="22"/>
          <w:szCs w:val="22"/>
          <w:lang w:val="sk-SK"/>
        </w:rPr>
        <w:t>socket.SOCK_STREAM</w:t>
      </w:r>
      <w:proofErr w:type="spellEnd"/>
      <w:r w:rsidR="004C4EAD" w:rsidRPr="00387C64">
        <w:rPr>
          <w:rStyle w:val="PsacstrojHTML"/>
          <w:rFonts w:asciiTheme="minorHAnsi" w:eastAsiaTheme="majorEastAsia" w:hAnsiTheme="minorHAnsi" w:cstheme="minorHAnsi"/>
          <w:sz w:val="22"/>
          <w:szCs w:val="22"/>
          <w:lang w:val="sk-SK"/>
        </w:rPr>
        <w:t>.</w:t>
      </w:r>
    </w:p>
    <w:p w:rsidR="004C4EAD" w:rsidRPr="00387C64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V triede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agilent_SCPI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sme testovali  metódy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sendCmd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(): a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readData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>(): na voľných dátach, teda k prístroju nebola pripojená žiadna testovacia vzorka. Obe metódy obstáli testovanie bez problémov, takže základná komunikácia bola vyriešená.</w:t>
      </w:r>
    </w:p>
    <w:p w:rsidR="004C4EAD" w:rsidRPr="00387C64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</w:p>
    <w:p w:rsidR="004C4EAD" w:rsidRPr="00387C64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10.2 Testovanie hlavného modulu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main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>:</w:t>
      </w:r>
    </w:p>
    <w:p w:rsidR="004C4EAD" w:rsidRPr="00387C64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</w:p>
    <w:p w:rsidR="004C4EAD" w:rsidRPr="00387C64" w:rsidRDefault="004C4EAD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>Tu sme testovali funkčnosť  príkazov pre prevedenie, kompletného merania na</w:t>
      </w:r>
      <w:r w:rsidR="009F4746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reálnych vzorkách. Bola to hlavná </w:t>
      </w:r>
      <w:proofErr w:type="spellStart"/>
      <w:r w:rsidR="009F4746" w:rsidRPr="00387C64">
        <w:rPr>
          <w:rFonts w:asciiTheme="minorHAnsi" w:hAnsiTheme="minorHAnsi" w:cstheme="minorHAnsi"/>
          <w:sz w:val="22"/>
          <w:szCs w:val="22"/>
          <w:lang w:val="sk-SK"/>
        </w:rPr>
        <w:t>zaťažkávajúca</w:t>
      </w:r>
      <w:proofErr w:type="spellEnd"/>
      <w:r w:rsidR="007A3A37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skúška  funkčnosti celého softv</w:t>
      </w:r>
      <w:r w:rsidR="009F4746" w:rsidRPr="00387C64">
        <w:rPr>
          <w:rFonts w:asciiTheme="minorHAnsi" w:hAnsiTheme="minorHAnsi" w:cstheme="minorHAnsi"/>
          <w:sz w:val="22"/>
          <w:szCs w:val="22"/>
          <w:lang w:val="sk-SK"/>
        </w:rPr>
        <w:t>éru.</w:t>
      </w:r>
    </w:p>
    <w:p w:rsidR="009F4746" w:rsidRPr="00387C64" w:rsidRDefault="009F4746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>Prvotné testovanie na pripravených vyššie uvedených scenároch (kapitola 9.) neobstálo</w:t>
      </w:r>
      <w:r w:rsidR="00187105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a padalo v priebehu merania</w:t>
      </w:r>
      <w:r w:rsidR="0012312E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v module </w:t>
      </w:r>
      <w:proofErr w:type="spellStart"/>
      <w:r w:rsidR="0012312E" w:rsidRPr="00387C64">
        <w:rPr>
          <w:rFonts w:asciiTheme="minorHAnsi" w:hAnsiTheme="minorHAnsi" w:cstheme="minorHAnsi"/>
          <w:sz w:val="22"/>
          <w:szCs w:val="22"/>
          <w:lang w:val="sk-SK"/>
        </w:rPr>
        <w:t>rlcparams</w:t>
      </w:r>
      <w:proofErr w:type="spellEnd"/>
      <w:r w:rsidR="0012312E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na 119 riadku </w:t>
      </w:r>
      <w:r w:rsidR="002D24E1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: </w:t>
      </w:r>
    </w:p>
    <w:p w:rsidR="002D24E1" w:rsidRPr="00387C64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fit_params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,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fit_error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=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leastSquaresFit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>(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func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,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guess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,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datafit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)  pre zlý formát vstupných dát do funkcie. V priebehu procesu  ladenia sme dospeli k záveru, že dáta nekompletne </w:t>
      </w:r>
      <w:r w:rsidR="00387C64">
        <w:rPr>
          <w:rFonts w:asciiTheme="minorHAnsi" w:hAnsiTheme="minorHAnsi" w:cstheme="minorHAnsi"/>
          <w:sz w:val="22"/>
          <w:szCs w:val="22"/>
          <w:lang w:val="sk-SK"/>
        </w:rPr>
        <w:t>spraco</w:t>
      </w:r>
      <w:r w:rsidR="00387C64" w:rsidRPr="00387C64">
        <w:rPr>
          <w:rFonts w:asciiTheme="minorHAnsi" w:hAnsiTheme="minorHAnsi" w:cstheme="minorHAnsi"/>
          <w:sz w:val="22"/>
          <w:szCs w:val="22"/>
          <w:lang w:val="sk-SK"/>
        </w:rPr>
        <w:t>vávame</w:t>
      </w: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, teda nečakáme na dokončenie meracieho cyklu a berieme si len useknuté dáta, pri ktorých následnom </w:t>
      </w:r>
      <w:r w:rsidR="00BE18AE" w:rsidRPr="00387C64">
        <w:rPr>
          <w:rFonts w:asciiTheme="minorHAnsi" w:hAnsiTheme="minorHAnsi" w:cstheme="minorHAnsi"/>
          <w:sz w:val="22"/>
          <w:szCs w:val="22"/>
          <w:lang w:val="sk-SK"/>
        </w:rPr>
        <w:t>s</w:t>
      </w:r>
      <w:r w:rsidR="00BE18AE">
        <w:rPr>
          <w:rFonts w:asciiTheme="minorHAnsi" w:hAnsiTheme="minorHAnsi" w:cstheme="minorHAnsi"/>
          <w:sz w:val="22"/>
          <w:szCs w:val="22"/>
          <w:lang w:val="sk-SK"/>
        </w:rPr>
        <w:t>praco</w:t>
      </w:r>
      <w:r w:rsidR="00BE18AE" w:rsidRPr="00387C64">
        <w:rPr>
          <w:rFonts w:asciiTheme="minorHAnsi" w:hAnsiTheme="minorHAnsi" w:cstheme="minorHAnsi"/>
          <w:sz w:val="22"/>
          <w:szCs w:val="22"/>
          <w:lang w:val="sk-SK"/>
        </w:rPr>
        <w:t>vávaní</w:t>
      </w: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nám dochádza k posunom k zlým hodnotám</w:t>
      </w:r>
      <w:r w:rsidR="002E4F24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, ktoré modul </w:t>
      </w:r>
      <w:proofErr w:type="spellStart"/>
      <w:r w:rsidR="002E4F24" w:rsidRPr="00387C64">
        <w:rPr>
          <w:rFonts w:asciiTheme="minorHAnsi" w:hAnsiTheme="minorHAnsi" w:cstheme="minorHAnsi"/>
          <w:sz w:val="22"/>
          <w:szCs w:val="22"/>
          <w:lang w:val="sk-SK"/>
        </w:rPr>
        <w:t>rlcParams</w:t>
      </w:r>
      <w:proofErr w:type="spellEnd"/>
      <w:r w:rsidR="002E4F24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nevie </w:t>
      </w:r>
      <w:r w:rsidR="00BE18AE" w:rsidRPr="00387C64">
        <w:rPr>
          <w:rFonts w:asciiTheme="minorHAnsi" w:hAnsiTheme="minorHAnsi" w:cstheme="minorHAnsi"/>
          <w:sz w:val="22"/>
          <w:szCs w:val="22"/>
          <w:lang w:val="sk-SK"/>
        </w:rPr>
        <w:t>spracovať</w:t>
      </w: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.  Samotná procedúra merania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measure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>():</w:t>
      </w:r>
    </w:p>
    <w:p w:rsidR="002D24E1" w:rsidRPr="00387C64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sa nachádza v triede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agilent</w:t>
      </w:r>
      <w:proofErr w:type="spellEnd"/>
      <w:r w:rsidR="008035C3" w:rsidRPr="00387C64">
        <w:rPr>
          <w:rFonts w:asciiTheme="minorHAnsi" w:hAnsiTheme="minorHAnsi" w:cstheme="minorHAnsi"/>
          <w:sz w:val="22"/>
          <w:szCs w:val="22"/>
          <w:lang w:val="sk-SK"/>
        </w:rPr>
        <w:t>. Museli sme teda zmeniť prístup v</w:t>
      </w:r>
      <w:r w:rsidRPr="00387C64">
        <w:rPr>
          <w:rFonts w:asciiTheme="minorHAnsi" w:hAnsiTheme="minorHAnsi" w:cstheme="minorHAnsi"/>
          <w:sz w:val="22"/>
          <w:szCs w:val="22"/>
          <w:lang w:val="sk-SK"/>
        </w:rPr>
        <w:t> </w:t>
      </w:r>
      <w:r w:rsidR="008035C3" w:rsidRPr="00387C64">
        <w:rPr>
          <w:rFonts w:asciiTheme="minorHAnsi" w:hAnsiTheme="minorHAnsi" w:cstheme="minorHAnsi"/>
          <w:sz w:val="22"/>
          <w:szCs w:val="22"/>
          <w:lang w:val="sk-SK"/>
        </w:rPr>
        <w:t>postupe</w:t>
      </w: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 </w:t>
      </w:r>
      <w:r w:rsidR="008035C3"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merania v triede </w:t>
      </w:r>
      <w:proofErr w:type="spellStart"/>
      <w:r w:rsidR="008035C3" w:rsidRPr="00387C64">
        <w:rPr>
          <w:rFonts w:asciiTheme="minorHAnsi" w:hAnsiTheme="minorHAnsi" w:cstheme="minorHAnsi"/>
          <w:sz w:val="22"/>
          <w:szCs w:val="22"/>
          <w:lang w:val="sk-SK"/>
        </w:rPr>
        <w:t>agilent</w:t>
      </w:r>
      <w:proofErr w:type="spellEnd"/>
      <w:r w:rsidR="008035C3" w:rsidRPr="00387C64">
        <w:rPr>
          <w:rFonts w:asciiTheme="minorHAnsi" w:hAnsiTheme="minorHAnsi" w:cstheme="minorHAnsi"/>
          <w:sz w:val="22"/>
          <w:szCs w:val="22"/>
          <w:lang w:val="sk-SK"/>
        </w:rPr>
        <w:t>.</w:t>
      </w:r>
    </w:p>
    <w:p w:rsidR="002D24E1" w:rsidRPr="00387C64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</w:p>
    <w:p w:rsidR="002D24E1" w:rsidRPr="00387C64" w:rsidRDefault="002D24E1" w:rsidP="00D66D4D">
      <w:pPr>
        <w:pStyle w:val="Default"/>
        <w:rPr>
          <w:rFonts w:asciiTheme="minorHAnsi" w:hAnsiTheme="minorHAnsi" w:cstheme="minorHAnsi"/>
          <w:sz w:val="22"/>
          <w:szCs w:val="22"/>
          <w:lang w:val="sk-SK"/>
        </w:rPr>
      </w:pPr>
      <w:r w:rsidRPr="00387C64">
        <w:rPr>
          <w:rFonts w:asciiTheme="minorHAnsi" w:hAnsiTheme="minorHAnsi" w:cstheme="minorHAnsi"/>
          <w:sz w:val="22"/>
          <w:szCs w:val="22"/>
          <w:lang w:val="sk-SK"/>
        </w:rPr>
        <w:t xml:space="preserve">10.3 Testovanie fungujúceho modulu </w:t>
      </w:r>
      <w:proofErr w:type="spellStart"/>
      <w:r w:rsidRPr="00387C64">
        <w:rPr>
          <w:rFonts w:asciiTheme="minorHAnsi" w:hAnsiTheme="minorHAnsi" w:cstheme="minorHAnsi"/>
          <w:sz w:val="22"/>
          <w:szCs w:val="22"/>
          <w:lang w:val="sk-SK"/>
        </w:rPr>
        <w:t>agilent</w:t>
      </w:r>
      <w:proofErr w:type="spellEnd"/>
      <w:r w:rsidRPr="00387C64">
        <w:rPr>
          <w:rFonts w:asciiTheme="minorHAnsi" w:hAnsiTheme="minorHAnsi" w:cstheme="minorHAnsi"/>
          <w:sz w:val="22"/>
          <w:szCs w:val="22"/>
          <w:lang w:val="sk-SK"/>
        </w:rPr>
        <w:t>:</w:t>
      </w:r>
    </w:p>
    <w:p w:rsidR="007A3A37" w:rsidRPr="00387C64" w:rsidRDefault="007A3A37" w:rsidP="001305FD"/>
    <w:p w:rsidR="00E16B75" w:rsidRPr="00387C64" w:rsidRDefault="007A3A37" w:rsidP="00E16B75">
      <w:pPr>
        <w:ind w:firstLine="708"/>
      </w:pPr>
      <w:r w:rsidRPr="00387C64">
        <w:t xml:space="preserve">V metóde </w:t>
      </w:r>
      <w:proofErr w:type="spellStart"/>
      <w:r w:rsidRPr="00387C64">
        <w:t>measure</w:t>
      </w:r>
      <w:proofErr w:type="spellEnd"/>
      <w:r w:rsidRPr="00387C64">
        <w:t xml:space="preserve"> sme zmenili meranie z </w:t>
      </w:r>
      <w:proofErr w:type="spellStart"/>
      <w:r w:rsidRPr="00387C64">
        <w:rPr>
          <w:rFonts w:cstheme="minorHAnsi"/>
        </w:rPr>
        <w:t>Internal</w:t>
      </w:r>
      <w:proofErr w:type="spellEnd"/>
      <w:r w:rsidRPr="00387C64">
        <w:rPr>
          <w:rFonts w:cstheme="minorHAnsi"/>
        </w:rPr>
        <w:t xml:space="preserve"> (vnútorného) módu, v ktorom sa merania</w:t>
      </w:r>
      <w:r w:rsidR="00E32477" w:rsidRPr="00387C64">
        <w:rPr>
          <w:rFonts w:cstheme="minorHAnsi"/>
        </w:rPr>
        <w:t xml:space="preserve"> spúšťali kontinuálne a automaticky</w:t>
      </w:r>
      <w:r w:rsidRPr="00387C64">
        <w:rPr>
          <w:rFonts w:cstheme="minorHAnsi"/>
        </w:rPr>
        <w:t xml:space="preserve"> </w:t>
      </w:r>
      <w:r w:rsidRPr="00387C64">
        <w:t xml:space="preserve">na meranie v manuálnom móde volaním príkazu  </w:t>
      </w:r>
      <w:proofErr w:type="spellStart"/>
      <w:r w:rsidRPr="00387C64">
        <w:t>send_cmd</w:t>
      </w:r>
      <w:proofErr w:type="spellEnd"/>
      <w:r w:rsidRPr="00387C64">
        <w:t xml:space="preserve">(':TRIG:SOUR MAN') </w:t>
      </w:r>
      <w:r w:rsidR="00E32477" w:rsidRPr="00387C64">
        <w:t xml:space="preserve"> v ktorom sa merania spúšťajú manuálne pomocou príkazu </w:t>
      </w:r>
      <w:proofErr w:type="spellStart"/>
      <w:r w:rsidR="00E32477" w:rsidRPr="00387C64">
        <w:t>send_cmd</w:t>
      </w:r>
      <w:proofErr w:type="spellEnd"/>
      <w:r w:rsidR="00E32477" w:rsidRPr="00387C64">
        <w:t xml:space="preserve">(':TRIG:SING') a vykonajú sa okamžite po zavolaní tohto príkazu. Vykonávanie príkazu sa ukončuje po dokončení  kompletného merania. Pre istotu čakáme na údaje pomocou príkazu </w:t>
      </w:r>
      <w:proofErr w:type="spellStart"/>
      <w:r w:rsidR="00E32477" w:rsidRPr="00387C64">
        <w:t>send_cmd</w:t>
      </w:r>
      <w:proofErr w:type="spellEnd"/>
      <w:r w:rsidR="00E32477" w:rsidRPr="00387C64">
        <w:t>('*</w:t>
      </w:r>
      <w:proofErr w:type="spellStart"/>
      <w:r w:rsidR="00E32477" w:rsidRPr="00387C64">
        <w:t>wai</w:t>
      </w:r>
      <w:proofErr w:type="spellEnd"/>
      <w:r w:rsidR="00E32477" w:rsidRPr="00387C64">
        <w:t xml:space="preserve">') a nakoniec sme si vytiahli namerané údaje príkazom </w:t>
      </w:r>
      <w:proofErr w:type="spellStart"/>
      <w:r w:rsidR="00E32477" w:rsidRPr="00387C64">
        <w:t>send_cmd</w:t>
      </w:r>
      <w:proofErr w:type="spellEnd"/>
      <w:r w:rsidR="00E32477" w:rsidRPr="00387C64">
        <w:t xml:space="preserve">(':calc1:data:fdat?') a uložili sme si ich do štruktúry </w:t>
      </w:r>
      <w:proofErr w:type="spellStart"/>
      <w:r w:rsidR="00E32477" w:rsidRPr="00387C64">
        <w:t>data</w:t>
      </w:r>
      <w:proofErr w:type="spellEnd"/>
      <w:r w:rsidR="00E32477" w:rsidRPr="00387C64">
        <w:t>, kde sme s nimi neskôr pracovali rovnako ako vo v</w:t>
      </w:r>
      <w:r w:rsidR="00BD326A">
        <w:t>yššie uvedenom skúšobnom scenári</w:t>
      </w:r>
      <w:r w:rsidR="00E32477" w:rsidRPr="00387C64">
        <w:t xml:space="preserve"> v kapitole 9.  Po úspešnom meraní a uložení dát prepíname režim naspäť do vnútorného módu a kontinuálneho režimu príkazom </w:t>
      </w:r>
      <w:proofErr w:type="spellStart"/>
      <w:r w:rsidR="00E32477" w:rsidRPr="00387C64">
        <w:t>send_cmd</w:t>
      </w:r>
      <w:proofErr w:type="spellEnd"/>
      <w:r w:rsidR="00E32477" w:rsidRPr="00387C64">
        <w:t>(':TRIG:SOUR INT').</w:t>
      </w:r>
    </w:p>
    <w:p w:rsidR="00E16B75" w:rsidRPr="00387C64" w:rsidRDefault="00E16B75" w:rsidP="00E16B75">
      <w:pPr>
        <w:ind w:firstLine="708"/>
      </w:pPr>
      <w:r w:rsidRPr="00387C64">
        <w:t xml:space="preserve">Meranie sme pomocou ISVOSA sme uskutočnili na reálnej vzorke a po upravení  spôsobu merania, nám meranie fungovalo bezproblémovo a dávalo </w:t>
      </w:r>
      <w:r w:rsidR="00812B56" w:rsidRPr="00387C64">
        <w:t>nám správne výsledky fyzi</w:t>
      </w:r>
      <w:r w:rsidRPr="00387C64">
        <w:t>kálnych veličín nameraných meraním pre typ materiálu danej vzorky.</w:t>
      </w:r>
      <w:r w:rsidR="00A21B7A" w:rsidRPr="00387C64">
        <w:t xml:space="preserve"> Nakoľko meranie prebiehalo a vyhodnocovalo zaznamenané výsledky na novom prístroji oveľa rýchlejšie ako na starom type prístroja, pridali sme do programu jednosekundové oneskorenie (pomocou funkcie </w:t>
      </w:r>
      <w:proofErr w:type="spellStart"/>
      <w:r w:rsidR="00A21B7A" w:rsidRPr="00387C64">
        <w:t>sleep</w:t>
      </w:r>
      <w:proofErr w:type="spellEnd"/>
      <w:r w:rsidR="00A21B7A" w:rsidRPr="00387C64">
        <w:t>()), aby mali pracovníci dostatok času na prácu počas merania a zlepšila sa tak aj prehľadnosť celého procesu merania.</w:t>
      </w:r>
    </w:p>
    <w:p w:rsidR="001305FD" w:rsidRPr="00387C64" w:rsidRDefault="001305FD"/>
    <w:sectPr w:rsidR="001305FD" w:rsidRPr="00387C64" w:rsidSect="00F17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1305FD"/>
    <w:rsid w:val="0012312E"/>
    <w:rsid w:val="001305FD"/>
    <w:rsid w:val="00187105"/>
    <w:rsid w:val="00193E6F"/>
    <w:rsid w:val="002D24E1"/>
    <w:rsid w:val="002E4F24"/>
    <w:rsid w:val="003750FD"/>
    <w:rsid w:val="00387C64"/>
    <w:rsid w:val="004C4EAD"/>
    <w:rsid w:val="007A3A37"/>
    <w:rsid w:val="008035C3"/>
    <w:rsid w:val="00812B56"/>
    <w:rsid w:val="009F4746"/>
    <w:rsid w:val="00A21B7A"/>
    <w:rsid w:val="00BD326A"/>
    <w:rsid w:val="00BE18AE"/>
    <w:rsid w:val="00C13564"/>
    <w:rsid w:val="00D66D4D"/>
    <w:rsid w:val="00E16B75"/>
    <w:rsid w:val="00E21EAE"/>
    <w:rsid w:val="00E32477"/>
    <w:rsid w:val="00E46377"/>
    <w:rsid w:val="00F1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7A5B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130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30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66D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sacstrojHTML">
    <w:name w:val="HTML Typewriter"/>
    <w:basedOn w:val="Predvolenpsmoodseku"/>
    <w:uiPriority w:val="99"/>
    <w:semiHidden/>
    <w:unhideWhenUsed/>
    <w:rsid w:val="004C4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64D1B-1E7A-4681-8079-5C492E5A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Dave</cp:lastModifiedBy>
  <cp:revision>10</cp:revision>
  <dcterms:created xsi:type="dcterms:W3CDTF">2015-02-12T16:41:00Z</dcterms:created>
  <dcterms:modified xsi:type="dcterms:W3CDTF">2015-02-14T04:12:00Z</dcterms:modified>
</cp:coreProperties>
</file>