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b/>
        </w:rPr>
      </w:pPr>
      <w:r>
        <w:rPr>
          <w:b/>
          <w:sz w:val="24"/>
          <w:szCs w:val="24"/>
          <w:rtl w:val="0"/>
        </w:rPr>
        <w:t>Task 6 - Реплікация у Cassandra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ageBreakBefore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hanging="360"/>
        <w:rPr>
          <w:u w:val="none"/>
        </w:rPr>
      </w:pPr>
      <w:r>
        <w:rPr>
          <w:rtl w:val="0"/>
        </w:rPr>
        <w:t>Сконфігурувати кластер з 3-х нод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lang w:val="en"/>
        </w:rPr>
        <w:drawing>
          <wp:inline distT="0" distB="0" distL="114300" distR="114300">
            <wp:extent cx="5721985" cy="718820"/>
            <wp:effectExtent l="0" t="0" r="12065" b="5080"/>
            <wp:docPr id="1" name="Picture 1" descr="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ck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"/>
        </w:rPr>
      </w:pPr>
      <w:r>
        <w:drawing>
          <wp:inline distT="0" distB="0" distL="114300" distR="114300">
            <wp:extent cx="2086610" cy="344805"/>
            <wp:effectExtent l="0" t="0" r="8890" b="17145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rcRect b="23305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Перевірити правильність конфігурації за допомогою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  <w:rtl w:val="0"/>
        </w:rPr>
      </w:pPr>
      <w:r>
        <w:rPr>
          <w:i/>
          <w:rtl w:val="0"/>
        </w:rPr>
        <w:t>nodetool status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ind w:left="720" w:firstLine="720"/>
        <w:rPr>
          <w:i/>
          <w:rtl w:val="0"/>
        </w:rPr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i/>
          <w:rtl w:val="0"/>
        </w:rPr>
      </w:pPr>
      <w:r>
        <w:rPr>
          <w:rFonts w:hint="default"/>
          <w:lang w:val="en"/>
        </w:rPr>
        <w:drawing>
          <wp:inline distT="0" distB="0" distL="114300" distR="114300">
            <wp:extent cx="5732145" cy="1164590"/>
            <wp:effectExtent l="0" t="0" r="1905" b="16510"/>
            <wp:docPr id="2" name="Picture 2" descr="docker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ocker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Викоритовуючи  </w:t>
      </w:r>
      <w:r>
        <w:rPr>
          <w:i/>
          <w:rtl w:val="0"/>
        </w:rPr>
        <w:t>cqlsh</w:t>
      </w:r>
      <w:r>
        <w:rPr>
          <w:rtl w:val="0"/>
        </w:rPr>
        <w:t xml:space="preserve">, створити три </w:t>
      </w:r>
      <w:r>
        <w:rPr>
          <w:i/>
          <w:rtl w:val="0"/>
        </w:rPr>
        <w:t xml:space="preserve">Keyspace </w:t>
      </w:r>
      <w:r>
        <w:rPr>
          <w:rtl w:val="0"/>
        </w:rPr>
        <w:t>з replication factor 1, 2,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tl w:val="0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drawing>
          <wp:inline distT="0" distB="0" distL="114300" distR="114300">
            <wp:extent cx="5725160" cy="959485"/>
            <wp:effectExtent l="0" t="0" r="8890" b="12065"/>
            <wp:docPr id="4" name="Picture 4" descr="cqlsh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qlsh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 xml:space="preserve">В кожному з кейспейсів створити таблиці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drawing>
          <wp:inline distT="0" distB="0" distL="114300" distR="114300">
            <wp:extent cx="5553075" cy="542925"/>
            <wp:effectExtent l="0" t="0" r="9525" b="9525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1"/>
        </w:numPr>
        <w:ind w:left="720" w:hanging="360"/>
      </w:pPr>
      <w:r>
        <w:rPr>
          <w:rtl w:val="0"/>
        </w:rPr>
        <w:t>Спробуйте писати і читати на / та з різних нод.</w:t>
      </w: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  <w:r>
        <w:rPr>
          <w:rFonts w:hint="default"/>
          <w:lang w:val="en"/>
        </w:rPr>
        <w:t>Node 1:</w:t>
      </w: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14470" cy="2102485"/>
            <wp:effectExtent l="0" t="0" r="5080" b="12065"/>
            <wp:docPr id="5" name="Picture 5" descr="Screenshot-20211215134712-711x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-20211215134712-711x33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447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</w:p>
    <w:p>
      <w:pPr>
        <w:pageBreakBefore w:val="0"/>
        <w:numPr>
          <w:ilvl w:val="0"/>
          <w:numId w:val="0"/>
        </w:numPr>
        <w:spacing w:line="276" w:lineRule="auto"/>
        <w:rPr>
          <w:rFonts w:hint="default"/>
          <w:lang w:val="en"/>
        </w:rPr>
      </w:pPr>
      <w:r>
        <w:rPr>
          <w:rFonts w:hint="default"/>
          <w:lang w:val="en"/>
        </w:rPr>
        <w:t>Node 2:</w:t>
      </w:r>
    </w:p>
    <w:p>
      <w:pPr>
        <w:pageBreakBefore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498850" cy="3895090"/>
            <wp:effectExtent l="0" t="0" r="6350" b="10160"/>
            <wp:docPr id="6" name="Picture 6" descr="Screenshot-20211215135158-646x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-20211215135158-646x7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rPr>
          <w:rFonts w:hint="default"/>
          <w:lang w:val="en"/>
        </w:rPr>
      </w:pPr>
      <w:r>
        <w:rPr>
          <w:rFonts w:hint="default"/>
          <w:lang w:val="en"/>
        </w:rPr>
        <w:t>Node 3:</w:t>
      </w:r>
    </w:p>
    <w:p>
      <w:pPr>
        <w:pageBreakBefore w:val="0"/>
        <w:rPr>
          <w:rFonts w:hint="default"/>
          <w:lang w:val="en"/>
        </w:rPr>
      </w:pPr>
    </w:p>
    <w:p>
      <w:pPr>
        <w:pageBreakBefore w:val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259580" cy="3040380"/>
            <wp:effectExtent l="0" t="0" r="7620" b="7620"/>
            <wp:docPr id="7" name="Picture 7" descr="Screenshot-20211215135236-765x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-20211215135236-765x5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rPr>
          <w:rFonts w:hint="default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Вставте дані в створені таблиці і подивіться на їх розподіл по вузлах кластера (для кожного з кейспесов - </w:t>
      </w:r>
      <w:r>
        <w:rPr>
          <w:i/>
          <w:rtl w:val="0"/>
        </w:rPr>
        <w:t>nodetool status</w:t>
      </w:r>
      <w:r>
        <w:rPr>
          <w:rtl w:val="0"/>
        </w:rPr>
        <w:t>)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584700" cy="2774950"/>
            <wp:effectExtent l="0" t="0" r="6350" b="6350"/>
            <wp:docPr id="8" name="Picture 8" descr="Screenshot-20211215135938-884x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-20211215135938-884x53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>Для якогось запису з кожного з кейспейсу виведіть ноди на яких зберігаються дані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104640" cy="1988185"/>
            <wp:effectExtent l="0" t="0" r="10160" b="12065"/>
            <wp:docPr id="9" name="Picture 9" descr="Screenshot-20211215140329-675x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-20211215140329-675x3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64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Відключиіть одну з нод. Для кожного з кейспейсів визначить з якими рівнями </w:t>
      </w:r>
      <w:r>
        <w:rPr>
          <w:i/>
          <w:rtl w:val="0"/>
        </w:rPr>
        <w:t>consistency</w:t>
      </w:r>
      <w:r>
        <w:rPr>
          <w:rtl w:val="0"/>
        </w:rPr>
        <w:t xml:space="preserve"> можемо читати та писати, і які з них забезпечують </w:t>
      </w:r>
      <w:r>
        <w:rPr>
          <w:i/>
          <w:rtl w:val="0"/>
        </w:rPr>
        <w:t>strong consistency</w:t>
      </w:r>
      <w:r>
        <w:rPr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tl w:val="0"/>
        </w:rPr>
      </w:pPr>
      <w:r>
        <w:rPr>
          <w:rtl w:val="0"/>
        </w:rPr>
        <w:t xml:space="preserve">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drawing>
          <wp:inline distT="0" distB="0" distL="114300" distR="114300">
            <wp:extent cx="5733415" cy="1322705"/>
            <wp:effectExtent l="0" t="0" r="635" b="10795"/>
            <wp:docPr id="10" name="Picture 10" descr="Screenshot-20211215142923-880x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-20211215142923-880x2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drawing>
          <wp:inline distT="0" distB="0" distL="114300" distR="114300">
            <wp:extent cx="2343785" cy="1216025"/>
            <wp:effectExtent l="0" t="0" r="18415" b="3175"/>
            <wp:docPr id="11" name="Picture 11" descr="Screenshot-20211215142700-345x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-20211215142700-345x17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78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t>R + W &gt; N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t>ks1: N = 1, R = 1, W = 1 - strong consistency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t>ks2: N = 2, R = 1, W = 1 - weak consistency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  <w:r>
        <w:rPr>
          <w:rFonts w:hint="default"/>
          <w:rtl w:val="0"/>
          <w:lang w:val="en"/>
        </w:rPr>
        <w:t>ks3: N = 2, R = 1, W = 1 - weak consistency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rtl w:val="0"/>
          <w:lang w:val="e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rFonts w:hint="default"/>
          <w:lang w:val="en"/>
        </w:rPr>
      </w:pPr>
      <w:r>
        <w:rPr>
          <w:rtl w:val="0"/>
        </w:rPr>
        <w:t>Зробить так щоб три ноди працювали, але не бачили одна одну по мережі (відключити зв'язок між ними)</w:t>
      </w: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</w:pPr>
    </w:p>
    <w:p>
      <w:pPr>
        <w:keepNext w:val="0"/>
        <w:keepLines w:val="0"/>
        <w:pageBreakBefore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/>
          <w:lang w:val="en"/>
        </w:rPr>
      </w:pPr>
      <w:r>
        <w:drawing>
          <wp:inline distT="0" distB="0" distL="114300" distR="114300">
            <wp:extent cx="4819650" cy="542925"/>
            <wp:effectExtent l="0" t="0" r="0" b="952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Для кейспейсу з </w:t>
      </w:r>
      <w:r>
        <w:rPr>
          <w:i/>
          <w:rtl w:val="0"/>
        </w:rPr>
        <w:t>replication factor</w:t>
      </w:r>
      <w:r>
        <w:rPr>
          <w:rtl w:val="0"/>
        </w:rPr>
        <w:t xml:space="preserve"> 3 задайте рівень consistency рівним 1. Виконайте запис одн</w:t>
      </w:r>
      <w:bookmarkStart w:id="0" w:name="_GoBack"/>
      <w:bookmarkEnd w:id="0"/>
      <w:r>
        <w:rPr>
          <w:rtl w:val="0"/>
        </w:rPr>
        <w:t>ого й того самого значення, з однаковим primary key, але різними іншими значенням на кожну з нод (тобто створіть конфлікт)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 w:rightChars="0"/>
        <w:jc w:val="left"/>
        <w:rPr>
          <w:rFonts w:hint="default"/>
          <w:lang w:val="en"/>
        </w:rPr>
      </w:pPr>
      <w:r>
        <w:rPr>
          <w:rFonts w:hint="default"/>
          <w:rtl w:val="0"/>
          <w:lang w:val="en"/>
        </w:rPr>
        <w:t>Node 1: (id 8, text 8)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587625" cy="1721485"/>
            <wp:effectExtent l="0" t="0" r="3175" b="12065"/>
            <wp:docPr id="14" name="Picture 14" descr="cas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s1-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7625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"/>
        </w:rPr>
        <w:drawing>
          <wp:inline distT="0" distB="0" distL="114300" distR="114300">
            <wp:extent cx="2838450" cy="866775"/>
            <wp:effectExtent l="0" t="0" r="0" b="9525"/>
            <wp:docPr id="15" name="Picture 15" descr="cas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as1-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Node 2: (id: 8, text 9)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76065" cy="2961640"/>
            <wp:effectExtent l="0" t="0" r="635" b="10160"/>
            <wp:docPr id="16" name="Picture 16" descr="ca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as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t>Node 3: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right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388360" cy="2227580"/>
            <wp:effectExtent l="0" t="0" r="2540" b="1270"/>
            <wp:docPr id="17" name="Picture 17" descr="ca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as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8836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  <w:rPr>
          <w:u w:val="none"/>
        </w:rPr>
      </w:pPr>
      <w:r>
        <w:rPr>
          <w:rtl w:val="0"/>
        </w:rPr>
        <w:t>Об’єднайте ноди в кластер і визначте яке значення було прийнято кластером та за яким принципом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firstLine="0"/>
        <w:jc w:val="left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4018915" cy="1500505"/>
            <wp:effectExtent l="0" t="0" r="635" b="4445"/>
            <wp:docPr id="13" name="Picture 13" descr="cas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as1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891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360" w:leftChars="0" w:right="0" w:rightChars="0"/>
        <w:jc w:val="left"/>
        <w:rPr>
          <w:rFonts w:hint="default"/>
          <w:rtl w:val="0"/>
          <w:lang w:val="ru-RU"/>
        </w:rPr>
      </w:pPr>
      <w:r>
        <w:rPr>
          <w:rFonts w:hint="default"/>
          <w:rtl w:val="0"/>
          <w:lang w:val="ru-RU"/>
        </w:rPr>
        <w:t>Б</w:t>
      </w:r>
      <w:r>
        <w:rPr>
          <w:rFonts w:hint="default"/>
          <w:rtl w:val="0"/>
        </w:rPr>
        <w:t xml:space="preserve">уло </w:t>
      </w:r>
      <w:r>
        <w:rPr>
          <w:rFonts w:hint="default"/>
          <w:rtl w:val="0"/>
          <w:lang w:val="ru-RU"/>
        </w:rPr>
        <w:t>о</w:t>
      </w:r>
      <w:r>
        <w:rPr>
          <w:rFonts w:hint="default"/>
          <w:rtl w:val="0"/>
        </w:rPr>
        <w:t>брано найновіше значення</w:t>
      </w:r>
      <w:r>
        <w:rPr>
          <w:rFonts w:hint="default"/>
          <w:rtl w:val="0"/>
          <w:lang w:val="ru-RU"/>
        </w:rPr>
        <w:t xml:space="preserve"> з ноди 3.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tl w:val="0"/>
        </w:rPr>
        <w:t xml:space="preserve">Перевірте поведінку </w:t>
      </w:r>
      <w:r>
        <w:rPr>
          <w:i/>
          <w:rtl w:val="0"/>
        </w:rPr>
        <w:t>lightweight transactions</w:t>
      </w:r>
      <w:r>
        <w:rPr>
          <w:rtl w:val="0"/>
        </w:rPr>
        <w:t xml:space="preserve"> для попередніх пунктів у розділеному на три частини кластері 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723255" cy="764540"/>
            <wp:effectExtent l="0" t="0" r="10795" b="16510"/>
            <wp:docPr id="12" name="Picture 12" descr="Screenshot-20211215151253-1265x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-20211215151253-1265x16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86"/>
    <w:family w:val="swiss"/>
    <w:pitch w:val="default"/>
    <w:sig w:usb0="00007A87" w:usb1="80000000" w:usb2="00000008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BD44DD"/>
    <w:multiLevelType w:val="multilevel"/>
    <w:tmpl w:val="FFBD44DD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DFAE946"/>
    <w:rsid w:val="79F3E619"/>
    <w:rsid w:val="DEF47ACE"/>
    <w:rsid w:val="F92C67F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2021-12-16T18:54:00Z</dcterms:created>
  <dc:creator>2</dc:creator>
  <cp:lastModifiedBy>coden</cp:lastModifiedBy>
  <dcterms:modified xsi:type="dcterms:W3CDTF">2021-12-16T23:45:38Z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