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https://bsvjde.mybluemix.net/ui/#/0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svjde.mybluemix.net/ui/#/0" TargetMode="External"/></Relationships>
</file>