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E22" w:rsidRPr="005328A8" w:rsidRDefault="00B64E22" w:rsidP="003E01A4">
      <w:pPr>
        <w:autoSpaceDE w:val="0"/>
        <w:autoSpaceDN w:val="0"/>
        <w:adjustRightInd w:val="0"/>
        <w:spacing w:after="0" w:line="240" w:lineRule="auto"/>
        <w:ind w:left="720"/>
        <w:jc w:val="center"/>
        <w:rPr>
          <w:rFonts w:ascii="Times New Roman" w:hAnsi="Times New Roman"/>
          <w:iCs/>
          <w:sz w:val="28"/>
          <w:szCs w:val="28"/>
          <w:lang w:val="en-US" w:eastAsia="ru-RU"/>
        </w:rPr>
      </w:pPr>
      <w:r w:rsidRPr="0044288B">
        <w:rPr>
          <w:rFonts w:ascii="Times New Roman" w:hAnsi="Times New Roman"/>
          <w:b/>
          <w:bCs/>
          <w:iCs/>
          <w:sz w:val="28"/>
          <w:szCs w:val="28"/>
          <w:lang w:val="en-US" w:eastAsia="ru-RU"/>
        </w:rPr>
        <w:t xml:space="preserve">© </w:t>
      </w:r>
      <w:r w:rsidRPr="005328A8">
        <w:rPr>
          <w:rFonts w:ascii="Times New Roman" w:hAnsi="Times New Roman"/>
          <w:b/>
          <w:bCs/>
          <w:iCs/>
          <w:sz w:val="28"/>
          <w:szCs w:val="28"/>
          <w:lang w:val="en-US" w:eastAsia="ru-RU"/>
        </w:rPr>
        <w:t>CoLiTec</w:t>
      </w:r>
      <w:r w:rsidRPr="0044288B">
        <w:rPr>
          <w:rFonts w:ascii="Times New Roman" w:hAnsi="Times New Roman"/>
          <w:iCs/>
          <w:sz w:val="28"/>
          <w:szCs w:val="28"/>
          <w:lang w:val="en-US" w:eastAsia="ru-RU"/>
        </w:rPr>
        <w:t xml:space="preserve">: </w:t>
      </w:r>
      <w:r w:rsidRPr="005328A8">
        <w:rPr>
          <w:rFonts w:ascii="Times New Roman" w:hAnsi="Times New Roman"/>
          <w:iCs/>
          <w:sz w:val="28"/>
          <w:szCs w:val="28"/>
          <w:lang w:val="en-US" w:eastAsia="ru-RU"/>
        </w:rPr>
        <w:t>Collection</w:t>
      </w:r>
      <w:r w:rsidRPr="0044288B">
        <w:rPr>
          <w:rFonts w:ascii="Times New Roman" w:hAnsi="Times New Roman"/>
          <w:iCs/>
          <w:sz w:val="28"/>
          <w:szCs w:val="28"/>
          <w:lang w:val="en-US" w:eastAsia="ru-RU"/>
        </w:rPr>
        <w:t xml:space="preserve"> </w:t>
      </w:r>
      <w:r w:rsidRPr="005328A8">
        <w:rPr>
          <w:rFonts w:ascii="Times New Roman" w:hAnsi="Times New Roman"/>
          <w:iCs/>
          <w:sz w:val="28"/>
          <w:szCs w:val="28"/>
          <w:lang w:val="en-US" w:eastAsia="ru-RU"/>
        </w:rPr>
        <w:t>Light</w:t>
      </w:r>
      <w:r w:rsidRPr="0044288B">
        <w:rPr>
          <w:rFonts w:ascii="Times New Roman" w:hAnsi="Times New Roman"/>
          <w:iCs/>
          <w:sz w:val="28"/>
          <w:szCs w:val="28"/>
          <w:lang w:val="en-US" w:eastAsia="ru-RU"/>
        </w:rPr>
        <w:t xml:space="preserve"> </w:t>
      </w:r>
      <w:r w:rsidRPr="005328A8">
        <w:rPr>
          <w:rFonts w:ascii="Times New Roman" w:hAnsi="Times New Roman"/>
          <w:iCs/>
          <w:sz w:val="28"/>
          <w:szCs w:val="28"/>
          <w:lang w:val="en-US" w:eastAsia="ru-RU"/>
        </w:rPr>
        <w:t>Technology</w:t>
      </w:r>
    </w:p>
    <w:p w:rsidR="00B64E22" w:rsidRPr="005328A8" w:rsidRDefault="00B64E22" w:rsidP="003E01A4">
      <w:pPr>
        <w:spacing w:line="240" w:lineRule="auto"/>
        <w:ind w:left="720"/>
        <w:jc w:val="center"/>
        <w:rPr>
          <w:rFonts w:ascii="Times New Roman" w:hAnsi="Times New Roman"/>
          <w:b/>
          <w:sz w:val="28"/>
          <w:szCs w:val="28"/>
          <w:lang w:val="en-US"/>
        </w:rPr>
      </w:pPr>
      <w:r w:rsidRPr="005328A8">
        <w:rPr>
          <w:rFonts w:ascii="Times New Roman" w:hAnsi="Times New Roman"/>
          <w:sz w:val="28"/>
          <w:szCs w:val="28"/>
          <w:lang w:val="en-US" w:eastAsia="ru-RU"/>
        </w:rPr>
        <w:t>(</w:t>
      </w:r>
      <w:hyperlink r:id="rId8" w:history="1">
        <w:r w:rsidRPr="005328A8">
          <w:rPr>
            <w:rStyle w:val="a3"/>
            <w:rFonts w:ascii="Times New Roman" w:hAnsi="Times New Roman"/>
            <w:color w:val="auto"/>
            <w:sz w:val="28"/>
            <w:szCs w:val="28"/>
            <w:lang w:val="en-US" w:eastAsia="ru-RU"/>
          </w:rPr>
          <w:t>http://neoastrosoft.com</w:t>
        </w:r>
      </w:hyperlink>
      <w:r w:rsidRPr="005328A8">
        <w:rPr>
          <w:rFonts w:ascii="Times New Roman" w:hAnsi="Times New Roman"/>
          <w:sz w:val="28"/>
          <w:szCs w:val="28"/>
          <w:lang w:val="en-US" w:eastAsia="ru-RU"/>
        </w:rPr>
        <w:t>)</w:t>
      </w:r>
    </w:p>
    <w:p w:rsidR="00B64E22" w:rsidRPr="005328A8" w:rsidRDefault="00B64E22" w:rsidP="003E01A4">
      <w:pPr>
        <w:spacing w:line="240" w:lineRule="auto"/>
        <w:ind w:left="720"/>
        <w:jc w:val="center"/>
        <w:rPr>
          <w:rFonts w:ascii="Times New Roman" w:hAnsi="Times New Roman"/>
          <w:b/>
          <w:sz w:val="28"/>
          <w:szCs w:val="28"/>
          <w:lang w:val="en-US"/>
        </w:rPr>
      </w:pPr>
    </w:p>
    <w:p w:rsidR="00C32CCE" w:rsidRPr="005328A8" w:rsidRDefault="00C32CCE" w:rsidP="003E01A4">
      <w:pPr>
        <w:spacing w:line="240" w:lineRule="auto"/>
        <w:ind w:left="720"/>
        <w:jc w:val="center"/>
        <w:rPr>
          <w:rFonts w:ascii="Times New Roman" w:hAnsi="Times New Roman"/>
          <w:b/>
          <w:sz w:val="28"/>
          <w:szCs w:val="28"/>
          <w:lang w:val="en-US"/>
        </w:rPr>
      </w:pPr>
    </w:p>
    <w:p w:rsidR="00B64E22" w:rsidRPr="005328A8" w:rsidRDefault="00D8389B" w:rsidP="003E01A4">
      <w:pPr>
        <w:spacing w:line="240" w:lineRule="auto"/>
        <w:ind w:left="720"/>
        <w:jc w:val="center"/>
        <w:rPr>
          <w:rFonts w:ascii="Times New Roman" w:hAnsi="Times New Roman"/>
          <w:b/>
          <w:sz w:val="28"/>
          <w:szCs w:val="28"/>
          <w:lang w:val="en-US"/>
        </w:rPr>
      </w:pPr>
      <w:r w:rsidRPr="005328A8">
        <w:rPr>
          <w:rFonts w:ascii="Times New Roman" w:hAnsi="Times New Roman"/>
          <w:b/>
          <w:sz w:val="28"/>
          <w:szCs w:val="28"/>
          <w:lang w:val="en-US"/>
        </w:rPr>
        <w:t>CoLiTec</w:t>
      </w:r>
      <w:r w:rsidR="005F1F78" w:rsidRPr="005328A8">
        <w:rPr>
          <w:rFonts w:ascii="Times New Roman" w:hAnsi="Times New Roman"/>
          <w:b/>
          <w:sz w:val="28"/>
          <w:szCs w:val="28"/>
          <w:lang w:val="en-US"/>
        </w:rPr>
        <w:t>VS</w:t>
      </w:r>
      <w:r w:rsidR="00194188">
        <w:rPr>
          <w:rFonts w:ascii="Times New Roman" w:hAnsi="Times New Roman"/>
          <w:b/>
          <w:sz w:val="28"/>
          <w:szCs w:val="28"/>
          <w:lang w:val="en-US"/>
        </w:rPr>
        <w:t xml:space="preserve"> </w:t>
      </w:r>
      <w:r w:rsidR="005F1F78" w:rsidRPr="005328A8">
        <w:rPr>
          <w:rFonts w:ascii="Times New Roman" w:hAnsi="Times New Roman"/>
          <w:b/>
          <w:sz w:val="28"/>
          <w:szCs w:val="28"/>
          <w:lang w:val="en-US"/>
        </w:rPr>
        <w:t>(Variable Stars)</w:t>
      </w:r>
    </w:p>
    <w:p w:rsidR="00C73E7E" w:rsidRPr="005328A8" w:rsidRDefault="00194188" w:rsidP="003E01A4">
      <w:pPr>
        <w:spacing w:line="240" w:lineRule="auto"/>
        <w:ind w:left="720"/>
        <w:jc w:val="center"/>
        <w:rPr>
          <w:rFonts w:ascii="Times New Roman" w:hAnsi="Times New Roman"/>
          <w:b/>
          <w:sz w:val="28"/>
          <w:szCs w:val="28"/>
          <w:lang w:val="en-US" w:eastAsia="ru-RU"/>
        </w:rPr>
      </w:pPr>
      <w:r>
        <w:rPr>
          <w:rFonts w:ascii="Times New Roman" w:hAnsi="Times New Roman"/>
          <w:b/>
          <w:sz w:val="28"/>
          <w:szCs w:val="28"/>
          <w:lang w:val="en-US" w:eastAsia="ru-RU"/>
        </w:rPr>
        <w:t>1.8.3.1</w:t>
      </w:r>
    </w:p>
    <w:sdt>
      <w:sdtPr>
        <w:rPr>
          <w:rFonts w:ascii="Times New Roman" w:eastAsia="Times New Roman" w:hAnsi="Times New Roman" w:cs="Times New Roman"/>
          <w:color w:val="auto"/>
          <w:sz w:val="28"/>
          <w:szCs w:val="28"/>
          <w:lang w:eastAsia="en-US"/>
        </w:rPr>
        <w:id w:val="-1139108942"/>
        <w:docPartObj>
          <w:docPartGallery w:val="Table of Contents"/>
          <w:docPartUnique/>
        </w:docPartObj>
      </w:sdtPr>
      <w:sdtEndPr>
        <w:rPr>
          <w:b/>
          <w:bCs/>
        </w:rPr>
      </w:sdtEndPr>
      <w:sdtContent>
        <w:p w:rsidR="00103320" w:rsidRPr="005328A8" w:rsidRDefault="00103320" w:rsidP="003E01A4">
          <w:pPr>
            <w:pStyle w:val="ab"/>
            <w:ind w:left="720"/>
            <w:rPr>
              <w:rFonts w:ascii="Times New Roman" w:hAnsi="Times New Roman" w:cs="Times New Roman"/>
              <w:color w:val="auto"/>
              <w:sz w:val="28"/>
              <w:szCs w:val="28"/>
            </w:rPr>
          </w:pPr>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r w:rsidRPr="0006400F">
            <w:rPr>
              <w:rFonts w:ascii="Times New Roman" w:hAnsi="Times New Roman"/>
              <w:sz w:val="28"/>
              <w:szCs w:val="28"/>
            </w:rPr>
            <w:fldChar w:fldCharType="begin"/>
          </w:r>
          <w:r w:rsidR="00103320" w:rsidRPr="005328A8">
            <w:rPr>
              <w:rFonts w:ascii="Times New Roman" w:hAnsi="Times New Roman"/>
              <w:sz w:val="28"/>
              <w:szCs w:val="28"/>
            </w:rPr>
            <w:instrText xml:space="preserve"> TOC \o "1-3" \h \z \u </w:instrText>
          </w:r>
          <w:r w:rsidRPr="0006400F">
            <w:rPr>
              <w:rFonts w:ascii="Times New Roman" w:hAnsi="Times New Roman"/>
              <w:sz w:val="28"/>
              <w:szCs w:val="28"/>
            </w:rPr>
            <w:fldChar w:fldCharType="separate"/>
          </w:r>
          <w:hyperlink w:anchor="_Toc505179047" w:history="1">
            <w:r w:rsidR="00E553AF" w:rsidRPr="00194188">
              <w:rPr>
                <w:rStyle w:val="a3"/>
                <w:rFonts w:ascii="Times New Roman" w:hAnsi="Times New Roman"/>
                <w:noProof/>
                <w:sz w:val="28"/>
              </w:rPr>
              <w:t>1.</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Introduction</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_Toc505179047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48" w:history="1">
            <w:r w:rsidR="00E553AF" w:rsidRPr="00194188">
              <w:rPr>
                <w:rStyle w:val="a3"/>
                <w:rFonts w:ascii="Times New Roman" w:hAnsi="Times New Roman"/>
                <w:noProof/>
                <w:sz w:val="28"/>
              </w:rPr>
              <w:t>2.</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Setting for</w:t>
            </w:r>
            <w:r w:rsidR="00E553AF" w:rsidRPr="00194188">
              <w:rPr>
                <w:rStyle w:val="a3"/>
                <w:rFonts w:ascii="Times New Roman" w:hAnsi="Times New Roman"/>
                <w:noProof/>
                <w:sz w:val="28"/>
              </w:rPr>
              <w:t xml:space="preserve"> Windows\Linux</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_Toc505179048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rsidP="00E553AF">
          <w:pPr>
            <w:pStyle w:val="12"/>
            <w:tabs>
              <w:tab w:val="right" w:leader="dot" w:pos="10195"/>
            </w:tabs>
            <w:ind w:left="630" w:hanging="360"/>
            <w:rPr>
              <w:rFonts w:ascii="Times New Roman" w:eastAsiaTheme="minorEastAsia" w:hAnsi="Times New Roman"/>
              <w:noProof/>
              <w:sz w:val="28"/>
              <w:lang w:val="en-US"/>
            </w:rPr>
          </w:pPr>
          <w:hyperlink w:anchor="_Toc505179049" w:history="1">
            <w:r w:rsidR="00E553AF" w:rsidRPr="00194188">
              <w:rPr>
                <w:rStyle w:val="a3"/>
                <w:rFonts w:ascii="Times New Roman" w:hAnsi="Times New Roman"/>
                <w:noProof/>
                <w:sz w:val="28"/>
                <w:lang w:val="en-US"/>
              </w:rPr>
              <w:t>2.1.Windows configuration</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_Toc505179049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rsidP="00E553AF">
          <w:pPr>
            <w:pStyle w:val="12"/>
            <w:tabs>
              <w:tab w:val="right" w:leader="dot" w:pos="10195"/>
            </w:tabs>
            <w:ind w:left="630" w:hanging="360"/>
            <w:rPr>
              <w:rFonts w:ascii="Times New Roman" w:eastAsiaTheme="minorEastAsia" w:hAnsi="Times New Roman"/>
              <w:noProof/>
              <w:sz w:val="28"/>
              <w:lang w:val="en-US"/>
            </w:rPr>
          </w:pPr>
          <w:hyperlink w:anchor="_Toc505179050" w:history="1">
            <w:r w:rsidR="00E553AF" w:rsidRPr="00194188">
              <w:rPr>
                <w:rStyle w:val="a3"/>
                <w:rFonts w:ascii="Times New Roman" w:hAnsi="Times New Roman"/>
                <w:noProof/>
                <w:sz w:val="28"/>
                <w:lang w:val="en-US"/>
              </w:rPr>
              <w:t>2.2.Linux configuration</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_Toc505179050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rsidP="00E553AF">
          <w:pPr>
            <w:pStyle w:val="12"/>
            <w:tabs>
              <w:tab w:val="right" w:leader="dot" w:pos="10195"/>
            </w:tabs>
            <w:ind w:left="1080" w:hanging="540"/>
            <w:rPr>
              <w:rFonts w:ascii="Times New Roman" w:eastAsiaTheme="minorEastAsia" w:hAnsi="Times New Roman"/>
              <w:noProof/>
              <w:sz w:val="28"/>
              <w:lang w:val="en-US"/>
            </w:rPr>
          </w:pPr>
          <w:hyperlink w:anchor="_Toc505179051" w:history="1">
            <w:r w:rsidR="00E553AF" w:rsidRPr="00194188">
              <w:rPr>
                <w:rStyle w:val="a3"/>
                <w:rFonts w:ascii="Times New Roman" w:hAnsi="Times New Roman"/>
                <w:noProof/>
                <w:sz w:val="28"/>
                <w:lang w:val="en-US"/>
              </w:rPr>
              <w:t>2.2.1.Verify Java version</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_Toc505179051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rsidP="00E553AF">
          <w:pPr>
            <w:pStyle w:val="12"/>
            <w:tabs>
              <w:tab w:val="right" w:leader="dot" w:pos="10195"/>
            </w:tabs>
            <w:ind w:left="1080" w:hanging="540"/>
            <w:rPr>
              <w:rFonts w:ascii="Times New Roman" w:eastAsiaTheme="minorEastAsia" w:hAnsi="Times New Roman"/>
              <w:noProof/>
              <w:sz w:val="28"/>
              <w:lang w:val="en-US"/>
            </w:rPr>
          </w:pPr>
          <w:hyperlink w:anchor="_Toc505179052" w:history="1">
            <w:r w:rsidR="00E553AF" w:rsidRPr="00194188">
              <w:rPr>
                <w:rStyle w:val="a3"/>
                <w:rFonts w:ascii="Times New Roman" w:hAnsi="Times New Roman"/>
                <w:noProof/>
                <w:sz w:val="28"/>
                <w:lang w:val="en-US"/>
              </w:rPr>
              <w:t>2.2.2.</w:t>
            </w:r>
            <w:r w:rsidR="00E553AF" w:rsidRPr="00194188">
              <w:rPr>
                <w:rStyle w:val="a3"/>
                <w:rFonts w:ascii="Times New Roman" w:hAnsi="Times New Roman"/>
                <w:iCs/>
                <w:noProof/>
                <w:sz w:val="28"/>
                <w:lang w:val="en-US"/>
              </w:rPr>
              <w:t>Compiler C &amp; C++ update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_Toc505179052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2</w:t>
            </w:r>
            <w:r w:rsidRPr="00194188">
              <w:rPr>
                <w:rFonts w:ascii="Times New Roman" w:hAnsi="Times New Roman"/>
                <w:noProof/>
                <w:webHidden/>
                <w:sz w:val="28"/>
              </w:rPr>
              <w:fldChar w:fldCharType="end"/>
            </w:r>
          </w:hyperlink>
        </w:p>
        <w:p w:rsidR="00E553AF" w:rsidRPr="00194188" w:rsidRDefault="0006400F" w:rsidP="00E553AF">
          <w:pPr>
            <w:pStyle w:val="12"/>
            <w:tabs>
              <w:tab w:val="right" w:leader="dot" w:pos="10195"/>
            </w:tabs>
            <w:ind w:left="1080" w:hanging="540"/>
            <w:rPr>
              <w:rFonts w:ascii="Times New Roman" w:eastAsiaTheme="minorEastAsia" w:hAnsi="Times New Roman"/>
              <w:noProof/>
              <w:sz w:val="28"/>
              <w:lang w:val="en-US"/>
            </w:rPr>
          </w:pPr>
          <w:hyperlink w:anchor="_Toc505179053" w:history="1">
            <w:r w:rsidR="00E553AF" w:rsidRPr="00194188">
              <w:rPr>
                <w:rStyle w:val="a3"/>
                <w:rFonts w:ascii="Times New Roman" w:hAnsi="Times New Roman"/>
                <w:noProof/>
                <w:sz w:val="28"/>
                <w:lang w:val="en-US"/>
              </w:rPr>
              <w:t>2.2.3.</w:t>
            </w:r>
            <w:r w:rsidR="00E553AF" w:rsidRPr="00194188">
              <w:rPr>
                <w:rStyle w:val="a3"/>
                <w:rFonts w:ascii="Times New Roman" w:hAnsi="Times New Roman"/>
                <w:iCs/>
                <w:noProof/>
                <w:sz w:val="28"/>
                <w:lang w:val="en-US"/>
              </w:rPr>
              <w:t>Set the permissions for all CoLiTec modules</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_Toc505179053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3</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4" w:history="1">
            <w:r w:rsidR="00E553AF" w:rsidRPr="00194188">
              <w:rPr>
                <w:rStyle w:val="a3"/>
                <w:rFonts w:ascii="Times New Roman" w:hAnsi="Times New Roman"/>
                <w:noProof/>
                <w:sz w:val="28"/>
              </w:rPr>
              <w:t>3.</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Start software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_Toc505179054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3</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5" w:history="1">
            <w:r w:rsidR="00E553AF" w:rsidRPr="00194188">
              <w:rPr>
                <w:rStyle w:val="a3"/>
                <w:rFonts w:ascii="Times New Roman" w:hAnsi="Times New Roman"/>
                <w:noProof/>
                <w:sz w:val="28"/>
                <w:lang w:val="en-US"/>
              </w:rPr>
              <w:t>4.</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How to adjust the frame calibration</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_Toc505179055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4</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6" w:history="1">
            <w:r w:rsidR="00E553AF" w:rsidRPr="00194188">
              <w:rPr>
                <w:rStyle w:val="a3"/>
                <w:rFonts w:ascii="Times New Roman" w:hAnsi="Times New Roman"/>
                <w:noProof/>
                <w:sz w:val="28"/>
                <w:lang w:val="en-US"/>
              </w:rPr>
              <w:t>5.</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Setting the parameters of processing frames</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_Toc505179056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6</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7" w:history="1">
            <w:r w:rsidR="00E553AF" w:rsidRPr="00194188">
              <w:rPr>
                <w:rStyle w:val="a3"/>
                <w:rFonts w:ascii="Times New Roman" w:hAnsi="Times New Roman"/>
                <w:noProof/>
                <w:sz w:val="28"/>
                <w:lang w:val="en-US"/>
              </w:rPr>
              <w:t>6.</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Setting the settings for generate a light curve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_Toc505179057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8</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8" w:history="1">
            <w:r w:rsidR="00E553AF" w:rsidRPr="00194188">
              <w:rPr>
                <w:rStyle w:val="a3"/>
                <w:rFonts w:ascii="Times New Roman" w:hAnsi="Times New Roman"/>
                <w:noProof/>
                <w:sz w:val="28"/>
                <w:lang w:val="en-US"/>
              </w:rPr>
              <w:t>7.</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Creating the task-file «LCP»</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_Toc505179058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10</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59" w:history="1">
            <w:r w:rsidR="00E553AF" w:rsidRPr="00194188">
              <w:rPr>
                <w:rStyle w:val="a3"/>
                <w:rFonts w:ascii="Times New Roman" w:hAnsi="Times New Roman"/>
                <w:noProof/>
                <w:sz w:val="28"/>
                <w:lang w:val="en-US"/>
              </w:rPr>
              <w:t>8.</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Processing in the «DAY»mode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_Toc505179059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10</w:t>
            </w:r>
            <w:r w:rsidRPr="00194188">
              <w:rPr>
                <w:rFonts w:ascii="Times New Roman" w:hAnsi="Times New Roman"/>
                <w:noProof/>
                <w:webHidden/>
                <w:sz w:val="28"/>
              </w:rPr>
              <w:fldChar w:fldCharType="end"/>
            </w:r>
          </w:hyperlink>
        </w:p>
        <w:p w:rsidR="00E553AF" w:rsidRPr="00194188" w:rsidRDefault="0006400F">
          <w:pPr>
            <w:pStyle w:val="21"/>
            <w:tabs>
              <w:tab w:val="left" w:pos="660"/>
              <w:tab w:val="right" w:leader="dot" w:pos="10195"/>
            </w:tabs>
            <w:rPr>
              <w:rFonts w:ascii="Times New Roman" w:eastAsiaTheme="minorEastAsia" w:hAnsi="Times New Roman"/>
              <w:noProof/>
              <w:sz w:val="28"/>
              <w:lang w:val="en-US"/>
            </w:rPr>
          </w:pPr>
          <w:hyperlink w:anchor="_Toc505179060" w:history="1">
            <w:r w:rsidR="00E553AF" w:rsidRPr="00194188">
              <w:rPr>
                <w:rStyle w:val="a3"/>
                <w:rFonts w:ascii="Times New Roman" w:hAnsi="Times New Roman"/>
                <w:noProof/>
                <w:sz w:val="28"/>
              </w:rPr>
              <w:t>9.</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Processing in the</w:t>
            </w:r>
            <w:r w:rsidR="00E553AF" w:rsidRPr="00194188">
              <w:rPr>
                <w:rStyle w:val="a3"/>
                <w:rFonts w:ascii="Times New Roman" w:hAnsi="Times New Roman"/>
                <w:noProof/>
                <w:sz w:val="28"/>
              </w:rPr>
              <w:t xml:space="preserve"> «</w:t>
            </w:r>
            <w:r w:rsidR="00E553AF" w:rsidRPr="00194188">
              <w:rPr>
                <w:rStyle w:val="a3"/>
                <w:rFonts w:ascii="Times New Roman" w:hAnsi="Times New Roman"/>
                <w:noProof/>
                <w:sz w:val="28"/>
                <w:lang w:val="en-US"/>
              </w:rPr>
              <w:t>OLDAS</w:t>
            </w:r>
            <w:r w:rsidR="00E553AF" w:rsidRPr="00194188">
              <w:rPr>
                <w:rStyle w:val="a3"/>
                <w:rFonts w:ascii="Times New Roman" w:hAnsi="Times New Roman"/>
                <w:noProof/>
                <w:sz w:val="28"/>
              </w:rPr>
              <w:t>»</w:t>
            </w:r>
            <w:r w:rsidR="00E553AF" w:rsidRPr="00194188">
              <w:rPr>
                <w:rStyle w:val="a3"/>
                <w:rFonts w:ascii="Times New Roman" w:hAnsi="Times New Roman"/>
                <w:noProof/>
                <w:sz w:val="28"/>
                <w:lang w:val="en-US"/>
              </w:rPr>
              <w:t xml:space="preserve"> mode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_Toc505179060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14</w:t>
            </w:r>
            <w:r w:rsidRPr="00194188">
              <w:rPr>
                <w:rFonts w:ascii="Times New Roman" w:hAnsi="Times New Roman"/>
                <w:noProof/>
                <w:webHidden/>
                <w:sz w:val="28"/>
              </w:rPr>
              <w:fldChar w:fldCharType="end"/>
            </w:r>
          </w:hyperlink>
        </w:p>
        <w:p w:rsidR="00E553AF" w:rsidRPr="00194188" w:rsidRDefault="0006400F">
          <w:pPr>
            <w:pStyle w:val="31"/>
            <w:tabs>
              <w:tab w:val="left" w:pos="1100"/>
              <w:tab w:val="right" w:leader="dot" w:pos="10195"/>
            </w:tabs>
            <w:rPr>
              <w:rFonts w:ascii="Times New Roman" w:hAnsi="Times New Roman"/>
              <w:noProof/>
              <w:sz w:val="28"/>
              <w:lang w:val="en-US" w:eastAsia="en-US"/>
            </w:rPr>
          </w:pPr>
          <w:hyperlink w:anchor="_Toc505179061" w:history="1">
            <w:r w:rsidR="00E553AF" w:rsidRPr="00194188">
              <w:rPr>
                <w:rStyle w:val="a3"/>
                <w:rFonts w:ascii="Times New Roman" w:hAnsi="Times New Roman"/>
                <w:noProof/>
                <w:sz w:val="28"/>
              </w:rPr>
              <w:t>9.1.</w:t>
            </w:r>
            <w:r w:rsidR="00E553AF" w:rsidRPr="00194188">
              <w:rPr>
                <w:rFonts w:ascii="Times New Roman" w:hAnsi="Times New Roman"/>
                <w:noProof/>
                <w:sz w:val="28"/>
                <w:lang w:val="en-US" w:eastAsia="en-US"/>
              </w:rPr>
              <w:tab/>
            </w:r>
            <w:r w:rsidR="00E553AF" w:rsidRPr="00194188">
              <w:rPr>
                <w:rStyle w:val="a3"/>
                <w:rFonts w:ascii="Times New Roman" w:hAnsi="Times New Roman"/>
                <w:noProof/>
                <w:sz w:val="28"/>
                <w:lang w:val="en-US"/>
              </w:rPr>
              <w:t>Frame header requirements</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_Toc505179061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14</w:t>
            </w:r>
            <w:r w:rsidRPr="00194188">
              <w:rPr>
                <w:rFonts w:ascii="Times New Roman" w:hAnsi="Times New Roman"/>
                <w:noProof/>
                <w:webHidden/>
                <w:sz w:val="28"/>
              </w:rPr>
              <w:fldChar w:fldCharType="end"/>
            </w:r>
          </w:hyperlink>
        </w:p>
        <w:p w:rsidR="00E553AF" w:rsidRPr="00194188" w:rsidRDefault="0006400F">
          <w:pPr>
            <w:pStyle w:val="31"/>
            <w:tabs>
              <w:tab w:val="left" w:pos="1100"/>
              <w:tab w:val="right" w:leader="dot" w:pos="10195"/>
            </w:tabs>
            <w:rPr>
              <w:rFonts w:ascii="Times New Roman" w:hAnsi="Times New Roman"/>
              <w:noProof/>
              <w:sz w:val="28"/>
              <w:lang w:val="en-US" w:eastAsia="en-US"/>
            </w:rPr>
          </w:pPr>
          <w:hyperlink w:anchor="_Toc505179062" w:history="1">
            <w:r w:rsidR="00E553AF" w:rsidRPr="00194188">
              <w:rPr>
                <w:rStyle w:val="a3"/>
                <w:rFonts w:ascii="Times New Roman" w:hAnsi="Times New Roman"/>
                <w:noProof/>
                <w:sz w:val="28"/>
              </w:rPr>
              <w:t>9.2.</w:t>
            </w:r>
            <w:r w:rsidR="00E553AF" w:rsidRPr="00194188">
              <w:rPr>
                <w:rFonts w:ascii="Times New Roman" w:hAnsi="Times New Roman"/>
                <w:noProof/>
                <w:sz w:val="28"/>
                <w:lang w:val="en-US" w:eastAsia="en-US"/>
              </w:rPr>
              <w:tab/>
            </w:r>
            <w:r w:rsidR="00E553AF" w:rsidRPr="00194188">
              <w:rPr>
                <w:rStyle w:val="a3"/>
                <w:rFonts w:ascii="Times New Roman" w:hAnsi="Times New Roman"/>
                <w:noProof/>
                <w:sz w:val="28"/>
                <w:lang w:val="en-US"/>
              </w:rPr>
              <w:t>Setting parameters and start processing</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_Toc505179062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14</w:t>
            </w:r>
            <w:r w:rsidRPr="00194188">
              <w:rPr>
                <w:rFonts w:ascii="Times New Roman" w:hAnsi="Times New Roman"/>
                <w:noProof/>
                <w:webHidden/>
                <w:sz w:val="28"/>
              </w:rPr>
              <w:fldChar w:fldCharType="end"/>
            </w:r>
          </w:hyperlink>
        </w:p>
        <w:p w:rsidR="00E553AF" w:rsidRPr="00194188" w:rsidRDefault="0006400F">
          <w:pPr>
            <w:pStyle w:val="31"/>
            <w:tabs>
              <w:tab w:val="left" w:pos="1100"/>
              <w:tab w:val="right" w:leader="dot" w:pos="10195"/>
            </w:tabs>
            <w:rPr>
              <w:rFonts w:ascii="Times New Roman" w:hAnsi="Times New Roman"/>
              <w:noProof/>
              <w:sz w:val="28"/>
              <w:lang w:val="en-US" w:eastAsia="en-US"/>
            </w:rPr>
          </w:pPr>
          <w:hyperlink w:anchor="_Toc505179063" w:history="1">
            <w:r w:rsidR="00E553AF" w:rsidRPr="00194188">
              <w:rPr>
                <w:rStyle w:val="a3"/>
                <w:rFonts w:ascii="Times New Roman" w:hAnsi="Times New Roman"/>
                <w:noProof/>
                <w:sz w:val="28"/>
                <w:lang w:val="en-US"/>
              </w:rPr>
              <w:t>9.3.</w:t>
            </w:r>
            <w:r w:rsidR="00E553AF" w:rsidRPr="00194188">
              <w:rPr>
                <w:rFonts w:ascii="Times New Roman" w:hAnsi="Times New Roman"/>
                <w:noProof/>
                <w:sz w:val="28"/>
                <w:lang w:val="en-US" w:eastAsia="en-US"/>
              </w:rPr>
              <w:tab/>
            </w:r>
            <w:r w:rsidR="00E553AF" w:rsidRPr="00194188">
              <w:rPr>
                <w:rStyle w:val="a3"/>
                <w:rFonts w:ascii="Times New Roman" w:hAnsi="Times New Roman"/>
                <w:noProof/>
                <w:sz w:val="28"/>
                <w:lang w:val="en-US"/>
              </w:rPr>
              <w:t>OnLine viewing the light curve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_Toc505179063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17</w:t>
            </w:r>
            <w:r w:rsidRPr="00194188">
              <w:rPr>
                <w:rFonts w:ascii="Times New Roman" w:hAnsi="Times New Roman"/>
                <w:noProof/>
                <w:webHidden/>
                <w:sz w:val="28"/>
              </w:rPr>
              <w:fldChar w:fldCharType="end"/>
            </w:r>
          </w:hyperlink>
        </w:p>
        <w:p w:rsidR="00E553AF" w:rsidRPr="00194188" w:rsidRDefault="0006400F">
          <w:pPr>
            <w:pStyle w:val="21"/>
            <w:tabs>
              <w:tab w:val="left" w:pos="880"/>
              <w:tab w:val="right" w:leader="dot" w:pos="10195"/>
            </w:tabs>
            <w:rPr>
              <w:rFonts w:ascii="Times New Roman" w:eastAsiaTheme="minorEastAsia" w:hAnsi="Times New Roman"/>
              <w:noProof/>
              <w:sz w:val="28"/>
              <w:lang w:val="en-US"/>
            </w:rPr>
          </w:pPr>
          <w:hyperlink w:anchor="_Toc505179064" w:history="1">
            <w:r w:rsidR="00E553AF" w:rsidRPr="00194188">
              <w:rPr>
                <w:rStyle w:val="a3"/>
                <w:rFonts w:ascii="Times New Roman" w:hAnsi="Times New Roman"/>
                <w:noProof/>
                <w:sz w:val="28"/>
                <w:lang w:val="en-US"/>
              </w:rPr>
              <w:t>10.</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Manual mode for forming the light curve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_Toc505179064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19</w:t>
            </w:r>
            <w:r w:rsidRPr="00194188">
              <w:rPr>
                <w:rFonts w:ascii="Times New Roman" w:hAnsi="Times New Roman"/>
                <w:noProof/>
                <w:webHidden/>
                <w:sz w:val="28"/>
              </w:rPr>
              <w:fldChar w:fldCharType="end"/>
            </w:r>
          </w:hyperlink>
        </w:p>
        <w:p w:rsidR="00E553AF" w:rsidRPr="00194188" w:rsidRDefault="0006400F">
          <w:pPr>
            <w:pStyle w:val="21"/>
            <w:tabs>
              <w:tab w:val="left" w:pos="880"/>
              <w:tab w:val="right" w:leader="dot" w:pos="10195"/>
            </w:tabs>
            <w:rPr>
              <w:rFonts w:ascii="Times New Roman" w:eastAsiaTheme="minorEastAsia" w:hAnsi="Times New Roman"/>
              <w:noProof/>
              <w:sz w:val="28"/>
              <w:lang w:val="en-US"/>
            </w:rPr>
          </w:pPr>
          <w:hyperlink w:anchor="_Toc505179065" w:history="1">
            <w:r w:rsidR="00E553AF" w:rsidRPr="00194188">
              <w:rPr>
                <w:rStyle w:val="a3"/>
                <w:rFonts w:ascii="Times New Roman" w:hAnsi="Times New Roman"/>
                <w:noProof/>
                <w:sz w:val="28"/>
                <w:lang w:val="en-US"/>
              </w:rPr>
              <w:t>11.</w:t>
            </w:r>
            <w:r w:rsidR="00E553AF" w:rsidRPr="00194188">
              <w:rPr>
                <w:rFonts w:ascii="Times New Roman" w:eastAsiaTheme="minorEastAsia" w:hAnsi="Times New Roman"/>
                <w:noProof/>
                <w:sz w:val="28"/>
                <w:lang w:val="en-US"/>
              </w:rPr>
              <w:tab/>
            </w:r>
            <w:r w:rsidR="00E553AF" w:rsidRPr="00194188">
              <w:rPr>
                <w:rStyle w:val="a3"/>
                <w:rFonts w:ascii="Times New Roman" w:hAnsi="Times New Roman"/>
                <w:noProof/>
                <w:sz w:val="28"/>
                <w:lang w:val="en-US"/>
              </w:rPr>
              <w:t>Sending a light curve to a virtual observatory site</w:t>
            </w:r>
            <w:r w:rsidR="00E553AF" w:rsidRPr="00194188">
              <w:rPr>
                <w:rFonts w:ascii="Times New Roman" w:hAnsi="Times New Roman"/>
                <w:noProof/>
                <w:webHidden/>
                <w:sz w:val="28"/>
              </w:rPr>
              <w:tab/>
            </w:r>
            <w:r w:rsidRPr="00194188">
              <w:rPr>
                <w:rFonts w:ascii="Times New Roman" w:hAnsi="Times New Roman"/>
                <w:noProof/>
                <w:webHidden/>
                <w:sz w:val="28"/>
              </w:rPr>
              <w:fldChar w:fldCharType="begin"/>
            </w:r>
            <w:r w:rsidR="00E553AF" w:rsidRPr="00194188">
              <w:rPr>
                <w:rFonts w:ascii="Times New Roman" w:hAnsi="Times New Roman"/>
                <w:noProof/>
                <w:webHidden/>
                <w:sz w:val="28"/>
              </w:rPr>
              <w:instrText xml:space="preserve"> PAGEREF _Toc505179065 \h </w:instrText>
            </w:r>
            <w:r w:rsidRPr="00194188">
              <w:rPr>
                <w:rFonts w:ascii="Times New Roman" w:hAnsi="Times New Roman"/>
                <w:noProof/>
                <w:webHidden/>
                <w:sz w:val="28"/>
              </w:rPr>
            </w:r>
            <w:r w:rsidRPr="00194188">
              <w:rPr>
                <w:rFonts w:ascii="Times New Roman" w:hAnsi="Times New Roman"/>
                <w:noProof/>
                <w:webHidden/>
                <w:sz w:val="28"/>
              </w:rPr>
              <w:fldChar w:fldCharType="separate"/>
            </w:r>
            <w:r w:rsidR="00194188">
              <w:rPr>
                <w:rFonts w:ascii="Times New Roman" w:hAnsi="Times New Roman"/>
                <w:noProof/>
                <w:webHidden/>
                <w:sz w:val="28"/>
              </w:rPr>
              <w:t>19</w:t>
            </w:r>
            <w:r w:rsidRPr="00194188">
              <w:rPr>
                <w:rFonts w:ascii="Times New Roman" w:hAnsi="Times New Roman"/>
                <w:noProof/>
                <w:webHidden/>
                <w:sz w:val="28"/>
              </w:rPr>
              <w:fldChar w:fldCharType="end"/>
            </w:r>
          </w:hyperlink>
        </w:p>
        <w:p w:rsidR="00103320" w:rsidRPr="005328A8" w:rsidRDefault="0006400F" w:rsidP="003E01A4">
          <w:pPr>
            <w:ind w:left="720"/>
            <w:rPr>
              <w:rFonts w:ascii="Times New Roman" w:hAnsi="Times New Roman"/>
              <w:sz w:val="28"/>
              <w:szCs w:val="28"/>
            </w:rPr>
          </w:pPr>
          <w:r w:rsidRPr="005328A8">
            <w:rPr>
              <w:rFonts w:ascii="Times New Roman" w:hAnsi="Times New Roman"/>
              <w:b/>
              <w:bCs/>
              <w:sz w:val="28"/>
              <w:szCs w:val="28"/>
            </w:rPr>
            <w:fldChar w:fldCharType="end"/>
          </w:r>
        </w:p>
      </w:sdtContent>
    </w:sdt>
    <w:p w:rsidR="00103320" w:rsidRPr="005328A8" w:rsidRDefault="00103320" w:rsidP="003E01A4">
      <w:pPr>
        <w:spacing w:line="240" w:lineRule="auto"/>
        <w:ind w:left="720"/>
        <w:jc w:val="center"/>
        <w:rPr>
          <w:rFonts w:ascii="Times New Roman" w:hAnsi="Times New Roman"/>
          <w:b/>
          <w:sz w:val="28"/>
          <w:szCs w:val="28"/>
        </w:rPr>
      </w:pPr>
    </w:p>
    <w:p w:rsidR="00103320" w:rsidRPr="005328A8" w:rsidRDefault="00103320" w:rsidP="003E01A4">
      <w:pPr>
        <w:spacing w:line="240" w:lineRule="auto"/>
        <w:ind w:left="720"/>
        <w:rPr>
          <w:rFonts w:ascii="Times New Roman" w:hAnsi="Times New Roman"/>
          <w:b/>
          <w:sz w:val="28"/>
          <w:szCs w:val="28"/>
        </w:rPr>
        <w:sectPr w:rsidR="00103320" w:rsidRPr="005328A8" w:rsidSect="00607E17">
          <w:headerReference w:type="default" r:id="rId9"/>
          <w:footerReference w:type="even" r:id="rId10"/>
          <w:footerReference w:type="default" r:id="rId11"/>
          <w:pgSz w:w="11906" w:h="16838" w:code="9"/>
          <w:pgMar w:top="992" w:right="567" w:bottom="567" w:left="1134" w:header="567" w:footer="567" w:gutter="0"/>
          <w:cols w:space="708"/>
          <w:docGrid w:linePitch="360"/>
        </w:sectPr>
      </w:pPr>
    </w:p>
    <w:p w:rsidR="00103320" w:rsidRPr="005328A8" w:rsidRDefault="00032D54" w:rsidP="00236E22">
      <w:pPr>
        <w:pStyle w:val="2"/>
        <w:numPr>
          <w:ilvl w:val="0"/>
          <w:numId w:val="43"/>
        </w:numPr>
        <w:tabs>
          <w:tab w:val="left" w:pos="1134"/>
        </w:tabs>
        <w:rPr>
          <w:rFonts w:ascii="Times New Roman" w:hAnsi="Times New Roman"/>
          <w:i w:val="0"/>
        </w:rPr>
      </w:pPr>
      <w:bookmarkStart w:id="0" w:name="_1._Общие_сведения"/>
      <w:bookmarkStart w:id="1" w:name="_Toc505179047"/>
      <w:bookmarkEnd w:id="0"/>
      <w:r>
        <w:rPr>
          <w:rFonts w:ascii="Times New Roman" w:hAnsi="Times New Roman"/>
          <w:i w:val="0"/>
          <w:lang w:val="en-US"/>
        </w:rPr>
        <w:lastRenderedPageBreak/>
        <w:t>Introduction</w:t>
      </w:r>
      <w:bookmarkEnd w:id="1"/>
    </w:p>
    <w:p w:rsidR="0011412D" w:rsidRPr="00C5280D" w:rsidRDefault="00103320" w:rsidP="00033E58">
      <w:pPr>
        <w:pStyle w:val="ad"/>
        <w:spacing w:after="0" w:line="240" w:lineRule="auto"/>
        <w:ind w:left="567" w:firstLine="567"/>
        <w:jc w:val="both"/>
        <w:rPr>
          <w:rFonts w:ascii="Times New Roman" w:hAnsi="Times New Roman"/>
          <w:sz w:val="28"/>
          <w:szCs w:val="28"/>
          <w:lang w:val="en-US"/>
        </w:rPr>
      </w:pPr>
      <w:r w:rsidRPr="00032D54">
        <w:rPr>
          <w:rFonts w:ascii="Times New Roman" w:hAnsi="Times New Roman"/>
          <w:b/>
          <w:sz w:val="28"/>
          <w:szCs w:val="28"/>
          <w:lang w:val="en-US"/>
        </w:rPr>
        <w:t>CoLiTec</w:t>
      </w:r>
      <w:r w:rsidRPr="00AF339E">
        <w:rPr>
          <w:rFonts w:ascii="Times New Roman" w:hAnsi="Times New Roman"/>
          <w:b/>
          <w:sz w:val="28"/>
          <w:szCs w:val="28"/>
          <w:lang w:val="en-US"/>
        </w:rPr>
        <w:t>VS</w:t>
      </w:r>
      <w:r w:rsidR="00194188">
        <w:rPr>
          <w:rFonts w:ascii="Times New Roman" w:hAnsi="Times New Roman"/>
          <w:b/>
          <w:sz w:val="28"/>
          <w:szCs w:val="28"/>
          <w:lang w:val="en-US"/>
        </w:rPr>
        <w:t xml:space="preserve"> </w:t>
      </w:r>
      <w:r w:rsidRPr="00C5280D">
        <w:rPr>
          <w:rFonts w:ascii="Times New Roman" w:hAnsi="Times New Roman"/>
          <w:b/>
          <w:sz w:val="28"/>
          <w:szCs w:val="28"/>
          <w:lang w:val="en-US"/>
        </w:rPr>
        <w:t>(</w:t>
      </w:r>
      <w:r w:rsidRPr="00AF339E">
        <w:rPr>
          <w:rFonts w:ascii="Times New Roman" w:hAnsi="Times New Roman"/>
          <w:b/>
          <w:sz w:val="28"/>
          <w:szCs w:val="28"/>
          <w:lang w:val="en-US"/>
        </w:rPr>
        <w:t>Variable</w:t>
      </w:r>
      <w:r w:rsidRPr="00C5280D">
        <w:rPr>
          <w:rFonts w:ascii="Times New Roman" w:hAnsi="Times New Roman"/>
          <w:b/>
          <w:sz w:val="28"/>
          <w:szCs w:val="28"/>
          <w:lang w:val="en-US"/>
        </w:rPr>
        <w:t xml:space="preserve"> </w:t>
      </w:r>
      <w:r w:rsidRPr="00AF339E">
        <w:rPr>
          <w:rFonts w:ascii="Times New Roman" w:hAnsi="Times New Roman"/>
          <w:b/>
          <w:sz w:val="28"/>
          <w:szCs w:val="28"/>
          <w:lang w:val="en-US"/>
        </w:rPr>
        <w:t>Stars</w:t>
      </w:r>
      <w:r w:rsidRPr="00C5280D">
        <w:rPr>
          <w:rFonts w:ascii="Times New Roman" w:hAnsi="Times New Roman"/>
          <w:b/>
          <w:sz w:val="28"/>
          <w:szCs w:val="28"/>
          <w:lang w:val="en-US"/>
        </w:rPr>
        <w:t>)</w:t>
      </w:r>
      <w:r w:rsidRPr="00C5280D">
        <w:rPr>
          <w:rFonts w:ascii="Times New Roman" w:hAnsi="Times New Roman"/>
          <w:sz w:val="28"/>
          <w:szCs w:val="28"/>
          <w:lang w:val="en-US"/>
        </w:rPr>
        <w:t xml:space="preserve"> – </w:t>
      </w:r>
      <w:r w:rsidR="00C5280D" w:rsidRPr="00C5280D">
        <w:rPr>
          <w:rFonts w:ascii="Times New Roman" w:eastAsia="Calibri" w:hAnsi="Times New Roman"/>
          <w:sz w:val="28"/>
          <w:szCs w:val="28"/>
          <w:lang w:val="en-US"/>
        </w:rPr>
        <w:t>cross-platform software for the automated cre</w:t>
      </w:r>
      <w:r w:rsidR="00C5280D" w:rsidRPr="00C5280D">
        <w:rPr>
          <w:rFonts w:ascii="Times New Roman" w:eastAsia="Calibri" w:hAnsi="Times New Roman"/>
          <w:sz w:val="28"/>
          <w:szCs w:val="28"/>
          <w:lang w:val="en-US"/>
        </w:rPr>
        <w:t>a</w:t>
      </w:r>
      <w:r w:rsidR="00C5280D" w:rsidRPr="00C5280D">
        <w:rPr>
          <w:rFonts w:ascii="Times New Roman" w:eastAsia="Calibri" w:hAnsi="Times New Roman"/>
          <w:sz w:val="28"/>
          <w:szCs w:val="28"/>
          <w:lang w:val="en-US"/>
        </w:rPr>
        <w:t xml:space="preserve">tion of light curves of the investigated stars. The software has two main </w:t>
      </w:r>
      <w:r w:rsidR="001B03C1">
        <w:rPr>
          <w:rFonts w:ascii="Times New Roman" w:eastAsia="Calibri" w:hAnsi="Times New Roman"/>
          <w:sz w:val="28"/>
          <w:szCs w:val="28"/>
          <w:lang w:val="en-US"/>
        </w:rPr>
        <w:t>processing</w:t>
      </w:r>
      <w:r w:rsidR="00C5280D" w:rsidRPr="00C5280D">
        <w:rPr>
          <w:rFonts w:ascii="Times New Roman" w:eastAsia="Calibri" w:hAnsi="Times New Roman"/>
          <w:sz w:val="28"/>
          <w:szCs w:val="28"/>
          <w:lang w:val="en-US"/>
        </w:rPr>
        <w:t xml:space="preserve"> modes – "DAY" and "OLDAS".</w:t>
      </w:r>
    </w:p>
    <w:p w:rsidR="00855F60" w:rsidRPr="00C5280D" w:rsidRDefault="00C5280D" w:rsidP="00033E58">
      <w:pPr>
        <w:pStyle w:val="ad"/>
        <w:spacing w:after="0" w:line="240" w:lineRule="auto"/>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«DAY»</w:t>
      </w:r>
      <w:r w:rsidR="001B03C1">
        <w:rPr>
          <w:rFonts w:ascii="Times New Roman" w:eastAsia="Calibri" w:hAnsi="Times New Roman"/>
          <w:sz w:val="28"/>
          <w:szCs w:val="28"/>
          <w:lang w:val="en-US"/>
        </w:rPr>
        <w:t xml:space="preserve"> mode</w:t>
      </w:r>
      <w:r w:rsidRPr="00C5280D">
        <w:rPr>
          <w:rFonts w:ascii="Times New Roman" w:eastAsia="Calibri" w:hAnsi="Times New Roman"/>
          <w:sz w:val="28"/>
          <w:szCs w:val="28"/>
          <w:lang w:val="en-US"/>
        </w:rPr>
        <w:t xml:space="preserve"> – processing of frames from the given folder / folders under the following conditions:</w:t>
      </w:r>
    </w:p>
    <w:p w:rsidR="00855F60" w:rsidRPr="00C5280D" w:rsidRDefault="00855F60" w:rsidP="00033E58">
      <w:pPr>
        <w:pStyle w:val="ad"/>
        <w:spacing w:after="0" w:line="240" w:lineRule="auto"/>
        <w:ind w:left="567" w:firstLine="567"/>
        <w:jc w:val="both"/>
        <w:rPr>
          <w:rFonts w:ascii="Times New Roman" w:hAnsi="Times New Roman"/>
          <w:sz w:val="28"/>
          <w:szCs w:val="28"/>
          <w:lang w:val="en-US"/>
        </w:rPr>
      </w:pPr>
      <w:r w:rsidRPr="00C5280D">
        <w:rPr>
          <w:rFonts w:ascii="Times New Roman" w:hAnsi="Times New Roman"/>
          <w:sz w:val="28"/>
          <w:szCs w:val="28"/>
          <w:lang w:val="en-US"/>
        </w:rPr>
        <w:t xml:space="preserve">– </w:t>
      </w:r>
      <w:r w:rsidR="00C5280D" w:rsidRPr="00C5280D">
        <w:rPr>
          <w:rFonts w:ascii="Times New Roman" w:eastAsia="Calibri" w:hAnsi="Times New Roman"/>
          <w:sz w:val="28"/>
          <w:szCs w:val="28"/>
          <w:lang w:val="en-US"/>
        </w:rPr>
        <w:t>frames of the same folder belong to the same telescope / filter / sky area</w:t>
      </w:r>
      <w:r w:rsidR="00C5280D">
        <w:rPr>
          <w:rFonts w:ascii="Times New Roman" w:eastAsia="Calibri" w:hAnsi="Times New Roman"/>
          <w:sz w:val="28"/>
          <w:szCs w:val="28"/>
          <w:lang w:val="en-US"/>
        </w:rPr>
        <w:t>;</w:t>
      </w:r>
    </w:p>
    <w:p w:rsidR="0011412D" w:rsidRPr="00C5280D" w:rsidRDefault="00855F60" w:rsidP="00033E58">
      <w:pPr>
        <w:pStyle w:val="ad"/>
        <w:spacing w:after="0" w:line="240" w:lineRule="auto"/>
        <w:ind w:left="567" w:firstLine="567"/>
        <w:jc w:val="both"/>
        <w:rPr>
          <w:rFonts w:ascii="Times New Roman" w:hAnsi="Times New Roman"/>
          <w:sz w:val="28"/>
          <w:szCs w:val="28"/>
          <w:lang w:val="en-US"/>
        </w:rPr>
      </w:pPr>
      <w:r w:rsidRPr="00C5280D">
        <w:rPr>
          <w:rFonts w:ascii="Times New Roman" w:hAnsi="Times New Roman"/>
          <w:sz w:val="28"/>
          <w:szCs w:val="28"/>
          <w:lang w:val="en-US"/>
        </w:rPr>
        <w:t>–</w:t>
      </w:r>
      <w:r w:rsidR="00935D07" w:rsidRPr="00C5280D">
        <w:rPr>
          <w:rFonts w:ascii="Times New Roman" w:hAnsi="Times New Roman"/>
          <w:sz w:val="28"/>
          <w:szCs w:val="28"/>
          <w:lang w:val="en-US"/>
        </w:rPr>
        <w:t xml:space="preserve"> </w:t>
      </w:r>
      <w:r w:rsidR="00C5280D" w:rsidRPr="00C5280D">
        <w:rPr>
          <w:rFonts w:ascii="Times New Roman" w:eastAsia="Calibri" w:hAnsi="Times New Roman"/>
          <w:sz w:val="28"/>
          <w:szCs w:val="28"/>
          <w:lang w:val="en-US"/>
        </w:rPr>
        <w:t xml:space="preserve">the number of frames cannot be changed during  </w:t>
      </w:r>
      <w:r w:rsidR="00EC228B">
        <w:rPr>
          <w:rFonts w:ascii="Times New Roman" w:eastAsia="Calibri" w:hAnsi="Times New Roman"/>
          <w:sz w:val="28"/>
          <w:szCs w:val="28"/>
          <w:lang w:val="en-US"/>
        </w:rPr>
        <w:t>processing</w:t>
      </w:r>
      <w:r w:rsidR="00C5280D" w:rsidRPr="00C5280D">
        <w:rPr>
          <w:rFonts w:ascii="Times New Roman" w:eastAsia="Calibri" w:hAnsi="Times New Roman"/>
          <w:sz w:val="28"/>
          <w:szCs w:val="28"/>
          <w:lang w:val="en-US"/>
        </w:rPr>
        <w:t xml:space="preserve"> and is determined at the moment of selecting the </w:t>
      </w:r>
      <w:r w:rsidR="00EC228B" w:rsidRPr="00EC228B">
        <w:rPr>
          <w:rFonts w:ascii="Times New Roman" w:eastAsia="Calibri" w:hAnsi="Times New Roman"/>
          <w:sz w:val="28"/>
          <w:szCs w:val="28"/>
          <w:lang w:val="en-US"/>
        </w:rPr>
        <w:t xml:space="preserve">processing </w:t>
      </w:r>
      <w:r w:rsidR="00C5280D" w:rsidRPr="00C5280D">
        <w:rPr>
          <w:rFonts w:ascii="Times New Roman" w:eastAsia="Calibri" w:hAnsi="Times New Roman"/>
          <w:sz w:val="28"/>
          <w:szCs w:val="28"/>
          <w:lang w:val="en-US"/>
        </w:rPr>
        <w:t>folder.</w:t>
      </w:r>
    </w:p>
    <w:p w:rsidR="00EC228B" w:rsidRDefault="00C5280D" w:rsidP="00EC228B">
      <w:pPr>
        <w:spacing w:after="0"/>
        <w:ind w:left="567" w:firstLine="603"/>
        <w:jc w:val="both"/>
        <w:rPr>
          <w:rFonts w:ascii="Times New Roman" w:eastAsia="Calibri" w:hAnsi="Times New Roman"/>
          <w:sz w:val="28"/>
          <w:szCs w:val="28"/>
          <w:lang w:val="en-US"/>
        </w:rPr>
      </w:pPr>
      <w:r w:rsidRPr="00C5280D">
        <w:rPr>
          <w:rFonts w:ascii="Times New Roman" w:eastAsia="Calibri" w:hAnsi="Times New Roman"/>
          <w:sz w:val="28"/>
          <w:szCs w:val="28"/>
          <w:lang w:val="en-US"/>
        </w:rPr>
        <w:t>"OLDAS (Online data analysis system)"</w:t>
      </w:r>
      <w:r w:rsidR="00EC228B">
        <w:rPr>
          <w:rFonts w:ascii="Times New Roman" w:eastAsia="Calibri" w:hAnsi="Times New Roman"/>
          <w:sz w:val="28"/>
          <w:szCs w:val="28"/>
          <w:lang w:val="en-US"/>
        </w:rPr>
        <w:t xml:space="preserve"> mode </w:t>
      </w:r>
      <w:r w:rsidRPr="00C5280D">
        <w:rPr>
          <w:rFonts w:ascii="Times New Roman" w:eastAsia="Calibri" w:hAnsi="Times New Roman"/>
          <w:sz w:val="28"/>
          <w:szCs w:val="28"/>
          <w:lang w:val="en-US"/>
        </w:rPr>
        <w:t xml:space="preserve">is deprived of both of the above limitations. In the "OLDAS", online </w:t>
      </w:r>
      <w:r w:rsidR="00EC228B">
        <w:rPr>
          <w:rFonts w:ascii="Times New Roman" w:eastAsia="Calibri" w:hAnsi="Times New Roman"/>
          <w:sz w:val="28"/>
          <w:szCs w:val="28"/>
          <w:lang w:val="en-US"/>
        </w:rPr>
        <w:t>processing</w:t>
      </w:r>
      <w:r w:rsidRPr="00C5280D">
        <w:rPr>
          <w:rFonts w:ascii="Times New Roman" w:eastAsia="Calibri" w:hAnsi="Times New Roman"/>
          <w:sz w:val="28"/>
          <w:szCs w:val="28"/>
          <w:lang w:val="en-US"/>
        </w:rPr>
        <w:t xml:space="preserve"> of frames is performed as they arrive. Including, online frames </w:t>
      </w:r>
      <w:r w:rsidR="00EC228B" w:rsidRPr="00EC228B">
        <w:rPr>
          <w:rFonts w:ascii="Times New Roman" w:eastAsia="Calibri" w:hAnsi="Times New Roman"/>
          <w:sz w:val="28"/>
          <w:szCs w:val="28"/>
          <w:lang w:val="en-US"/>
        </w:rPr>
        <w:t>processing</w:t>
      </w:r>
      <w:r w:rsidRPr="00C5280D">
        <w:rPr>
          <w:rFonts w:ascii="Times New Roman" w:eastAsia="Calibri" w:hAnsi="Times New Roman"/>
          <w:sz w:val="28"/>
          <w:szCs w:val="28"/>
          <w:lang w:val="en-US"/>
        </w:rPr>
        <w:t xml:space="preserve">, as they are formed by telescopes. </w:t>
      </w:r>
    </w:p>
    <w:p w:rsidR="00C5280D" w:rsidRPr="00C5280D" w:rsidRDefault="00C5280D" w:rsidP="00EC228B">
      <w:pPr>
        <w:spacing w:after="0"/>
        <w:ind w:left="567" w:firstLine="603"/>
        <w:jc w:val="both"/>
        <w:rPr>
          <w:rFonts w:ascii="Times New Roman" w:eastAsia="Calibri" w:hAnsi="Times New Roman"/>
          <w:sz w:val="28"/>
          <w:szCs w:val="28"/>
          <w:lang w:val="en-US"/>
        </w:rPr>
      </w:pPr>
      <w:r w:rsidRPr="00C5280D">
        <w:rPr>
          <w:rFonts w:ascii="Times New Roman" w:eastAsia="Calibri" w:hAnsi="Times New Roman"/>
          <w:sz w:val="28"/>
          <w:szCs w:val="28"/>
          <w:lang w:val="en-US"/>
        </w:rPr>
        <w:t>Thus, OLDAS is:</w:t>
      </w:r>
    </w:p>
    <w:p w:rsidR="00822914" w:rsidRPr="00C5280D" w:rsidRDefault="00822914" w:rsidP="00033E58">
      <w:pPr>
        <w:pStyle w:val="ad"/>
        <w:spacing w:after="0" w:line="240" w:lineRule="auto"/>
        <w:ind w:left="567" w:firstLine="567"/>
        <w:jc w:val="both"/>
        <w:rPr>
          <w:rFonts w:ascii="Times New Roman" w:hAnsi="Times New Roman"/>
          <w:sz w:val="28"/>
          <w:szCs w:val="28"/>
          <w:lang w:val="en-US"/>
        </w:rPr>
      </w:pPr>
      <w:r w:rsidRPr="00C5280D">
        <w:rPr>
          <w:rFonts w:ascii="Times New Roman" w:hAnsi="Times New Roman"/>
          <w:sz w:val="28"/>
          <w:szCs w:val="28"/>
          <w:lang w:val="en-US"/>
        </w:rPr>
        <w:t xml:space="preserve">– </w:t>
      </w:r>
      <w:r w:rsidR="00C5280D" w:rsidRPr="00C5280D">
        <w:rPr>
          <w:rFonts w:ascii="Times New Roman" w:eastAsia="Calibri" w:hAnsi="Times New Roman"/>
          <w:sz w:val="28"/>
          <w:szCs w:val="28"/>
          <w:lang w:val="en-US"/>
        </w:rPr>
        <w:t xml:space="preserve">online </w:t>
      </w:r>
      <w:r w:rsidR="00EC228B" w:rsidRPr="00EC228B">
        <w:rPr>
          <w:rFonts w:ascii="Times New Roman" w:eastAsia="Calibri" w:hAnsi="Times New Roman"/>
          <w:sz w:val="28"/>
          <w:szCs w:val="28"/>
          <w:lang w:val="en-US"/>
        </w:rPr>
        <w:t xml:space="preserve">processing </w:t>
      </w:r>
      <w:r w:rsidR="00C5280D" w:rsidRPr="00C5280D">
        <w:rPr>
          <w:rFonts w:ascii="Times New Roman" w:eastAsia="Calibri" w:hAnsi="Times New Roman"/>
          <w:sz w:val="28"/>
          <w:szCs w:val="28"/>
          <w:lang w:val="en-US"/>
        </w:rPr>
        <w:t>of the frames</w:t>
      </w:r>
      <w:r w:rsidRPr="00C5280D">
        <w:rPr>
          <w:rFonts w:ascii="Times New Roman" w:hAnsi="Times New Roman"/>
          <w:sz w:val="28"/>
          <w:szCs w:val="28"/>
          <w:lang w:val="en-US"/>
        </w:rPr>
        <w:t>;</w:t>
      </w:r>
    </w:p>
    <w:p w:rsidR="00C5280D" w:rsidRPr="00C5280D" w:rsidRDefault="00822914" w:rsidP="00FA5AD8">
      <w:pPr>
        <w:pStyle w:val="ad"/>
        <w:spacing w:line="240" w:lineRule="auto"/>
        <w:ind w:left="567" w:firstLine="567"/>
        <w:rPr>
          <w:rFonts w:ascii="Times New Roman" w:hAnsi="Times New Roman"/>
          <w:sz w:val="28"/>
          <w:szCs w:val="28"/>
          <w:lang w:val="en-US"/>
        </w:rPr>
      </w:pPr>
      <w:r w:rsidRPr="00C5280D">
        <w:rPr>
          <w:rFonts w:ascii="Times New Roman" w:hAnsi="Times New Roman"/>
          <w:sz w:val="28"/>
          <w:szCs w:val="28"/>
          <w:lang w:val="en-US"/>
        </w:rPr>
        <w:t xml:space="preserve"> </w:t>
      </w:r>
      <w:r w:rsidR="00C5280D" w:rsidRPr="00C5280D">
        <w:rPr>
          <w:rFonts w:ascii="Times New Roman" w:hAnsi="Times New Roman"/>
          <w:sz w:val="28"/>
          <w:szCs w:val="28"/>
          <w:lang w:val="en-US"/>
        </w:rPr>
        <w:t>– distribution of frames by subfol</w:t>
      </w:r>
      <w:bookmarkStart w:id="2" w:name="_GoBack"/>
      <w:bookmarkEnd w:id="2"/>
      <w:r w:rsidR="00C5280D" w:rsidRPr="00C5280D">
        <w:rPr>
          <w:rFonts w:ascii="Times New Roman" w:hAnsi="Times New Roman"/>
          <w:sz w:val="28"/>
          <w:szCs w:val="28"/>
          <w:lang w:val="en-US"/>
        </w:rPr>
        <w:t>ders in accordance with the signs "object \ fi</w:t>
      </w:r>
      <w:r w:rsidR="00C5280D" w:rsidRPr="00C5280D">
        <w:rPr>
          <w:rFonts w:ascii="Times New Roman" w:hAnsi="Times New Roman"/>
          <w:sz w:val="28"/>
          <w:szCs w:val="28"/>
          <w:lang w:val="en-US"/>
        </w:rPr>
        <w:t>l</w:t>
      </w:r>
      <w:r w:rsidR="00C5280D" w:rsidRPr="00C5280D">
        <w:rPr>
          <w:rFonts w:ascii="Times New Roman" w:hAnsi="Times New Roman"/>
          <w:sz w:val="28"/>
          <w:szCs w:val="28"/>
          <w:lang w:val="en-US"/>
        </w:rPr>
        <w:t>ter \ RA, DE";</w:t>
      </w:r>
    </w:p>
    <w:p w:rsidR="00103320" w:rsidRPr="00C5280D" w:rsidRDefault="00822914" w:rsidP="00033E58">
      <w:pPr>
        <w:pStyle w:val="ad"/>
        <w:spacing w:after="0" w:line="240" w:lineRule="auto"/>
        <w:ind w:left="567" w:firstLine="567"/>
        <w:jc w:val="both"/>
        <w:rPr>
          <w:rFonts w:ascii="Times New Roman" w:hAnsi="Times New Roman"/>
          <w:sz w:val="28"/>
          <w:szCs w:val="28"/>
          <w:lang w:val="en-US"/>
        </w:rPr>
      </w:pPr>
      <w:r w:rsidRPr="00C5280D">
        <w:rPr>
          <w:rFonts w:ascii="Times New Roman" w:hAnsi="Times New Roman"/>
          <w:sz w:val="28"/>
          <w:szCs w:val="28"/>
          <w:lang w:val="en-US"/>
        </w:rPr>
        <w:t xml:space="preserve">– </w:t>
      </w:r>
      <w:r w:rsidR="00C5280D" w:rsidRPr="00C5280D">
        <w:rPr>
          <w:rFonts w:ascii="Times New Roman" w:eastAsia="Calibri" w:hAnsi="Times New Roman"/>
          <w:sz w:val="28"/>
          <w:szCs w:val="28"/>
          <w:lang w:val="en-US"/>
        </w:rPr>
        <w:t>display and the ability to view in real time the dynamically change graphs of the light curves of each subfolder (of each telescope, filter).</w:t>
      </w:r>
    </w:p>
    <w:p w:rsidR="00103320" w:rsidRPr="00C5280D" w:rsidRDefault="00C5280D" w:rsidP="00033E58">
      <w:pPr>
        <w:pStyle w:val="ad"/>
        <w:spacing w:after="0" w:line="240" w:lineRule="auto"/>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 xml:space="preserve">It is possible to control the </w:t>
      </w:r>
      <w:r w:rsidR="00EC228B" w:rsidRPr="00EC228B">
        <w:rPr>
          <w:rFonts w:ascii="Times New Roman" w:eastAsia="Calibri" w:hAnsi="Times New Roman"/>
          <w:sz w:val="28"/>
          <w:szCs w:val="28"/>
          <w:lang w:val="en-US"/>
        </w:rPr>
        <w:t xml:space="preserve">processing </w:t>
      </w:r>
      <w:r w:rsidRPr="00C5280D">
        <w:rPr>
          <w:rFonts w:ascii="Times New Roman" w:eastAsia="Calibri" w:hAnsi="Times New Roman"/>
          <w:sz w:val="28"/>
          <w:szCs w:val="28"/>
          <w:lang w:val="en-US"/>
        </w:rPr>
        <w:t>of each series of astronomical frames</w:t>
      </w:r>
      <w:r w:rsidR="00103320" w:rsidRPr="00C5280D">
        <w:rPr>
          <w:rFonts w:ascii="Times New Roman" w:hAnsi="Times New Roman"/>
          <w:sz w:val="28"/>
          <w:szCs w:val="28"/>
          <w:lang w:val="en-US"/>
        </w:rPr>
        <w:t>.</w:t>
      </w:r>
    </w:p>
    <w:p w:rsidR="00103320" w:rsidRPr="00032D54" w:rsidRDefault="00C5280D" w:rsidP="00033E58">
      <w:pPr>
        <w:pStyle w:val="ad"/>
        <w:spacing w:after="0" w:line="240" w:lineRule="auto"/>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 xml:space="preserve">Below is a sequence of observer actions for </w:t>
      </w:r>
      <w:r w:rsidR="00EC228B" w:rsidRPr="00EC228B">
        <w:rPr>
          <w:rFonts w:ascii="Times New Roman" w:eastAsia="Calibri" w:hAnsi="Times New Roman"/>
          <w:sz w:val="28"/>
          <w:szCs w:val="28"/>
          <w:lang w:val="en-US"/>
        </w:rPr>
        <w:t xml:space="preserve">processing </w:t>
      </w:r>
      <w:r w:rsidRPr="00C5280D">
        <w:rPr>
          <w:rFonts w:ascii="Times New Roman" w:eastAsia="Calibri" w:hAnsi="Times New Roman"/>
          <w:sz w:val="28"/>
          <w:szCs w:val="28"/>
          <w:lang w:val="en-US"/>
        </w:rPr>
        <w:t>of frames and creation the light curve</w:t>
      </w:r>
      <w:r w:rsidR="00103320" w:rsidRPr="00C5280D">
        <w:rPr>
          <w:rFonts w:ascii="Times New Roman" w:hAnsi="Times New Roman"/>
          <w:sz w:val="28"/>
          <w:szCs w:val="28"/>
          <w:lang w:val="en-US"/>
        </w:rPr>
        <w:t>.</w:t>
      </w:r>
    </w:p>
    <w:p w:rsidR="00366336" w:rsidRPr="005328A8" w:rsidRDefault="007A6B53" w:rsidP="003E01A4">
      <w:pPr>
        <w:pStyle w:val="2"/>
        <w:numPr>
          <w:ilvl w:val="0"/>
          <w:numId w:val="43"/>
        </w:numPr>
        <w:rPr>
          <w:rFonts w:ascii="Times New Roman" w:hAnsi="Times New Roman"/>
          <w:i w:val="0"/>
        </w:rPr>
      </w:pPr>
      <w:bookmarkStart w:id="3" w:name="_Toc505179048"/>
      <w:r>
        <w:rPr>
          <w:rFonts w:ascii="Times New Roman" w:hAnsi="Times New Roman"/>
          <w:i w:val="0"/>
          <w:lang w:val="en-US"/>
        </w:rPr>
        <w:t>Setting for</w:t>
      </w:r>
      <w:r w:rsidR="00194188">
        <w:rPr>
          <w:rFonts w:ascii="Times New Roman" w:hAnsi="Times New Roman"/>
          <w:i w:val="0"/>
        </w:rPr>
        <w:t xml:space="preserve"> Windows</w:t>
      </w:r>
      <w:r w:rsidR="00194188">
        <w:rPr>
          <w:rFonts w:ascii="Times New Roman" w:hAnsi="Times New Roman"/>
          <w:i w:val="0"/>
          <w:lang w:val="en-US"/>
        </w:rPr>
        <w:t>/</w:t>
      </w:r>
      <w:r w:rsidR="003E01A4" w:rsidRPr="005328A8">
        <w:rPr>
          <w:rFonts w:ascii="Times New Roman" w:hAnsi="Times New Roman"/>
          <w:i w:val="0"/>
        </w:rPr>
        <w:t>Linux</w:t>
      </w:r>
      <w:bookmarkEnd w:id="3"/>
    </w:p>
    <w:p w:rsidR="00EC228B" w:rsidRPr="00EC228B" w:rsidRDefault="00EC228B" w:rsidP="00EC228B">
      <w:pPr>
        <w:pStyle w:val="1"/>
        <w:numPr>
          <w:ilvl w:val="1"/>
          <w:numId w:val="43"/>
        </w:numPr>
        <w:rPr>
          <w:rFonts w:ascii="Times New Roman" w:hAnsi="Times New Roman"/>
          <w:sz w:val="28"/>
          <w:lang w:val="en-US"/>
        </w:rPr>
      </w:pPr>
      <w:bookmarkStart w:id="4" w:name="_Toc495954579"/>
      <w:bookmarkStart w:id="5" w:name="_Toc505179049"/>
      <w:r w:rsidRPr="00EC228B">
        <w:rPr>
          <w:rFonts w:ascii="Times New Roman" w:hAnsi="Times New Roman"/>
          <w:sz w:val="28"/>
          <w:lang w:val="en-US"/>
        </w:rPr>
        <w:t>Windows configuration</w:t>
      </w:r>
      <w:bookmarkEnd w:id="4"/>
      <w:bookmarkEnd w:id="5"/>
    </w:p>
    <w:p w:rsidR="00EC228B" w:rsidRDefault="00EC228B" w:rsidP="00E553AF">
      <w:pPr>
        <w:spacing w:after="0" w:line="240" w:lineRule="auto"/>
        <w:ind w:firstLine="878"/>
        <w:jc w:val="both"/>
        <w:rPr>
          <w:rFonts w:ascii="Times New Roman" w:hAnsi="Times New Roman"/>
          <w:sz w:val="28"/>
          <w:szCs w:val="28"/>
          <w:lang w:val="en-US"/>
        </w:rPr>
      </w:pPr>
      <w:r w:rsidRPr="005D35EF">
        <w:rPr>
          <w:rFonts w:ascii="Times New Roman" w:hAnsi="Times New Roman"/>
          <w:sz w:val="28"/>
          <w:szCs w:val="28"/>
          <w:lang w:val="en-US"/>
        </w:rPr>
        <w:t xml:space="preserve">For using </w:t>
      </w:r>
      <w:r>
        <w:rPr>
          <w:rFonts w:ascii="Times New Roman" w:hAnsi="Times New Roman"/>
          <w:b/>
          <w:sz w:val="28"/>
          <w:szCs w:val="28"/>
          <w:lang w:val="en-US"/>
        </w:rPr>
        <w:t>CoLiTecVS</w:t>
      </w:r>
      <w:r w:rsidRPr="005D35EF">
        <w:rPr>
          <w:rFonts w:ascii="Times New Roman" w:hAnsi="Times New Roman"/>
          <w:sz w:val="28"/>
          <w:szCs w:val="28"/>
          <w:lang w:val="en-US"/>
        </w:rPr>
        <w:t xml:space="preserve"> recommend the latest version of Java 8 (</w:t>
      </w:r>
      <w:hyperlink r:id="rId12" w:history="1">
        <w:r w:rsidRPr="005D35EF">
          <w:rPr>
            <w:rStyle w:val="a3"/>
            <w:rFonts w:ascii="Times New Roman" w:hAnsi="Times New Roman"/>
            <w:sz w:val="28"/>
            <w:szCs w:val="28"/>
            <w:lang w:val="en-US" w:eastAsia="ru-RU"/>
          </w:rPr>
          <w:t>32-bit</w:t>
        </w:r>
      </w:hyperlink>
      <w:r w:rsidRPr="005D35EF">
        <w:rPr>
          <w:rFonts w:ascii="Times New Roman" w:hAnsi="Times New Roman"/>
          <w:sz w:val="28"/>
          <w:szCs w:val="28"/>
          <w:lang w:val="en-US" w:eastAsia="ru-RU"/>
        </w:rPr>
        <w:t>,</w:t>
      </w:r>
      <w:r w:rsidRPr="005D35EF">
        <w:rPr>
          <w:rFonts w:ascii="Times New Roman" w:hAnsi="Times New Roman"/>
          <w:color w:val="0000FF"/>
          <w:sz w:val="28"/>
          <w:szCs w:val="28"/>
          <w:lang w:val="en-US" w:eastAsia="ru-RU"/>
        </w:rPr>
        <w:t xml:space="preserve"> </w:t>
      </w:r>
      <w:hyperlink r:id="rId13" w:history="1">
        <w:r w:rsidRPr="005D35EF">
          <w:rPr>
            <w:rStyle w:val="a3"/>
            <w:rFonts w:ascii="Times New Roman" w:hAnsi="Times New Roman"/>
            <w:sz w:val="28"/>
            <w:szCs w:val="28"/>
            <w:lang w:val="en-US" w:eastAsia="ru-RU"/>
          </w:rPr>
          <w:t>64-bit</w:t>
        </w:r>
      </w:hyperlink>
      <w:r w:rsidRPr="005D35EF">
        <w:rPr>
          <w:rFonts w:ascii="Times New Roman" w:hAnsi="Times New Roman"/>
          <w:sz w:val="28"/>
          <w:szCs w:val="28"/>
          <w:lang w:val="en-US"/>
        </w:rPr>
        <w:t>). A</w:t>
      </w:r>
      <w:r w:rsidRPr="005D35EF">
        <w:rPr>
          <w:rFonts w:ascii="Times New Roman" w:hAnsi="Times New Roman"/>
          <w:sz w:val="28"/>
          <w:szCs w:val="28"/>
          <w:lang w:val="en-US"/>
        </w:rPr>
        <w:t>l</w:t>
      </w:r>
      <w:r w:rsidRPr="005D35EF">
        <w:rPr>
          <w:rFonts w:ascii="Times New Roman" w:hAnsi="Times New Roman"/>
          <w:sz w:val="28"/>
          <w:szCs w:val="28"/>
          <w:lang w:val="en-US"/>
        </w:rPr>
        <w:t xml:space="preserve">so, add all executable modules from the directory of </w:t>
      </w:r>
      <w:r w:rsidRPr="005D35EF">
        <w:rPr>
          <w:rFonts w:ascii="Times New Roman" w:hAnsi="Times New Roman"/>
          <w:b/>
          <w:sz w:val="28"/>
          <w:szCs w:val="28"/>
          <w:lang w:val="en-US"/>
        </w:rPr>
        <w:t>3C</w:t>
      </w:r>
      <w:r w:rsidRPr="005D35EF">
        <w:rPr>
          <w:rFonts w:ascii="Times New Roman" w:hAnsi="Times New Roman"/>
          <w:sz w:val="28"/>
          <w:szCs w:val="28"/>
          <w:lang w:val="en-US"/>
        </w:rPr>
        <w:t xml:space="preserve"> to the Windows Firewall exce</w:t>
      </w:r>
      <w:r w:rsidRPr="005D35EF">
        <w:rPr>
          <w:rFonts w:ascii="Times New Roman" w:hAnsi="Times New Roman"/>
          <w:sz w:val="28"/>
          <w:szCs w:val="28"/>
          <w:lang w:val="en-US"/>
        </w:rPr>
        <w:t>p</w:t>
      </w:r>
      <w:r w:rsidRPr="005D35EF">
        <w:rPr>
          <w:rFonts w:ascii="Times New Roman" w:hAnsi="Times New Roman"/>
          <w:sz w:val="28"/>
          <w:szCs w:val="28"/>
          <w:lang w:val="en-US"/>
        </w:rPr>
        <w:t>tions.</w:t>
      </w:r>
    </w:p>
    <w:p w:rsidR="00EC228B" w:rsidRPr="00EC228B" w:rsidRDefault="00EC228B" w:rsidP="00EC228B">
      <w:pPr>
        <w:pStyle w:val="1"/>
        <w:numPr>
          <w:ilvl w:val="1"/>
          <w:numId w:val="43"/>
        </w:numPr>
        <w:rPr>
          <w:rFonts w:ascii="Times New Roman" w:hAnsi="Times New Roman"/>
          <w:sz w:val="28"/>
          <w:lang w:val="en-US"/>
        </w:rPr>
      </w:pPr>
      <w:bookmarkStart w:id="6" w:name="_Toc505179050"/>
      <w:r w:rsidRPr="00EC228B">
        <w:rPr>
          <w:rFonts w:ascii="Times New Roman" w:hAnsi="Times New Roman"/>
          <w:sz w:val="28"/>
          <w:lang w:val="en-US"/>
        </w:rPr>
        <w:t>Linux configuration</w:t>
      </w:r>
      <w:bookmarkEnd w:id="6"/>
      <w:r w:rsidRPr="00EC228B">
        <w:t xml:space="preserve"> </w:t>
      </w:r>
    </w:p>
    <w:p w:rsidR="00EC228B" w:rsidRPr="00E553AF" w:rsidRDefault="00EC228B" w:rsidP="00EC228B">
      <w:pPr>
        <w:pStyle w:val="1"/>
        <w:numPr>
          <w:ilvl w:val="2"/>
          <w:numId w:val="43"/>
        </w:numPr>
        <w:rPr>
          <w:rFonts w:ascii="Times New Roman" w:hAnsi="Times New Roman"/>
          <w:i/>
          <w:sz w:val="28"/>
          <w:lang w:val="en-US"/>
        </w:rPr>
      </w:pPr>
      <w:bookmarkStart w:id="7" w:name="_Toc505179051"/>
      <w:r w:rsidRPr="00E553AF">
        <w:rPr>
          <w:rFonts w:ascii="Times New Roman" w:hAnsi="Times New Roman"/>
          <w:i/>
          <w:sz w:val="28"/>
          <w:lang w:val="en-US"/>
        </w:rPr>
        <w:t>Verify Java version</w:t>
      </w:r>
      <w:bookmarkEnd w:id="7"/>
    </w:p>
    <w:p w:rsidR="00EC228B" w:rsidRPr="00EC228B" w:rsidRDefault="00EC228B" w:rsidP="00E553AF">
      <w:pPr>
        <w:spacing w:after="0" w:line="240" w:lineRule="auto"/>
        <w:ind w:firstLine="879"/>
        <w:jc w:val="both"/>
        <w:rPr>
          <w:rFonts w:ascii="Times New Roman" w:hAnsi="Times New Roman"/>
          <w:sz w:val="28"/>
          <w:szCs w:val="28"/>
          <w:lang w:val="en-US"/>
        </w:rPr>
      </w:pPr>
      <w:r w:rsidRPr="00EC228B">
        <w:rPr>
          <w:rFonts w:ascii="Times New Roman" w:hAnsi="Times New Roman"/>
          <w:sz w:val="28"/>
          <w:szCs w:val="28"/>
          <w:lang w:val="en-US"/>
        </w:rPr>
        <w:t>Recommend using the latest version of Java 8. Verify Java version. Perform in the terminal the following:</w:t>
      </w:r>
    </w:p>
    <w:p w:rsidR="00EC228B" w:rsidRDefault="00EC228B" w:rsidP="00194188">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java –version</w:t>
      </w:r>
    </w:p>
    <w:p w:rsidR="00194188" w:rsidRPr="00194188" w:rsidRDefault="00194188" w:rsidP="00194188">
      <w:pPr>
        <w:spacing w:after="0" w:line="240" w:lineRule="auto"/>
        <w:ind w:firstLine="879"/>
        <w:jc w:val="center"/>
        <w:rPr>
          <w:rFonts w:ascii="Times New Roman" w:hAnsi="Times New Roman"/>
          <w:b/>
          <w:i/>
          <w:sz w:val="16"/>
          <w:szCs w:val="28"/>
          <w:lang w:val="en-US"/>
        </w:rPr>
      </w:pPr>
    </w:p>
    <w:p w:rsidR="00EC228B" w:rsidRDefault="00EC228B" w:rsidP="00E553AF">
      <w:pPr>
        <w:spacing w:after="0" w:line="240" w:lineRule="auto"/>
        <w:ind w:firstLine="879"/>
        <w:jc w:val="both"/>
        <w:rPr>
          <w:rFonts w:ascii="Times New Roman" w:hAnsi="Times New Roman"/>
          <w:sz w:val="28"/>
          <w:szCs w:val="28"/>
          <w:lang w:val="en-US"/>
        </w:rPr>
      </w:pPr>
      <w:r w:rsidRPr="00EC228B">
        <w:rPr>
          <w:rFonts w:ascii="Times New Roman" w:hAnsi="Times New Roman"/>
          <w:sz w:val="28"/>
          <w:szCs w:val="28"/>
          <w:lang w:val="en-US"/>
        </w:rPr>
        <w:t>If Java version is less than 8, install Java 8. Perform in the terminal the following:</w:t>
      </w:r>
    </w:p>
    <w:p w:rsidR="00194188" w:rsidRPr="00194188" w:rsidRDefault="00194188" w:rsidP="00E553AF">
      <w:pPr>
        <w:spacing w:after="0" w:line="240" w:lineRule="auto"/>
        <w:ind w:firstLine="879"/>
        <w:jc w:val="both"/>
        <w:rPr>
          <w:rFonts w:ascii="Times New Roman" w:hAnsi="Times New Roman"/>
          <w:sz w:val="16"/>
          <w:szCs w:val="28"/>
          <w:lang w:val="en-US"/>
        </w:rPr>
      </w:pP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add-apt-repository ppa:webupd8team/java</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apt-get update</w:t>
      </w:r>
    </w:p>
    <w:p w:rsidR="00EC228B" w:rsidRPr="00EC228B" w:rsidRDefault="00EC228B" w:rsidP="00E553AF">
      <w:pPr>
        <w:spacing w:line="240" w:lineRule="auto"/>
        <w:ind w:firstLine="900"/>
        <w:jc w:val="center"/>
        <w:rPr>
          <w:lang w:val="en-US"/>
        </w:rPr>
      </w:pPr>
      <w:r w:rsidRPr="00EC228B">
        <w:rPr>
          <w:rFonts w:ascii="Times New Roman" w:hAnsi="Times New Roman"/>
          <w:b/>
          <w:i/>
          <w:sz w:val="28"/>
          <w:szCs w:val="28"/>
          <w:lang w:val="en-US"/>
        </w:rPr>
        <w:t>sudo apt-get install oracle-java8-installer</w:t>
      </w:r>
    </w:p>
    <w:p w:rsidR="00EC228B" w:rsidRDefault="00EC228B" w:rsidP="00E553AF">
      <w:pPr>
        <w:pStyle w:val="1"/>
        <w:numPr>
          <w:ilvl w:val="2"/>
          <w:numId w:val="43"/>
        </w:numPr>
        <w:spacing w:line="240" w:lineRule="auto"/>
        <w:rPr>
          <w:rFonts w:ascii="Times New Roman" w:hAnsi="Times New Roman"/>
          <w:sz w:val="28"/>
          <w:lang w:val="en-US"/>
        </w:rPr>
      </w:pPr>
      <w:bookmarkStart w:id="8" w:name="_Toc505179052"/>
      <w:r w:rsidRPr="00EC228B">
        <w:rPr>
          <w:rFonts w:ascii="Times New Roman" w:hAnsi="Times New Roman"/>
          <w:i/>
          <w:iCs/>
          <w:sz w:val="28"/>
          <w:lang w:val="en-US"/>
        </w:rPr>
        <w:t>Compiler C &amp; C++ update</w:t>
      </w:r>
      <w:bookmarkEnd w:id="8"/>
    </w:p>
    <w:p w:rsidR="00EC228B" w:rsidRDefault="00EC228B" w:rsidP="00E553AF">
      <w:pPr>
        <w:spacing w:after="0" w:line="240" w:lineRule="auto"/>
        <w:ind w:firstLine="879"/>
        <w:jc w:val="both"/>
        <w:rPr>
          <w:rFonts w:ascii="Times New Roman" w:hAnsi="Times New Roman"/>
          <w:sz w:val="28"/>
          <w:szCs w:val="28"/>
          <w:lang w:val="en-US"/>
        </w:rPr>
      </w:pPr>
      <w:r w:rsidRPr="00EC228B">
        <w:rPr>
          <w:rFonts w:ascii="Times New Roman" w:hAnsi="Times New Roman"/>
          <w:sz w:val="28"/>
          <w:szCs w:val="28"/>
          <w:lang w:val="en-US"/>
        </w:rPr>
        <w:t>Verify compiler C version. Perform in the terminal the following:</w:t>
      </w:r>
    </w:p>
    <w:p w:rsidR="00194188" w:rsidRPr="00194188" w:rsidRDefault="00194188" w:rsidP="00E553AF">
      <w:pPr>
        <w:spacing w:after="0" w:line="240" w:lineRule="auto"/>
        <w:ind w:firstLine="879"/>
        <w:jc w:val="both"/>
        <w:rPr>
          <w:rFonts w:ascii="Times New Roman" w:hAnsi="Times New Roman"/>
          <w:sz w:val="16"/>
          <w:szCs w:val="28"/>
          <w:lang w:val="en-US"/>
        </w:rPr>
      </w:pP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gcc –v</w:t>
      </w:r>
    </w:p>
    <w:p w:rsidR="00194188" w:rsidRPr="00194188" w:rsidRDefault="00EC228B" w:rsidP="00E553AF">
      <w:pPr>
        <w:spacing w:after="0" w:line="240" w:lineRule="auto"/>
        <w:ind w:firstLine="879"/>
        <w:jc w:val="both"/>
        <w:rPr>
          <w:rFonts w:ascii="Times New Roman" w:hAnsi="Times New Roman"/>
          <w:sz w:val="16"/>
          <w:szCs w:val="28"/>
          <w:lang w:val="en-US"/>
        </w:rPr>
      </w:pPr>
      <w:r w:rsidRPr="00EC228B">
        <w:rPr>
          <w:rFonts w:ascii="Times New Roman" w:hAnsi="Times New Roman"/>
          <w:sz w:val="28"/>
          <w:szCs w:val="28"/>
          <w:lang w:val="en-US"/>
        </w:rPr>
        <w:lastRenderedPageBreak/>
        <w:t>If compiler C version is less than 4.8, install gcc 4.8 or higher. Perform in the te</w:t>
      </w:r>
      <w:r w:rsidRPr="00EC228B">
        <w:rPr>
          <w:rFonts w:ascii="Times New Roman" w:hAnsi="Times New Roman"/>
          <w:sz w:val="28"/>
          <w:szCs w:val="28"/>
          <w:lang w:val="en-US"/>
        </w:rPr>
        <w:t>r</w:t>
      </w:r>
      <w:r w:rsidRPr="00EC228B">
        <w:rPr>
          <w:rFonts w:ascii="Times New Roman" w:hAnsi="Times New Roman"/>
          <w:sz w:val="28"/>
          <w:szCs w:val="28"/>
          <w:lang w:val="en-US"/>
        </w:rPr>
        <w:t>minal the following:</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add-apt-repository ppa:ubuntu-toolchain-r/test</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apt-get update</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apt-get install gcc-4.8</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--remove-all gcc</w:t>
      </w:r>
    </w:p>
    <w:p w:rsidR="00EC228B" w:rsidRP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--install /usr/bin/gcc gcc /usr/bin/gcc-4.8 20</w:t>
      </w:r>
    </w:p>
    <w:p w:rsidR="00EC228B" w:rsidRDefault="00EC228B"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--config gcc</w:t>
      </w:r>
    </w:p>
    <w:p w:rsidR="00194188" w:rsidRPr="00194188" w:rsidRDefault="00194188" w:rsidP="00E553AF">
      <w:pPr>
        <w:spacing w:after="0" w:line="240" w:lineRule="auto"/>
        <w:ind w:firstLine="879"/>
        <w:jc w:val="center"/>
        <w:rPr>
          <w:rFonts w:ascii="Times New Roman" w:hAnsi="Times New Roman"/>
          <w:b/>
          <w:i/>
          <w:sz w:val="16"/>
          <w:szCs w:val="28"/>
          <w:lang w:val="en-US"/>
        </w:rPr>
      </w:pPr>
    </w:p>
    <w:p w:rsidR="00E553AF" w:rsidRDefault="00E553AF" w:rsidP="00E553AF">
      <w:pPr>
        <w:spacing w:after="0" w:line="240" w:lineRule="auto"/>
        <w:ind w:firstLine="879"/>
        <w:jc w:val="both"/>
        <w:rPr>
          <w:rFonts w:ascii="Times New Roman" w:hAnsi="Times New Roman"/>
          <w:sz w:val="28"/>
          <w:szCs w:val="28"/>
          <w:lang w:val="en-US"/>
        </w:rPr>
      </w:pPr>
      <w:r w:rsidRPr="00EC228B">
        <w:rPr>
          <w:rFonts w:ascii="Times New Roman" w:hAnsi="Times New Roman"/>
          <w:sz w:val="28"/>
          <w:szCs w:val="28"/>
          <w:lang w:val="en-US"/>
        </w:rPr>
        <w:t>Verify compiler C++ version. Perform in the terminal the following:</w:t>
      </w:r>
    </w:p>
    <w:p w:rsidR="00194188" w:rsidRPr="00194188" w:rsidRDefault="00194188" w:rsidP="00E553AF">
      <w:pPr>
        <w:spacing w:after="0" w:line="240" w:lineRule="auto"/>
        <w:ind w:firstLine="879"/>
        <w:jc w:val="both"/>
        <w:rPr>
          <w:rFonts w:ascii="Times New Roman" w:hAnsi="Times New Roman"/>
          <w:sz w:val="16"/>
          <w:szCs w:val="28"/>
          <w:lang w:val="en-US"/>
        </w:rPr>
      </w:pPr>
    </w:p>
    <w:p w:rsidR="00E553AF"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g++ -v</w:t>
      </w:r>
    </w:p>
    <w:p w:rsidR="00194188" w:rsidRPr="00194188" w:rsidRDefault="00194188" w:rsidP="00E553AF">
      <w:pPr>
        <w:spacing w:after="0" w:line="240" w:lineRule="auto"/>
        <w:ind w:firstLine="879"/>
        <w:jc w:val="center"/>
        <w:rPr>
          <w:rFonts w:ascii="Times New Roman" w:hAnsi="Times New Roman"/>
          <w:b/>
          <w:i/>
          <w:sz w:val="16"/>
          <w:szCs w:val="28"/>
          <w:lang w:val="en-US"/>
        </w:rPr>
      </w:pPr>
    </w:p>
    <w:p w:rsidR="00194188" w:rsidRPr="00194188" w:rsidRDefault="00E553AF" w:rsidP="00E553AF">
      <w:pPr>
        <w:spacing w:after="0" w:line="240" w:lineRule="auto"/>
        <w:ind w:firstLine="879"/>
        <w:jc w:val="both"/>
        <w:rPr>
          <w:rFonts w:ascii="Times New Roman" w:hAnsi="Times New Roman"/>
          <w:sz w:val="16"/>
          <w:szCs w:val="28"/>
          <w:lang w:val="en-US"/>
        </w:rPr>
      </w:pPr>
      <w:r w:rsidRPr="00EC228B">
        <w:rPr>
          <w:rFonts w:ascii="Times New Roman" w:hAnsi="Times New Roman"/>
          <w:sz w:val="28"/>
          <w:szCs w:val="28"/>
          <w:lang w:val="en-US"/>
        </w:rPr>
        <w:t>If compiler C++ version is less than 4.8, install g++ 4.8 or higher. Perform in the terminal the following:</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add-apt-repository ppa:ubuntu-toolchain-r/test</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apt-get update</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apt-get install g++-4.8</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--remove-all g++</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--install /usr/bin/g++ g++ /usr/bin/g++-4.8 20</w:t>
      </w:r>
    </w:p>
    <w:p w:rsidR="00E553AF" w:rsidRPr="00EC228B" w:rsidRDefault="00E553AF" w:rsidP="00E553AF">
      <w:pPr>
        <w:spacing w:after="0" w:line="240" w:lineRule="auto"/>
        <w:ind w:firstLine="879"/>
        <w:jc w:val="center"/>
        <w:rPr>
          <w:rFonts w:ascii="Times New Roman" w:hAnsi="Times New Roman"/>
          <w:b/>
          <w:i/>
          <w:sz w:val="28"/>
          <w:szCs w:val="28"/>
          <w:lang w:val="en-US"/>
        </w:rPr>
      </w:pPr>
      <w:r w:rsidRPr="00EC228B">
        <w:rPr>
          <w:rFonts w:ascii="Times New Roman" w:hAnsi="Times New Roman"/>
          <w:b/>
          <w:i/>
          <w:sz w:val="28"/>
          <w:szCs w:val="28"/>
          <w:lang w:val="en-US"/>
        </w:rPr>
        <w:t>sudo update-alternatives --config g++</w:t>
      </w:r>
    </w:p>
    <w:p w:rsidR="00EC228B" w:rsidRDefault="00E553AF" w:rsidP="00E553AF">
      <w:pPr>
        <w:pStyle w:val="1"/>
        <w:numPr>
          <w:ilvl w:val="2"/>
          <w:numId w:val="43"/>
        </w:numPr>
        <w:spacing w:line="240" w:lineRule="auto"/>
        <w:rPr>
          <w:rFonts w:ascii="Times New Roman" w:hAnsi="Times New Roman"/>
          <w:sz w:val="28"/>
          <w:lang w:val="en-US"/>
        </w:rPr>
      </w:pPr>
      <w:bookmarkStart w:id="9" w:name="_Toc505179053"/>
      <w:r w:rsidRPr="00E553AF">
        <w:rPr>
          <w:rFonts w:ascii="Times New Roman" w:hAnsi="Times New Roman"/>
          <w:i/>
          <w:iCs/>
          <w:sz w:val="28"/>
          <w:lang w:val="en-US"/>
        </w:rPr>
        <w:t>Set the permissions for all CoLiTec modules</w:t>
      </w:r>
      <w:bookmarkEnd w:id="9"/>
    </w:p>
    <w:p w:rsidR="00EC228B" w:rsidRPr="00EC228B" w:rsidRDefault="00EC228B" w:rsidP="00E553AF">
      <w:pPr>
        <w:spacing w:after="0" w:line="240" w:lineRule="auto"/>
        <w:ind w:firstLine="879"/>
        <w:jc w:val="both"/>
        <w:rPr>
          <w:rFonts w:ascii="Times New Roman" w:hAnsi="Times New Roman"/>
          <w:sz w:val="28"/>
          <w:szCs w:val="28"/>
          <w:lang w:val="en-US"/>
        </w:rPr>
      </w:pPr>
      <w:r w:rsidRPr="00EC228B">
        <w:rPr>
          <w:rFonts w:ascii="Times New Roman" w:hAnsi="Times New Roman"/>
          <w:sz w:val="28"/>
          <w:szCs w:val="28"/>
          <w:lang w:val="en-US"/>
        </w:rPr>
        <w:t>Set read &amp; write permissions for the directory with all CoLiTec modules. Perform in the terminal the following:</w:t>
      </w:r>
    </w:p>
    <w:p w:rsidR="00EC228B" w:rsidRPr="00EC228B" w:rsidRDefault="00194188" w:rsidP="00E553AF">
      <w:pPr>
        <w:spacing w:after="0" w:line="240" w:lineRule="auto"/>
        <w:ind w:firstLine="879"/>
        <w:jc w:val="center"/>
        <w:rPr>
          <w:rFonts w:ascii="Times New Roman" w:hAnsi="Times New Roman"/>
          <w:b/>
          <w:i/>
          <w:sz w:val="28"/>
          <w:szCs w:val="28"/>
          <w:lang w:val="en-US"/>
        </w:rPr>
      </w:pPr>
      <w:r>
        <w:rPr>
          <w:rFonts w:ascii="Times New Roman" w:hAnsi="Times New Roman"/>
          <w:b/>
          <w:i/>
          <w:sz w:val="28"/>
          <w:szCs w:val="28"/>
          <w:lang w:val="en-US"/>
        </w:rPr>
        <w:t>chmod -R 700 Path_to_CoLiTecVS</w:t>
      </w:r>
    </w:p>
    <w:p w:rsidR="003E01A4" w:rsidRPr="005328A8" w:rsidRDefault="007A6B53" w:rsidP="00236E22">
      <w:pPr>
        <w:pStyle w:val="2"/>
        <w:numPr>
          <w:ilvl w:val="0"/>
          <w:numId w:val="43"/>
        </w:numPr>
        <w:ind w:hanging="294"/>
        <w:rPr>
          <w:rFonts w:ascii="Times New Roman" w:hAnsi="Times New Roman"/>
          <w:i w:val="0"/>
        </w:rPr>
      </w:pPr>
      <w:bookmarkStart w:id="10" w:name="_Toc505179054"/>
      <w:r>
        <w:rPr>
          <w:rFonts w:ascii="Times New Roman" w:hAnsi="Times New Roman"/>
          <w:i w:val="0"/>
          <w:lang w:val="en-US"/>
        </w:rPr>
        <w:t>Start sof</w:t>
      </w:r>
      <w:r w:rsidR="00EC228B">
        <w:rPr>
          <w:rFonts w:ascii="Times New Roman" w:hAnsi="Times New Roman"/>
          <w:i w:val="0"/>
          <w:lang w:val="en-US"/>
        </w:rPr>
        <w:t>t</w:t>
      </w:r>
      <w:r>
        <w:rPr>
          <w:rFonts w:ascii="Times New Roman" w:hAnsi="Times New Roman"/>
          <w:i w:val="0"/>
          <w:lang w:val="en-US"/>
        </w:rPr>
        <w:t>ware</w:t>
      </w:r>
      <w:bookmarkEnd w:id="10"/>
    </w:p>
    <w:p w:rsidR="001B40E9" w:rsidRPr="00261A88" w:rsidRDefault="00C5280D" w:rsidP="00236E22">
      <w:pPr>
        <w:ind w:left="709" w:firstLine="425"/>
        <w:jc w:val="both"/>
        <w:rPr>
          <w:rFonts w:ascii="Times New Roman" w:hAnsi="Times New Roman"/>
          <w:lang w:val="uk-UA"/>
        </w:rPr>
      </w:pPr>
      <w:r w:rsidRPr="00C5280D">
        <w:rPr>
          <w:rFonts w:ascii="Times New Roman" w:hAnsi="Times New Roman"/>
          <w:bCs/>
          <w:iCs/>
          <w:sz w:val="28"/>
          <w:szCs w:val="28"/>
          <w:lang w:val="en-US"/>
        </w:rPr>
        <w:t>Launch CLTLogger.exe (Windows) or CLTLogger.jar (Linux). Appearance is shown in Fig. 1.</w:t>
      </w:r>
    </w:p>
    <w:p w:rsidR="00917272" w:rsidRPr="00261A88" w:rsidRDefault="001B40E9" w:rsidP="00236E22">
      <w:pPr>
        <w:jc w:val="center"/>
        <w:rPr>
          <w:rFonts w:ascii="Times New Roman" w:hAnsi="Times New Roman"/>
        </w:rPr>
      </w:pPr>
      <w:r w:rsidRPr="00261A88">
        <w:rPr>
          <w:rFonts w:ascii="Times New Roman" w:hAnsi="Times New Roman"/>
          <w:noProof/>
          <w:lang w:eastAsia="ru-RU"/>
        </w:rPr>
        <w:drawing>
          <wp:inline distT="0" distB="0" distL="0" distR="0">
            <wp:extent cx="6300000" cy="2774955"/>
            <wp:effectExtent l="19050" t="0" r="55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300000" cy="2774955"/>
                    </a:xfrm>
                    <a:prstGeom prst="rect">
                      <a:avLst/>
                    </a:prstGeom>
                  </pic:spPr>
                </pic:pic>
              </a:graphicData>
            </a:graphic>
          </wp:inline>
        </w:drawing>
      </w:r>
    </w:p>
    <w:p w:rsidR="004858BE" w:rsidRPr="00194188" w:rsidRDefault="00C5280D" w:rsidP="00935D07">
      <w:pPr>
        <w:jc w:val="center"/>
        <w:rPr>
          <w:rFonts w:ascii="Times New Roman" w:hAnsi="Times New Roman"/>
          <w:i/>
          <w:sz w:val="28"/>
          <w:szCs w:val="28"/>
          <w:lang w:val="en-US"/>
        </w:rPr>
      </w:pPr>
      <w:r w:rsidRPr="00194188">
        <w:rPr>
          <w:rFonts w:ascii="Times New Roman" w:hAnsi="Times New Roman"/>
          <w:bCs/>
          <w:i/>
          <w:iCs/>
          <w:sz w:val="28"/>
          <w:szCs w:val="28"/>
          <w:lang w:val="en-US"/>
        </w:rPr>
        <w:t xml:space="preserve">Fig. 1. Appearance of the software "CLTLogger": 1 </w:t>
      </w:r>
      <w:r w:rsidR="00417231" w:rsidRPr="00194188">
        <w:rPr>
          <w:rFonts w:ascii="Times New Roman" w:hAnsi="Times New Roman"/>
          <w:bCs/>
          <w:i/>
          <w:iCs/>
          <w:sz w:val="28"/>
          <w:szCs w:val="28"/>
          <w:lang w:val="en-US"/>
        </w:rPr>
        <w:softHyphen/>
      </w:r>
      <w:r w:rsidRPr="00194188">
        <w:rPr>
          <w:rFonts w:ascii="Times New Roman" w:hAnsi="Times New Roman"/>
          <w:bCs/>
          <w:i/>
          <w:iCs/>
          <w:sz w:val="28"/>
          <w:szCs w:val="28"/>
          <w:lang w:val="en-US"/>
        </w:rPr>
        <w:t xml:space="preserve"> processing in the "Day" mode, 2 </w:t>
      </w:r>
      <w:r w:rsidR="00417231" w:rsidRPr="00194188">
        <w:rPr>
          <w:rFonts w:ascii="Times New Roman" w:hAnsi="Times New Roman"/>
          <w:bCs/>
          <w:i/>
          <w:iCs/>
          <w:sz w:val="28"/>
          <w:szCs w:val="28"/>
          <w:lang w:val="en-US"/>
        </w:rPr>
        <w:softHyphen/>
      </w:r>
      <w:r w:rsidRPr="00194188">
        <w:rPr>
          <w:rFonts w:ascii="Times New Roman" w:hAnsi="Times New Roman"/>
          <w:bCs/>
          <w:i/>
          <w:iCs/>
          <w:sz w:val="28"/>
          <w:szCs w:val="28"/>
          <w:lang w:val="en-US"/>
        </w:rPr>
        <w:t xml:space="preserve"> processing in the "OLDAS" mode, 3</w:t>
      </w:r>
      <w:r w:rsidR="00417231" w:rsidRPr="00194188">
        <w:rPr>
          <w:rFonts w:ascii="Times New Roman" w:hAnsi="Times New Roman"/>
          <w:bCs/>
          <w:i/>
          <w:iCs/>
          <w:sz w:val="28"/>
          <w:szCs w:val="28"/>
          <w:lang w:val="en-US"/>
        </w:rPr>
        <w:t xml:space="preserve"> </w:t>
      </w:r>
      <w:r w:rsidR="00417231" w:rsidRPr="00194188">
        <w:rPr>
          <w:rFonts w:ascii="Times New Roman" w:hAnsi="Times New Roman"/>
          <w:bCs/>
          <w:i/>
          <w:iCs/>
          <w:sz w:val="28"/>
          <w:szCs w:val="28"/>
          <w:lang w:val="en-US"/>
        </w:rPr>
        <w:softHyphen/>
      </w:r>
      <w:r w:rsidRPr="00194188">
        <w:rPr>
          <w:rFonts w:ascii="Times New Roman" w:hAnsi="Times New Roman"/>
          <w:bCs/>
          <w:i/>
          <w:iCs/>
          <w:sz w:val="28"/>
          <w:szCs w:val="28"/>
          <w:lang w:val="en-US"/>
        </w:rPr>
        <w:t xml:space="preserve"> Click the settings menu of the software "CLTLog</w:t>
      </w:r>
      <w:r w:rsidRPr="00194188">
        <w:rPr>
          <w:rFonts w:ascii="Times New Roman" w:hAnsi="Times New Roman"/>
          <w:bCs/>
          <w:i/>
          <w:iCs/>
          <w:sz w:val="28"/>
          <w:szCs w:val="28"/>
          <w:lang w:val="en-US"/>
        </w:rPr>
        <w:t>g</w:t>
      </w:r>
      <w:r w:rsidRPr="00194188">
        <w:rPr>
          <w:rFonts w:ascii="Times New Roman" w:hAnsi="Times New Roman"/>
          <w:bCs/>
          <w:i/>
          <w:iCs/>
          <w:sz w:val="28"/>
          <w:szCs w:val="28"/>
          <w:lang w:val="en-US"/>
        </w:rPr>
        <w:t>er"</w:t>
      </w:r>
      <w:r w:rsidR="004858BE" w:rsidRPr="00194188">
        <w:rPr>
          <w:rFonts w:ascii="Times New Roman" w:hAnsi="Times New Roman"/>
          <w:i/>
          <w:sz w:val="28"/>
          <w:szCs w:val="28"/>
          <w:lang w:val="en-US"/>
        </w:rPr>
        <w:br w:type="page"/>
      </w:r>
    </w:p>
    <w:p w:rsidR="00F0314F" w:rsidRPr="007A6B53" w:rsidRDefault="007A6B53" w:rsidP="00917272">
      <w:pPr>
        <w:pStyle w:val="2"/>
        <w:numPr>
          <w:ilvl w:val="0"/>
          <w:numId w:val="43"/>
        </w:numPr>
        <w:rPr>
          <w:rFonts w:ascii="Times New Roman" w:hAnsi="Times New Roman"/>
          <w:i w:val="0"/>
          <w:lang w:val="en-US"/>
        </w:rPr>
      </w:pPr>
      <w:bookmarkStart w:id="11" w:name="_Toc505179055"/>
      <w:r>
        <w:rPr>
          <w:rFonts w:ascii="Times New Roman" w:hAnsi="Times New Roman"/>
          <w:i w:val="0"/>
          <w:lang w:val="en-US"/>
        </w:rPr>
        <w:lastRenderedPageBreak/>
        <w:t>How to adjust the frame calibration</w:t>
      </w:r>
      <w:bookmarkEnd w:id="11"/>
    </w:p>
    <w:p w:rsidR="001B40E9" w:rsidRPr="00C5280D" w:rsidRDefault="00C5280D" w:rsidP="00236E22">
      <w:pPr>
        <w:pStyle w:val="ad"/>
        <w:numPr>
          <w:ilvl w:val="1"/>
          <w:numId w:val="43"/>
        </w:numPr>
        <w:tabs>
          <w:tab w:val="left" w:pos="1134"/>
        </w:tabs>
        <w:ind w:left="709"/>
        <w:rPr>
          <w:rFonts w:ascii="Times New Roman" w:hAnsi="Times New Roman"/>
          <w:sz w:val="28"/>
          <w:szCs w:val="28"/>
          <w:lang w:val="en-US"/>
        </w:rPr>
      </w:pPr>
      <w:r w:rsidRPr="00C5280D">
        <w:rPr>
          <w:rFonts w:ascii="Times New Roman" w:hAnsi="Times New Roman"/>
          <w:bCs/>
          <w:iCs/>
          <w:sz w:val="28"/>
          <w:szCs w:val="28"/>
          <w:lang w:val="en-US"/>
        </w:rPr>
        <w:t>Click the Settings menu in the CLTLogger window</w:t>
      </w:r>
      <w:r w:rsidR="005E2ED8" w:rsidRPr="00C5280D">
        <w:rPr>
          <w:rFonts w:ascii="Times New Roman" w:hAnsi="Times New Roman"/>
          <w:sz w:val="28"/>
          <w:szCs w:val="28"/>
          <w:lang w:val="en-US"/>
        </w:rPr>
        <w:t>.</w:t>
      </w:r>
    </w:p>
    <w:p w:rsidR="005F70B2" w:rsidRPr="00C5280D" w:rsidRDefault="00C5280D" w:rsidP="00236E22">
      <w:pPr>
        <w:pStyle w:val="ad"/>
        <w:ind w:left="709" w:firstLine="425"/>
        <w:jc w:val="both"/>
        <w:rPr>
          <w:rFonts w:ascii="Times New Roman" w:hAnsi="Times New Roman"/>
          <w:sz w:val="28"/>
          <w:szCs w:val="28"/>
          <w:lang w:val="en-US"/>
        </w:rPr>
      </w:pPr>
      <w:r w:rsidRPr="00C5280D">
        <w:rPr>
          <w:rFonts w:ascii="Times New Roman" w:hAnsi="Times New Roman"/>
          <w:bCs/>
          <w:iCs/>
          <w:sz w:val="28"/>
          <w:szCs w:val="28"/>
          <w:lang w:val="en-US"/>
        </w:rPr>
        <w:t>In the resulting settings window (Figure 2), launch up the settings editor</w:t>
      </w:r>
      <w:r w:rsidR="005E2ED8" w:rsidRPr="00C5280D">
        <w:rPr>
          <w:rFonts w:ascii="Times New Roman" w:hAnsi="Times New Roman"/>
          <w:sz w:val="28"/>
          <w:szCs w:val="28"/>
          <w:lang w:val="en-US"/>
        </w:rPr>
        <w:t>.</w:t>
      </w:r>
    </w:p>
    <w:p w:rsidR="005F70B2" w:rsidRPr="00261A88" w:rsidRDefault="005F70B2" w:rsidP="00236E22">
      <w:pPr>
        <w:jc w:val="center"/>
        <w:rPr>
          <w:rFonts w:ascii="Times New Roman" w:hAnsi="Times New Roman"/>
          <w:sz w:val="28"/>
          <w:szCs w:val="28"/>
        </w:rPr>
      </w:pPr>
      <w:r w:rsidRPr="00261A88">
        <w:rPr>
          <w:rFonts w:ascii="Times New Roman" w:hAnsi="Times New Roman"/>
          <w:noProof/>
          <w:lang w:eastAsia="ru-RU"/>
        </w:rPr>
        <w:drawing>
          <wp:inline distT="0" distB="0" distL="0" distR="0">
            <wp:extent cx="6480175" cy="2819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480175" cy="2819400"/>
                    </a:xfrm>
                    <a:prstGeom prst="rect">
                      <a:avLst/>
                    </a:prstGeom>
                  </pic:spPr>
                </pic:pic>
              </a:graphicData>
            </a:graphic>
          </wp:inline>
        </w:drawing>
      </w:r>
    </w:p>
    <w:p w:rsidR="004858BE" w:rsidRPr="00194188" w:rsidRDefault="00C5280D" w:rsidP="004858BE">
      <w:pPr>
        <w:jc w:val="center"/>
        <w:rPr>
          <w:rFonts w:ascii="Times New Roman" w:hAnsi="Times New Roman"/>
          <w:i/>
          <w:sz w:val="28"/>
          <w:szCs w:val="28"/>
        </w:rPr>
      </w:pPr>
      <w:r w:rsidRPr="00194188">
        <w:rPr>
          <w:rFonts w:ascii="Times New Roman" w:hAnsi="Times New Roman"/>
          <w:bCs/>
          <w:i/>
          <w:iCs/>
          <w:sz w:val="28"/>
          <w:szCs w:val="28"/>
          <w:lang w:val="en-US"/>
        </w:rPr>
        <w:t>Fig. 2. Settings window</w:t>
      </w:r>
    </w:p>
    <w:p w:rsidR="005F70B2" w:rsidRPr="00C5280D" w:rsidRDefault="00C5280D" w:rsidP="00FA5AD8">
      <w:pPr>
        <w:pStyle w:val="ad"/>
        <w:numPr>
          <w:ilvl w:val="1"/>
          <w:numId w:val="43"/>
        </w:numPr>
        <w:tabs>
          <w:tab w:val="left" w:pos="1134"/>
        </w:tabs>
        <w:ind w:left="567" w:hanging="233"/>
        <w:jc w:val="both"/>
        <w:rPr>
          <w:rFonts w:ascii="Times New Roman" w:hAnsi="Times New Roman"/>
          <w:sz w:val="28"/>
          <w:szCs w:val="28"/>
          <w:lang w:val="en-US"/>
        </w:rPr>
      </w:pPr>
      <w:r w:rsidRPr="00C5280D">
        <w:rPr>
          <w:rFonts w:ascii="Times New Roman" w:hAnsi="Times New Roman"/>
          <w:bCs/>
          <w:iCs/>
          <w:sz w:val="28"/>
          <w:szCs w:val="28"/>
          <w:lang w:val="en-US"/>
        </w:rPr>
        <w:t>In the settings editor, in the "Brightness Equalization" section, set the required parameters (Figure 3).</w:t>
      </w:r>
    </w:p>
    <w:p w:rsidR="00EE2C5C" w:rsidRPr="00261A88" w:rsidRDefault="00EE2C5C" w:rsidP="00236E22">
      <w:pPr>
        <w:jc w:val="center"/>
        <w:rPr>
          <w:rFonts w:ascii="Times New Roman" w:hAnsi="Times New Roman"/>
          <w:sz w:val="28"/>
          <w:szCs w:val="28"/>
        </w:rPr>
      </w:pPr>
      <w:r w:rsidRPr="00261A88">
        <w:rPr>
          <w:rFonts w:ascii="Times New Roman" w:hAnsi="Times New Roman"/>
          <w:noProof/>
          <w:lang w:eastAsia="ru-RU"/>
        </w:rPr>
        <w:drawing>
          <wp:inline distT="0" distB="0" distL="0" distR="0">
            <wp:extent cx="6480175" cy="3657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480175" cy="3657600"/>
                    </a:xfrm>
                    <a:prstGeom prst="rect">
                      <a:avLst/>
                    </a:prstGeom>
                  </pic:spPr>
                </pic:pic>
              </a:graphicData>
            </a:graphic>
          </wp:inline>
        </w:drawing>
      </w:r>
    </w:p>
    <w:p w:rsidR="00882690" w:rsidRPr="00194188" w:rsidRDefault="00C5280D" w:rsidP="00FA5AD8">
      <w:pPr>
        <w:ind w:left="709" w:firstLine="567"/>
        <w:jc w:val="center"/>
        <w:rPr>
          <w:rFonts w:ascii="Times New Roman" w:hAnsi="Times New Roman"/>
          <w:b/>
          <w:i/>
          <w:sz w:val="28"/>
          <w:szCs w:val="28"/>
          <w:lang w:val="en-US"/>
        </w:rPr>
      </w:pPr>
      <w:r w:rsidRPr="00194188">
        <w:rPr>
          <w:rFonts w:ascii="Times New Roman" w:hAnsi="Times New Roman"/>
          <w:bCs/>
          <w:i/>
          <w:iCs/>
          <w:sz w:val="28"/>
          <w:szCs w:val="28"/>
          <w:lang w:val="en-US"/>
        </w:rPr>
        <w:t>Fig. 3. "Brightness Equalization" window</w:t>
      </w:r>
    </w:p>
    <w:p w:rsidR="00882690" w:rsidRDefault="00882690" w:rsidP="0038724F">
      <w:pPr>
        <w:ind w:left="709" w:firstLine="567"/>
        <w:jc w:val="both"/>
        <w:rPr>
          <w:rFonts w:ascii="Times New Roman" w:hAnsi="Times New Roman"/>
          <w:b/>
          <w:sz w:val="28"/>
          <w:szCs w:val="28"/>
          <w:lang w:val="en-US"/>
        </w:rPr>
      </w:pPr>
    </w:p>
    <w:p w:rsidR="00C5280D" w:rsidRPr="00C5280D" w:rsidRDefault="00C5280D" w:rsidP="0038724F">
      <w:pPr>
        <w:ind w:left="709" w:firstLine="567"/>
        <w:jc w:val="both"/>
        <w:rPr>
          <w:rFonts w:ascii="Times New Roman" w:hAnsi="Times New Roman"/>
          <w:b/>
          <w:sz w:val="28"/>
          <w:szCs w:val="28"/>
          <w:lang w:val="en-US"/>
        </w:rPr>
      </w:pPr>
    </w:p>
    <w:p w:rsidR="00AC028B" w:rsidRPr="00C5280D" w:rsidRDefault="00A14636" w:rsidP="00236E22">
      <w:pPr>
        <w:ind w:left="709" w:firstLine="425"/>
        <w:jc w:val="both"/>
        <w:rPr>
          <w:rFonts w:ascii="Times New Roman" w:hAnsi="Times New Roman"/>
          <w:sz w:val="28"/>
          <w:szCs w:val="28"/>
          <w:lang w:val="en-US"/>
        </w:rPr>
      </w:pPr>
      <w:r w:rsidRPr="00C5280D">
        <w:rPr>
          <w:rFonts w:ascii="Times New Roman" w:hAnsi="Times New Roman"/>
          <w:b/>
          <w:sz w:val="28"/>
          <w:szCs w:val="28"/>
          <w:lang w:val="en-US"/>
        </w:rPr>
        <w:lastRenderedPageBreak/>
        <w:t>«</w:t>
      </w:r>
      <w:r w:rsidRPr="00F85D6A">
        <w:rPr>
          <w:rFonts w:ascii="Times New Roman" w:hAnsi="Times New Roman"/>
          <w:b/>
          <w:color w:val="FF0000"/>
          <w:sz w:val="28"/>
          <w:szCs w:val="28"/>
          <w:lang w:val="en-US"/>
        </w:rPr>
        <w:t>1</w:t>
      </w:r>
      <w:r w:rsidRPr="00C5280D">
        <w:rPr>
          <w:rFonts w:ascii="Times New Roman" w:hAnsi="Times New Roman"/>
          <w:b/>
          <w:sz w:val="28"/>
          <w:szCs w:val="28"/>
          <w:lang w:val="en-US"/>
        </w:rPr>
        <w:t>»</w:t>
      </w:r>
      <w:r w:rsidRPr="00C5280D">
        <w:rPr>
          <w:rFonts w:ascii="Times New Roman" w:hAnsi="Times New Roman"/>
          <w:sz w:val="28"/>
          <w:szCs w:val="28"/>
          <w:lang w:val="en-US"/>
        </w:rPr>
        <w:t xml:space="preserve"> </w:t>
      </w:r>
      <w:r w:rsidR="00C17B89" w:rsidRPr="00C5280D">
        <w:rPr>
          <w:rFonts w:ascii="Times New Roman" w:hAnsi="Times New Roman"/>
          <w:sz w:val="28"/>
          <w:szCs w:val="28"/>
          <w:lang w:val="en-US"/>
        </w:rPr>
        <w:t>–</w:t>
      </w:r>
      <w:r w:rsidR="00C5280D" w:rsidRPr="00C5280D">
        <w:rPr>
          <w:rFonts w:ascii="Times New Roman" w:eastAsia="Calibri" w:hAnsi="Times New Roman"/>
          <w:sz w:val="28"/>
          <w:szCs w:val="28"/>
          <w:lang w:val="en-US"/>
        </w:rPr>
        <w:t xml:space="preserve"> The path to the folder with the original service frames. Service frames for light-frame calibration CoLiTecVS can determine by itself.</w:t>
      </w:r>
    </w:p>
    <w:p w:rsidR="00882690" w:rsidRPr="00C5280D" w:rsidRDefault="00C5280D" w:rsidP="00FA5AD8">
      <w:pPr>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The observer can collect service frames of different types and different tel</w:t>
      </w:r>
      <w:r w:rsidRPr="00C5280D">
        <w:rPr>
          <w:rFonts w:ascii="Times New Roman" w:eastAsia="Calibri" w:hAnsi="Times New Roman"/>
          <w:sz w:val="28"/>
          <w:szCs w:val="28"/>
          <w:lang w:val="en-US"/>
        </w:rPr>
        <w:t>e</w:t>
      </w:r>
      <w:r w:rsidRPr="00C5280D">
        <w:rPr>
          <w:rFonts w:ascii="Times New Roman" w:eastAsia="Calibri" w:hAnsi="Times New Roman"/>
          <w:sz w:val="28"/>
          <w:szCs w:val="28"/>
          <w:lang w:val="en-US"/>
        </w:rPr>
        <w:t>scopes in the investigated folder</w:t>
      </w:r>
      <w:r w:rsidR="00882690" w:rsidRPr="00C5280D">
        <w:rPr>
          <w:rFonts w:ascii="Times New Roman" w:hAnsi="Times New Roman"/>
          <w:sz w:val="28"/>
          <w:szCs w:val="28"/>
          <w:lang w:val="en-US"/>
        </w:rPr>
        <w:t xml:space="preserve">. </w:t>
      </w:r>
    </w:p>
    <w:p w:rsidR="00A14636" w:rsidRPr="005869F5" w:rsidRDefault="00C5280D" w:rsidP="00FA5AD8">
      <w:pPr>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From the service frames of the specified folder, the software generates the ma</w:t>
      </w:r>
      <w:r w:rsidRPr="00C5280D">
        <w:rPr>
          <w:rFonts w:ascii="Times New Roman" w:eastAsia="Calibri" w:hAnsi="Times New Roman"/>
          <w:sz w:val="28"/>
          <w:szCs w:val="28"/>
          <w:lang w:val="en-US"/>
        </w:rPr>
        <w:t>s</w:t>
      </w:r>
      <w:r w:rsidRPr="00C5280D">
        <w:rPr>
          <w:rFonts w:ascii="Times New Roman" w:eastAsia="Calibri" w:hAnsi="Times New Roman"/>
          <w:sz w:val="28"/>
          <w:szCs w:val="28"/>
          <w:lang w:val="en-US"/>
        </w:rPr>
        <w:t xml:space="preserve">ter frames of the corresponding types and uses them to calibrate the light frames. To enable this mode, you need to specify the path to the folder with the service frames and include the pointer </w:t>
      </w:r>
      <w:r w:rsidR="00F85D6A" w:rsidRPr="00F85D6A">
        <w:rPr>
          <w:rFonts w:ascii="Times New Roman" w:eastAsia="Calibri" w:hAnsi="Times New Roman"/>
          <w:sz w:val="28"/>
          <w:szCs w:val="28"/>
          <w:lang w:val="en-US"/>
        </w:rPr>
        <w:t>«</w:t>
      </w:r>
      <w:r w:rsidRPr="00F85D6A">
        <w:rPr>
          <w:rFonts w:ascii="Times New Roman" w:eastAsia="Calibri" w:hAnsi="Times New Roman"/>
          <w:color w:val="FF0000"/>
          <w:sz w:val="28"/>
          <w:szCs w:val="28"/>
          <w:lang w:val="en-US"/>
        </w:rPr>
        <w:t>4</w:t>
      </w:r>
      <w:r w:rsidR="00F85D6A" w:rsidRPr="00F85D6A">
        <w:rPr>
          <w:rFonts w:ascii="Times New Roman" w:eastAsia="Calibri" w:hAnsi="Times New Roman"/>
          <w:sz w:val="28"/>
          <w:szCs w:val="28"/>
          <w:lang w:val="en-US"/>
        </w:rPr>
        <w:t>»</w:t>
      </w:r>
      <w:r w:rsidRPr="00C5280D">
        <w:rPr>
          <w:rFonts w:ascii="Times New Roman" w:eastAsia="Calibri" w:hAnsi="Times New Roman"/>
          <w:sz w:val="28"/>
          <w:szCs w:val="28"/>
          <w:lang w:val="en-US"/>
        </w:rPr>
        <w:t xml:space="preserve"> </w:t>
      </w:r>
      <w:r w:rsidR="00417231" w:rsidRPr="00417231">
        <w:rPr>
          <w:rFonts w:ascii="Times New Roman" w:eastAsia="Calibri" w:hAnsi="Times New Roman"/>
          <w:sz w:val="28"/>
          <w:szCs w:val="28"/>
          <w:lang w:val="en-US"/>
        </w:rPr>
        <w:softHyphen/>
      </w:r>
      <w:r w:rsidRPr="00C5280D">
        <w:rPr>
          <w:rFonts w:ascii="Times New Roman" w:eastAsia="Calibri" w:hAnsi="Times New Roman"/>
          <w:sz w:val="28"/>
          <w:szCs w:val="28"/>
          <w:lang w:val="en-US"/>
        </w:rPr>
        <w:t xml:space="preserve"> the shared folder, as well include the pointer </w:t>
      </w:r>
      <w:r w:rsidR="00F85D6A" w:rsidRPr="00F85D6A">
        <w:rPr>
          <w:rFonts w:ascii="Times New Roman" w:eastAsia="Calibri" w:hAnsi="Times New Roman"/>
          <w:sz w:val="28"/>
          <w:szCs w:val="28"/>
          <w:lang w:val="en-US"/>
        </w:rPr>
        <w:t>«</w:t>
      </w:r>
      <w:r w:rsidRPr="00F85D6A">
        <w:rPr>
          <w:rFonts w:ascii="Times New Roman" w:eastAsia="Calibri" w:hAnsi="Times New Roman"/>
          <w:color w:val="FF0000"/>
          <w:sz w:val="28"/>
          <w:szCs w:val="28"/>
          <w:lang w:val="en-US"/>
        </w:rPr>
        <w:t>3</w:t>
      </w:r>
      <w:r w:rsidR="00F85D6A" w:rsidRPr="00F85D6A">
        <w:rPr>
          <w:rFonts w:ascii="Times New Roman" w:eastAsia="Calibri" w:hAnsi="Times New Roman"/>
          <w:sz w:val="28"/>
          <w:szCs w:val="28"/>
          <w:lang w:val="en-US"/>
        </w:rPr>
        <w:t>»</w:t>
      </w:r>
      <w:r w:rsidRPr="00C5280D">
        <w:rPr>
          <w:rFonts w:ascii="Times New Roman" w:eastAsia="Calibri" w:hAnsi="Times New Roman"/>
          <w:sz w:val="28"/>
          <w:szCs w:val="28"/>
          <w:lang w:val="en-US"/>
        </w:rPr>
        <w:t xml:space="preserve"> of types of frames </w:t>
      </w:r>
      <w:r w:rsidRPr="005869F5">
        <w:rPr>
          <w:rFonts w:ascii="Times New Roman" w:eastAsia="Calibri" w:hAnsi="Times New Roman"/>
          <w:sz w:val="28"/>
          <w:szCs w:val="28"/>
          <w:lang w:val="en-US"/>
        </w:rPr>
        <w:t>to be used</w:t>
      </w:r>
      <w:r w:rsidR="00600E90" w:rsidRPr="005869F5">
        <w:rPr>
          <w:rFonts w:ascii="Times New Roman" w:hAnsi="Times New Roman"/>
          <w:sz w:val="28"/>
          <w:szCs w:val="28"/>
          <w:lang w:val="en-US"/>
        </w:rPr>
        <w:t xml:space="preserve">. </w:t>
      </w:r>
    </w:p>
    <w:p w:rsidR="00B71042" w:rsidRPr="005869F5" w:rsidRDefault="003C689C" w:rsidP="00236E22">
      <w:pPr>
        <w:tabs>
          <w:tab w:val="left" w:pos="2268"/>
        </w:tabs>
        <w:ind w:left="709" w:firstLine="567"/>
        <w:jc w:val="center"/>
        <w:rPr>
          <w:rFonts w:ascii="Times New Roman" w:hAnsi="Times New Roman"/>
          <w:sz w:val="28"/>
          <w:szCs w:val="28"/>
          <w:lang w:val="en-US"/>
        </w:rPr>
      </w:pPr>
      <w:r w:rsidRPr="005869F5">
        <w:rPr>
          <w:rFonts w:ascii="Times New Roman" w:hAnsi="Times New Roman"/>
          <w:sz w:val="28"/>
          <w:szCs w:val="28"/>
        </w:rPr>
        <w:t>Т</w:t>
      </w:r>
      <w:r w:rsidRPr="005869F5">
        <w:rPr>
          <w:rFonts w:ascii="Times New Roman" w:hAnsi="Times New Roman"/>
          <w:sz w:val="28"/>
          <w:szCs w:val="28"/>
          <w:lang w:val="en-US"/>
        </w:rPr>
        <w:t xml:space="preserve">able 1 – </w:t>
      </w:r>
      <w:r w:rsidRPr="005869F5">
        <w:rPr>
          <w:rFonts w:ascii="Times New Roman" w:eastAsia="Calibri" w:hAnsi="Times New Roman"/>
          <w:sz w:val="28"/>
          <w:szCs w:val="28"/>
          <w:lang w:val="en-US"/>
        </w:rPr>
        <w:t>Requirements</w:t>
      </w:r>
      <w:r w:rsidRPr="005869F5">
        <w:rPr>
          <w:rFonts w:ascii="Times New Roman" w:hAnsi="Times New Roman"/>
          <w:sz w:val="28"/>
          <w:szCs w:val="28"/>
          <w:lang w:val="en-US"/>
        </w:rPr>
        <w:t xml:space="preserve"> for </w:t>
      </w:r>
      <w:r w:rsidRPr="005869F5">
        <w:rPr>
          <w:rFonts w:ascii="Times New Roman" w:eastAsia="Calibri" w:hAnsi="Times New Roman"/>
          <w:sz w:val="28"/>
          <w:szCs w:val="28"/>
          <w:lang w:val="en-US"/>
        </w:rPr>
        <w:t>headers</w:t>
      </w:r>
      <w:r w:rsidRPr="005869F5">
        <w:rPr>
          <w:rFonts w:ascii="Times New Roman" w:hAnsi="Times New Roman"/>
          <w:sz w:val="28"/>
          <w:szCs w:val="28"/>
          <w:lang w:val="en-US"/>
        </w:rPr>
        <w:t xml:space="preserve"> of </w:t>
      </w:r>
      <w:r w:rsidRPr="005869F5">
        <w:rPr>
          <w:rFonts w:ascii="Times New Roman" w:eastAsia="Calibri" w:hAnsi="Times New Roman"/>
          <w:sz w:val="28"/>
          <w:szCs w:val="28"/>
          <w:lang w:val="en-US"/>
        </w:rPr>
        <w:t>service frames</w:t>
      </w:r>
      <w:r w:rsidRPr="005869F5">
        <w:rPr>
          <w:rFonts w:ascii="Times New Roman" w:hAnsi="Times New Roman"/>
          <w:sz w:val="28"/>
          <w:szCs w:val="28"/>
          <w:lang w:val="en-US"/>
        </w:rPr>
        <w:t xml:space="preserve"> </w:t>
      </w:r>
    </w:p>
    <w:tbl>
      <w:tblPr>
        <w:tblStyle w:val="a9"/>
        <w:tblpPr w:leftFromText="180" w:rightFromText="180" w:vertAnchor="text" w:tblpXSpec="center" w:tblpY="1"/>
        <w:tblOverlap w:val="never"/>
        <w:tblW w:w="0" w:type="auto"/>
        <w:tblLayout w:type="fixed"/>
        <w:tblLook w:val="04A0"/>
      </w:tblPr>
      <w:tblGrid>
        <w:gridCol w:w="2178"/>
        <w:gridCol w:w="1677"/>
        <w:gridCol w:w="1052"/>
        <w:gridCol w:w="999"/>
        <w:gridCol w:w="1029"/>
        <w:gridCol w:w="1282"/>
      </w:tblGrid>
      <w:tr w:rsidR="005869F5" w:rsidRPr="006945C8" w:rsidTr="005F586E">
        <w:tc>
          <w:tcPr>
            <w:tcW w:w="2178" w:type="dxa"/>
            <w:vMerge w:val="restart"/>
            <w:vAlign w:val="center"/>
          </w:tcPr>
          <w:p w:rsidR="003C689C" w:rsidRPr="005869F5" w:rsidRDefault="003C689C" w:rsidP="00F85D6A">
            <w:pPr>
              <w:ind w:left="567" w:hanging="567"/>
              <w:jc w:val="center"/>
              <w:rPr>
                <w:rFonts w:ascii="Times New Roman" w:hAnsi="Times New Roman"/>
                <w:sz w:val="28"/>
                <w:szCs w:val="28"/>
                <w:lang w:val="en-US"/>
              </w:rPr>
            </w:pPr>
            <w:r w:rsidRPr="005869F5">
              <w:rPr>
                <w:rFonts w:ascii="Times New Roman" w:hAnsi="Times New Roman"/>
                <w:sz w:val="28"/>
                <w:szCs w:val="28"/>
                <w:lang w:val="en-US"/>
              </w:rPr>
              <w:t>Name</w:t>
            </w:r>
          </w:p>
        </w:tc>
        <w:tc>
          <w:tcPr>
            <w:tcW w:w="1677" w:type="dxa"/>
            <w:vMerge w:val="restart"/>
            <w:vAlign w:val="center"/>
          </w:tcPr>
          <w:p w:rsidR="003C689C" w:rsidRPr="005869F5" w:rsidRDefault="003C689C" w:rsidP="005F586E">
            <w:pPr>
              <w:jc w:val="center"/>
              <w:rPr>
                <w:rFonts w:ascii="Times New Roman" w:hAnsi="Times New Roman"/>
                <w:sz w:val="28"/>
                <w:szCs w:val="28"/>
                <w:lang w:val="en-US"/>
              </w:rPr>
            </w:pPr>
            <w:r w:rsidRPr="005869F5">
              <w:rPr>
                <w:rFonts w:ascii="Times New Roman" w:hAnsi="Times New Roman"/>
                <w:sz w:val="28"/>
                <w:szCs w:val="28"/>
                <w:lang w:val="en-US"/>
              </w:rPr>
              <w:t>The ID in the frame header</w:t>
            </w:r>
          </w:p>
        </w:tc>
        <w:tc>
          <w:tcPr>
            <w:tcW w:w="4362" w:type="dxa"/>
            <w:gridSpan w:val="4"/>
            <w:vAlign w:val="center"/>
          </w:tcPr>
          <w:p w:rsidR="003C689C" w:rsidRPr="005869F5" w:rsidRDefault="003C689C" w:rsidP="00F85D6A">
            <w:pPr>
              <w:ind w:left="567" w:hanging="567"/>
              <w:jc w:val="center"/>
              <w:rPr>
                <w:rFonts w:ascii="Times New Roman" w:hAnsi="Times New Roman"/>
                <w:sz w:val="28"/>
                <w:szCs w:val="28"/>
                <w:lang w:val="en-US"/>
              </w:rPr>
            </w:pPr>
          </w:p>
          <w:p w:rsidR="003C689C" w:rsidRPr="005869F5" w:rsidRDefault="003C689C" w:rsidP="00F85D6A">
            <w:pPr>
              <w:ind w:left="567" w:hanging="567"/>
              <w:jc w:val="center"/>
              <w:rPr>
                <w:rFonts w:ascii="Times New Roman" w:hAnsi="Times New Roman"/>
                <w:sz w:val="28"/>
                <w:szCs w:val="28"/>
                <w:lang w:val="en-US"/>
              </w:rPr>
            </w:pPr>
            <w:r w:rsidRPr="005869F5">
              <w:rPr>
                <w:rFonts w:ascii="Times New Roman" w:hAnsi="Times New Roman"/>
                <w:sz w:val="28"/>
                <w:szCs w:val="28"/>
                <w:lang w:val="en-US"/>
              </w:rPr>
              <w:t>Value \ identity of the parameter</w:t>
            </w:r>
          </w:p>
        </w:tc>
      </w:tr>
      <w:tr w:rsidR="005869F5" w:rsidRPr="005869F5" w:rsidTr="005F586E">
        <w:trPr>
          <w:trHeight w:val="461"/>
        </w:trPr>
        <w:tc>
          <w:tcPr>
            <w:tcW w:w="2178" w:type="dxa"/>
            <w:vMerge/>
          </w:tcPr>
          <w:p w:rsidR="003C689C" w:rsidRPr="005869F5" w:rsidRDefault="003C689C" w:rsidP="00236E22">
            <w:pPr>
              <w:jc w:val="both"/>
              <w:rPr>
                <w:rFonts w:ascii="Times New Roman" w:hAnsi="Times New Roman"/>
                <w:sz w:val="28"/>
                <w:szCs w:val="28"/>
                <w:lang w:val="en-US"/>
              </w:rPr>
            </w:pPr>
          </w:p>
        </w:tc>
        <w:tc>
          <w:tcPr>
            <w:tcW w:w="1677" w:type="dxa"/>
            <w:vMerge/>
          </w:tcPr>
          <w:p w:rsidR="003C689C" w:rsidRPr="005869F5" w:rsidRDefault="003C689C" w:rsidP="00236E22">
            <w:pPr>
              <w:jc w:val="both"/>
              <w:rPr>
                <w:rFonts w:ascii="Times New Roman" w:hAnsi="Times New Roman"/>
                <w:sz w:val="28"/>
                <w:szCs w:val="28"/>
                <w:lang w:val="en-US"/>
              </w:rPr>
            </w:pPr>
          </w:p>
        </w:tc>
        <w:tc>
          <w:tcPr>
            <w:tcW w:w="1052"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Light</w:t>
            </w:r>
          </w:p>
        </w:tc>
        <w:tc>
          <w:tcPr>
            <w:tcW w:w="999" w:type="dxa"/>
          </w:tcPr>
          <w:p w:rsidR="003C689C" w:rsidRPr="005869F5" w:rsidRDefault="003C689C" w:rsidP="00F85D6A">
            <w:pPr>
              <w:ind w:left="567" w:hanging="567"/>
              <w:jc w:val="both"/>
              <w:rPr>
                <w:rFonts w:ascii="Times New Roman" w:hAnsi="Times New Roman"/>
                <w:sz w:val="28"/>
                <w:szCs w:val="28"/>
                <w:lang w:val="en-US"/>
              </w:rPr>
            </w:pPr>
          </w:p>
        </w:tc>
        <w:tc>
          <w:tcPr>
            <w:tcW w:w="1029" w:type="dxa"/>
          </w:tcPr>
          <w:p w:rsidR="003C689C" w:rsidRPr="005869F5" w:rsidRDefault="003C689C" w:rsidP="00F85D6A">
            <w:pPr>
              <w:ind w:left="567" w:hanging="567"/>
              <w:jc w:val="both"/>
              <w:rPr>
                <w:rFonts w:ascii="Times New Roman" w:hAnsi="Times New Roman"/>
                <w:sz w:val="28"/>
                <w:szCs w:val="28"/>
                <w:lang w:val="en-US"/>
              </w:rPr>
            </w:pPr>
          </w:p>
        </w:tc>
        <w:tc>
          <w:tcPr>
            <w:tcW w:w="1282" w:type="dxa"/>
          </w:tcPr>
          <w:p w:rsidR="003C689C" w:rsidRPr="005869F5" w:rsidRDefault="003C689C" w:rsidP="00F85D6A">
            <w:pPr>
              <w:ind w:left="567" w:hanging="567"/>
              <w:jc w:val="center"/>
              <w:rPr>
                <w:rFonts w:ascii="Times New Roman" w:hAnsi="Times New Roman"/>
                <w:sz w:val="28"/>
                <w:szCs w:val="28"/>
                <w:lang w:val="en-US"/>
              </w:rPr>
            </w:pPr>
            <w:r w:rsidRPr="005869F5">
              <w:rPr>
                <w:rFonts w:ascii="Times New Roman" w:hAnsi="Times New Roman"/>
                <w:sz w:val="28"/>
                <w:szCs w:val="28"/>
                <w:lang w:val="en-US"/>
              </w:rPr>
              <w:t>Light</w:t>
            </w:r>
          </w:p>
        </w:tc>
      </w:tr>
      <w:tr w:rsidR="005869F5" w:rsidRPr="005869F5" w:rsidTr="005F586E">
        <w:tc>
          <w:tcPr>
            <w:tcW w:w="2178" w:type="dxa"/>
          </w:tcPr>
          <w:p w:rsidR="003C689C" w:rsidRPr="005869F5" w:rsidRDefault="003C689C" w:rsidP="00F85D6A">
            <w:pPr>
              <w:ind w:left="567" w:hanging="567"/>
              <w:jc w:val="both"/>
              <w:rPr>
                <w:rFonts w:ascii="Times New Roman" w:hAnsi="Times New Roman"/>
                <w:sz w:val="28"/>
                <w:szCs w:val="28"/>
                <w:lang w:val="en-US"/>
              </w:rPr>
            </w:pPr>
            <w:r w:rsidRPr="005869F5">
              <w:rPr>
                <w:rFonts w:ascii="Times New Roman" w:hAnsi="Times New Roman"/>
                <w:sz w:val="28"/>
                <w:szCs w:val="28"/>
                <w:lang w:val="en-US"/>
              </w:rPr>
              <w:t>Frame size</w:t>
            </w:r>
          </w:p>
        </w:tc>
        <w:tc>
          <w:tcPr>
            <w:tcW w:w="1677" w:type="dxa"/>
          </w:tcPr>
          <w:p w:rsidR="003C689C" w:rsidRPr="005869F5" w:rsidRDefault="003C689C" w:rsidP="00236E22">
            <w:pPr>
              <w:jc w:val="both"/>
              <w:rPr>
                <w:rFonts w:ascii="Times New Roman" w:hAnsi="Times New Roman"/>
                <w:sz w:val="28"/>
                <w:szCs w:val="28"/>
                <w:lang w:val="en-US"/>
              </w:rPr>
            </w:pPr>
            <w:r w:rsidRPr="005869F5">
              <w:rPr>
                <w:rFonts w:ascii="Times New Roman" w:hAnsi="Times New Roman"/>
                <w:sz w:val="28"/>
                <w:szCs w:val="28"/>
                <w:lang w:val="en-US"/>
              </w:rPr>
              <w:t>NAXIS1, NAXIS2</w:t>
            </w:r>
          </w:p>
        </w:tc>
        <w:tc>
          <w:tcPr>
            <w:tcW w:w="1052"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w:t>
            </w:r>
          </w:p>
        </w:tc>
        <w:tc>
          <w:tcPr>
            <w:tcW w:w="999"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w:t>
            </w:r>
          </w:p>
        </w:tc>
        <w:tc>
          <w:tcPr>
            <w:tcW w:w="1029"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w:t>
            </w:r>
          </w:p>
        </w:tc>
        <w:tc>
          <w:tcPr>
            <w:tcW w:w="1282"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w:t>
            </w:r>
          </w:p>
        </w:tc>
      </w:tr>
      <w:tr w:rsidR="005869F5" w:rsidRPr="005869F5" w:rsidTr="005F586E">
        <w:tc>
          <w:tcPr>
            <w:tcW w:w="2178" w:type="dxa"/>
          </w:tcPr>
          <w:p w:rsidR="003C689C" w:rsidRPr="005869F5" w:rsidRDefault="003C689C" w:rsidP="00F85D6A">
            <w:pPr>
              <w:ind w:left="567" w:hanging="567"/>
              <w:jc w:val="both"/>
              <w:rPr>
                <w:rFonts w:ascii="Times New Roman" w:hAnsi="Times New Roman"/>
                <w:sz w:val="28"/>
                <w:szCs w:val="28"/>
                <w:lang w:val="en-US"/>
              </w:rPr>
            </w:pPr>
            <w:r w:rsidRPr="005869F5">
              <w:rPr>
                <w:rFonts w:ascii="Times New Roman" w:hAnsi="Times New Roman"/>
                <w:sz w:val="28"/>
                <w:szCs w:val="28"/>
                <w:lang w:val="en-US"/>
              </w:rPr>
              <w:t>Frame type</w:t>
            </w:r>
          </w:p>
        </w:tc>
        <w:tc>
          <w:tcPr>
            <w:tcW w:w="1677" w:type="dxa"/>
          </w:tcPr>
          <w:p w:rsidR="003C689C" w:rsidRPr="005869F5" w:rsidRDefault="003C689C" w:rsidP="00236E22">
            <w:pPr>
              <w:jc w:val="both"/>
              <w:rPr>
                <w:rFonts w:ascii="Times New Roman" w:hAnsi="Times New Roman"/>
                <w:sz w:val="28"/>
                <w:szCs w:val="28"/>
              </w:rPr>
            </w:pPr>
            <w:r w:rsidRPr="005869F5">
              <w:rPr>
                <w:rFonts w:ascii="Times New Roman" w:hAnsi="Times New Roman"/>
                <w:sz w:val="28"/>
                <w:szCs w:val="28"/>
              </w:rPr>
              <w:t>IMAGETYP</w:t>
            </w:r>
          </w:p>
        </w:tc>
        <w:tc>
          <w:tcPr>
            <w:tcW w:w="1052" w:type="dxa"/>
          </w:tcPr>
          <w:p w:rsidR="003C689C" w:rsidRPr="005869F5" w:rsidRDefault="003C689C" w:rsidP="00236E22">
            <w:pPr>
              <w:jc w:val="center"/>
              <w:rPr>
                <w:rFonts w:ascii="Times New Roman" w:hAnsi="Times New Roman"/>
                <w:sz w:val="28"/>
                <w:szCs w:val="28"/>
              </w:rPr>
            </w:pPr>
          </w:p>
        </w:tc>
        <w:tc>
          <w:tcPr>
            <w:tcW w:w="999"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bias</w:t>
            </w:r>
          </w:p>
        </w:tc>
        <w:tc>
          <w:tcPr>
            <w:tcW w:w="1029"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dark</w:t>
            </w:r>
          </w:p>
        </w:tc>
        <w:tc>
          <w:tcPr>
            <w:tcW w:w="1282" w:type="dxa"/>
          </w:tcPr>
          <w:p w:rsidR="003C689C" w:rsidRPr="005869F5" w:rsidRDefault="003C689C" w:rsidP="00236E22">
            <w:pPr>
              <w:jc w:val="center"/>
              <w:rPr>
                <w:rFonts w:ascii="Times New Roman" w:hAnsi="Times New Roman"/>
                <w:sz w:val="28"/>
                <w:szCs w:val="28"/>
                <w:lang w:val="en-US"/>
              </w:rPr>
            </w:pPr>
            <w:r w:rsidRPr="005869F5">
              <w:rPr>
                <w:rFonts w:ascii="Times New Roman" w:hAnsi="Times New Roman"/>
                <w:sz w:val="28"/>
                <w:szCs w:val="28"/>
                <w:lang w:val="en-US"/>
              </w:rPr>
              <w:t>flat</w:t>
            </w:r>
          </w:p>
        </w:tc>
      </w:tr>
      <w:tr w:rsidR="005869F5" w:rsidRPr="005869F5" w:rsidTr="005F586E">
        <w:tc>
          <w:tcPr>
            <w:tcW w:w="2178" w:type="dxa"/>
          </w:tcPr>
          <w:p w:rsidR="003C689C" w:rsidRPr="005869F5" w:rsidRDefault="005F586E" w:rsidP="005F586E">
            <w:pPr>
              <w:ind w:left="567" w:hanging="567"/>
              <w:jc w:val="both"/>
              <w:rPr>
                <w:rFonts w:ascii="Times New Roman" w:hAnsi="Times New Roman"/>
                <w:sz w:val="28"/>
                <w:szCs w:val="28"/>
                <w:lang w:val="en-US"/>
              </w:rPr>
            </w:pPr>
            <w:r w:rsidRPr="005869F5">
              <w:rPr>
                <w:rFonts w:ascii="Times New Roman" w:hAnsi="Times New Roman"/>
                <w:sz w:val="28"/>
                <w:szCs w:val="28"/>
                <w:lang w:val="en-US"/>
              </w:rPr>
              <w:t>Telescope n</w:t>
            </w:r>
            <w:r w:rsidR="003C689C" w:rsidRPr="005869F5">
              <w:rPr>
                <w:rFonts w:ascii="Times New Roman" w:hAnsi="Times New Roman"/>
                <w:sz w:val="28"/>
                <w:szCs w:val="28"/>
                <w:lang w:val="en-US"/>
              </w:rPr>
              <w:t>ame</w:t>
            </w:r>
          </w:p>
        </w:tc>
        <w:tc>
          <w:tcPr>
            <w:tcW w:w="1677" w:type="dxa"/>
          </w:tcPr>
          <w:p w:rsidR="003C689C" w:rsidRPr="005869F5" w:rsidRDefault="003C689C" w:rsidP="00236E22">
            <w:pPr>
              <w:jc w:val="both"/>
              <w:rPr>
                <w:rFonts w:ascii="Times New Roman" w:hAnsi="Times New Roman"/>
                <w:sz w:val="28"/>
                <w:szCs w:val="28"/>
              </w:rPr>
            </w:pPr>
            <w:r w:rsidRPr="005869F5">
              <w:rPr>
                <w:rFonts w:ascii="Times New Roman" w:hAnsi="Times New Roman"/>
                <w:sz w:val="28"/>
                <w:szCs w:val="28"/>
              </w:rPr>
              <w:t>TELESCOP</w:t>
            </w:r>
          </w:p>
        </w:tc>
        <w:tc>
          <w:tcPr>
            <w:tcW w:w="105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999"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1029"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128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r>
      <w:tr w:rsidR="005869F5" w:rsidRPr="005869F5" w:rsidTr="005F586E">
        <w:tc>
          <w:tcPr>
            <w:tcW w:w="2178" w:type="dxa"/>
          </w:tcPr>
          <w:p w:rsidR="003C689C" w:rsidRPr="005869F5" w:rsidRDefault="003C689C" w:rsidP="00F85D6A">
            <w:pPr>
              <w:ind w:left="567" w:hanging="567"/>
              <w:jc w:val="both"/>
              <w:rPr>
                <w:rFonts w:ascii="Times New Roman" w:hAnsi="Times New Roman"/>
                <w:sz w:val="28"/>
                <w:szCs w:val="28"/>
              </w:rPr>
            </w:pPr>
            <w:r w:rsidRPr="005869F5">
              <w:rPr>
                <w:rFonts w:ascii="Times New Roman" w:hAnsi="Times New Roman"/>
                <w:sz w:val="28"/>
                <w:szCs w:val="28"/>
                <w:lang w:val="en-US"/>
              </w:rPr>
              <w:t>T</w:t>
            </w:r>
            <w:r w:rsidRPr="005869F5">
              <w:rPr>
                <w:rFonts w:ascii="Times New Roman" w:hAnsi="Times New Roman"/>
                <w:sz w:val="28"/>
                <w:szCs w:val="28"/>
              </w:rPr>
              <w:t>emperature</w:t>
            </w:r>
          </w:p>
        </w:tc>
        <w:tc>
          <w:tcPr>
            <w:tcW w:w="1677" w:type="dxa"/>
          </w:tcPr>
          <w:p w:rsidR="003C689C" w:rsidRPr="005869F5" w:rsidRDefault="003C689C" w:rsidP="00236E22">
            <w:pPr>
              <w:spacing w:after="0" w:line="240" w:lineRule="auto"/>
              <w:jc w:val="both"/>
              <w:rPr>
                <w:rFonts w:ascii="Times New Roman" w:hAnsi="Times New Roman"/>
                <w:sz w:val="28"/>
                <w:szCs w:val="28"/>
                <w:lang w:val="en-US"/>
              </w:rPr>
            </w:pPr>
            <w:r w:rsidRPr="005869F5">
              <w:rPr>
                <w:rFonts w:ascii="Times New Roman" w:hAnsi="Times New Roman"/>
                <w:sz w:val="28"/>
                <w:szCs w:val="28"/>
                <w:lang w:val="en-US"/>
              </w:rPr>
              <w:t>SET-TEMP</w:t>
            </w:r>
          </w:p>
          <w:p w:rsidR="003C689C" w:rsidRPr="005869F5" w:rsidRDefault="003C689C" w:rsidP="00236E22">
            <w:pPr>
              <w:spacing w:after="0" w:line="240" w:lineRule="auto"/>
              <w:jc w:val="both"/>
              <w:rPr>
                <w:rFonts w:ascii="Times New Roman" w:hAnsi="Times New Roman"/>
                <w:sz w:val="28"/>
                <w:szCs w:val="28"/>
                <w:lang w:val="en-US"/>
              </w:rPr>
            </w:pPr>
            <w:r w:rsidRPr="005869F5">
              <w:rPr>
                <w:rFonts w:ascii="Times New Roman" w:hAnsi="Times New Roman"/>
                <w:sz w:val="28"/>
                <w:szCs w:val="28"/>
                <w:lang w:val="en-US"/>
              </w:rPr>
              <w:t>CCD-TEMP</w:t>
            </w:r>
          </w:p>
          <w:p w:rsidR="003C689C" w:rsidRPr="005869F5" w:rsidRDefault="003C689C" w:rsidP="00236E22">
            <w:pPr>
              <w:spacing w:after="0" w:line="240" w:lineRule="auto"/>
              <w:jc w:val="both"/>
              <w:rPr>
                <w:rFonts w:ascii="Times New Roman" w:hAnsi="Times New Roman"/>
                <w:sz w:val="28"/>
                <w:szCs w:val="28"/>
                <w:lang w:val="en-US"/>
              </w:rPr>
            </w:pPr>
            <w:r w:rsidRPr="005869F5">
              <w:rPr>
                <w:rFonts w:ascii="Times New Roman" w:hAnsi="Times New Roman"/>
                <w:sz w:val="28"/>
                <w:szCs w:val="28"/>
                <w:lang w:val="en-US"/>
              </w:rPr>
              <w:t>TEMP</w:t>
            </w:r>
            <w:r w:rsidRPr="005869F5">
              <w:rPr>
                <w:rFonts w:ascii="Times New Roman" w:hAnsi="Times New Roman"/>
                <w:sz w:val="28"/>
                <w:szCs w:val="28"/>
                <w:lang w:val="en-US"/>
              </w:rPr>
              <w:t>E</w:t>
            </w:r>
            <w:r w:rsidRPr="005869F5">
              <w:rPr>
                <w:rFonts w:ascii="Times New Roman" w:hAnsi="Times New Roman"/>
                <w:sz w:val="28"/>
                <w:szCs w:val="28"/>
                <w:lang w:val="en-US"/>
              </w:rPr>
              <w:t>RAT</w:t>
            </w:r>
          </w:p>
        </w:tc>
        <w:tc>
          <w:tcPr>
            <w:tcW w:w="105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999" w:type="dxa"/>
          </w:tcPr>
          <w:p w:rsidR="003C689C" w:rsidRPr="005869F5" w:rsidRDefault="003C689C" w:rsidP="00236E22">
            <w:pPr>
              <w:jc w:val="center"/>
              <w:rPr>
                <w:rFonts w:ascii="Times New Roman" w:hAnsi="Times New Roman"/>
                <w:sz w:val="28"/>
                <w:szCs w:val="28"/>
              </w:rPr>
            </w:pPr>
          </w:p>
        </w:tc>
        <w:tc>
          <w:tcPr>
            <w:tcW w:w="1029"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1282" w:type="dxa"/>
          </w:tcPr>
          <w:p w:rsidR="003C689C" w:rsidRPr="005869F5" w:rsidRDefault="003C689C" w:rsidP="00236E22">
            <w:pPr>
              <w:jc w:val="center"/>
              <w:rPr>
                <w:rFonts w:ascii="Times New Roman" w:hAnsi="Times New Roman"/>
                <w:sz w:val="28"/>
                <w:szCs w:val="28"/>
              </w:rPr>
            </w:pPr>
          </w:p>
        </w:tc>
      </w:tr>
      <w:tr w:rsidR="005869F5" w:rsidRPr="005869F5" w:rsidTr="005F586E">
        <w:tc>
          <w:tcPr>
            <w:tcW w:w="2178" w:type="dxa"/>
          </w:tcPr>
          <w:p w:rsidR="003C689C" w:rsidRPr="005869F5" w:rsidRDefault="003C689C" w:rsidP="00F85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hanging="567"/>
              <w:rPr>
                <w:rFonts w:ascii="Times New Roman" w:hAnsi="Times New Roman"/>
                <w:sz w:val="28"/>
                <w:szCs w:val="28"/>
              </w:rPr>
            </w:pPr>
            <w:r w:rsidRPr="005869F5">
              <w:rPr>
                <w:rFonts w:ascii="Times New Roman" w:hAnsi="Times New Roman"/>
                <w:sz w:val="28"/>
                <w:szCs w:val="28"/>
              </w:rPr>
              <w:t>Exposition</w:t>
            </w:r>
          </w:p>
          <w:p w:rsidR="003C689C" w:rsidRPr="005869F5" w:rsidRDefault="003C689C" w:rsidP="00F85D6A">
            <w:pPr>
              <w:ind w:left="567" w:hanging="567"/>
              <w:jc w:val="both"/>
              <w:rPr>
                <w:rFonts w:ascii="Times New Roman" w:hAnsi="Times New Roman"/>
                <w:sz w:val="28"/>
                <w:szCs w:val="28"/>
              </w:rPr>
            </w:pPr>
          </w:p>
        </w:tc>
        <w:tc>
          <w:tcPr>
            <w:tcW w:w="1677" w:type="dxa"/>
          </w:tcPr>
          <w:p w:rsidR="003C689C" w:rsidRPr="005869F5" w:rsidRDefault="003C689C" w:rsidP="00236E22">
            <w:pPr>
              <w:spacing w:after="0" w:line="240" w:lineRule="auto"/>
              <w:jc w:val="both"/>
              <w:rPr>
                <w:rFonts w:ascii="Times New Roman" w:hAnsi="Times New Roman"/>
                <w:sz w:val="28"/>
                <w:szCs w:val="28"/>
              </w:rPr>
            </w:pPr>
            <w:r w:rsidRPr="005869F5">
              <w:rPr>
                <w:rFonts w:ascii="Times New Roman" w:hAnsi="Times New Roman"/>
                <w:sz w:val="28"/>
                <w:szCs w:val="28"/>
              </w:rPr>
              <w:t>EXPOSURE</w:t>
            </w:r>
          </w:p>
          <w:p w:rsidR="003C689C" w:rsidRPr="005869F5" w:rsidRDefault="003C689C" w:rsidP="00236E22">
            <w:pPr>
              <w:spacing w:after="0" w:line="240" w:lineRule="auto"/>
              <w:jc w:val="both"/>
              <w:rPr>
                <w:rFonts w:ascii="Times New Roman" w:hAnsi="Times New Roman"/>
                <w:sz w:val="28"/>
                <w:szCs w:val="28"/>
              </w:rPr>
            </w:pPr>
            <w:r w:rsidRPr="005869F5">
              <w:rPr>
                <w:rFonts w:ascii="Times New Roman" w:hAnsi="Times New Roman"/>
                <w:sz w:val="28"/>
                <w:szCs w:val="28"/>
              </w:rPr>
              <w:t>EXP-TIME</w:t>
            </w:r>
          </w:p>
          <w:p w:rsidR="003C689C" w:rsidRPr="005869F5" w:rsidRDefault="003C689C" w:rsidP="00236E22">
            <w:pPr>
              <w:spacing w:after="0" w:line="240" w:lineRule="auto"/>
              <w:jc w:val="both"/>
              <w:rPr>
                <w:rFonts w:ascii="Times New Roman" w:hAnsi="Times New Roman"/>
                <w:sz w:val="28"/>
                <w:szCs w:val="28"/>
              </w:rPr>
            </w:pPr>
            <w:r w:rsidRPr="005869F5">
              <w:rPr>
                <w:rFonts w:ascii="Times New Roman" w:hAnsi="Times New Roman"/>
                <w:sz w:val="28"/>
                <w:szCs w:val="28"/>
              </w:rPr>
              <w:t>EXPTIME</w:t>
            </w:r>
          </w:p>
        </w:tc>
        <w:tc>
          <w:tcPr>
            <w:tcW w:w="105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999" w:type="dxa"/>
          </w:tcPr>
          <w:p w:rsidR="003C689C" w:rsidRPr="005869F5" w:rsidRDefault="003C689C" w:rsidP="00236E22">
            <w:pPr>
              <w:jc w:val="center"/>
              <w:rPr>
                <w:rFonts w:ascii="Times New Roman" w:hAnsi="Times New Roman"/>
                <w:sz w:val="28"/>
                <w:szCs w:val="28"/>
              </w:rPr>
            </w:pPr>
          </w:p>
        </w:tc>
        <w:tc>
          <w:tcPr>
            <w:tcW w:w="1029"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1282" w:type="dxa"/>
          </w:tcPr>
          <w:p w:rsidR="003C689C" w:rsidRPr="005869F5" w:rsidRDefault="003C689C" w:rsidP="00236E22">
            <w:pPr>
              <w:jc w:val="center"/>
              <w:rPr>
                <w:rFonts w:ascii="Times New Roman" w:hAnsi="Times New Roman"/>
                <w:sz w:val="28"/>
                <w:szCs w:val="28"/>
              </w:rPr>
            </w:pPr>
          </w:p>
        </w:tc>
      </w:tr>
      <w:tr w:rsidR="005869F5" w:rsidRPr="005869F5" w:rsidTr="005F586E">
        <w:tc>
          <w:tcPr>
            <w:tcW w:w="2178" w:type="dxa"/>
          </w:tcPr>
          <w:p w:rsidR="003C689C" w:rsidRPr="005869F5" w:rsidRDefault="003C689C" w:rsidP="00F85D6A">
            <w:pPr>
              <w:ind w:left="567" w:hanging="567"/>
              <w:jc w:val="both"/>
              <w:rPr>
                <w:rFonts w:ascii="Times New Roman" w:hAnsi="Times New Roman"/>
                <w:sz w:val="28"/>
                <w:szCs w:val="28"/>
                <w:lang w:val="en-US"/>
              </w:rPr>
            </w:pPr>
            <w:r w:rsidRPr="005869F5">
              <w:rPr>
                <w:rFonts w:ascii="Times New Roman" w:hAnsi="Times New Roman"/>
                <w:sz w:val="28"/>
                <w:szCs w:val="28"/>
                <w:lang w:val="en-US"/>
              </w:rPr>
              <w:t>Filter</w:t>
            </w:r>
          </w:p>
        </w:tc>
        <w:tc>
          <w:tcPr>
            <w:tcW w:w="1677" w:type="dxa"/>
          </w:tcPr>
          <w:p w:rsidR="003C689C" w:rsidRPr="005869F5" w:rsidRDefault="003C689C" w:rsidP="00236E22">
            <w:pPr>
              <w:spacing w:after="0" w:line="240" w:lineRule="auto"/>
              <w:jc w:val="both"/>
              <w:rPr>
                <w:rFonts w:ascii="Times New Roman" w:hAnsi="Times New Roman"/>
                <w:sz w:val="28"/>
                <w:szCs w:val="28"/>
              </w:rPr>
            </w:pPr>
            <w:r w:rsidRPr="005869F5">
              <w:rPr>
                <w:rFonts w:ascii="Times New Roman" w:hAnsi="Times New Roman"/>
                <w:sz w:val="28"/>
                <w:szCs w:val="28"/>
              </w:rPr>
              <w:t>FILTR</w:t>
            </w:r>
          </w:p>
          <w:p w:rsidR="003C689C" w:rsidRPr="005869F5" w:rsidRDefault="003C689C" w:rsidP="00236E22">
            <w:pPr>
              <w:spacing w:after="0" w:line="240" w:lineRule="auto"/>
              <w:jc w:val="both"/>
              <w:rPr>
                <w:rFonts w:ascii="Times New Roman" w:hAnsi="Times New Roman"/>
                <w:sz w:val="28"/>
                <w:szCs w:val="28"/>
              </w:rPr>
            </w:pPr>
            <w:r w:rsidRPr="005869F5">
              <w:rPr>
                <w:rFonts w:ascii="Times New Roman" w:hAnsi="Times New Roman"/>
                <w:sz w:val="28"/>
                <w:szCs w:val="28"/>
              </w:rPr>
              <w:t>FILTER</w:t>
            </w:r>
          </w:p>
        </w:tc>
        <w:tc>
          <w:tcPr>
            <w:tcW w:w="105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c>
          <w:tcPr>
            <w:tcW w:w="999" w:type="dxa"/>
          </w:tcPr>
          <w:p w:rsidR="003C689C" w:rsidRPr="005869F5" w:rsidRDefault="003C689C" w:rsidP="00236E22">
            <w:pPr>
              <w:jc w:val="center"/>
              <w:rPr>
                <w:rFonts w:ascii="Times New Roman" w:hAnsi="Times New Roman"/>
                <w:sz w:val="28"/>
                <w:szCs w:val="28"/>
              </w:rPr>
            </w:pPr>
          </w:p>
        </w:tc>
        <w:tc>
          <w:tcPr>
            <w:tcW w:w="1029" w:type="dxa"/>
          </w:tcPr>
          <w:p w:rsidR="003C689C" w:rsidRPr="005869F5" w:rsidRDefault="003C689C" w:rsidP="00236E22">
            <w:pPr>
              <w:jc w:val="center"/>
              <w:rPr>
                <w:rFonts w:ascii="Times New Roman" w:hAnsi="Times New Roman"/>
                <w:sz w:val="28"/>
                <w:szCs w:val="28"/>
              </w:rPr>
            </w:pPr>
          </w:p>
        </w:tc>
        <w:tc>
          <w:tcPr>
            <w:tcW w:w="1282" w:type="dxa"/>
          </w:tcPr>
          <w:p w:rsidR="003C689C" w:rsidRPr="005869F5" w:rsidRDefault="003C689C" w:rsidP="00236E22">
            <w:pPr>
              <w:jc w:val="center"/>
              <w:rPr>
                <w:rFonts w:ascii="Times New Roman" w:hAnsi="Times New Roman"/>
                <w:sz w:val="28"/>
                <w:szCs w:val="28"/>
              </w:rPr>
            </w:pPr>
            <w:r w:rsidRPr="005869F5">
              <w:rPr>
                <w:rFonts w:ascii="Times New Roman" w:hAnsi="Times New Roman"/>
                <w:sz w:val="28"/>
                <w:szCs w:val="28"/>
              </w:rPr>
              <w:t>+</w:t>
            </w:r>
          </w:p>
        </w:tc>
      </w:tr>
    </w:tbl>
    <w:p w:rsidR="00964AE3" w:rsidRDefault="00236E22" w:rsidP="00964AE3">
      <w:pPr>
        <w:ind w:left="567" w:firstLine="567"/>
        <w:jc w:val="both"/>
        <w:rPr>
          <w:rFonts w:ascii="Times New Roman" w:eastAsia="Calibri" w:hAnsi="Times New Roman"/>
          <w:sz w:val="28"/>
          <w:szCs w:val="28"/>
          <w:lang w:val="en-US"/>
        </w:rPr>
      </w:pPr>
      <w:r>
        <w:rPr>
          <w:rFonts w:ascii="Times New Roman" w:hAnsi="Times New Roman"/>
          <w:sz w:val="28"/>
          <w:szCs w:val="28"/>
        </w:rPr>
        <w:br w:type="textWrapping" w:clear="all"/>
      </w:r>
    </w:p>
    <w:p w:rsidR="00964AE3" w:rsidRPr="00C5280D" w:rsidRDefault="00964AE3" w:rsidP="00964AE3">
      <w:pPr>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When using automatic determination of the original service frames, it is nece</w:t>
      </w:r>
      <w:r w:rsidRPr="00C5280D">
        <w:rPr>
          <w:rFonts w:ascii="Times New Roman" w:eastAsia="Calibri" w:hAnsi="Times New Roman"/>
          <w:sz w:val="28"/>
          <w:szCs w:val="28"/>
          <w:lang w:val="en-US"/>
        </w:rPr>
        <w:t>s</w:t>
      </w:r>
      <w:r w:rsidRPr="00C5280D">
        <w:rPr>
          <w:rFonts w:ascii="Times New Roman" w:eastAsia="Calibri" w:hAnsi="Times New Roman"/>
          <w:sz w:val="28"/>
          <w:szCs w:val="28"/>
          <w:lang w:val="en-US"/>
        </w:rPr>
        <w:t>sary to comply with the requirements for their headers, indicated in Table 1. In this mode, service frames should be formed earlier than light frames, otherwise – service frames are not used. Also, of all the service frames of the specified folder, only frames formed in the night nearest to light-frames are used. This condition is ass</w:t>
      </w:r>
      <w:r w:rsidRPr="00C5280D">
        <w:rPr>
          <w:rFonts w:ascii="Times New Roman" w:eastAsia="Calibri" w:hAnsi="Times New Roman"/>
          <w:sz w:val="28"/>
          <w:szCs w:val="28"/>
          <w:lang w:val="en-US"/>
        </w:rPr>
        <w:t>o</w:t>
      </w:r>
      <w:r w:rsidRPr="00C5280D">
        <w:rPr>
          <w:rFonts w:ascii="Times New Roman" w:eastAsia="Calibri" w:hAnsi="Times New Roman"/>
          <w:sz w:val="28"/>
          <w:szCs w:val="28"/>
          <w:lang w:val="en-US"/>
        </w:rPr>
        <w:t>ciated with the possibility of finding in the specified folder the original service frames received within a few days (for example, today, yesterday, the day before yesterday)</w:t>
      </w:r>
      <w:r w:rsidRPr="00C5280D">
        <w:rPr>
          <w:rFonts w:ascii="Times New Roman" w:hAnsi="Times New Roman"/>
          <w:sz w:val="28"/>
          <w:szCs w:val="28"/>
          <w:lang w:val="en-US"/>
        </w:rPr>
        <w:t>.</w:t>
      </w:r>
    </w:p>
    <w:p w:rsidR="00964AE3" w:rsidRPr="00C5280D" w:rsidRDefault="00964AE3" w:rsidP="00964AE3">
      <w:pPr>
        <w:ind w:left="567" w:firstLine="567"/>
        <w:jc w:val="both"/>
        <w:rPr>
          <w:rFonts w:ascii="Times New Roman" w:hAnsi="Times New Roman"/>
          <w:sz w:val="28"/>
          <w:szCs w:val="28"/>
          <w:lang w:val="en-US"/>
        </w:rPr>
      </w:pPr>
      <w:r w:rsidRPr="00C5280D">
        <w:rPr>
          <w:rFonts w:ascii="Times New Roman" w:eastAsia="Calibri" w:hAnsi="Times New Roman"/>
          <w:sz w:val="28"/>
          <w:szCs w:val="28"/>
          <w:lang w:val="en-US"/>
        </w:rPr>
        <w:t xml:space="preserve">As an alternative to automatic determination of original service frames, it is possible to manually specify the list of source service frames – see </w:t>
      </w:r>
      <w:r w:rsidRPr="00F85D6A">
        <w:rPr>
          <w:rFonts w:ascii="Times New Roman" w:eastAsia="Calibri" w:hAnsi="Times New Roman"/>
          <w:sz w:val="28"/>
          <w:szCs w:val="28"/>
          <w:lang w:val="en-US"/>
        </w:rPr>
        <w:t>«</w:t>
      </w:r>
      <w:r w:rsidRPr="00F85D6A">
        <w:rPr>
          <w:rFonts w:ascii="Times New Roman" w:eastAsia="Calibri" w:hAnsi="Times New Roman"/>
          <w:color w:val="FF0000"/>
          <w:sz w:val="28"/>
          <w:szCs w:val="28"/>
          <w:lang w:val="en-US"/>
        </w:rPr>
        <w:t>2</w:t>
      </w:r>
      <w:r w:rsidRPr="00F85D6A">
        <w:rPr>
          <w:rFonts w:ascii="Times New Roman" w:eastAsia="Calibri" w:hAnsi="Times New Roman"/>
          <w:sz w:val="28"/>
          <w:szCs w:val="28"/>
          <w:lang w:val="en-US"/>
        </w:rPr>
        <w:t>»</w:t>
      </w:r>
      <w:r w:rsidRPr="00C5280D">
        <w:rPr>
          <w:rFonts w:ascii="Times New Roman" w:hAnsi="Times New Roman"/>
          <w:b/>
          <w:sz w:val="28"/>
          <w:szCs w:val="28"/>
          <w:lang w:val="en-US"/>
        </w:rPr>
        <w:t>.</w:t>
      </w:r>
    </w:p>
    <w:p w:rsidR="00964AE3" w:rsidRPr="00417231" w:rsidRDefault="00964AE3" w:rsidP="00964AE3">
      <w:pPr>
        <w:ind w:left="567" w:firstLine="567"/>
        <w:jc w:val="both"/>
        <w:rPr>
          <w:rFonts w:ascii="Times New Roman" w:hAnsi="Times New Roman"/>
          <w:sz w:val="28"/>
          <w:szCs w:val="28"/>
          <w:lang w:val="en-US"/>
        </w:rPr>
      </w:pPr>
      <w:r w:rsidRPr="00417231">
        <w:rPr>
          <w:rFonts w:ascii="Times New Roman" w:eastAsia="Calibri" w:hAnsi="Times New Roman"/>
          <w:sz w:val="28"/>
          <w:szCs w:val="28"/>
          <w:lang w:val="en-US"/>
        </w:rPr>
        <w:lastRenderedPageBreak/>
        <w:t>Requirements for dark-frames for flat-frames (dark-flat frames) are similar to the requirements for dark frames with respect to light-frames</w:t>
      </w:r>
    </w:p>
    <w:p w:rsidR="00964AE3" w:rsidRPr="003C689C" w:rsidRDefault="00964AE3" w:rsidP="00964AE3">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Pr="00F85D6A">
        <w:rPr>
          <w:rFonts w:ascii="Times New Roman" w:eastAsia="Calibri" w:hAnsi="Times New Roman"/>
          <w:color w:val="FF0000"/>
          <w:sz w:val="28"/>
          <w:szCs w:val="28"/>
          <w:lang w:val="en-US"/>
        </w:rPr>
        <w:t>2</w:t>
      </w:r>
      <w:r w:rsidRPr="00F85D6A">
        <w:rPr>
          <w:rFonts w:ascii="Times New Roman" w:eastAsia="Calibri" w:hAnsi="Times New Roman"/>
          <w:sz w:val="28"/>
          <w:szCs w:val="28"/>
          <w:lang w:val="en-US"/>
        </w:rPr>
        <w:t>»</w:t>
      </w:r>
      <w:r w:rsidRPr="003C689C">
        <w:rPr>
          <w:rFonts w:ascii="Times New Roman" w:eastAsia="Calibri" w:hAnsi="Times New Roman"/>
          <w:sz w:val="28"/>
          <w:szCs w:val="28"/>
          <w:lang w:val="en-US"/>
        </w:rPr>
        <w:t xml:space="preserve"> – Alternatively, you can explicitly specify the original service frames for creating master frames. When manually specifying the original service frames, all the requirements of Table 1 are ignored, except the frame sizes (NAXIS1, NAXIS2). The use of service frames types also will be done according to the indicators </w:t>
      </w:r>
      <w:r w:rsidR="004C7A02" w:rsidRPr="004C7A02">
        <w:rPr>
          <w:rFonts w:ascii="Times New Roman" w:hAnsi="Times New Roman"/>
          <w:sz w:val="28"/>
          <w:szCs w:val="28"/>
          <w:lang w:val="en-US"/>
        </w:rPr>
        <w:t>«</w:t>
      </w:r>
      <w:r w:rsidR="004C7A02" w:rsidRPr="004C7A02">
        <w:rPr>
          <w:rFonts w:ascii="Times New Roman" w:hAnsi="Times New Roman"/>
          <w:color w:val="FF0000"/>
          <w:sz w:val="28"/>
          <w:szCs w:val="28"/>
          <w:lang w:val="en-US"/>
        </w:rPr>
        <w:t>3</w:t>
      </w:r>
      <w:r w:rsidR="004C7A02" w:rsidRPr="004C7A02">
        <w:rPr>
          <w:rFonts w:ascii="Times New Roman" w:hAnsi="Times New Roman"/>
          <w:sz w:val="28"/>
          <w:szCs w:val="28"/>
          <w:lang w:val="en-US"/>
        </w:rPr>
        <w:t>»</w:t>
      </w:r>
      <w:r w:rsidR="004C7A02" w:rsidRPr="004C7A02">
        <w:rPr>
          <w:rFonts w:ascii="Times New Roman" w:hAnsi="Times New Roman"/>
          <w:sz w:val="28"/>
          <w:szCs w:val="28"/>
          <w:lang w:val="en-US"/>
        </w:rPr>
        <w:tab/>
      </w:r>
      <w:r w:rsidRPr="003C689C">
        <w:rPr>
          <w:rFonts w:ascii="Times New Roman" w:hAnsi="Times New Roman"/>
          <w:sz w:val="28"/>
          <w:szCs w:val="28"/>
          <w:lang w:val="en-US"/>
        </w:rPr>
        <w:t>.</w:t>
      </w:r>
    </w:p>
    <w:p w:rsidR="00964AE3" w:rsidRPr="003C689C" w:rsidRDefault="00964AE3" w:rsidP="00964AE3">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Pr="00F85D6A">
        <w:rPr>
          <w:rFonts w:ascii="Times New Roman" w:eastAsia="Calibri" w:hAnsi="Times New Roman"/>
          <w:color w:val="FF0000"/>
          <w:sz w:val="28"/>
          <w:szCs w:val="28"/>
          <w:lang w:val="en-US"/>
        </w:rPr>
        <w:t>5</w:t>
      </w:r>
      <w:r w:rsidRPr="00F85D6A">
        <w:rPr>
          <w:rFonts w:ascii="Times New Roman" w:eastAsia="Calibri" w:hAnsi="Times New Roman"/>
          <w:sz w:val="28"/>
          <w:szCs w:val="28"/>
          <w:lang w:val="en-US"/>
        </w:rPr>
        <w:t>»</w:t>
      </w:r>
      <w:r w:rsidR="005F586E">
        <w:rPr>
          <w:rFonts w:ascii="Times New Roman" w:eastAsia="Calibri" w:hAnsi="Times New Roman"/>
          <w:sz w:val="28"/>
          <w:szCs w:val="28"/>
          <w:lang w:val="en-US"/>
        </w:rPr>
        <w:t xml:space="preserve"> </w:t>
      </w:r>
      <w:r w:rsidRPr="003C689C">
        <w:rPr>
          <w:rFonts w:ascii="Times New Roman" w:eastAsia="Calibri" w:hAnsi="Times New Roman"/>
          <w:sz w:val="28"/>
          <w:szCs w:val="28"/>
          <w:lang w:val="en-US"/>
        </w:rPr>
        <w:t>– The software implements a mathematical filter for brightness alignment of frames. The filter can be used in conjunction with the service frames and without them. This filter can be especially useful when the flat-frames do not completely co</w:t>
      </w:r>
      <w:r w:rsidRPr="003C689C">
        <w:rPr>
          <w:rFonts w:ascii="Times New Roman" w:eastAsia="Calibri" w:hAnsi="Times New Roman"/>
          <w:sz w:val="28"/>
          <w:szCs w:val="28"/>
          <w:lang w:val="en-US"/>
        </w:rPr>
        <w:t>r</w:t>
      </w:r>
      <w:r w:rsidRPr="003C689C">
        <w:rPr>
          <w:rFonts w:ascii="Times New Roman" w:eastAsia="Calibri" w:hAnsi="Times New Roman"/>
          <w:sz w:val="28"/>
          <w:szCs w:val="28"/>
          <w:lang w:val="en-US"/>
        </w:rPr>
        <w:t xml:space="preserve">respond to </w:t>
      </w:r>
      <w:r w:rsidR="006B70DA">
        <w:rPr>
          <w:rFonts w:ascii="Times New Roman" w:eastAsia="Calibri" w:hAnsi="Times New Roman"/>
          <w:sz w:val="28"/>
          <w:szCs w:val="28"/>
          <w:lang w:val="en-US"/>
        </w:rPr>
        <w:t>the</w:t>
      </w:r>
      <w:r w:rsidRPr="003C689C">
        <w:rPr>
          <w:rFonts w:ascii="Times New Roman" w:eastAsia="Calibri" w:hAnsi="Times New Roman"/>
          <w:sz w:val="28"/>
          <w:szCs w:val="28"/>
          <w:lang w:val="en-US"/>
        </w:rPr>
        <w:t xml:space="preserve"> light-frames or are absent.</w:t>
      </w:r>
    </w:p>
    <w:p w:rsidR="000D0BDB" w:rsidRPr="007A6B53" w:rsidRDefault="007A6B53" w:rsidP="00175DD9">
      <w:pPr>
        <w:pStyle w:val="2"/>
        <w:numPr>
          <w:ilvl w:val="0"/>
          <w:numId w:val="43"/>
        </w:numPr>
        <w:tabs>
          <w:tab w:val="left" w:pos="426"/>
          <w:tab w:val="left" w:pos="1134"/>
        </w:tabs>
        <w:ind w:left="1134" w:hanging="708"/>
        <w:rPr>
          <w:rFonts w:ascii="Times New Roman" w:hAnsi="Times New Roman"/>
          <w:i w:val="0"/>
          <w:lang w:val="en-US"/>
        </w:rPr>
      </w:pPr>
      <w:bookmarkStart w:id="12" w:name="_Toc505179056"/>
      <w:r>
        <w:rPr>
          <w:rFonts w:ascii="Times New Roman" w:hAnsi="Times New Roman"/>
          <w:i w:val="0"/>
          <w:lang w:val="en-US"/>
        </w:rPr>
        <w:t>Setting the parameters of processing frames</w:t>
      </w:r>
      <w:bookmarkEnd w:id="12"/>
    </w:p>
    <w:p w:rsidR="00B67E9D" w:rsidRPr="003C689C" w:rsidRDefault="003C689C" w:rsidP="00DE2442">
      <w:pPr>
        <w:pStyle w:val="ad"/>
        <w:ind w:left="1134"/>
        <w:jc w:val="both"/>
        <w:rPr>
          <w:rFonts w:ascii="Times New Roman" w:hAnsi="Times New Roman"/>
          <w:sz w:val="28"/>
          <w:szCs w:val="28"/>
          <w:lang w:val="en-US"/>
        </w:rPr>
      </w:pPr>
      <w:r w:rsidRPr="003C689C">
        <w:rPr>
          <w:rFonts w:ascii="Times New Roman" w:hAnsi="Times New Roman"/>
          <w:bCs/>
          <w:iCs/>
          <w:sz w:val="28"/>
          <w:szCs w:val="28"/>
          <w:lang w:val="en-US"/>
        </w:rPr>
        <w:t>The most frequently used parameters are</w:t>
      </w:r>
      <w:r w:rsidR="0046522E" w:rsidRPr="003C689C">
        <w:rPr>
          <w:rFonts w:ascii="Times New Roman" w:hAnsi="Times New Roman"/>
          <w:sz w:val="28"/>
          <w:szCs w:val="28"/>
          <w:lang w:val="en-US"/>
        </w:rPr>
        <w:t>.</w:t>
      </w:r>
    </w:p>
    <w:p w:rsidR="00F15470" w:rsidRPr="003C689C" w:rsidRDefault="003C689C" w:rsidP="00DE2442">
      <w:pPr>
        <w:pStyle w:val="ad"/>
        <w:numPr>
          <w:ilvl w:val="1"/>
          <w:numId w:val="43"/>
        </w:numPr>
        <w:tabs>
          <w:tab w:val="left" w:pos="1134"/>
        </w:tabs>
        <w:ind w:left="567" w:hanging="141"/>
        <w:jc w:val="both"/>
        <w:rPr>
          <w:rFonts w:ascii="Times New Roman" w:hAnsi="Times New Roman"/>
          <w:sz w:val="28"/>
          <w:szCs w:val="28"/>
          <w:lang w:val="en-US"/>
        </w:rPr>
      </w:pPr>
      <w:r w:rsidRPr="003C689C">
        <w:rPr>
          <w:rFonts w:ascii="Times New Roman" w:eastAsia="Calibri" w:hAnsi="Times New Roman"/>
          <w:bCs/>
          <w:iCs/>
          <w:sz w:val="28"/>
          <w:szCs w:val="28"/>
          <w:lang w:val="en-US"/>
        </w:rPr>
        <w:t>Creation individual user settings for each telescope. In this case, the name of the setting file must contain the field "TELESCOPE" from the header of light frames, an example in Fig. 4.</w:t>
      </w:r>
    </w:p>
    <w:p w:rsidR="00F15470" w:rsidRPr="00BD75AC" w:rsidRDefault="00F15470" w:rsidP="00DE2442">
      <w:pPr>
        <w:rPr>
          <w:rFonts w:ascii="Times New Roman" w:hAnsi="Times New Roman"/>
          <w:sz w:val="28"/>
          <w:szCs w:val="28"/>
        </w:rPr>
      </w:pPr>
      <w:r w:rsidRPr="00BD75AC">
        <w:rPr>
          <w:rFonts w:ascii="Times New Roman" w:hAnsi="Times New Roman"/>
          <w:noProof/>
          <w:lang w:eastAsia="ru-RU"/>
        </w:rPr>
        <w:drawing>
          <wp:inline distT="0" distB="0" distL="0" distR="0">
            <wp:extent cx="6480175" cy="4236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480175" cy="4236720"/>
                    </a:xfrm>
                    <a:prstGeom prst="rect">
                      <a:avLst/>
                    </a:prstGeom>
                  </pic:spPr>
                </pic:pic>
              </a:graphicData>
            </a:graphic>
          </wp:inline>
        </w:drawing>
      </w:r>
    </w:p>
    <w:p w:rsidR="00261A88" w:rsidRPr="00194188" w:rsidRDefault="003C689C" w:rsidP="00175DD9">
      <w:pPr>
        <w:jc w:val="center"/>
        <w:rPr>
          <w:rFonts w:ascii="Times New Roman" w:hAnsi="Times New Roman"/>
          <w:bCs/>
          <w:i/>
          <w:iCs/>
          <w:sz w:val="28"/>
          <w:szCs w:val="28"/>
          <w:lang w:val="en-US"/>
        </w:rPr>
      </w:pPr>
      <w:r w:rsidRPr="00194188">
        <w:rPr>
          <w:rFonts w:ascii="Times New Roman" w:hAnsi="Times New Roman"/>
          <w:bCs/>
          <w:i/>
          <w:iCs/>
          <w:sz w:val="28"/>
          <w:szCs w:val="28"/>
          <w:lang w:val="en-US"/>
        </w:rPr>
        <w:t>Fig. 4. "Saving individual user settings" window</w:t>
      </w:r>
    </w:p>
    <w:p w:rsidR="00F15470" w:rsidRPr="00875AE2" w:rsidRDefault="003C689C" w:rsidP="00FA5AD8">
      <w:pPr>
        <w:pStyle w:val="ad"/>
        <w:numPr>
          <w:ilvl w:val="1"/>
          <w:numId w:val="43"/>
        </w:numPr>
        <w:tabs>
          <w:tab w:val="left" w:pos="1134"/>
        </w:tabs>
        <w:ind w:left="567" w:hanging="207"/>
        <w:jc w:val="both"/>
        <w:rPr>
          <w:rFonts w:ascii="Times New Roman" w:hAnsi="Times New Roman"/>
          <w:sz w:val="28"/>
          <w:szCs w:val="28"/>
        </w:rPr>
      </w:pPr>
      <w:r w:rsidRPr="003C689C">
        <w:rPr>
          <w:rFonts w:ascii="Times New Roman" w:hAnsi="Times New Roman"/>
          <w:bCs/>
          <w:iCs/>
          <w:sz w:val="28"/>
          <w:szCs w:val="28"/>
          <w:lang w:val="en-US"/>
        </w:rPr>
        <w:t>The choice of an astrometric catalog. You can use the UCAC4 catalog for a wide field of view.  It is better to install the NOMAD1 catalog for a field view of 10-15 angular minutes. The example in Fig. 5.</w:t>
      </w:r>
    </w:p>
    <w:p w:rsidR="00261A88" w:rsidRPr="00BD75AC" w:rsidRDefault="00261A88" w:rsidP="00DE2442">
      <w:pPr>
        <w:jc w:val="center"/>
        <w:rPr>
          <w:rFonts w:ascii="Times New Roman" w:hAnsi="Times New Roman"/>
          <w:sz w:val="28"/>
          <w:szCs w:val="28"/>
        </w:rPr>
      </w:pPr>
      <w:r w:rsidRPr="00BD75AC">
        <w:rPr>
          <w:rFonts w:ascii="Times New Roman" w:hAnsi="Times New Roman"/>
          <w:noProof/>
          <w:lang w:eastAsia="ru-RU"/>
        </w:rPr>
        <w:lastRenderedPageBreak/>
        <w:drawing>
          <wp:inline distT="0" distB="0" distL="0" distR="0">
            <wp:extent cx="6480175" cy="3505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480175" cy="3505200"/>
                    </a:xfrm>
                    <a:prstGeom prst="rect">
                      <a:avLst/>
                    </a:prstGeom>
                  </pic:spPr>
                </pic:pic>
              </a:graphicData>
            </a:graphic>
          </wp:inline>
        </w:drawing>
      </w:r>
    </w:p>
    <w:p w:rsidR="00C33B4B" w:rsidRPr="00194188" w:rsidRDefault="00C33B4B" w:rsidP="00C33B4B">
      <w:pPr>
        <w:spacing w:after="0" w:line="276" w:lineRule="auto"/>
        <w:ind w:left="567" w:hanging="567"/>
        <w:jc w:val="center"/>
        <w:rPr>
          <w:rFonts w:ascii="Times New Roman" w:hAnsi="Times New Roman"/>
          <w:bCs/>
          <w:i/>
          <w:iCs/>
          <w:sz w:val="28"/>
          <w:szCs w:val="28"/>
          <w:lang w:val="en-US"/>
        </w:rPr>
      </w:pPr>
      <w:r w:rsidRPr="00194188">
        <w:rPr>
          <w:rFonts w:ascii="Times New Roman" w:hAnsi="Times New Roman"/>
          <w:bCs/>
          <w:i/>
          <w:iCs/>
          <w:sz w:val="28"/>
          <w:szCs w:val="28"/>
          <w:lang w:val="en-US"/>
        </w:rPr>
        <w:t>Fig. 5. "Astrometric Catalog" window</w:t>
      </w:r>
    </w:p>
    <w:p w:rsidR="00C33B4B" w:rsidRPr="00C33B4B" w:rsidRDefault="00C33B4B" w:rsidP="00C33B4B">
      <w:pPr>
        <w:spacing w:after="0" w:line="276" w:lineRule="auto"/>
        <w:ind w:left="567" w:hanging="567"/>
        <w:jc w:val="center"/>
        <w:rPr>
          <w:rFonts w:ascii="Times New Roman" w:hAnsi="Times New Roman"/>
          <w:bCs/>
          <w:iCs/>
          <w:sz w:val="28"/>
          <w:szCs w:val="28"/>
          <w:lang w:val="en-US"/>
        </w:rPr>
      </w:pPr>
    </w:p>
    <w:p w:rsidR="00261A88" w:rsidRPr="00964AE3" w:rsidRDefault="00C33B4B" w:rsidP="00FA5AD8">
      <w:pPr>
        <w:pStyle w:val="ad"/>
        <w:numPr>
          <w:ilvl w:val="1"/>
          <w:numId w:val="43"/>
        </w:numPr>
        <w:tabs>
          <w:tab w:val="left" w:pos="1134"/>
        </w:tabs>
        <w:ind w:left="567" w:hanging="207"/>
        <w:jc w:val="both"/>
        <w:rPr>
          <w:rFonts w:ascii="Times New Roman" w:hAnsi="Times New Roman"/>
          <w:sz w:val="28"/>
          <w:szCs w:val="28"/>
          <w:lang w:val="en-US"/>
        </w:rPr>
      </w:pPr>
      <w:r w:rsidRPr="00C33B4B">
        <w:rPr>
          <w:rFonts w:ascii="Times New Roman" w:hAnsi="Times New Roman"/>
          <w:bCs/>
          <w:iCs/>
          <w:sz w:val="28"/>
          <w:szCs w:val="28"/>
          <w:lang w:val="en-US"/>
        </w:rPr>
        <w:t xml:space="preserve">The focal length and pixel size should be specified in the frame headers. Instead, the WCS parameters can be specified. If all the specified parameters are missing, you must manually specify the focal length and / or pixel size. Also, if there is no field value in the header of the TELESCOP, you must fill it </w:t>
      </w:r>
      <w:r w:rsidR="00964AE3">
        <w:rPr>
          <w:rFonts w:ascii="Times New Roman" w:hAnsi="Times New Roman"/>
          <w:bCs/>
          <w:iCs/>
          <w:sz w:val="28"/>
          <w:szCs w:val="28"/>
          <w:lang w:val="en-US"/>
        </w:rPr>
        <w:t>in the appropriate window field</w:t>
      </w:r>
      <w:r w:rsidRPr="00C33B4B">
        <w:rPr>
          <w:rFonts w:ascii="Times New Roman" w:hAnsi="Times New Roman"/>
          <w:bCs/>
          <w:iCs/>
          <w:sz w:val="28"/>
          <w:szCs w:val="28"/>
          <w:lang w:val="en-US"/>
        </w:rPr>
        <w:t>. The example in Fig. 6.</w:t>
      </w:r>
    </w:p>
    <w:p w:rsidR="007C693D" w:rsidRPr="00BD75AC" w:rsidRDefault="00081C94" w:rsidP="007C693D">
      <w:pPr>
        <w:rPr>
          <w:rFonts w:ascii="Times New Roman" w:hAnsi="Times New Roman"/>
          <w:sz w:val="28"/>
          <w:szCs w:val="28"/>
        </w:rPr>
      </w:pPr>
      <w:r>
        <w:rPr>
          <w:noProof/>
          <w:lang w:eastAsia="ru-RU"/>
        </w:rPr>
        <w:drawing>
          <wp:inline distT="0" distB="0" distL="0" distR="0">
            <wp:extent cx="6480175" cy="3457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480175" cy="3457575"/>
                    </a:xfrm>
                    <a:prstGeom prst="rect">
                      <a:avLst/>
                    </a:prstGeom>
                  </pic:spPr>
                </pic:pic>
              </a:graphicData>
            </a:graphic>
          </wp:inline>
        </w:drawing>
      </w:r>
    </w:p>
    <w:p w:rsidR="00BD75AC" w:rsidRPr="00194188" w:rsidRDefault="00C33B4B" w:rsidP="00570C91">
      <w:pPr>
        <w:jc w:val="center"/>
        <w:rPr>
          <w:rFonts w:ascii="Times New Roman" w:hAnsi="Times New Roman"/>
          <w:i/>
          <w:sz w:val="28"/>
          <w:szCs w:val="28"/>
          <w:lang w:val="en-US"/>
        </w:rPr>
      </w:pPr>
      <w:r w:rsidRPr="00194188">
        <w:rPr>
          <w:rFonts w:ascii="Times New Roman" w:hAnsi="Times New Roman"/>
          <w:bCs/>
          <w:i/>
          <w:iCs/>
          <w:sz w:val="28"/>
          <w:szCs w:val="28"/>
          <w:lang w:val="en-US"/>
        </w:rPr>
        <w:t>Fig. 6. "Setting the focal length and / or pixel size" window</w:t>
      </w:r>
    </w:p>
    <w:p w:rsidR="00B67E9D" w:rsidRPr="00E207A0" w:rsidRDefault="007A6B53" w:rsidP="00DE2442">
      <w:pPr>
        <w:pStyle w:val="2"/>
        <w:numPr>
          <w:ilvl w:val="0"/>
          <w:numId w:val="43"/>
        </w:numPr>
        <w:ind w:left="1134" w:hanging="708"/>
        <w:rPr>
          <w:rFonts w:ascii="Times New Roman" w:hAnsi="Times New Roman"/>
          <w:i w:val="0"/>
          <w:lang w:val="en-US"/>
        </w:rPr>
      </w:pPr>
      <w:bookmarkStart w:id="13" w:name="_Toc505179057"/>
      <w:r w:rsidRPr="00E207A0">
        <w:rPr>
          <w:rFonts w:ascii="Times New Roman" w:hAnsi="Times New Roman"/>
          <w:i w:val="0"/>
          <w:lang w:val="en-US"/>
        </w:rPr>
        <w:lastRenderedPageBreak/>
        <w:t xml:space="preserve">Setting the </w:t>
      </w:r>
      <w:r w:rsidR="00E207A0" w:rsidRPr="00E207A0">
        <w:rPr>
          <w:rFonts w:ascii="Times New Roman" w:hAnsi="Times New Roman"/>
          <w:i w:val="0"/>
          <w:lang w:val="en-US"/>
        </w:rPr>
        <w:t>parameters</w:t>
      </w:r>
      <w:r w:rsidRPr="00E207A0">
        <w:rPr>
          <w:rFonts w:ascii="Times New Roman" w:hAnsi="Times New Roman"/>
          <w:i w:val="0"/>
          <w:lang w:val="en-US"/>
        </w:rPr>
        <w:t xml:space="preserve"> for </w:t>
      </w:r>
      <w:r w:rsidR="00E207A0" w:rsidRPr="00E207A0">
        <w:rPr>
          <w:rFonts w:ascii="Times New Roman" w:hAnsi="Times New Roman"/>
          <w:i w:val="0"/>
          <w:lang w:val="en-US"/>
        </w:rPr>
        <w:t>the</w:t>
      </w:r>
      <w:r w:rsidRPr="00E207A0">
        <w:rPr>
          <w:rFonts w:ascii="Times New Roman" w:hAnsi="Times New Roman"/>
          <w:i w:val="0"/>
          <w:lang w:val="en-US"/>
        </w:rPr>
        <w:t xml:space="preserve"> light c</w:t>
      </w:r>
      <w:r w:rsidR="00DB3DFA" w:rsidRPr="00E207A0">
        <w:rPr>
          <w:rFonts w:ascii="Times New Roman" w:hAnsi="Times New Roman"/>
          <w:i w:val="0"/>
          <w:lang w:val="en-US"/>
        </w:rPr>
        <w:t>urve</w:t>
      </w:r>
      <w:bookmarkEnd w:id="13"/>
      <w:r w:rsidR="00E207A0" w:rsidRPr="00E207A0">
        <w:rPr>
          <w:rFonts w:ascii="Times New Roman" w:hAnsi="Times New Roman"/>
          <w:i w:val="0"/>
          <w:lang w:val="en-US"/>
        </w:rPr>
        <w:t xml:space="preserve"> creation</w:t>
      </w:r>
    </w:p>
    <w:p w:rsidR="00BD75AC" w:rsidRPr="00E207A0" w:rsidRDefault="00C33B4B" w:rsidP="00FA5AD8">
      <w:pPr>
        <w:ind w:left="426" w:firstLine="708"/>
        <w:jc w:val="both"/>
        <w:rPr>
          <w:rFonts w:ascii="Times New Roman" w:hAnsi="Times New Roman"/>
          <w:sz w:val="28"/>
          <w:szCs w:val="28"/>
          <w:lang w:val="en-US"/>
        </w:rPr>
      </w:pPr>
      <w:r w:rsidRPr="00E207A0">
        <w:rPr>
          <w:rFonts w:ascii="Times New Roman" w:eastAsia="Calibri" w:hAnsi="Times New Roman"/>
          <w:sz w:val="28"/>
          <w:szCs w:val="28"/>
          <w:shd w:val="clear" w:color="auto" w:fill="FFFFFF"/>
          <w:lang w:val="en-US"/>
        </w:rPr>
        <w:t>The settings for the formation and sending of the light curve are shown in Fig. 7</w:t>
      </w:r>
      <w:r w:rsidR="00BD75AC" w:rsidRPr="00E207A0">
        <w:rPr>
          <w:rFonts w:ascii="Times New Roman" w:hAnsi="Times New Roman"/>
          <w:sz w:val="28"/>
          <w:szCs w:val="28"/>
          <w:lang w:val="en-US"/>
        </w:rPr>
        <w:t>.</w:t>
      </w:r>
    </w:p>
    <w:p w:rsidR="00B67E9D" w:rsidRDefault="004C7A02" w:rsidP="00C33B4B">
      <w:pPr>
        <w:rPr>
          <w:rFonts w:ascii="Times New Roman" w:hAnsi="Times New Roman"/>
        </w:rPr>
      </w:pPr>
      <w:r w:rsidRPr="004C7A02">
        <w:rPr>
          <w:rFonts w:ascii="Times New Roman" w:hAnsi="Times New Roman"/>
          <w:noProof/>
          <w:lang w:eastAsia="ru-RU"/>
        </w:rPr>
        <w:drawing>
          <wp:inline distT="0" distB="0" distL="0" distR="0">
            <wp:extent cx="6480175" cy="4236720"/>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480175" cy="4236720"/>
                    </a:xfrm>
                    <a:prstGeom prst="rect">
                      <a:avLst/>
                    </a:prstGeom>
                  </pic:spPr>
                </pic:pic>
              </a:graphicData>
            </a:graphic>
          </wp:inline>
        </w:drawing>
      </w:r>
    </w:p>
    <w:p w:rsidR="00C33B4B" w:rsidRPr="00194188" w:rsidRDefault="00C33B4B" w:rsidP="00C33B4B">
      <w:pPr>
        <w:ind w:left="709" w:firstLine="425"/>
        <w:jc w:val="center"/>
        <w:rPr>
          <w:rFonts w:ascii="Times New Roman" w:hAnsi="Times New Roman"/>
          <w:bCs/>
          <w:i/>
          <w:iCs/>
          <w:sz w:val="28"/>
          <w:szCs w:val="28"/>
          <w:lang w:val="en-US"/>
        </w:rPr>
      </w:pPr>
      <w:r w:rsidRPr="00194188">
        <w:rPr>
          <w:rFonts w:ascii="Times New Roman" w:hAnsi="Times New Roman"/>
          <w:bCs/>
          <w:i/>
          <w:iCs/>
          <w:sz w:val="28"/>
          <w:szCs w:val="28"/>
          <w:lang w:val="en-US"/>
        </w:rPr>
        <w:t>Fig. 7. "</w:t>
      </w:r>
      <w:r w:rsidRPr="00194188">
        <w:rPr>
          <w:rFonts w:ascii="Times New Roman" w:eastAsia="Calibri" w:hAnsi="Times New Roman"/>
          <w:i/>
          <w:sz w:val="28"/>
          <w:szCs w:val="28"/>
          <w:shd w:val="clear" w:color="auto" w:fill="FFFFFF"/>
          <w:lang w:val="en-US"/>
        </w:rPr>
        <w:t>The settings for the formation and sending of the light curve</w:t>
      </w:r>
      <w:r w:rsidRPr="00194188">
        <w:rPr>
          <w:rFonts w:ascii="Times New Roman" w:hAnsi="Times New Roman"/>
          <w:bCs/>
          <w:i/>
          <w:iCs/>
          <w:sz w:val="28"/>
          <w:szCs w:val="28"/>
          <w:lang w:val="en-US"/>
        </w:rPr>
        <w:t>" window</w:t>
      </w:r>
    </w:p>
    <w:p w:rsidR="00570C91"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Field for entering the Internet URL (fill if you want to use the virtual obse</w:t>
      </w:r>
      <w:r w:rsidR="00C33B4B" w:rsidRPr="00C33B4B">
        <w:rPr>
          <w:rFonts w:ascii="Times New Roman" w:eastAsia="Calibri" w:hAnsi="Times New Roman"/>
          <w:sz w:val="28"/>
          <w:szCs w:val="28"/>
          <w:lang w:val="en-US"/>
        </w:rPr>
        <w:t>r</w:t>
      </w:r>
      <w:r w:rsidR="00C33B4B" w:rsidRPr="00C33B4B">
        <w:rPr>
          <w:rFonts w:ascii="Times New Roman" w:eastAsia="Calibri" w:hAnsi="Times New Roman"/>
          <w:sz w:val="28"/>
          <w:szCs w:val="28"/>
          <w:lang w:val="en-US"/>
        </w:rPr>
        <w:t>vatory).</w:t>
      </w:r>
    </w:p>
    <w:p w:rsidR="00570C91"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2</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Field for entering the local URL (fill if you want to use the local virtual o</w:t>
      </w:r>
      <w:r w:rsidR="00C33B4B" w:rsidRPr="00C33B4B">
        <w:rPr>
          <w:rFonts w:ascii="Times New Roman" w:eastAsia="Calibri" w:hAnsi="Times New Roman"/>
          <w:sz w:val="28"/>
          <w:szCs w:val="28"/>
          <w:lang w:val="en-US"/>
        </w:rPr>
        <w:t>b</w:t>
      </w:r>
      <w:r w:rsidR="00C33B4B" w:rsidRPr="00C33B4B">
        <w:rPr>
          <w:rFonts w:ascii="Times New Roman" w:eastAsia="Calibri" w:hAnsi="Times New Roman"/>
          <w:sz w:val="28"/>
          <w:szCs w:val="28"/>
          <w:lang w:val="en-US"/>
        </w:rPr>
        <w:t>servatory).</w:t>
      </w:r>
    </w:p>
    <w:p w:rsidR="00570C91"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3</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Field for entering the path to the folder for saving files with instrumental brightness of the investigated star and comparison stars. If there is no need to save files with instrumental brightness , this folder can be not specified. The name of the file with instrumental brightness has the following format: "date" </w:t>
      </w:r>
      <w:r w:rsidR="00417231" w:rsidRPr="00417231">
        <w:rPr>
          <w:rFonts w:ascii="Times New Roman" w:eastAsia="Calibri" w:hAnsi="Times New Roman"/>
          <w:sz w:val="28"/>
          <w:szCs w:val="28"/>
          <w:lang w:val="en-US"/>
        </w:rPr>
        <w:softHyphen/>
      </w:r>
      <w:r w:rsidR="00C33B4B" w:rsidRPr="00C33B4B">
        <w:rPr>
          <w:rFonts w:ascii="Times New Roman" w:eastAsia="Calibri" w:hAnsi="Times New Roman"/>
          <w:sz w:val="28"/>
          <w:szCs w:val="28"/>
          <w:lang w:val="en-US"/>
        </w:rPr>
        <w:t xml:space="preserve"> "star name" _ "fi</w:t>
      </w:r>
      <w:r w:rsidR="00C33B4B" w:rsidRPr="00C33B4B">
        <w:rPr>
          <w:rFonts w:ascii="Times New Roman" w:eastAsia="Calibri" w:hAnsi="Times New Roman"/>
          <w:sz w:val="28"/>
          <w:szCs w:val="28"/>
          <w:lang w:val="en-US"/>
        </w:rPr>
        <w:t>l</w:t>
      </w:r>
      <w:r w:rsidR="00C33B4B" w:rsidRPr="00C33B4B">
        <w:rPr>
          <w:rFonts w:ascii="Times New Roman" w:eastAsia="Calibri" w:hAnsi="Times New Roman"/>
          <w:sz w:val="28"/>
          <w:szCs w:val="28"/>
          <w:lang w:val="en-US"/>
        </w:rPr>
        <w:t>ter" _ "telescope", for example, "2017-11-23-RZ Cas_V_MYTELESCOP.txt"</w:t>
      </w:r>
      <w:r w:rsidR="00C33B4B">
        <w:rPr>
          <w:rFonts w:ascii="Times New Roman" w:eastAsia="Calibri" w:hAnsi="Times New Roman"/>
          <w:sz w:val="28"/>
          <w:szCs w:val="28"/>
          <w:lang w:val="en-US"/>
        </w:rPr>
        <w:t>.</w:t>
      </w:r>
      <w:r w:rsidR="00B00D3A" w:rsidRPr="00C33B4B">
        <w:rPr>
          <w:rFonts w:ascii="Times New Roman" w:hAnsi="Times New Roman"/>
          <w:sz w:val="28"/>
          <w:szCs w:val="28"/>
          <w:lang w:val="en-US"/>
        </w:rPr>
        <w:t xml:space="preserve"> </w:t>
      </w:r>
    </w:p>
    <w:p w:rsidR="00BA6F68"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4</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Automatically generate a light curve</w:t>
      </w:r>
      <w:r w:rsidR="00BA6F68" w:rsidRPr="00C33B4B">
        <w:rPr>
          <w:rFonts w:ascii="Times New Roman" w:hAnsi="Times New Roman"/>
          <w:sz w:val="28"/>
          <w:szCs w:val="28"/>
          <w:lang w:val="en-US"/>
        </w:rPr>
        <w:t xml:space="preserve">. </w:t>
      </w:r>
      <w:r w:rsidR="00C33B4B" w:rsidRPr="00C33B4B">
        <w:rPr>
          <w:rFonts w:ascii="Times New Roman" w:eastAsia="Calibri" w:hAnsi="Times New Roman"/>
          <w:sz w:val="28"/>
          <w:szCs w:val="28"/>
          <w:lang w:val="en-US"/>
        </w:rPr>
        <w:t>In DAY mode, the light curve will be formed after the last frame is processed. In OLDAS mode, the light curve will be formed when processing every 5 frames. The light curve will be formed if there is a task-file, see the section "Task-file creation  "LCP".</w:t>
      </w:r>
    </w:p>
    <w:p w:rsidR="000F21FD" w:rsidRPr="006945C8" w:rsidRDefault="00F85D6A" w:rsidP="006945C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5</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the option "automatic assignment of comparison stars"</w:t>
      </w:r>
      <w:r w:rsidR="00B00D3A" w:rsidRPr="00C33B4B">
        <w:rPr>
          <w:rFonts w:ascii="Times New Roman" w:hAnsi="Times New Roman"/>
          <w:sz w:val="28"/>
          <w:szCs w:val="28"/>
          <w:lang w:val="en-US"/>
        </w:rPr>
        <w:t>.</w:t>
      </w:r>
      <w:r w:rsidR="006945C8" w:rsidRPr="006945C8">
        <w:rPr>
          <w:rFonts w:ascii="Times New Roman" w:hAnsi="Times New Roman"/>
          <w:sz w:val="28"/>
          <w:szCs w:val="28"/>
          <w:lang w:val="en-US"/>
        </w:rPr>
        <w:t xml:space="preserve"> With the comparison stars automatic option enabled, the software uses the brightness value of the main comparison star from the catalog. For this, use the folder that is specified in </w:t>
      </w:r>
      <w:r w:rsidR="006945C8" w:rsidRPr="006945C8">
        <w:rPr>
          <w:rFonts w:ascii="Times New Roman" w:hAnsi="Times New Roman"/>
          <w:sz w:val="28"/>
          <w:szCs w:val="28"/>
          <w:lang w:val="en-US"/>
        </w:rPr>
        <w:lastRenderedPageBreak/>
        <w:t>the settings (see section 5.2, block in the screenshot "Photometric"). In this case, the brightness of the star from the catalog is taking in the filter, which is specified in the field of the frame header filter. For example, if "FILTR = B_Johnson" is recorded in the header of the frame, the software does not "understand" that it is necessary to use the brightness value of the star from the folder in the "B" filter.</w:t>
      </w:r>
    </w:p>
    <w:p w:rsidR="000F21FD" w:rsidRPr="003033C1" w:rsidRDefault="00F85D6A" w:rsidP="00FA5AD8">
      <w:pPr>
        <w:ind w:left="567" w:firstLine="567"/>
        <w:jc w:val="both"/>
        <w:rPr>
          <w:rFonts w:ascii="Times New Roman" w:hAnsi="Times New Roman"/>
          <w:sz w:val="28"/>
          <w:szCs w:val="28"/>
          <w:lang w:val="en-US"/>
        </w:rPr>
      </w:pPr>
      <w:r w:rsidRPr="003033C1">
        <w:rPr>
          <w:rFonts w:ascii="Times New Roman" w:eastAsia="Calibri" w:hAnsi="Times New Roman"/>
          <w:sz w:val="28"/>
          <w:szCs w:val="28"/>
          <w:lang w:val="en-US"/>
        </w:rPr>
        <w:t>«</w:t>
      </w:r>
      <w:r w:rsidRPr="003033C1">
        <w:rPr>
          <w:rFonts w:ascii="Times New Roman" w:eastAsia="Calibri" w:hAnsi="Times New Roman"/>
          <w:color w:val="FF0000"/>
          <w:sz w:val="28"/>
          <w:szCs w:val="28"/>
          <w:lang w:val="en-US"/>
        </w:rPr>
        <w:t>6</w:t>
      </w:r>
      <w:r w:rsidRPr="003033C1">
        <w:rPr>
          <w:rFonts w:ascii="Times New Roman" w:eastAsia="Calibri" w:hAnsi="Times New Roman"/>
          <w:sz w:val="28"/>
          <w:szCs w:val="28"/>
          <w:lang w:val="en-US"/>
        </w:rPr>
        <w:t>»</w:t>
      </w:r>
      <w:r w:rsidR="00C33B4B" w:rsidRPr="003033C1">
        <w:rPr>
          <w:rFonts w:ascii="Times New Roman" w:eastAsia="Calibri" w:hAnsi="Times New Roman"/>
          <w:sz w:val="28"/>
          <w:szCs w:val="28"/>
          <w:lang w:val="en-US"/>
        </w:rPr>
        <w:t xml:space="preserve"> </w:t>
      </w:r>
      <w:r w:rsidR="003033C1" w:rsidRPr="003033C1">
        <w:rPr>
          <w:rFonts w:ascii="Times New Roman" w:eastAsia="Calibri" w:hAnsi="Times New Roman"/>
          <w:sz w:val="28"/>
          <w:szCs w:val="28"/>
          <w:lang w:val="en-US"/>
        </w:rPr>
        <w:t>Setting the option for using the absolute (standardized) measurements in</w:t>
      </w:r>
      <w:r w:rsidR="003033C1">
        <w:rPr>
          <w:rFonts w:ascii="Times New Roman" w:eastAsia="Calibri" w:hAnsi="Times New Roman"/>
          <w:sz w:val="28"/>
          <w:szCs w:val="28"/>
          <w:lang w:val="en-US"/>
        </w:rPr>
        <w:t xml:space="preserve"> the</w:t>
      </w:r>
      <w:r w:rsidR="003033C1" w:rsidRPr="003033C1">
        <w:rPr>
          <w:rFonts w:ascii="Times New Roman" w:eastAsia="Calibri" w:hAnsi="Times New Roman"/>
          <w:sz w:val="28"/>
          <w:szCs w:val="28"/>
          <w:lang w:val="en-US"/>
        </w:rPr>
        <w:t xml:space="preserve"> light curve.</w:t>
      </w:r>
    </w:p>
    <w:p w:rsidR="000F21FD"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7</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w:t>
      </w:r>
      <w:r w:rsidR="006945C8" w:rsidRPr="00C33B4B">
        <w:rPr>
          <w:rFonts w:ascii="Times New Roman" w:eastAsia="Calibri" w:hAnsi="Times New Roman"/>
          <w:sz w:val="28"/>
          <w:szCs w:val="28"/>
          <w:lang w:val="en-US"/>
        </w:rPr>
        <w:t>Setting the sending a file with a light curve to the Viewer of light curve</w:t>
      </w:r>
      <w:r w:rsidR="006945C8">
        <w:rPr>
          <w:rFonts w:ascii="Times New Roman" w:eastAsia="Calibri" w:hAnsi="Times New Roman"/>
          <w:sz w:val="28"/>
          <w:szCs w:val="28"/>
          <w:lang w:val="en-US"/>
        </w:rPr>
        <w:t>.</w:t>
      </w:r>
    </w:p>
    <w:p w:rsidR="000F21FD"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8</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w:t>
      </w:r>
      <w:r w:rsidR="006945C8" w:rsidRPr="00C33B4B">
        <w:rPr>
          <w:rFonts w:ascii="Times New Roman" w:eastAsia="Calibri" w:hAnsi="Times New Roman"/>
          <w:sz w:val="28"/>
          <w:szCs w:val="28"/>
          <w:lang w:val="en-US"/>
        </w:rPr>
        <w:t>Setting the sending of data to the Internet version of the virtual observatory (fill if you want to use the virtual observatory)</w:t>
      </w:r>
      <w:r w:rsidR="006945C8" w:rsidRPr="00C33B4B">
        <w:rPr>
          <w:rFonts w:ascii="Times New Roman" w:hAnsi="Times New Roman"/>
          <w:sz w:val="28"/>
          <w:szCs w:val="28"/>
          <w:lang w:val="en-US"/>
        </w:rPr>
        <w:t>.</w:t>
      </w:r>
    </w:p>
    <w:p w:rsidR="006945C8" w:rsidRPr="00C33B4B" w:rsidRDefault="00F85D6A" w:rsidP="006945C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9</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w:t>
      </w:r>
      <w:r w:rsidR="006945C8" w:rsidRPr="006945C8">
        <w:rPr>
          <w:rFonts w:ascii="Times New Roman" w:eastAsia="Calibri" w:hAnsi="Times New Roman"/>
          <w:sz w:val="28"/>
          <w:szCs w:val="28"/>
          <w:lang w:val="en-US"/>
        </w:rPr>
        <w:t>Setting the sending of data to the local version of the virtual observatory (fill if you want to use the virtual observatory).</w:t>
      </w:r>
    </w:p>
    <w:p w:rsidR="006945C8" w:rsidRPr="00C33B4B" w:rsidRDefault="006945C8" w:rsidP="006945C8">
      <w:pPr>
        <w:ind w:left="567" w:firstLine="567"/>
        <w:jc w:val="both"/>
        <w:rPr>
          <w:rFonts w:ascii="Times New Roman" w:hAnsi="Times New Roman"/>
          <w:sz w:val="28"/>
          <w:szCs w:val="28"/>
          <w:lang w:val="en-US"/>
        </w:rPr>
      </w:pPr>
      <w:r w:rsidRPr="006945C8">
        <w:rPr>
          <w:rFonts w:ascii="Times New Roman" w:eastAsia="Calibri" w:hAnsi="Times New Roman"/>
          <w:sz w:val="28"/>
          <w:szCs w:val="28"/>
          <w:lang w:val="en-US"/>
        </w:rPr>
        <w:t>«</w:t>
      </w:r>
      <w:r w:rsidRPr="00C33B4B">
        <w:rPr>
          <w:rFonts w:ascii="Times New Roman" w:eastAsia="Calibri" w:hAnsi="Times New Roman"/>
          <w:color w:val="FF0000"/>
          <w:sz w:val="28"/>
          <w:szCs w:val="28"/>
          <w:lang w:val="en-US"/>
        </w:rPr>
        <w:t>10</w:t>
      </w:r>
      <w:r w:rsidRPr="006945C8">
        <w:rPr>
          <w:rFonts w:ascii="Times New Roman" w:eastAsia="Calibri" w:hAnsi="Times New Roman"/>
          <w:sz w:val="28"/>
          <w:szCs w:val="28"/>
          <w:lang w:val="en-US"/>
        </w:rPr>
        <w:t>»</w:t>
      </w:r>
      <w:r w:rsidRPr="00C33B4B">
        <w:rPr>
          <w:rFonts w:ascii="Times New Roman" w:eastAsia="Calibri" w:hAnsi="Times New Roman"/>
          <w:color w:val="FF0000"/>
          <w:sz w:val="28"/>
          <w:szCs w:val="28"/>
          <w:lang w:val="en-US"/>
        </w:rPr>
        <w:t xml:space="preserve"> </w:t>
      </w:r>
      <w:r w:rsidRPr="006945C8">
        <w:rPr>
          <w:rFonts w:ascii="Times New Roman" w:eastAsia="Calibri" w:hAnsi="Times New Roman"/>
          <w:sz w:val="28"/>
          <w:szCs w:val="28"/>
          <w:lang w:val="en-US"/>
        </w:rPr>
        <w:t>Setting the option for sending frames along with the light curve (fill if you want to use the virtual observatory).</w:t>
      </w:r>
    </w:p>
    <w:p w:rsidR="006945C8" w:rsidRPr="00997DFA" w:rsidRDefault="006945C8" w:rsidP="006945C8">
      <w:pPr>
        <w:ind w:left="709" w:firstLine="425"/>
        <w:jc w:val="both"/>
        <w:rPr>
          <w:rFonts w:ascii="Times New Roman" w:hAnsi="Times New Roman"/>
          <w:sz w:val="28"/>
          <w:szCs w:val="28"/>
          <w:lang w:val="en-US"/>
        </w:rPr>
      </w:pPr>
      <w:r w:rsidRPr="00997DFA">
        <w:rPr>
          <w:rFonts w:ascii="Times New Roman" w:eastAsia="Calibri" w:hAnsi="Times New Roman"/>
          <w:sz w:val="28"/>
          <w:szCs w:val="28"/>
          <w:lang w:val="en-US"/>
        </w:rPr>
        <w:t>«</w:t>
      </w:r>
      <w:r w:rsidRPr="00997DFA">
        <w:rPr>
          <w:rFonts w:ascii="Times New Roman" w:eastAsia="Calibri" w:hAnsi="Times New Roman"/>
          <w:color w:val="FF0000"/>
          <w:sz w:val="28"/>
          <w:szCs w:val="28"/>
          <w:lang w:val="en-US"/>
        </w:rPr>
        <w:t>11</w:t>
      </w:r>
      <w:r w:rsidRPr="00997DFA">
        <w:rPr>
          <w:rFonts w:ascii="Times New Roman" w:eastAsia="Calibri" w:hAnsi="Times New Roman"/>
          <w:sz w:val="28"/>
          <w:szCs w:val="28"/>
          <w:lang w:val="en-US"/>
        </w:rPr>
        <w:t>»</w:t>
      </w:r>
      <w:r w:rsidRPr="00997DFA">
        <w:rPr>
          <w:rFonts w:ascii="Times New Roman" w:eastAsia="Calibri" w:hAnsi="Times New Roman"/>
          <w:color w:val="FF0000"/>
          <w:sz w:val="28"/>
          <w:szCs w:val="28"/>
          <w:lang w:val="en-US"/>
        </w:rPr>
        <w:t xml:space="preserve"> </w:t>
      </w:r>
      <w:r w:rsidR="00997DFA" w:rsidRPr="003033C1">
        <w:rPr>
          <w:rFonts w:ascii="Times New Roman" w:eastAsia="Calibri" w:hAnsi="Times New Roman"/>
          <w:sz w:val="28"/>
          <w:szCs w:val="28"/>
          <w:lang w:val="en-US"/>
        </w:rPr>
        <w:t>Setting</w:t>
      </w:r>
      <w:r w:rsidR="00997DFA" w:rsidRPr="00997DFA">
        <w:rPr>
          <w:rFonts w:ascii="Times New Roman" w:eastAsia="Calibri" w:hAnsi="Times New Roman"/>
          <w:sz w:val="28"/>
          <w:szCs w:val="28"/>
          <w:lang w:val="en-US"/>
        </w:rPr>
        <w:t xml:space="preserve"> </w:t>
      </w:r>
      <w:r w:rsidR="00997DFA" w:rsidRPr="003033C1">
        <w:rPr>
          <w:rFonts w:ascii="Times New Roman" w:eastAsia="Calibri" w:hAnsi="Times New Roman"/>
          <w:sz w:val="28"/>
          <w:szCs w:val="28"/>
          <w:lang w:val="en-US"/>
        </w:rPr>
        <w:t>the</w:t>
      </w:r>
      <w:r w:rsidR="00997DFA" w:rsidRPr="00997DFA">
        <w:rPr>
          <w:rFonts w:ascii="Times New Roman" w:eastAsia="Calibri" w:hAnsi="Times New Roman"/>
          <w:sz w:val="28"/>
          <w:szCs w:val="28"/>
          <w:lang w:val="en-US"/>
        </w:rPr>
        <w:t xml:space="preserve"> </w:t>
      </w:r>
      <w:r w:rsidR="00997DFA" w:rsidRPr="003033C1">
        <w:rPr>
          <w:rFonts w:ascii="Times New Roman" w:eastAsia="Calibri" w:hAnsi="Times New Roman"/>
          <w:sz w:val="28"/>
          <w:szCs w:val="28"/>
          <w:lang w:val="en-US"/>
        </w:rPr>
        <w:t>option</w:t>
      </w:r>
      <w:r w:rsidR="00997DFA" w:rsidRPr="00997DFA">
        <w:rPr>
          <w:rFonts w:ascii="Times New Roman" w:eastAsia="Calibri" w:hAnsi="Times New Roman"/>
          <w:sz w:val="28"/>
          <w:szCs w:val="28"/>
          <w:lang w:val="en-US"/>
        </w:rPr>
        <w:t xml:space="preserve"> </w:t>
      </w:r>
      <w:r w:rsidR="00997DFA" w:rsidRPr="003033C1">
        <w:rPr>
          <w:rFonts w:ascii="Times New Roman" w:eastAsia="Calibri" w:hAnsi="Times New Roman"/>
          <w:sz w:val="28"/>
          <w:szCs w:val="28"/>
          <w:lang w:val="en-US"/>
        </w:rPr>
        <w:t>for</w:t>
      </w:r>
      <w:r w:rsidR="00997DFA" w:rsidRPr="00997DFA">
        <w:rPr>
          <w:rFonts w:ascii="Times New Roman" w:eastAsia="Calibri" w:hAnsi="Times New Roman"/>
          <w:sz w:val="28"/>
          <w:szCs w:val="28"/>
          <w:lang w:val="en-US"/>
        </w:rPr>
        <w:t xml:space="preserve"> </w:t>
      </w:r>
      <w:r w:rsidR="00997DFA">
        <w:rPr>
          <w:rFonts w:ascii="Times New Roman" w:eastAsia="Calibri" w:hAnsi="Times New Roman"/>
          <w:sz w:val="28"/>
          <w:szCs w:val="28"/>
          <w:lang w:val="en-US"/>
        </w:rPr>
        <w:t>saving</w:t>
      </w:r>
      <w:r w:rsidR="00997DFA" w:rsidRPr="00997DFA">
        <w:rPr>
          <w:rFonts w:ascii="Times New Roman" w:eastAsia="Calibri" w:hAnsi="Times New Roman"/>
          <w:sz w:val="28"/>
          <w:szCs w:val="28"/>
          <w:lang w:val="en-US"/>
        </w:rPr>
        <w:t xml:space="preserve"> </w:t>
      </w:r>
      <w:r w:rsidR="00997DFA">
        <w:rPr>
          <w:rFonts w:ascii="Times New Roman" w:eastAsia="Calibri" w:hAnsi="Times New Roman"/>
          <w:sz w:val="28"/>
          <w:szCs w:val="28"/>
          <w:lang w:val="en-US"/>
        </w:rPr>
        <w:t>file with the instrumental brightness of the investigated and comparison stars</w:t>
      </w:r>
      <w:r w:rsidRPr="00997DFA">
        <w:rPr>
          <w:rFonts w:ascii="Times New Roman" w:eastAsia="Calibri" w:hAnsi="Times New Roman"/>
          <w:sz w:val="28"/>
          <w:szCs w:val="28"/>
          <w:lang w:val="en-US"/>
        </w:rPr>
        <w:t>.</w:t>
      </w:r>
    </w:p>
    <w:p w:rsidR="006945C8" w:rsidRPr="003033C1" w:rsidRDefault="006945C8" w:rsidP="006945C8">
      <w:pPr>
        <w:ind w:left="709" w:firstLine="425"/>
        <w:jc w:val="both"/>
        <w:rPr>
          <w:rFonts w:ascii="Times New Roman" w:hAnsi="Times New Roman"/>
          <w:sz w:val="28"/>
          <w:szCs w:val="28"/>
          <w:lang w:val="en-US"/>
        </w:rPr>
      </w:pPr>
      <w:r w:rsidRPr="003033C1">
        <w:rPr>
          <w:rFonts w:ascii="Times New Roman" w:eastAsia="Calibri" w:hAnsi="Times New Roman"/>
          <w:sz w:val="28"/>
          <w:szCs w:val="28"/>
          <w:lang w:val="en-US"/>
        </w:rPr>
        <w:t>«</w:t>
      </w:r>
      <w:r w:rsidRPr="003033C1">
        <w:rPr>
          <w:rFonts w:ascii="Times New Roman" w:eastAsia="Calibri" w:hAnsi="Times New Roman"/>
          <w:color w:val="FF0000"/>
          <w:sz w:val="28"/>
          <w:szCs w:val="28"/>
          <w:lang w:val="en-US"/>
        </w:rPr>
        <w:t>12</w:t>
      </w:r>
      <w:r w:rsidRPr="003033C1">
        <w:rPr>
          <w:rFonts w:ascii="Times New Roman" w:eastAsia="Calibri" w:hAnsi="Times New Roman"/>
          <w:sz w:val="28"/>
          <w:szCs w:val="28"/>
          <w:lang w:val="en-US"/>
        </w:rPr>
        <w:t>»</w:t>
      </w:r>
      <w:r w:rsidRPr="003033C1">
        <w:rPr>
          <w:rFonts w:ascii="Times New Roman" w:eastAsia="Calibri" w:hAnsi="Times New Roman"/>
          <w:color w:val="FF0000"/>
          <w:sz w:val="28"/>
          <w:szCs w:val="28"/>
          <w:lang w:val="en-US"/>
        </w:rPr>
        <w:t xml:space="preserve"> </w:t>
      </w:r>
      <w:r w:rsidR="003033C1" w:rsidRPr="003033C1">
        <w:rPr>
          <w:rFonts w:ascii="Times New Roman" w:eastAsia="Calibri" w:hAnsi="Times New Roman"/>
          <w:sz w:val="28"/>
          <w:szCs w:val="28"/>
          <w:lang w:val="en-US"/>
        </w:rPr>
        <w:t xml:space="preserve">Setting the option for </w:t>
      </w:r>
      <w:r w:rsidR="003033C1">
        <w:rPr>
          <w:rFonts w:ascii="Times New Roman" w:eastAsia="Calibri" w:hAnsi="Times New Roman"/>
          <w:sz w:val="28"/>
          <w:szCs w:val="28"/>
          <w:lang w:val="en-US"/>
        </w:rPr>
        <w:t>saving</w:t>
      </w:r>
      <w:r w:rsidR="003033C1" w:rsidRPr="003033C1">
        <w:rPr>
          <w:rFonts w:ascii="Times New Roman" w:eastAsia="Calibri" w:hAnsi="Times New Roman"/>
          <w:sz w:val="28"/>
          <w:szCs w:val="28"/>
          <w:lang w:val="en-US"/>
        </w:rPr>
        <w:t xml:space="preserve"> </w:t>
      </w:r>
      <w:r w:rsidR="003033C1">
        <w:rPr>
          <w:rFonts w:ascii="Times New Roman" w:eastAsia="Calibri" w:hAnsi="Times New Roman"/>
          <w:sz w:val="28"/>
          <w:szCs w:val="28"/>
          <w:lang w:val="en-US"/>
        </w:rPr>
        <w:t>reports in</w:t>
      </w:r>
      <w:r w:rsidRPr="003033C1">
        <w:rPr>
          <w:rFonts w:ascii="Times New Roman" w:eastAsia="Calibri" w:hAnsi="Times New Roman"/>
          <w:sz w:val="28"/>
          <w:szCs w:val="28"/>
          <w:lang w:val="en-US"/>
        </w:rPr>
        <w:t xml:space="preserve"> </w:t>
      </w:r>
      <w:r w:rsidRPr="006945C8">
        <w:rPr>
          <w:rFonts w:ascii="Times New Roman" w:eastAsia="Calibri" w:hAnsi="Times New Roman"/>
          <w:sz w:val="28"/>
          <w:szCs w:val="28"/>
          <w:lang w:val="en-US"/>
        </w:rPr>
        <w:t>AAVSO</w:t>
      </w:r>
      <w:r w:rsidR="003033C1">
        <w:rPr>
          <w:rFonts w:ascii="Times New Roman" w:eastAsia="Calibri" w:hAnsi="Times New Roman"/>
          <w:sz w:val="28"/>
          <w:szCs w:val="28"/>
          <w:lang w:val="en-US"/>
        </w:rPr>
        <w:t xml:space="preserve"> format</w:t>
      </w:r>
      <w:r w:rsidRPr="003033C1">
        <w:rPr>
          <w:rFonts w:ascii="Times New Roman" w:eastAsia="Calibri" w:hAnsi="Times New Roman"/>
          <w:sz w:val="28"/>
          <w:szCs w:val="28"/>
          <w:lang w:val="en-US"/>
        </w:rPr>
        <w:t>.</w:t>
      </w:r>
    </w:p>
    <w:p w:rsidR="00AC2B9D"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3</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the automatic calculation of the radius of the aperture (when using aperture photometry)</w:t>
      </w:r>
      <w:r w:rsidR="00C33B4B">
        <w:rPr>
          <w:rFonts w:ascii="Times New Roman" w:eastAsia="Calibri" w:hAnsi="Times New Roman"/>
          <w:sz w:val="28"/>
          <w:szCs w:val="28"/>
          <w:lang w:val="en-US"/>
        </w:rPr>
        <w:t>.</w:t>
      </w:r>
    </w:p>
    <w:p w:rsidR="00AC2B9D" w:rsidRPr="00C33B4B" w:rsidRDefault="00F85D6A" w:rsidP="00DE2442">
      <w:pPr>
        <w:ind w:left="709" w:firstLine="425"/>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4</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the aperture </w:t>
      </w:r>
      <w:r w:rsidR="00C33B4B" w:rsidRPr="006B70DA">
        <w:rPr>
          <w:rFonts w:ascii="Times New Roman" w:eastAsia="Calibri" w:hAnsi="Times New Roman"/>
          <w:sz w:val="28"/>
          <w:szCs w:val="28"/>
          <w:lang w:val="en-US"/>
        </w:rPr>
        <w:t xml:space="preserve">radius "explicitly" </w:t>
      </w:r>
      <w:r w:rsidR="00C33B4B" w:rsidRPr="00C33B4B">
        <w:rPr>
          <w:rFonts w:ascii="Times New Roman" w:eastAsia="Calibri" w:hAnsi="Times New Roman"/>
          <w:sz w:val="28"/>
          <w:szCs w:val="28"/>
          <w:lang w:val="en-US"/>
        </w:rPr>
        <w:t>(when using aperture photometry)</w:t>
      </w:r>
      <w:r w:rsidR="00C33B4B">
        <w:rPr>
          <w:rFonts w:ascii="Times New Roman" w:eastAsia="Calibri" w:hAnsi="Times New Roman"/>
          <w:sz w:val="28"/>
          <w:szCs w:val="28"/>
          <w:lang w:val="en-US"/>
        </w:rPr>
        <w:t>.</w:t>
      </w:r>
    </w:p>
    <w:p w:rsidR="00AC2B9D"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5</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the aperture radius of the aperture through specifying a multiplier when estimating the half-width of stars in frames (when using aperture photometry)</w:t>
      </w:r>
      <w:r w:rsidR="00C33B4B">
        <w:rPr>
          <w:rFonts w:ascii="Times New Roman" w:eastAsia="Calibri" w:hAnsi="Times New Roman"/>
          <w:sz w:val="28"/>
          <w:szCs w:val="28"/>
          <w:lang w:val="en-US"/>
        </w:rPr>
        <w:t>.</w:t>
      </w:r>
    </w:p>
    <w:p w:rsidR="00245FE5"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6</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the aperture radius through specifying a multiplier when estimating the radius of images of stars in frames (using aperture photometry)</w:t>
      </w:r>
      <w:r w:rsidR="00C33B4B">
        <w:rPr>
          <w:rFonts w:ascii="Times New Roman" w:eastAsia="Calibri" w:hAnsi="Times New Roman"/>
          <w:sz w:val="28"/>
          <w:szCs w:val="28"/>
          <w:lang w:val="en-US"/>
        </w:rPr>
        <w:t>.</w:t>
      </w:r>
    </w:p>
    <w:p w:rsidR="00AC2B9D" w:rsidRPr="00F85D6A"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7</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of the gloss determination of the investigated star and comparison stars through aperture photometry</w:t>
      </w:r>
      <w:r w:rsidRPr="00F85D6A">
        <w:rPr>
          <w:rFonts w:ascii="Times New Roman" w:eastAsia="Calibri" w:hAnsi="Times New Roman"/>
          <w:sz w:val="28"/>
          <w:szCs w:val="28"/>
          <w:lang w:val="en-US"/>
        </w:rPr>
        <w:t>.</w:t>
      </w:r>
    </w:p>
    <w:p w:rsidR="00707876" w:rsidRPr="00C33B4B" w:rsidRDefault="00F85D6A" w:rsidP="00FA5AD8">
      <w:pPr>
        <w:ind w:left="567" w:firstLine="567"/>
        <w:jc w:val="both"/>
        <w:rPr>
          <w:rFonts w:ascii="Times New Roman" w:hAnsi="Times New Roman"/>
          <w:sz w:val="28"/>
          <w:szCs w:val="28"/>
          <w:lang w:val="en-US"/>
        </w:rPr>
      </w:pPr>
      <w:r w:rsidRPr="00F85D6A">
        <w:rPr>
          <w:rFonts w:ascii="Times New Roman" w:eastAsia="Calibri" w:hAnsi="Times New Roman"/>
          <w:sz w:val="28"/>
          <w:szCs w:val="28"/>
          <w:lang w:val="en-US"/>
        </w:rPr>
        <w:t>«</w:t>
      </w:r>
      <w:r w:rsidR="00C33B4B" w:rsidRPr="00F85D6A">
        <w:rPr>
          <w:rFonts w:ascii="Times New Roman" w:eastAsia="Calibri" w:hAnsi="Times New Roman"/>
          <w:color w:val="FF0000"/>
          <w:sz w:val="28"/>
          <w:szCs w:val="28"/>
          <w:lang w:val="en-US"/>
        </w:rPr>
        <w:t>1</w:t>
      </w:r>
      <w:r w:rsidR="006945C8">
        <w:rPr>
          <w:rFonts w:ascii="Times New Roman" w:eastAsia="Calibri" w:hAnsi="Times New Roman"/>
          <w:color w:val="FF0000"/>
          <w:sz w:val="28"/>
          <w:szCs w:val="28"/>
          <w:lang w:val="en-US"/>
        </w:rPr>
        <w:t>8</w:t>
      </w:r>
      <w:r w:rsidRPr="00F85D6A">
        <w:rPr>
          <w:rFonts w:ascii="Times New Roman" w:eastAsia="Calibri" w:hAnsi="Times New Roman"/>
          <w:sz w:val="28"/>
          <w:szCs w:val="28"/>
          <w:lang w:val="en-US"/>
        </w:rPr>
        <w:t>»</w:t>
      </w:r>
      <w:r w:rsidR="00C33B4B" w:rsidRPr="00C33B4B">
        <w:rPr>
          <w:rFonts w:ascii="Times New Roman" w:eastAsia="Calibri" w:hAnsi="Times New Roman"/>
          <w:sz w:val="28"/>
          <w:szCs w:val="28"/>
          <w:lang w:val="en-US"/>
        </w:rPr>
        <w:t xml:space="preserve"> Setting of the brightness of the investigated star and comparison stars through PSF photometry.</w:t>
      </w:r>
      <w:r w:rsidR="00707876" w:rsidRPr="00C33B4B">
        <w:rPr>
          <w:rFonts w:ascii="Times New Roman" w:hAnsi="Times New Roman"/>
          <w:sz w:val="28"/>
          <w:szCs w:val="28"/>
          <w:lang w:val="en-US"/>
        </w:rPr>
        <w:t xml:space="preserve"> </w:t>
      </w:r>
    </w:p>
    <w:p w:rsidR="006945C8" w:rsidRDefault="00C33B4B" w:rsidP="006945C8">
      <w:pPr>
        <w:ind w:left="567" w:firstLine="567"/>
        <w:jc w:val="both"/>
        <w:rPr>
          <w:rFonts w:ascii="Times New Roman" w:hAnsi="Times New Roman"/>
          <w:sz w:val="28"/>
          <w:szCs w:val="28"/>
          <w:lang w:val="en-US" w:eastAsia="ru-RU"/>
        </w:rPr>
      </w:pPr>
      <w:r w:rsidRPr="00C33B4B">
        <w:rPr>
          <w:rFonts w:ascii="Times New Roman" w:eastAsia="Calibri" w:hAnsi="Times New Roman"/>
          <w:sz w:val="28"/>
          <w:szCs w:val="28"/>
          <w:lang w:val="en-US"/>
        </w:rPr>
        <w:t xml:space="preserve">NOTE. </w:t>
      </w:r>
      <w:r w:rsidR="00997DFA" w:rsidRPr="00997DFA">
        <w:rPr>
          <w:rFonts w:ascii="Times New Roman" w:hAnsi="Times New Roman"/>
          <w:sz w:val="28"/>
          <w:szCs w:val="28"/>
          <w:lang w:val="en-US" w:eastAsia="ru-RU"/>
        </w:rPr>
        <w:t xml:space="preserve">If necessary, </w:t>
      </w:r>
      <w:r w:rsidR="00997DFA">
        <w:rPr>
          <w:rFonts w:ascii="Times New Roman" w:hAnsi="Times New Roman"/>
          <w:sz w:val="28"/>
          <w:szCs w:val="28"/>
          <w:lang w:val="en-US" w:eastAsia="ru-RU"/>
        </w:rPr>
        <w:t xml:space="preserve">the </w:t>
      </w:r>
      <w:r w:rsidR="00997DFA" w:rsidRPr="00997DFA">
        <w:rPr>
          <w:rFonts w:ascii="Times New Roman" w:hAnsi="Times New Roman"/>
          <w:sz w:val="28"/>
          <w:szCs w:val="28"/>
          <w:lang w:val="en-US" w:eastAsia="ru-RU"/>
        </w:rPr>
        <w:t>barycentric correction to the Julian date can be calc</w:t>
      </w:r>
      <w:r w:rsidR="00997DFA" w:rsidRPr="00997DFA">
        <w:rPr>
          <w:rFonts w:ascii="Times New Roman" w:hAnsi="Times New Roman"/>
          <w:sz w:val="28"/>
          <w:szCs w:val="28"/>
          <w:lang w:val="en-US" w:eastAsia="ru-RU"/>
        </w:rPr>
        <w:t>u</w:t>
      </w:r>
      <w:r w:rsidR="00997DFA" w:rsidRPr="00997DFA">
        <w:rPr>
          <w:rFonts w:ascii="Times New Roman" w:hAnsi="Times New Roman"/>
          <w:sz w:val="28"/>
          <w:szCs w:val="28"/>
          <w:lang w:val="en-US" w:eastAsia="ru-RU"/>
        </w:rPr>
        <w:t>lated</w:t>
      </w:r>
      <w:r w:rsidR="006945C8" w:rsidRPr="00997DFA">
        <w:rPr>
          <w:rFonts w:ascii="Times New Roman" w:hAnsi="Times New Roman"/>
          <w:sz w:val="28"/>
          <w:szCs w:val="28"/>
          <w:lang w:val="en-US" w:eastAsia="ru-RU"/>
        </w:rPr>
        <w:t xml:space="preserve">. </w:t>
      </w:r>
      <w:r w:rsidR="00997DFA">
        <w:rPr>
          <w:rFonts w:ascii="Times New Roman" w:hAnsi="Times New Roman"/>
          <w:sz w:val="28"/>
          <w:szCs w:val="28"/>
          <w:lang w:val="en-US" w:eastAsia="ru-RU"/>
        </w:rPr>
        <w:t>For this, enable mode</w:t>
      </w:r>
      <w:r w:rsidR="006945C8" w:rsidRPr="00997DFA">
        <w:rPr>
          <w:rFonts w:ascii="Times New Roman" w:hAnsi="Times New Roman"/>
          <w:sz w:val="28"/>
          <w:szCs w:val="28"/>
          <w:lang w:val="en-US" w:eastAsia="ru-RU"/>
        </w:rPr>
        <w:t xml:space="preserve"> «</w:t>
      </w:r>
      <w:r w:rsidR="006945C8" w:rsidRPr="006945C8">
        <w:rPr>
          <w:rFonts w:ascii="Times New Roman" w:hAnsi="Times New Roman"/>
          <w:sz w:val="28"/>
          <w:szCs w:val="28"/>
          <w:lang w:val="en-US" w:eastAsia="ru-RU"/>
        </w:rPr>
        <w:t>SETBARYTIME</w:t>
      </w:r>
      <w:r w:rsidR="006945C8" w:rsidRPr="00997DFA">
        <w:rPr>
          <w:rFonts w:ascii="Times New Roman" w:hAnsi="Times New Roman"/>
          <w:sz w:val="28"/>
          <w:szCs w:val="28"/>
          <w:lang w:val="en-US" w:eastAsia="ru-RU"/>
        </w:rPr>
        <w:t xml:space="preserve"> = </w:t>
      </w:r>
      <w:r w:rsidR="006945C8" w:rsidRPr="006945C8">
        <w:rPr>
          <w:rFonts w:ascii="Times New Roman" w:hAnsi="Times New Roman"/>
          <w:sz w:val="28"/>
          <w:szCs w:val="28"/>
          <w:lang w:val="en-US" w:eastAsia="ru-RU"/>
        </w:rPr>
        <w:t>true</w:t>
      </w:r>
      <w:r w:rsidR="006945C8" w:rsidRPr="00997DFA">
        <w:rPr>
          <w:rFonts w:ascii="Times New Roman" w:hAnsi="Times New Roman"/>
          <w:sz w:val="28"/>
          <w:szCs w:val="28"/>
          <w:lang w:val="en-US" w:eastAsia="ru-RU"/>
        </w:rPr>
        <w:t xml:space="preserve">» </w:t>
      </w:r>
      <w:r w:rsidR="00997DFA">
        <w:rPr>
          <w:rFonts w:ascii="Times New Roman" w:hAnsi="Times New Roman"/>
          <w:sz w:val="28"/>
          <w:szCs w:val="28"/>
          <w:lang w:val="en-US" w:eastAsia="ru-RU"/>
        </w:rPr>
        <w:t>in the file</w:t>
      </w:r>
      <w:r w:rsidR="006945C8" w:rsidRPr="00997DFA">
        <w:rPr>
          <w:rFonts w:ascii="Times New Roman" w:hAnsi="Times New Roman"/>
          <w:sz w:val="28"/>
          <w:szCs w:val="28"/>
          <w:lang w:val="en-US" w:eastAsia="ru-RU"/>
        </w:rPr>
        <w:t xml:space="preserve"> «…\</w:t>
      </w:r>
      <w:r w:rsidR="006945C8" w:rsidRPr="006945C8">
        <w:rPr>
          <w:rFonts w:ascii="Times New Roman" w:hAnsi="Times New Roman"/>
          <w:sz w:val="28"/>
          <w:szCs w:val="28"/>
          <w:lang w:val="en-US" w:eastAsia="ru-RU"/>
        </w:rPr>
        <w:t>Bin</w:t>
      </w:r>
      <w:r w:rsidR="006945C8" w:rsidRPr="00997DFA">
        <w:rPr>
          <w:rFonts w:ascii="Times New Roman" w:hAnsi="Times New Roman"/>
          <w:sz w:val="28"/>
          <w:szCs w:val="28"/>
          <w:lang w:val="en-US" w:eastAsia="ru-RU"/>
        </w:rPr>
        <w:t>\</w:t>
      </w:r>
      <w:r w:rsidR="006945C8" w:rsidRPr="006945C8">
        <w:rPr>
          <w:rFonts w:ascii="Times New Roman" w:hAnsi="Times New Roman"/>
          <w:sz w:val="28"/>
          <w:szCs w:val="28"/>
          <w:lang w:val="en-US" w:eastAsia="ru-RU"/>
        </w:rPr>
        <w:t>MyDevelopSettings</w:t>
      </w:r>
      <w:r w:rsidR="006945C8" w:rsidRPr="00997DFA">
        <w:rPr>
          <w:rFonts w:ascii="Times New Roman" w:hAnsi="Times New Roman"/>
          <w:sz w:val="28"/>
          <w:szCs w:val="28"/>
          <w:lang w:val="en-US" w:eastAsia="ru-RU"/>
        </w:rPr>
        <w:t>.</w:t>
      </w:r>
      <w:r w:rsidR="006945C8" w:rsidRPr="006945C8">
        <w:rPr>
          <w:rFonts w:ascii="Times New Roman" w:hAnsi="Times New Roman"/>
          <w:sz w:val="28"/>
          <w:szCs w:val="28"/>
          <w:lang w:val="en-US" w:eastAsia="ru-RU"/>
        </w:rPr>
        <w:t>xml</w:t>
      </w:r>
      <w:r w:rsidR="006945C8" w:rsidRPr="00997DFA">
        <w:rPr>
          <w:rFonts w:ascii="Times New Roman" w:hAnsi="Times New Roman"/>
          <w:sz w:val="28"/>
          <w:szCs w:val="28"/>
          <w:lang w:val="en-US" w:eastAsia="ru-RU"/>
        </w:rPr>
        <w:t xml:space="preserve">».  </w:t>
      </w:r>
      <w:r w:rsidR="00997DFA" w:rsidRPr="00997DFA">
        <w:rPr>
          <w:rFonts w:ascii="Times New Roman" w:hAnsi="Times New Roman"/>
          <w:sz w:val="28"/>
          <w:szCs w:val="28"/>
          <w:lang w:val="en-US" w:eastAsia="ru-RU"/>
        </w:rPr>
        <w:t>This mode is under testing, so high accuracy and stability are not guaranteed</w:t>
      </w:r>
      <w:r w:rsidR="00997DFA">
        <w:rPr>
          <w:rFonts w:ascii="Times New Roman" w:hAnsi="Times New Roman"/>
          <w:sz w:val="28"/>
          <w:szCs w:val="28"/>
          <w:lang w:val="en-US" w:eastAsia="ru-RU"/>
        </w:rPr>
        <w:t>.</w:t>
      </w:r>
    </w:p>
    <w:p w:rsidR="00997DFA" w:rsidRPr="00997DFA" w:rsidRDefault="00997DFA" w:rsidP="006945C8">
      <w:pPr>
        <w:ind w:left="567" w:firstLine="567"/>
        <w:jc w:val="both"/>
        <w:rPr>
          <w:rFonts w:ascii="Times New Roman" w:hAnsi="Times New Roman"/>
          <w:sz w:val="28"/>
          <w:szCs w:val="28"/>
          <w:lang w:val="en-US" w:eastAsia="ru-RU"/>
        </w:rPr>
      </w:pPr>
    </w:p>
    <w:p w:rsidR="000D0BDB" w:rsidRPr="00DB3DFA" w:rsidRDefault="00DB3DFA" w:rsidP="00DE2442">
      <w:pPr>
        <w:pStyle w:val="2"/>
        <w:numPr>
          <w:ilvl w:val="0"/>
          <w:numId w:val="43"/>
        </w:numPr>
        <w:ind w:left="1134" w:hanging="708"/>
        <w:rPr>
          <w:rFonts w:ascii="Times New Roman" w:hAnsi="Times New Roman"/>
          <w:i w:val="0"/>
          <w:lang w:val="en-US"/>
        </w:rPr>
      </w:pPr>
      <w:bookmarkStart w:id="14" w:name="_Toc505179058"/>
      <w:r>
        <w:rPr>
          <w:rFonts w:ascii="Times New Roman" w:hAnsi="Times New Roman"/>
          <w:i w:val="0"/>
          <w:lang w:val="en-US"/>
        </w:rPr>
        <w:lastRenderedPageBreak/>
        <w:t>Creating the task-file</w:t>
      </w:r>
      <w:r w:rsidR="000D0BDB" w:rsidRPr="00DB3DFA">
        <w:rPr>
          <w:rFonts w:ascii="Times New Roman" w:hAnsi="Times New Roman"/>
          <w:i w:val="0"/>
          <w:lang w:val="en-US"/>
        </w:rPr>
        <w:t xml:space="preserve"> «</w:t>
      </w:r>
      <w:r w:rsidR="000D0BDB" w:rsidRPr="005328A8">
        <w:rPr>
          <w:rFonts w:ascii="Times New Roman" w:hAnsi="Times New Roman"/>
          <w:i w:val="0"/>
          <w:lang w:val="en-US"/>
        </w:rPr>
        <w:t>LCP</w:t>
      </w:r>
      <w:r w:rsidR="000D0BDB" w:rsidRPr="00DB3DFA">
        <w:rPr>
          <w:rFonts w:ascii="Times New Roman" w:hAnsi="Times New Roman"/>
          <w:i w:val="0"/>
          <w:lang w:val="en-US"/>
        </w:rPr>
        <w:t>»</w:t>
      </w:r>
      <w:bookmarkEnd w:id="14"/>
      <w:r w:rsidR="0038724F" w:rsidRPr="00DB3DFA">
        <w:rPr>
          <w:rFonts w:ascii="Times New Roman" w:hAnsi="Times New Roman"/>
          <w:i w:val="0"/>
          <w:lang w:val="en-US"/>
        </w:rPr>
        <w:t xml:space="preserve"> </w:t>
      </w:r>
    </w:p>
    <w:p w:rsidR="002C47DE" w:rsidRPr="00673EAB" w:rsidRDefault="00673EAB" w:rsidP="00FA5AD8">
      <w:pPr>
        <w:spacing w:after="0"/>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Task-file for creating the light curve contains with the equatorial coordinates of the investigated star, the main and other comparison stars, as well as other param</w:t>
      </w:r>
      <w:r w:rsidRPr="00673EAB">
        <w:rPr>
          <w:rFonts w:ascii="Times New Roman" w:eastAsia="Calibri" w:hAnsi="Times New Roman"/>
          <w:sz w:val="28"/>
          <w:szCs w:val="28"/>
          <w:lang w:val="en-US"/>
        </w:rPr>
        <w:t>e</w:t>
      </w:r>
      <w:r w:rsidRPr="00673EAB">
        <w:rPr>
          <w:rFonts w:ascii="Times New Roman" w:eastAsia="Calibri" w:hAnsi="Times New Roman"/>
          <w:sz w:val="28"/>
          <w:szCs w:val="28"/>
          <w:lang w:val="en-US"/>
        </w:rPr>
        <w:t>ters. The main in the task-file creating is selecting the comparison stars. The observer creates a task file for the star-telescope pair only once during the first observation, which saves time.</w:t>
      </w:r>
      <w:r w:rsidR="00E74997" w:rsidRPr="00673EAB">
        <w:rPr>
          <w:rFonts w:ascii="Times New Roman" w:hAnsi="Times New Roman"/>
          <w:sz w:val="28"/>
          <w:szCs w:val="28"/>
          <w:lang w:val="en-US"/>
        </w:rPr>
        <w:t xml:space="preserve"> </w:t>
      </w:r>
    </w:p>
    <w:p w:rsidR="00A81A19" w:rsidRPr="00673EAB" w:rsidRDefault="00673EAB" w:rsidP="00FA5AD8">
      <w:pPr>
        <w:spacing w:after="0"/>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Task-file can contain the absolute values of the brightness of the main compar</w:t>
      </w:r>
      <w:r w:rsidRPr="00673EAB">
        <w:rPr>
          <w:rFonts w:ascii="Times New Roman" w:eastAsia="Calibri" w:hAnsi="Times New Roman"/>
          <w:sz w:val="28"/>
          <w:szCs w:val="28"/>
          <w:lang w:val="en-US"/>
        </w:rPr>
        <w:t>i</w:t>
      </w:r>
      <w:r w:rsidRPr="00673EAB">
        <w:rPr>
          <w:rFonts w:ascii="Times New Roman" w:eastAsia="Calibri" w:hAnsi="Times New Roman"/>
          <w:sz w:val="28"/>
          <w:szCs w:val="28"/>
          <w:lang w:val="en-US"/>
        </w:rPr>
        <w:t>son star in different filters. The name of the task-file should contain the name of the telescope (field "TELESCOPE"). By its name the software will determine which task-file to use when building the light curve</w:t>
      </w:r>
      <w:r>
        <w:rPr>
          <w:rFonts w:ascii="Times New Roman" w:eastAsia="Calibri" w:hAnsi="Times New Roman"/>
          <w:sz w:val="28"/>
          <w:szCs w:val="28"/>
          <w:lang w:val="en-US"/>
        </w:rPr>
        <w:t>.</w:t>
      </w:r>
      <w:r w:rsidR="00FD0AA0" w:rsidRPr="00673EAB">
        <w:rPr>
          <w:rFonts w:ascii="Times New Roman" w:hAnsi="Times New Roman"/>
          <w:sz w:val="28"/>
          <w:szCs w:val="28"/>
          <w:lang w:val="en-US"/>
        </w:rPr>
        <w:t xml:space="preserve"> </w:t>
      </w:r>
    </w:p>
    <w:p w:rsidR="006503A2" w:rsidRPr="00417231" w:rsidRDefault="00673EAB" w:rsidP="00FA5AD8">
      <w:pPr>
        <w:spacing w:after="0"/>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Task-file can be created in the LookSky software. To do this, it is necessary to use the processed frame (frame with an astrometric solution). The processed frame has a prefix "Step_".</w:t>
      </w:r>
    </w:p>
    <w:p w:rsidR="000655D1" w:rsidRDefault="00673EAB" w:rsidP="00FA5AD8">
      <w:pPr>
        <w:tabs>
          <w:tab w:val="left" w:pos="567"/>
        </w:tabs>
        <w:spacing w:after="0"/>
        <w:ind w:left="567" w:firstLine="567"/>
        <w:jc w:val="both"/>
        <w:rPr>
          <w:rFonts w:ascii="Times New Roman" w:eastAsia="Calibri" w:hAnsi="Times New Roman"/>
          <w:sz w:val="28"/>
          <w:szCs w:val="28"/>
          <w:lang w:val="en-US"/>
        </w:rPr>
      </w:pPr>
      <w:r w:rsidRPr="00673EAB">
        <w:rPr>
          <w:rFonts w:ascii="Times New Roman" w:eastAsia="Calibri" w:hAnsi="Times New Roman"/>
          <w:sz w:val="28"/>
          <w:szCs w:val="28"/>
          <w:lang w:val="en-US"/>
        </w:rPr>
        <w:t>A detailed description of the format and creating a task-file is found in the file "LookSky-Creating_task-file_for_light_curve_creation_en.pdf".</w:t>
      </w:r>
    </w:p>
    <w:p w:rsidR="000655D1" w:rsidRDefault="00673EAB" w:rsidP="006B70DA">
      <w:pPr>
        <w:pStyle w:val="ad"/>
        <w:ind w:left="540" w:firstLine="630"/>
        <w:rPr>
          <w:rFonts w:ascii="Times New Roman" w:eastAsia="Calibri" w:hAnsi="Times New Roman"/>
          <w:sz w:val="28"/>
          <w:szCs w:val="28"/>
          <w:lang w:val="en-US"/>
        </w:rPr>
      </w:pPr>
      <w:r w:rsidRPr="00673EAB">
        <w:rPr>
          <w:rFonts w:ascii="Times New Roman" w:eastAsia="Calibri" w:hAnsi="Times New Roman"/>
          <w:sz w:val="28"/>
          <w:szCs w:val="28"/>
          <w:lang w:val="en-US"/>
        </w:rPr>
        <w:t>Example: task-file for a light curve creation.</w:t>
      </w:r>
    </w:p>
    <w:p w:rsidR="006B70DA" w:rsidRPr="00673EAB" w:rsidRDefault="006B70DA" w:rsidP="000655D1">
      <w:pPr>
        <w:pStyle w:val="ad"/>
        <w:ind w:left="360"/>
        <w:jc w:val="center"/>
        <w:rPr>
          <w:rFonts w:ascii="Times New Roman" w:hAnsi="Times New Roman"/>
          <w:noProof/>
          <w:sz w:val="28"/>
          <w:szCs w:val="28"/>
          <w:lang w:val="en-US" w:eastAsia="ru-RU"/>
        </w:rPr>
      </w:pPr>
    </w:p>
    <w:p w:rsidR="00DB5269" w:rsidRDefault="002942C5" w:rsidP="00935D07">
      <w:pPr>
        <w:pStyle w:val="ad"/>
        <w:ind w:left="360"/>
        <w:jc w:val="center"/>
        <w:rPr>
          <w:rFonts w:ascii="Times New Roman" w:hAnsi="Times New Roman"/>
          <w:noProof/>
          <w:lang w:eastAsia="ru-RU"/>
        </w:rPr>
      </w:pPr>
      <w:r>
        <w:rPr>
          <w:noProof/>
          <w:lang w:eastAsia="ru-RU"/>
        </w:rPr>
        <w:drawing>
          <wp:inline distT="0" distB="0" distL="0" distR="0">
            <wp:extent cx="3285714" cy="19714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285714" cy="1971429"/>
                    </a:xfrm>
                    <a:prstGeom prst="rect">
                      <a:avLst/>
                    </a:prstGeom>
                  </pic:spPr>
                </pic:pic>
              </a:graphicData>
            </a:graphic>
          </wp:inline>
        </w:drawing>
      </w:r>
    </w:p>
    <w:p w:rsidR="00DB5269" w:rsidRDefault="00DB5269" w:rsidP="000655D1">
      <w:pPr>
        <w:pStyle w:val="ad"/>
        <w:ind w:left="360"/>
        <w:rPr>
          <w:rFonts w:ascii="Times New Roman" w:hAnsi="Times New Roman"/>
          <w:noProof/>
          <w:lang w:eastAsia="ru-RU"/>
        </w:rPr>
      </w:pPr>
    </w:p>
    <w:p w:rsidR="00142779" w:rsidRPr="00673EAB" w:rsidRDefault="00673EAB" w:rsidP="00FA5AD8">
      <w:pPr>
        <w:ind w:left="567" w:firstLine="567"/>
        <w:jc w:val="both"/>
        <w:rPr>
          <w:rFonts w:ascii="Times New Roman" w:hAnsi="Times New Roman"/>
          <w:color w:val="222222"/>
          <w:sz w:val="28"/>
          <w:szCs w:val="28"/>
          <w:lang w:val="en-US" w:eastAsia="ru-RU"/>
        </w:rPr>
      </w:pPr>
      <w:r w:rsidRPr="00673EAB">
        <w:rPr>
          <w:rFonts w:ascii="Times New Roman" w:eastAsia="Calibri" w:hAnsi="Times New Roman"/>
          <w:sz w:val="28"/>
          <w:szCs w:val="28"/>
          <w:lang w:val="en-US"/>
        </w:rPr>
        <w:t>NOTE. If there is a brightness of the main comparison star in task-file, then the light curve of the investigated star contains "absolute" values. If in task-file there is not a brightness of the main comparison star, then the light curve of the investigated star contains "differences" values. This approach allows the observer to determine the brightness of the main comparison star after plotting the curve</w:t>
      </w:r>
      <w:r w:rsidR="00997A73" w:rsidRPr="00673EAB">
        <w:rPr>
          <w:rFonts w:ascii="Times New Roman" w:hAnsi="Times New Roman"/>
          <w:color w:val="222222"/>
          <w:sz w:val="28"/>
          <w:szCs w:val="28"/>
          <w:lang w:val="en-US" w:eastAsia="ru-RU"/>
        </w:rPr>
        <w:t xml:space="preserve">. </w:t>
      </w:r>
    </w:p>
    <w:p w:rsidR="00DB5269" w:rsidRPr="006B70DA" w:rsidRDefault="00DB5269" w:rsidP="006B70DA">
      <w:pPr>
        <w:rPr>
          <w:rFonts w:ascii="Times New Roman" w:hAnsi="Times New Roman"/>
          <w:noProof/>
          <w:lang w:val="en-US" w:eastAsia="ru-RU"/>
        </w:rPr>
      </w:pPr>
    </w:p>
    <w:p w:rsidR="0048438D" w:rsidRPr="00DB3DFA" w:rsidRDefault="00DB3DFA" w:rsidP="00FD2CA8">
      <w:pPr>
        <w:pStyle w:val="2"/>
        <w:numPr>
          <w:ilvl w:val="0"/>
          <w:numId w:val="43"/>
        </w:numPr>
        <w:ind w:left="1134" w:hanging="774"/>
        <w:rPr>
          <w:rFonts w:ascii="Times New Roman" w:hAnsi="Times New Roman"/>
          <w:i w:val="0"/>
          <w:lang w:val="en-US"/>
        </w:rPr>
      </w:pPr>
      <w:bookmarkStart w:id="15" w:name="_Toc505179059"/>
      <w:r>
        <w:rPr>
          <w:rFonts w:ascii="Times New Roman" w:hAnsi="Times New Roman"/>
          <w:i w:val="0"/>
          <w:lang w:val="en-US"/>
        </w:rPr>
        <w:t>Processing in the</w:t>
      </w:r>
      <w:r w:rsidR="00103320" w:rsidRPr="00DB3DFA">
        <w:rPr>
          <w:rFonts w:ascii="Times New Roman" w:hAnsi="Times New Roman"/>
          <w:i w:val="0"/>
          <w:lang w:val="en-US"/>
        </w:rPr>
        <w:t xml:space="preserve"> </w:t>
      </w:r>
      <w:r w:rsidR="001B40E9" w:rsidRPr="00DB3DFA">
        <w:rPr>
          <w:rFonts w:ascii="Times New Roman" w:hAnsi="Times New Roman"/>
          <w:i w:val="0"/>
          <w:lang w:val="en-US"/>
        </w:rPr>
        <w:t>«</w:t>
      </w:r>
      <w:r w:rsidR="00103320" w:rsidRPr="005328A8">
        <w:rPr>
          <w:rFonts w:ascii="Times New Roman" w:hAnsi="Times New Roman"/>
          <w:i w:val="0"/>
          <w:lang w:val="en-US"/>
        </w:rPr>
        <w:t>DAY</w:t>
      </w:r>
      <w:r w:rsidR="001B40E9" w:rsidRPr="00DB3DFA">
        <w:rPr>
          <w:rFonts w:ascii="Times New Roman" w:hAnsi="Times New Roman"/>
          <w:i w:val="0"/>
          <w:lang w:val="en-US"/>
        </w:rPr>
        <w:t>»</w:t>
      </w:r>
      <w:r>
        <w:rPr>
          <w:rFonts w:ascii="Times New Roman" w:hAnsi="Times New Roman"/>
          <w:i w:val="0"/>
          <w:lang w:val="en-US"/>
        </w:rPr>
        <w:t>mode</w:t>
      </w:r>
      <w:bookmarkEnd w:id="15"/>
      <w:r w:rsidR="0048438D" w:rsidRPr="00DB3DFA">
        <w:rPr>
          <w:rFonts w:ascii="Times New Roman" w:hAnsi="Times New Roman"/>
          <w:i w:val="0"/>
          <w:lang w:val="en-US"/>
        </w:rPr>
        <w:t xml:space="preserve"> </w:t>
      </w:r>
    </w:p>
    <w:p w:rsidR="00103320" w:rsidRPr="00EB5386" w:rsidRDefault="00673EAB" w:rsidP="00FA5AD8">
      <w:pPr>
        <w:pStyle w:val="ad"/>
        <w:spacing w:after="0" w:line="240" w:lineRule="auto"/>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Loading frames for processing. In the CLTLogger software window, select the folder with frames - a series of frames (Figure 8.). This folder can contain subfolder with a series of frames. In such subfolder there should be frames of only one section of the sky, which are formed with the same parameters of the telescope and of the CCD camera). The number of frames in a series must be at least three</w:t>
      </w:r>
      <w:r w:rsidR="00EB5386" w:rsidRPr="00EB5386">
        <w:rPr>
          <w:rFonts w:ascii="Times New Roman" w:eastAsia="Calibri" w:hAnsi="Times New Roman"/>
          <w:sz w:val="28"/>
          <w:szCs w:val="28"/>
          <w:lang w:val="en-US"/>
        </w:rPr>
        <w:t>.</w:t>
      </w:r>
    </w:p>
    <w:p w:rsidR="00997A73" w:rsidRPr="00673EAB" w:rsidRDefault="00997A73" w:rsidP="003E01A4">
      <w:pPr>
        <w:pStyle w:val="ad"/>
        <w:spacing w:after="0" w:line="240" w:lineRule="auto"/>
        <w:ind w:firstLine="567"/>
        <w:jc w:val="both"/>
        <w:rPr>
          <w:rFonts w:ascii="Times New Roman" w:hAnsi="Times New Roman"/>
          <w:sz w:val="28"/>
          <w:szCs w:val="28"/>
          <w:lang w:val="en-US"/>
        </w:rPr>
      </w:pPr>
    </w:p>
    <w:p w:rsidR="00103320" w:rsidRPr="00997A73" w:rsidRDefault="008E1DCF" w:rsidP="00FD2CA8">
      <w:pPr>
        <w:spacing w:after="0" w:line="240" w:lineRule="auto"/>
        <w:jc w:val="center"/>
        <w:rPr>
          <w:rFonts w:ascii="Times New Roman" w:hAnsi="Times New Roman"/>
          <w:sz w:val="28"/>
          <w:szCs w:val="28"/>
        </w:rPr>
      </w:pPr>
      <w:r>
        <w:rPr>
          <w:noProof/>
          <w:lang w:eastAsia="ru-RU"/>
        </w:rPr>
        <w:lastRenderedPageBreak/>
        <w:drawing>
          <wp:inline distT="0" distB="0" distL="0" distR="0">
            <wp:extent cx="6480175" cy="285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480175" cy="2858770"/>
                    </a:xfrm>
                    <a:prstGeom prst="rect">
                      <a:avLst/>
                    </a:prstGeom>
                  </pic:spPr>
                </pic:pic>
              </a:graphicData>
            </a:graphic>
          </wp:inline>
        </w:drawing>
      </w:r>
    </w:p>
    <w:p w:rsidR="00103320" w:rsidRPr="00194188" w:rsidRDefault="00673EAB" w:rsidP="003E01A4">
      <w:pPr>
        <w:spacing w:after="0" w:line="240" w:lineRule="auto"/>
        <w:ind w:left="720"/>
        <w:jc w:val="center"/>
        <w:rPr>
          <w:rFonts w:ascii="Times New Roman" w:hAnsi="Times New Roman"/>
          <w:i/>
          <w:sz w:val="28"/>
          <w:szCs w:val="28"/>
          <w:lang w:val="en-US"/>
        </w:rPr>
      </w:pPr>
      <w:r w:rsidRPr="00194188">
        <w:rPr>
          <w:rFonts w:ascii="Times New Roman" w:eastAsia="Calibri" w:hAnsi="Times New Roman"/>
          <w:i/>
          <w:sz w:val="28"/>
          <w:szCs w:val="28"/>
          <w:lang w:val="en-US"/>
        </w:rPr>
        <w:t>Fig. 8.1. «</w:t>
      </w:r>
      <w:r w:rsidRPr="00194188">
        <w:rPr>
          <w:rFonts w:ascii="inherit" w:hAnsi="inherit" w:cs="Courier New"/>
          <w:i/>
          <w:sz w:val="20"/>
          <w:szCs w:val="20"/>
          <w:lang w:val="en-US" w:eastAsia="ru-RU"/>
        </w:rPr>
        <w:t xml:space="preserve"> </w:t>
      </w:r>
      <w:r w:rsidRPr="00194188">
        <w:rPr>
          <w:rFonts w:ascii="Times New Roman" w:eastAsia="Calibri" w:hAnsi="Times New Roman"/>
          <w:i/>
          <w:sz w:val="28"/>
          <w:szCs w:val="28"/>
          <w:lang w:val="en-US"/>
        </w:rPr>
        <w:t>Menu selection of series with frames» window</w:t>
      </w:r>
    </w:p>
    <w:p w:rsidR="0048438D" w:rsidRPr="00673EAB" w:rsidRDefault="0048438D" w:rsidP="003E01A4">
      <w:pPr>
        <w:spacing w:after="0" w:line="240" w:lineRule="auto"/>
        <w:ind w:left="720"/>
        <w:jc w:val="center"/>
        <w:rPr>
          <w:rFonts w:ascii="Times New Roman" w:hAnsi="Times New Roman"/>
          <w:sz w:val="28"/>
          <w:szCs w:val="28"/>
          <w:lang w:val="en-US"/>
        </w:rPr>
      </w:pPr>
    </w:p>
    <w:p w:rsidR="00103320" w:rsidRPr="00BD75AC" w:rsidRDefault="003D1823" w:rsidP="009B6912">
      <w:pPr>
        <w:spacing w:after="0" w:line="240" w:lineRule="auto"/>
        <w:jc w:val="both"/>
        <w:rPr>
          <w:rFonts w:ascii="Times New Roman" w:hAnsi="Times New Roman"/>
          <w:sz w:val="28"/>
          <w:szCs w:val="28"/>
        </w:rPr>
      </w:pPr>
      <w:r>
        <w:rPr>
          <w:noProof/>
          <w:lang w:eastAsia="ru-RU"/>
        </w:rPr>
        <w:drawing>
          <wp:inline distT="0" distB="0" distL="0" distR="0">
            <wp:extent cx="6480175" cy="28587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480175" cy="2858770"/>
                    </a:xfrm>
                    <a:prstGeom prst="rect">
                      <a:avLst/>
                    </a:prstGeom>
                  </pic:spPr>
                </pic:pic>
              </a:graphicData>
            </a:graphic>
          </wp:inline>
        </w:drawing>
      </w:r>
    </w:p>
    <w:p w:rsidR="005A597C" w:rsidRPr="00194188" w:rsidRDefault="00673EAB" w:rsidP="003E01A4">
      <w:pPr>
        <w:spacing w:after="0" w:line="240" w:lineRule="auto"/>
        <w:ind w:left="720"/>
        <w:jc w:val="center"/>
        <w:rPr>
          <w:rFonts w:ascii="Times New Roman" w:eastAsia="Calibri" w:hAnsi="Times New Roman"/>
          <w:i/>
          <w:sz w:val="28"/>
          <w:szCs w:val="28"/>
          <w:lang w:val="en-US"/>
        </w:rPr>
      </w:pPr>
      <w:r w:rsidRPr="00194188">
        <w:rPr>
          <w:rFonts w:ascii="Times New Roman" w:eastAsia="Calibri" w:hAnsi="Times New Roman"/>
          <w:i/>
          <w:sz w:val="28"/>
          <w:szCs w:val="28"/>
          <w:lang w:val="en-US"/>
        </w:rPr>
        <w:t xml:space="preserve">Fig. 8.2. Appearance of "CLTLogger" </w:t>
      </w:r>
      <w:r w:rsidR="006B70DA" w:rsidRPr="00194188">
        <w:rPr>
          <w:rFonts w:ascii="Times New Roman" w:eastAsia="Calibri" w:hAnsi="Times New Roman"/>
          <w:i/>
          <w:sz w:val="28"/>
          <w:szCs w:val="28"/>
          <w:lang w:val="en-US"/>
        </w:rPr>
        <w:t xml:space="preserve">window with 5 loaded </w:t>
      </w:r>
      <w:r w:rsidRPr="00194188">
        <w:rPr>
          <w:rFonts w:ascii="Times New Roman" w:eastAsia="Calibri" w:hAnsi="Times New Roman"/>
          <w:i/>
          <w:sz w:val="28"/>
          <w:szCs w:val="28"/>
          <w:lang w:val="en-US"/>
        </w:rPr>
        <w:t>series of frames for processing</w:t>
      </w:r>
    </w:p>
    <w:p w:rsidR="00673EAB" w:rsidRPr="00673EAB" w:rsidRDefault="00673EAB" w:rsidP="003E01A4">
      <w:pPr>
        <w:spacing w:after="0" w:line="240" w:lineRule="auto"/>
        <w:ind w:left="720"/>
        <w:jc w:val="center"/>
        <w:rPr>
          <w:rFonts w:ascii="Times New Roman" w:hAnsi="Times New Roman"/>
          <w:sz w:val="28"/>
          <w:szCs w:val="28"/>
          <w:lang w:val="en-US"/>
        </w:rPr>
      </w:pPr>
    </w:p>
    <w:p w:rsidR="00103320" w:rsidRPr="00673EAB" w:rsidRDefault="00673EAB" w:rsidP="00673EAB">
      <w:pPr>
        <w:spacing w:after="0" w:line="240" w:lineRule="auto"/>
        <w:ind w:left="720" w:firstLine="414"/>
        <w:jc w:val="both"/>
        <w:rPr>
          <w:rFonts w:ascii="Times New Roman" w:hAnsi="Times New Roman"/>
          <w:sz w:val="28"/>
          <w:szCs w:val="28"/>
          <w:lang w:val="en-US"/>
        </w:rPr>
      </w:pPr>
      <w:r w:rsidRPr="00673EAB">
        <w:rPr>
          <w:rFonts w:ascii="Times New Roman" w:eastAsia="Calibri" w:hAnsi="Times New Roman"/>
          <w:sz w:val="28"/>
          <w:szCs w:val="28"/>
          <w:lang w:val="en-US"/>
        </w:rPr>
        <w:t>Start processing - by clicking the "Start" or "Start selected" button</w:t>
      </w:r>
      <w:r w:rsidR="005A597C" w:rsidRPr="00673EAB">
        <w:rPr>
          <w:rFonts w:ascii="Times New Roman" w:hAnsi="Times New Roman"/>
          <w:sz w:val="28"/>
          <w:szCs w:val="28"/>
          <w:lang w:val="en-US"/>
        </w:rPr>
        <w:t>.</w:t>
      </w:r>
    </w:p>
    <w:p w:rsidR="003D1823" w:rsidRPr="00673EAB" w:rsidRDefault="00673EAB" w:rsidP="00FA5AD8">
      <w:pPr>
        <w:spacing w:after="0" w:line="240" w:lineRule="auto"/>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The number of simultaneously processed series is specified by the number of processor cores available for the software</w:t>
      </w:r>
      <w:r w:rsidR="00330AEC" w:rsidRPr="00673EAB">
        <w:rPr>
          <w:rFonts w:ascii="Times New Roman" w:hAnsi="Times New Roman"/>
          <w:sz w:val="28"/>
          <w:szCs w:val="28"/>
          <w:lang w:val="en-US"/>
        </w:rPr>
        <w:t>.</w:t>
      </w:r>
    </w:p>
    <w:p w:rsidR="00330AEC" w:rsidRPr="00673EAB" w:rsidRDefault="00330AEC" w:rsidP="003E01A4">
      <w:pPr>
        <w:spacing w:after="0" w:line="240" w:lineRule="auto"/>
        <w:ind w:left="720"/>
        <w:jc w:val="both"/>
        <w:rPr>
          <w:rFonts w:ascii="Times New Roman" w:hAnsi="Times New Roman"/>
          <w:sz w:val="28"/>
          <w:szCs w:val="28"/>
          <w:lang w:val="en-US"/>
        </w:rPr>
      </w:pPr>
    </w:p>
    <w:p w:rsidR="00330AEC" w:rsidRPr="00673EAB" w:rsidRDefault="00330AEC" w:rsidP="003E01A4">
      <w:pPr>
        <w:spacing w:after="0" w:line="240" w:lineRule="auto"/>
        <w:ind w:left="720"/>
        <w:jc w:val="both"/>
        <w:rPr>
          <w:rFonts w:ascii="Times New Roman" w:hAnsi="Times New Roman"/>
          <w:sz w:val="28"/>
          <w:szCs w:val="28"/>
          <w:lang w:val="en-US"/>
        </w:rPr>
      </w:pPr>
    </w:p>
    <w:p w:rsidR="00330AEC" w:rsidRPr="003D1823" w:rsidRDefault="00330AEC" w:rsidP="00330AEC">
      <w:pPr>
        <w:spacing w:after="0" w:line="240" w:lineRule="auto"/>
        <w:jc w:val="both"/>
        <w:rPr>
          <w:rFonts w:ascii="Times New Roman" w:hAnsi="Times New Roman"/>
          <w:sz w:val="28"/>
          <w:szCs w:val="28"/>
        </w:rPr>
      </w:pPr>
      <w:r>
        <w:rPr>
          <w:noProof/>
          <w:lang w:eastAsia="ru-RU"/>
        </w:rPr>
        <w:lastRenderedPageBreak/>
        <w:drawing>
          <wp:inline distT="0" distB="0" distL="0" distR="0">
            <wp:extent cx="6480175" cy="28587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6480175" cy="2858770"/>
                    </a:xfrm>
                    <a:prstGeom prst="rect">
                      <a:avLst/>
                    </a:prstGeom>
                  </pic:spPr>
                </pic:pic>
              </a:graphicData>
            </a:graphic>
          </wp:inline>
        </w:drawing>
      </w:r>
    </w:p>
    <w:p w:rsidR="005A597C" w:rsidRPr="00194188" w:rsidRDefault="00673EAB" w:rsidP="00A17F39">
      <w:pPr>
        <w:spacing w:after="0" w:line="240" w:lineRule="auto"/>
        <w:ind w:left="720"/>
        <w:jc w:val="center"/>
        <w:rPr>
          <w:rFonts w:ascii="Times New Roman" w:hAnsi="Times New Roman"/>
          <w:i/>
          <w:sz w:val="28"/>
          <w:szCs w:val="28"/>
          <w:lang w:val="en-US"/>
        </w:rPr>
      </w:pPr>
      <w:r w:rsidRPr="00194188">
        <w:rPr>
          <w:rFonts w:ascii="Times New Roman" w:eastAsia="Calibri" w:hAnsi="Times New Roman"/>
          <w:i/>
          <w:sz w:val="28"/>
          <w:szCs w:val="28"/>
          <w:lang w:val="en-US"/>
        </w:rPr>
        <w:t xml:space="preserve">Fig. 8.3. Appearance of "CLTLogger" </w:t>
      </w:r>
      <w:r w:rsidR="006B70DA" w:rsidRPr="00194188">
        <w:rPr>
          <w:rFonts w:ascii="Times New Roman" w:eastAsia="Calibri" w:hAnsi="Times New Roman"/>
          <w:i/>
          <w:sz w:val="28"/>
          <w:szCs w:val="28"/>
          <w:lang w:val="en-US"/>
        </w:rPr>
        <w:t>window during</w:t>
      </w:r>
      <w:r w:rsidRPr="00194188">
        <w:rPr>
          <w:rFonts w:ascii="Times New Roman" w:eastAsia="Calibri" w:hAnsi="Times New Roman"/>
          <w:i/>
          <w:sz w:val="28"/>
          <w:szCs w:val="28"/>
          <w:lang w:val="en-US"/>
        </w:rPr>
        <w:t xml:space="preserve"> processing</w:t>
      </w:r>
    </w:p>
    <w:p w:rsidR="008909CE" w:rsidRPr="006B70DA" w:rsidRDefault="008909CE" w:rsidP="008909CE">
      <w:pPr>
        <w:spacing w:after="0" w:line="240" w:lineRule="auto"/>
        <w:ind w:left="709" w:firstLine="425"/>
        <w:jc w:val="both"/>
        <w:rPr>
          <w:rFonts w:ascii="Times New Roman" w:hAnsi="Times New Roman"/>
          <w:sz w:val="28"/>
          <w:szCs w:val="28"/>
          <w:lang w:val="en-US"/>
        </w:rPr>
      </w:pPr>
    </w:p>
    <w:p w:rsidR="003D1823" w:rsidRPr="00673EAB" w:rsidRDefault="00673EAB" w:rsidP="00FA5AD8">
      <w:pPr>
        <w:spacing w:after="0" w:line="240" w:lineRule="auto"/>
        <w:ind w:left="567" w:firstLine="567"/>
        <w:jc w:val="both"/>
        <w:rPr>
          <w:rFonts w:ascii="Times New Roman" w:hAnsi="Times New Roman"/>
          <w:sz w:val="28"/>
          <w:szCs w:val="28"/>
          <w:lang w:val="en-US"/>
        </w:rPr>
      </w:pPr>
      <w:r w:rsidRPr="00673EAB">
        <w:rPr>
          <w:rFonts w:ascii="Times New Roman" w:eastAsia="Calibri" w:hAnsi="Times New Roman"/>
          <w:sz w:val="28"/>
          <w:szCs w:val="28"/>
          <w:lang w:val="en-US"/>
        </w:rPr>
        <w:t>When out of 4 processed series at least one is processed, the queue will go to the 5th series.</w:t>
      </w:r>
    </w:p>
    <w:p w:rsidR="00A17F39" w:rsidRPr="00673EAB" w:rsidRDefault="00A17F39" w:rsidP="003E01A4">
      <w:pPr>
        <w:spacing w:after="0" w:line="240" w:lineRule="auto"/>
        <w:ind w:left="720"/>
        <w:jc w:val="both"/>
        <w:rPr>
          <w:rFonts w:ascii="Times New Roman" w:hAnsi="Times New Roman"/>
          <w:sz w:val="28"/>
          <w:szCs w:val="28"/>
          <w:lang w:val="en-US"/>
        </w:rPr>
      </w:pPr>
    </w:p>
    <w:p w:rsidR="00103320" w:rsidRPr="00BD75AC" w:rsidRDefault="004304B9" w:rsidP="00EB5386">
      <w:pPr>
        <w:spacing w:after="0" w:line="240" w:lineRule="auto"/>
        <w:jc w:val="center"/>
        <w:rPr>
          <w:rFonts w:ascii="Times New Roman" w:hAnsi="Times New Roman"/>
          <w:noProof/>
          <w:sz w:val="28"/>
          <w:szCs w:val="28"/>
          <w:lang w:eastAsia="ru-RU"/>
        </w:rPr>
      </w:pPr>
      <w:r>
        <w:rPr>
          <w:noProof/>
          <w:lang w:eastAsia="ru-RU"/>
        </w:rPr>
        <w:drawing>
          <wp:inline distT="0" distB="0" distL="0" distR="0">
            <wp:extent cx="6480175" cy="2858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480175" cy="2858770"/>
                    </a:xfrm>
                    <a:prstGeom prst="rect">
                      <a:avLst/>
                    </a:prstGeom>
                  </pic:spPr>
                </pic:pic>
              </a:graphicData>
            </a:graphic>
          </wp:inline>
        </w:drawing>
      </w:r>
    </w:p>
    <w:p w:rsidR="008909CE" w:rsidRPr="00194188" w:rsidRDefault="00673EAB" w:rsidP="00673EAB">
      <w:pPr>
        <w:spacing w:after="0" w:line="240" w:lineRule="auto"/>
        <w:ind w:left="720" w:firstLine="567"/>
        <w:jc w:val="center"/>
        <w:rPr>
          <w:rFonts w:ascii="Times New Roman" w:hAnsi="Times New Roman"/>
          <w:i/>
          <w:sz w:val="28"/>
          <w:szCs w:val="28"/>
          <w:lang w:val="en-US"/>
        </w:rPr>
      </w:pPr>
      <w:r w:rsidRPr="00194188">
        <w:rPr>
          <w:rFonts w:ascii="Times New Roman" w:eastAsia="Calibri" w:hAnsi="Times New Roman"/>
          <w:i/>
          <w:sz w:val="28"/>
          <w:szCs w:val="28"/>
          <w:lang w:val="en-US"/>
        </w:rPr>
        <w:t xml:space="preserve">Fig. 8.4. Appearance of the "CLTLogger" </w:t>
      </w:r>
      <w:r w:rsidR="006B70DA" w:rsidRPr="00194188">
        <w:rPr>
          <w:rFonts w:ascii="Times New Roman" w:eastAsia="Calibri" w:hAnsi="Times New Roman"/>
          <w:i/>
          <w:sz w:val="28"/>
          <w:szCs w:val="28"/>
          <w:lang w:val="en-US"/>
        </w:rPr>
        <w:t>window during</w:t>
      </w:r>
      <w:r w:rsidRPr="00194188">
        <w:rPr>
          <w:rFonts w:ascii="Times New Roman" w:eastAsia="Calibri" w:hAnsi="Times New Roman"/>
          <w:i/>
          <w:sz w:val="28"/>
          <w:szCs w:val="28"/>
          <w:lang w:val="en-US"/>
        </w:rPr>
        <w:t xml:space="preserve"> processing</w:t>
      </w:r>
    </w:p>
    <w:p w:rsidR="008909CE" w:rsidRPr="00673EAB" w:rsidRDefault="008909CE" w:rsidP="003E01A4">
      <w:pPr>
        <w:spacing w:after="0" w:line="240" w:lineRule="auto"/>
        <w:ind w:left="720" w:firstLine="567"/>
        <w:jc w:val="both"/>
        <w:rPr>
          <w:rFonts w:ascii="Times New Roman" w:hAnsi="Times New Roman"/>
          <w:sz w:val="28"/>
          <w:szCs w:val="28"/>
          <w:lang w:val="en-US"/>
        </w:rPr>
      </w:pPr>
    </w:p>
    <w:p w:rsidR="00103320" w:rsidRPr="00673EAB" w:rsidRDefault="00673EAB" w:rsidP="00FA5AD8">
      <w:pPr>
        <w:spacing w:after="0" w:line="240" w:lineRule="auto"/>
        <w:ind w:left="567" w:firstLine="414"/>
        <w:jc w:val="both"/>
        <w:rPr>
          <w:rFonts w:ascii="Times New Roman" w:hAnsi="Times New Roman"/>
          <w:noProof/>
          <w:sz w:val="28"/>
          <w:szCs w:val="28"/>
          <w:lang w:val="en-US" w:eastAsia="ru-RU"/>
        </w:rPr>
      </w:pPr>
      <w:r w:rsidRPr="00673EAB">
        <w:rPr>
          <w:rFonts w:ascii="Times New Roman" w:eastAsia="Calibri" w:hAnsi="Times New Roman"/>
          <w:sz w:val="28"/>
          <w:szCs w:val="28"/>
          <w:lang w:val="en-US"/>
        </w:rPr>
        <w:t xml:space="preserve">The processing of any series </w:t>
      </w:r>
      <w:r w:rsidR="006B70DA">
        <w:rPr>
          <w:rFonts w:ascii="Times New Roman" w:eastAsia="Calibri" w:hAnsi="Times New Roman"/>
          <w:sz w:val="28"/>
          <w:szCs w:val="28"/>
          <w:lang w:val="en-US"/>
        </w:rPr>
        <w:t>can</w:t>
      </w:r>
      <w:r w:rsidRPr="00673EAB">
        <w:rPr>
          <w:rFonts w:ascii="Times New Roman" w:eastAsia="Calibri" w:hAnsi="Times New Roman"/>
          <w:sz w:val="28"/>
          <w:szCs w:val="28"/>
          <w:lang w:val="en-US"/>
        </w:rPr>
        <w:t xml:space="preserve"> be stopped / canceled. An example of the progress display is shown in Fig. 8.4. The log of messages about the processing pro</w:t>
      </w:r>
      <w:r w:rsidR="006B70DA">
        <w:rPr>
          <w:rFonts w:ascii="Times New Roman" w:eastAsia="Calibri" w:hAnsi="Times New Roman"/>
          <w:sz w:val="28"/>
          <w:szCs w:val="28"/>
          <w:lang w:val="en-US"/>
        </w:rPr>
        <w:t>gre</w:t>
      </w:r>
      <w:r w:rsidRPr="00673EAB">
        <w:rPr>
          <w:rFonts w:ascii="Times New Roman" w:eastAsia="Calibri" w:hAnsi="Times New Roman"/>
          <w:sz w:val="28"/>
          <w:szCs w:val="28"/>
          <w:lang w:val="en-US"/>
        </w:rPr>
        <w:t>ss can be viewed by clicking on the envelope icon</w:t>
      </w:r>
      <w:r w:rsidR="004304B9" w:rsidRPr="00673EAB">
        <w:rPr>
          <w:rFonts w:ascii="Times New Roman" w:hAnsi="Times New Roman"/>
          <w:sz w:val="28"/>
          <w:szCs w:val="28"/>
          <w:lang w:val="en-US"/>
        </w:rPr>
        <w:t>.</w:t>
      </w:r>
    </w:p>
    <w:p w:rsidR="00103320" w:rsidRPr="00673EAB" w:rsidRDefault="00103320" w:rsidP="003E01A4">
      <w:pPr>
        <w:spacing w:after="0" w:line="240" w:lineRule="auto"/>
        <w:ind w:left="720" w:firstLine="567"/>
        <w:jc w:val="both"/>
        <w:rPr>
          <w:rFonts w:ascii="Times New Roman" w:hAnsi="Times New Roman"/>
          <w:noProof/>
          <w:sz w:val="28"/>
          <w:szCs w:val="28"/>
          <w:lang w:val="en-US" w:eastAsia="ru-RU"/>
        </w:rPr>
      </w:pPr>
    </w:p>
    <w:p w:rsidR="00664B53" w:rsidRPr="00BD75AC" w:rsidRDefault="00664B53" w:rsidP="008909CE">
      <w:pPr>
        <w:spacing w:after="0" w:line="240" w:lineRule="auto"/>
        <w:jc w:val="center"/>
        <w:rPr>
          <w:rFonts w:ascii="Times New Roman" w:hAnsi="Times New Roman"/>
          <w:noProof/>
          <w:sz w:val="28"/>
          <w:szCs w:val="28"/>
          <w:lang w:eastAsia="ru-RU"/>
        </w:rPr>
      </w:pPr>
      <w:r>
        <w:rPr>
          <w:noProof/>
          <w:lang w:eastAsia="ru-RU"/>
        </w:rPr>
        <w:lastRenderedPageBreak/>
        <w:drawing>
          <wp:inline distT="0" distB="0" distL="0" distR="0">
            <wp:extent cx="6480175" cy="28632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6480175" cy="2863215"/>
                    </a:xfrm>
                    <a:prstGeom prst="rect">
                      <a:avLst/>
                    </a:prstGeom>
                  </pic:spPr>
                </pic:pic>
              </a:graphicData>
            </a:graphic>
          </wp:inline>
        </w:drawing>
      </w:r>
    </w:p>
    <w:p w:rsidR="00103320" w:rsidRPr="00194188" w:rsidRDefault="00673EAB" w:rsidP="00194188">
      <w:pPr>
        <w:spacing w:after="0" w:line="240" w:lineRule="auto"/>
        <w:jc w:val="center"/>
        <w:rPr>
          <w:rFonts w:ascii="Times New Roman" w:hAnsi="Times New Roman"/>
          <w:i/>
          <w:sz w:val="28"/>
          <w:szCs w:val="28"/>
          <w:lang w:val="en-US"/>
        </w:rPr>
      </w:pPr>
      <w:r w:rsidRPr="00194188">
        <w:rPr>
          <w:rFonts w:ascii="Times New Roman" w:eastAsia="Calibri" w:hAnsi="Times New Roman"/>
          <w:i/>
          <w:sz w:val="28"/>
          <w:szCs w:val="28"/>
          <w:lang w:val="en-US"/>
        </w:rPr>
        <w:t>Fig. 8.5. One of the series was processed. When you click on the light curve icon, Plot</w:t>
      </w:r>
      <w:r w:rsidR="006B70DA" w:rsidRPr="00194188">
        <w:rPr>
          <w:rFonts w:ascii="Times New Roman" w:eastAsia="Calibri" w:hAnsi="Times New Roman"/>
          <w:i/>
          <w:sz w:val="28"/>
          <w:szCs w:val="28"/>
          <w:lang w:val="en-US"/>
        </w:rPr>
        <w:t>s</w:t>
      </w:r>
      <w:r w:rsidRPr="00194188">
        <w:rPr>
          <w:rFonts w:ascii="Times New Roman" w:eastAsia="Calibri" w:hAnsi="Times New Roman"/>
          <w:i/>
          <w:sz w:val="28"/>
          <w:szCs w:val="28"/>
          <w:lang w:val="en-US"/>
        </w:rPr>
        <w:t xml:space="preserve"> Viewer will start and a light curve for this series of frames will be di</w:t>
      </w:r>
      <w:r w:rsidRPr="00194188">
        <w:rPr>
          <w:rFonts w:ascii="Times New Roman" w:eastAsia="Calibri" w:hAnsi="Times New Roman"/>
          <w:i/>
          <w:sz w:val="28"/>
          <w:szCs w:val="28"/>
          <w:lang w:val="en-US"/>
        </w:rPr>
        <w:t>s</w:t>
      </w:r>
      <w:r w:rsidRPr="00194188">
        <w:rPr>
          <w:rFonts w:ascii="Times New Roman" w:eastAsia="Calibri" w:hAnsi="Times New Roman"/>
          <w:i/>
          <w:sz w:val="28"/>
          <w:szCs w:val="28"/>
          <w:lang w:val="en-US"/>
        </w:rPr>
        <w:t>played.</w:t>
      </w:r>
    </w:p>
    <w:p w:rsidR="007841C0" w:rsidRPr="00673EAB" w:rsidRDefault="007841C0" w:rsidP="003E01A4">
      <w:pPr>
        <w:spacing w:after="0" w:line="240" w:lineRule="auto"/>
        <w:ind w:left="720" w:firstLine="567"/>
        <w:jc w:val="both"/>
        <w:rPr>
          <w:rFonts w:ascii="Times New Roman" w:hAnsi="Times New Roman"/>
          <w:sz w:val="28"/>
          <w:szCs w:val="28"/>
          <w:lang w:val="en-US"/>
        </w:rPr>
      </w:pPr>
    </w:p>
    <w:p w:rsidR="007841C0" w:rsidRDefault="00673EAB" w:rsidP="00FA5AD8">
      <w:pPr>
        <w:spacing w:after="0" w:line="240" w:lineRule="auto"/>
        <w:ind w:left="567" w:firstLine="567"/>
        <w:jc w:val="both"/>
        <w:rPr>
          <w:rFonts w:ascii="Times New Roman" w:eastAsia="Calibri" w:hAnsi="Times New Roman"/>
          <w:sz w:val="28"/>
          <w:szCs w:val="28"/>
          <w:lang w:val="en-US"/>
        </w:rPr>
      </w:pPr>
      <w:r w:rsidRPr="00673EAB">
        <w:rPr>
          <w:rFonts w:ascii="Times New Roman" w:eastAsia="Calibri" w:hAnsi="Times New Roman"/>
          <w:sz w:val="28"/>
          <w:szCs w:val="28"/>
          <w:lang w:val="en-US"/>
        </w:rPr>
        <w:t>You can separately run the software of the light curves viewer "</w:t>
      </w:r>
      <w:r w:rsidR="006B70DA">
        <w:rPr>
          <w:rFonts w:ascii="Times New Roman" w:eastAsia="Calibri" w:hAnsi="Times New Roman"/>
          <w:sz w:val="28"/>
          <w:szCs w:val="28"/>
          <w:lang w:val="en-US"/>
        </w:rPr>
        <w:t>..</w:t>
      </w:r>
      <w:r w:rsidRPr="00673EAB">
        <w:rPr>
          <w:rFonts w:ascii="Times New Roman" w:eastAsia="Calibri" w:hAnsi="Times New Roman"/>
          <w:sz w:val="28"/>
          <w:szCs w:val="28"/>
          <w:lang w:val="en-US"/>
        </w:rPr>
        <w:t>.\Bin\Plot\plot-viewer". In this case, all light curves that are in the folder ".</w:t>
      </w:r>
      <w:r w:rsidR="006B70DA">
        <w:rPr>
          <w:rFonts w:ascii="Times New Roman" w:eastAsia="Calibri" w:hAnsi="Times New Roman"/>
          <w:sz w:val="28"/>
          <w:szCs w:val="28"/>
          <w:lang w:val="en-US"/>
        </w:rPr>
        <w:t>.</w:t>
      </w:r>
      <w:r w:rsidR="00997DFA">
        <w:rPr>
          <w:rFonts w:ascii="Times New Roman" w:eastAsia="Calibri" w:hAnsi="Times New Roman"/>
          <w:sz w:val="28"/>
          <w:szCs w:val="28"/>
          <w:lang w:val="en-US"/>
        </w:rPr>
        <w:t>.\Bin</w:t>
      </w:r>
      <w:r w:rsidRPr="00673EAB">
        <w:rPr>
          <w:rFonts w:ascii="Times New Roman" w:eastAsia="Calibri" w:hAnsi="Times New Roman"/>
          <w:sz w:val="28"/>
          <w:szCs w:val="28"/>
          <w:lang w:val="en-US"/>
        </w:rPr>
        <w:t>\Plot\Data\" will be displayed. An example is shown in Fig. 8.6.</w:t>
      </w:r>
    </w:p>
    <w:p w:rsidR="003033C1" w:rsidRPr="00673EAB" w:rsidRDefault="003033C1" w:rsidP="00FA5AD8">
      <w:pPr>
        <w:spacing w:after="0" w:line="240" w:lineRule="auto"/>
        <w:ind w:left="567" w:firstLine="567"/>
        <w:jc w:val="both"/>
        <w:rPr>
          <w:rFonts w:ascii="Times New Roman" w:hAnsi="Times New Roman"/>
          <w:sz w:val="28"/>
          <w:szCs w:val="28"/>
          <w:lang w:val="en-US"/>
        </w:rPr>
      </w:pPr>
    </w:p>
    <w:p w:rsidR="007841C0" w:rsidRPr="00BD75AC" w:rsidRDefault="007841C0" w:rsidP="003033C1">
      <w:pPr>
        <w:spacing w:after="0" w:line="240" w:lineRule="auto"/>
        <w:jc w:val="center"/>
        <w:rPr>
          <w:rFonts w:ascii="Times New Roman" w:hAnsi="Times New Roman"/>
          <w:noProof/>
          <w:sz w:val="28"/>
          <w:szCs w:val="28"/>
          <w:lang w:eastAsia="ru-RU"/>
        </w:rPr>
      </w:pPr>
      <w:r>
        <w:rPr>
          <w:noProof/>
          <w:lang w:eastAsia="ru-RU"/>
        </w:rPr>
        <w:drawing>
          <wp:inline distT="0" distB="0" distL="0" distR="0">
            <wp:extent cx="5040000" cy="3600000"/>
            <wp:effectExtent l="19050" t="0" r="82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040000" cy="3600000"/>
                    </a:xfrm>
                    <a:prstGeom prst="rect">
                      <a:avLst/>
                    </a:prstGeom>
                  </pic:spPr>
                </pic:pic>
              </a:graphicData>
            </a:graphic>
          </wp:inline>
        </w:drawing>
      </w:r>
    </w:p>
    <w:p w:rsidR="00194188" w:rsidRDefault="00673EAB" w:rsidP="00194188">
      <w:pPr>
        <w:spacing w:after="0" w:line="240" w:lineRule="auto"/>
        <w:ind w:left="720"/>
        <w:jc w:val="center"/>
        <w:rPr>
          <w:rFonts w:ascii="Times New Roman" w:eastAsia="Calibri" w:hAnsi="Times New Roman"/>
          <w:i/>
          <w:sz w:val="28"/>
          <w:szCs w:val="28"/>
          <w:lang w:val="en-US"/>
        </w:rPr>
      </w:pPr>
      <w:r w:rsidRPr="00194188">
        <w:rPr>
          <w:rFonts w:ascii="Times New Roman" w:eastAsia="Calibri" w:hAnsi="Times New Roman"/>
          <w:i/>
          <w:sz w:val="28"/>
          <w:szCs w:val="28"/>
          <w:lang w:val="en-US"/>
        </w:rPr>
        <w:t xml:space="preserve">Fig. 8.6. Run a plot-viewer from the program directory with the ability </w:t>
      </w:r>
    </w:p>
    <w:p w:rsidR="00103320" w:rsidRDefault="00673EAB" w:rsidP="00194188">
      <w:pPr>
        <w:spacing w:after="0" w:line="240" w:lineRule="auto"/>
        <w:ind w:left="720"/>
        <w:jc w:val="center"/>
        <w:rPr>
          <w:rFonts w:ascii="Times New Roman" w:eastAsia="Calibri" w:hAnsi="Times New Roman"/>
          <w:i/>
          <w:sz w:val="28"/>
          <w:szCs w:val="28"/>
          <w:lang w:val="en-US"/>
        </w:rPr>
      </w:pPr>
      <w:r w:rsidRPr="00194188">
        <w:rPr>
          <w:rFonts w:ascii="Times New Roman" w:eastAsia="Calibri" w:hAnsi="Times New Roman"/>
          <w:i/>
          <w:sz w:val="28"/>
          <w:szCs w:val="28"/>
          <w:lang w:val="en-US"/>
        </w:rPr>
        <w:t>to view all available light curves</w:t>
      </w:r>
    </w:p>
    <w:p w:rsidR="00194188" w:rsidRPr="00194188" w:rsidRDefault="00194188" w:rsidP="00194188">
      <w:pPr>
        <w:spacing w:after="0" w:line="240" w:lineRule="auto"/>
        <w:ind w:left="720"/>
        <w:jc w:val="center"/>
        <w:rPr>
          <w:rFonts w:ascii="Times New Roman" w:hAnsi="Times New Roman"/>
          <w:i/>
          <w:sz w:val="28"/>
          <w:szCs w:val="28"/>
          <w:lang w:val="en-US"/>
        </w:rPr>
      </w:pPr>
    </w:p>
    <w:p w:rsidR="003033C1" w:rsidRDefault="00673EAB" w:rsidP="003033C1">
      <w:pPr>
        <w:spacing w:after="0" w:line="240" w:lineRule="auto"/>
        <w:ind w:left="567" w:firstLine="425"/>
        <w:jc w:val="both"/>
        <w:rPr>
          <w:rFonts w:ascii="Times New Roman" w:eastAsia="Calibri" w:hAnsi="Times New Roman"/>
          <w:sz w:val="28"/>
          <w:szCs w:val="28"/>
          <w:lang w:val="en-US"/>
        </w:rPr>
      </w:pPr>
      <w:r w:rsidRPr="00673EAB">
        <w:rPr>
          <w:rFonts w:ascii="Times New Roman" w:eastAsia="Calibri" w:hAnsi="Times New Roman"/>
          <w:sz w:val="28"/>
          <w:szCs w:val="28"/>
          <w:lang w:val="en-US"/>
        </w:rPr>
        <w:t>The file with the light curve, after processing, will be in a folder with a series of frames</w:t>
      </w:r>
      <w:r>
        <w:rPr>
          <w:rFonts w:ascii="Times New Roman" w:eastAsia="Calibri" w:hAnsi="Times New Roman"/>
          <w:sz w:val="28"/>
          <w:szCs w:val="28"/>
          <w:lang w:val="en-US"/>
        </w:rPr>
        <w:t>:</w:t>
      </w:r>
    </w:p>
    <w:p w:rsidR="00022EE2" w:rsidRPr="00673EAB" w:rsidRDefault="003033C1" w:rsidP="003033C1">
      <w:pPr>
        <w:spacing w:after="0" w:line="240" w:lineRule="auto"/>
        <w:ind w:right="-285" w:firstLine="284"/>
        <w:jc w:val="center"/>
        <w:rPr>
          <w:rFonts w:ascii="Times New Roman" w:hAnsi="Times New Roman"/>
          <w:sz w:val="24"/>
          <w:szCs w:val="24"/>
          <w:lang w:val="en-US" w:eastAsia="ru-RU"/>
        </w:rPr>
      </w:pPr>
      <w:r>
        <w:rPr>
          <w:rFonts w:ascii="Times New Roman" w:eastAsia="Calibri" w:hAnsi="Times New Roman"/>
          <w:sz w:val="28"/>
          <w:szCs w:val="28"/>
          <w:lang w:val="en-US"/>
        </w:rPr>
        <w:t>"\TEL-4</w:t>
      </w:r>
      <w:r w:rsidR="00D17D5F" w:rsidRPr="00D17D5F">
        <w:rPr>
          <w:rFonts w:ascii="Times New Roman" w:eastAsia="Calibri" w:hAnsi="Times New Roman"/>
          <w:sz w:val="28"/>
          <w:szCs w:val="28"/>
          <w:lang w:val="en-US"/>
        </w:rPr>
        <w:t>\</w:t>
      </w:r>
      <w:r w:rsidRPr="003033C1">
        <w:rPr>
          <w:rFonts w:ascii="Times New Roman" w:eastAsia="Calibri" w:hAnsi="Times New Roman"/>
          <w:b/>
          <w:sz w:val="28"/>
          <w:szCs w:val="28"/>
          <w:lang w:val="en-US"/>
        </w:rPr>
        <w:t>LightCurves</w:t>
      </w:r>
      <w:r w:rsidR="00D17D5F" w:rsidRPr="00D17D5F">
        <w:rPr>
          <w:rFonts w:ascii="Times New Roman" w:eastAsia="Calibri" w:hAnsi="Times New Roman"/>
          <w:sz w:val="28"/>
          <w:szCs w:val="28"/>
          <w:lang w:val="en-US"/>
        </w:rPr>
        <w:t>\'telescope' _ 'name'.LCP \' name '-' tel</w:t>
      </w:r>
      <w:r w:rsidR="00D17D5F" w:rsidRPr="00D17D5F">
        <w:rPr>
          <w:rFonts w:ascii="Times New Roman" w:eastAsia="Calibri" w:hAnsi="Times New Roman"/>
          <w:sz w:val="28"/>
          <w:szCs w:val="28"/>
          <w:lang w:val="en-US"/>
        </w:rPr>
        <w:t>e</w:t>
      </w:r>
      <w:r w:rsidR="00D17D5F" w:rsidRPr="00D17D5F">
        <w:rPr>
          <w:rFonts w:ascii="Times New Roman" w:eastAsia="Calibri" w:hAnsi="Times New Roman"/>
          <w:sz w:val="28"/>
          <w:szCs w:val="28"/>
          <w:lang w:val="en-US"/>
        </w:rPr>
        <w:t>scope'.'Date'.'Filter'.dat.VO</w:t>
      </w:r>
      <w:r>
        <w:rPr>
          <w:rFonts w:ascii="Times New Roman" w:eastAsia="Calibri" w:hAnsi="Times New Roman"/>
          <w:sz w:val="28"/>
          <w:szCs w:val="28"/>
          <w:lang w:val="en-US"/>
        </w:rPr>
        <w:t>"</w:t>
      </w:r>
    </w:p>
    <w:p w:rsidR="000655D1" w:rsidRPr="007F1388" w:rsidRDefault="00DB3DFA" w:rsidP="008909CE">
      <w:pPr>
        <w:pStyle w:val="2"/>
        <w:numPr>
          <w:ilvl w:val="0"/>
          <w:numId w:val="43"/>
        </w:numPr>
        <w:tabs>
          <w:tab w:val="left" w:pos="1134"/>
        </w:tabs>
        <w:rPr>
          <w:rFonts w:ascii="Times New Roman" w:hAnsi="Times New Roman"/>
          <w:i w:val="0"/>
          <w:lang w:val="en-US"/>
        </w:rPr>
      </w:pPr>
      <w:bookmarkStart w:id="16" w:name="_Toc505179060"/>
      <w:r>
        <w:rPr>
          <w:rFonts w:ascii="Times New Roman" w:hAnsi="Times New Roman"/>
          <w:i w:val="0"/>
          <w:lang w:val="en-US"/>
        </w:rPr>
        <w:lastRenderedPageBreak/>
        <w:t>Processing in the</w:t>
      </w:r>
      <w:r w:rsidR="008D011E" w:rsidRPr="007F1388">
        <w:rPr>
          <w:rFonts w:ascii="Times New Roman" w:hAnsi="Times New Roman"/>
          <w:i w:val="0"/>
          <w:lang w:val="en-US"/>
        </w:rPr>
        <w:t xml:space="preserve"> </w:t>
      </w:r>
      <w:r w:rsidR="001B40E9" w:rsidRPr="007F1388">
        <w:rPr>
          <w:rFonts w:ascii="Times New Roman" w:hAnsi="Times New Roman"/>
          <w:i w:val="0"/>
          <w:lang w:val="en-US"/>
        </w:rPr>
        <w:t>«</w:t>
      </w:r>
      <w:r w:rsidR="008D011E" w:rsidRPr="005328A8">
        <w:rPr>
          <w:rFonts w:ascii="Times New Roman" w:hAnsi="Times New Roman"/>
          <w:i w:val="0"/>
          <w:lang w:val="en-US"/>
        </w:rPr>
        <w:t>OLDAS</w:t>
      </w:r>
      <w:r w:rsidR="001B40E9" w:rsidRPr="007F1388">
        <w:rPr>
          <w:rFonts w:ascii="Times New Roman" w:hAnsi="Times New Roman"/>
          <w:i w:val="0"/>
          <w:lang w:val="en-US"/>
        </w:rPr>
        <w:t>»</w:t>
      </w:r>
      <w:r>
        <w:rPr>
          <w:rFonts w:ascii="Times New Roman" w:hAnsi="Times New Roman"/>
          <w:i w:val="0"/>
          <w:lang w:val="en-US"/>
        </w:rPr>
        <w:t xml:space="preserve"> mode</w:t>
      </w:r>
      <w:bookmarkEnd w:id="16"/>
    </w:p>
    <w:p w:rsidR="008D011E" w:rsidRPr="005328A8" w:rsidRDefault="00DB3DFA" w:rsidP="008909CE">
      <w:pPr>
        <w:pStyle w:val="3"/>
        <w:numPr>
          <w:ilvl w:val="1"/>
          <w:numId w:val="43"/>
        </w:numPr>
        <w:tabs>
          <w:tab w:val="left" w:pos="1134"/>
        </w:tabs>
        <w:ind w:left="709"/>
        <w:rPr>
          <w:rFonts w:ascii="Times New Roman" w:hAnsi="Times New Roman" w:cs="Times New Roman"/>
          <w:color w:val="auto"/>
          <w:sz w:val="28"/>
          <w:szCs w:val="28"/>
        </w:rPr>
      </w:pPr>
      <w:bookmarkStart w:id="17" w:name="_Toc505179061"/>
      <w:r>
        <w:rPr>
          <w:rFonts w:ascii="Times New Roman" w:hAnsi="Times New Roman" w:cs="Times New Roman"/>
          <w:color w:val="auto"/>
          <w:sz w:val="28"/>
          <w:szCs w:val="28"/>
          <w:lang w:val="en-US"/>
        </w:rPr>
        <w:t>Frame header requirements</w:t>
      </w:r>
      <w:bookmarkEnd w:id="17"/>
    </w:p>
    <w:p w:rsidR="00F24394" w:rsidRPr="00044729" w:rsidRDefault="00044729" w:rsidP="007F1388">
      <w:pPr>
        <w:ind w:left="567" w:firstLine="567"/>
        <w:jc w:val="both"/>
        <w:rPr>
          <w:rFonts w:ascii="Times New Roman" w:hAnsi="Times New Roman"/>
          <w:sz w:val="28"/>
          <w:szCs w:val="28"/>
          <w:lang w:val="en-US"/>
        </w:rPr>
      </w:pPr>
      <w:r w:rsidRPr="00044729">
        <w:rPr>
          <w:rFonts w:ascii="Times New Roman" w:eastAsia="Calibri" w:hAnsi="Times New Roman"/>
          <w:sz w:val="28"/>
          <w:szCs w:val="28"/>
          <w:lang w:val="en-US"/>
        </w:rPr>
        <w:t>In addition to the general requirements for frame headers, according to the FITS standard, for right processing in the OLDAS mode, the following fields should be filled in the headings of light frames</w:t>
      </w:r>
      <w:r w:rsidR="00F24394" w:rsidRPr="00044729">
        <w:rPr>
          <w:rFonts w:ascii="Times New Roman" w:hAnsi="Times New Roman"/>
          <w:sz w:val="28"/>
          <w:szCs w:val="28"/>
          <w:lang w:val="en-US"/>
        </w:rPr>
        <w:t>:</w:t>
      </w:r>
    </w:p>
    <w:p w:rsidR="00F24394" w:rsidRPr="00044729" w:rsidRDefault="00044729" w:rsidP="00707E6B">
      <w:pPr>
        <w:ind w:left="709" w:firstLine="567"/>
        <w:jc w:val="center"/>
        <w:rPr>
          <w:rFonts w:ascii="Times New Roman" w:hAnsi="Times New Roman"/>
          <w:sz w:val="28"/>
          <w:szCs w:val="28"/>
          <w:lang w:val="en-US"/>
        </w:rPr>
      </w:pPr>
      <w:r w:rsidRPr="00044729">
        <w:rPr>
          <w:rFonts w:ascii="Times New Roman" w:eastAsia="Calibri" w:hAnsi="Times New Roman"/>
          <w:sz w:val="28"/>
          <w:szCs w:val="28"/>
          <w:lang w:val="en-US"/>
        </w:rPr>
        <w:t>Object</w:t>
      </w:r>
    </w:p>
    <w:p w:rsidR="00F24394" w:rsidRPr="00044729" w:rsidRDefault="00044729" w:rsidP="00707E6B">
      <w:pPr>
        <w:ind w:left="709" w:firstLine="567"/>
        <w:jc w:val="center"/>
        <w:rPr>
          <w:rFonts w:ascii="Times New Roman" w:hAnsi="Times New Roman"/>
          <w:sz w:val="28"/>
          <w:szCs w:val="28"/>
          <w:lang w:val="en-US"/>
        </w:rPr>
      </w:pPr>
      <w:r w:rsidRPr="00044729">
        <w:rPr>
          <w:rFonts w:ascii="Times New Roman" w:eastAsia="Calibri" w:hAnsi="Times New Roman"/>
          <w:sz w:val="28"/>
          <w:szCs w:val="28"/>
          <w:lang w:val="en-US"/>
        </w:rPr>
        <w:t>Filter</w:t>
      </w:r>
    </w:p>
    <w:p w:rsidR="00707E6B" w:rsidRPr="00044729" w:rsidRDefault="00044729" w:rsidP="00707E6B">
      <w:pPr>
        <w:ind w:left="709" w:firstLine="567"/>
        <w:jc w:val="center"/>
        <w:rPr>
          <w:rFonts w:ascii="Times New Roman" w:hAnsi="Times New Roman"/>
          <w:sz w:val="28"/>
          <w:szCs w:val="28"/>
          <w:lang w:val="en-US"/>
        </w:rPr>
      </w:pPr>
      <w:r w:rsidRPr="00044729">
        <w:rPr>
          <w:rFonts w:ascii="Times New Roman" w:eastAsia="Calibri" w:hAnsi="Times New Roman"/>
          <w:sz w:val="28"/>
          <w:szCs w:val="28"/>
          <w:lang w:val="en-US"/>
        </w:rPr>
        <w:t>Ra \ De (if present in the header)</w:t>
      </w:r>
    </w:p>
    <w:p w:rsidR="00707E6B" w:rsidRDefault="00044729" w:rsidP="007F1388">
      <w:pPr>
        <w:ind w:left="567" w:firstLine="567"/>
        <w:jc w:val="both"/>
        <w:rPr>
          <w:rFonts w:ascii="Times New Roman" w:hAnsi="Times New Roman"/>
          <w:sz w:val="28"/>
          <w:szCs w:val="28"/>
          <w:lang w:val="en-US"/>
        </w:rPr>
      </w:pPr>
      <w:r w:rsidRPr="00044729">
        <w:rPr>
          <w:rFonts w:ascii="Times New Roman" w:eastAsia="Calibri" w:hAnsi="Times New Roman"/>
          <w:sz w:val="28"/>
          <w:szCs w:val="28"/>
          <w:lang w:val="en-US"/>
        </w:rPr>
        <w:t>These fields are necessary for the formation of subfolders names in the full path to the folder with processed frames. If the specified fields are not filled, the corre</w:t>
      </w:r>
      <w:r w:rsidRPr="00044729">
        <w:rPr>
          <w:rFonts w:ascii="Times New Roman" w:eastAsia="Calibri" w:hAnsi="Times New Roman"/>
          <w:sz w:val="28"/>
          <w:szCs w:val="28"/>
          <w:lang w:val="en-US"/>
        </w:rPr>
        <w:t>s</w:t>
      </w:r>
      <w:r w:rsidRPr="00044729">
        <w:rPr>
          <w:rFonts w:ascii="Times New Roman" w:eastAsia="Calibri" w:hAnsi="Times New Roman"/>
          <w:sz w:val="28"/>
          <w:szCs w:val="28"/>
          <w:lang w:val="en-US"/>
        </w:rPr>
        <w:t>ponding subfolders are called "None \" form</w:t>
      </w:r>
      <w:r w:rsidR="00707E6B" w:rsidRPr="00044729">
        <w:rPr>
          <w:rFonts w:ascii="Times New Roman" w:hAnsi="Times New Roman"/>
          <w:sz w:val="28"/>
          <w:szCs w:val="28"/>
          <w:lang w:val="en-US"/>
        </w:rPr>
        <w:t>.</w:t>
      </w:r>
    </w:p>
    <w:p w:rsidR="00DB3A88" w:rsidRPr="00044729" w:rsidRDefault="00DB3A88" w:rsidP="007F1388">
      <w:pPr>
        <w:ind w:left="567" w:firstLine="567"/>
        <w:jc w:val="both"/>
        <w:rPr>
          <w:rFonts w:ascii="Times New Roman" w:hAnsi="Times New Roman"/>
          <w:sz w:val="28"/>
          <w:szCs w:val="28"/>
          <w:lang w:val="en-US"/>
        </w:rPr>
      </w:pPr>
    </w:p>
    <w:p w:rsidR="00F24394" w:rsidRPr="00DB3A88" w:rsidRDefault="00DB3DFA" w:rsidP="008909CE">
      <w:pPr>
        <w:pStyle w:val="3"/>
        <w:numPr>
          <w:ilvl w:val="1"/>
          <w:numId w:val="43"/>
        </w:numPr>
        <w:tabs>
          <w:tab w:val="left" w:pos="1134"/>
        </w:tabs>
        <w:ind w:left="720"/>
        <w:rPr>
          <w:rFonts w:ascii="Times New Roman" w:hAnsi="Times New Roman" w:cs="Times New Roman"/>
          <w:color w:val="auto"/>
          <w:sz w:val="28"/>
          <w:szCs w:val="28"/>
          <w:lang w:val="en-US"/>
        </w:rPr>
      </w:pPr>
      <w:bookmarkStart w:id="18" w:name="_Toc505179062"/>
      <w:r>
        <w:rPr>
          <w:rFonts w:ascii="Times New Roman" w:hAnsi="Times New Roman" w:cs="Times New Roman"/>
          <w:color w:val="auto"/>
          <w:sz w:val="28"/>
          <w:szCs w:val="28"/>
          <w:lang w:val="en-US"/>
        </w:rPr>
        <w:t>Setting parameters and start processing</w:t>
      </w:r>
      <w:bookmarkEnd w:id="18"/>
    </w:p>
    <w:p w:rsidR="0079386F" w:rsidRDefault="00044729" w:rsidP="00FA5AD8">
      <w:pPr>
        <w:ind w:left="567" w:firstLine="567"/>
        <w:rPr>
          <w:rFonts w:ascii="Times New Roman" w:eastAsia="Calibri" w:hAnsi="Times New Roman"/>
          <w:sz w:val="28"/>
          <w:szCs w:val="28"/>
          <w:lang w:val="en-US"/>
        </w:rPr>
      </w:pPr>
      <w:r w:rsidRPr="00044729">
        <w:rPr>
          <w:rFonts w:ascii="Times New Roman" w:eastAsia="Calibri" w:hAnsi="Times New Roman"/>
          <w:sz w:val="28"/>
          <w:szCs w:val="28"/>
          <w:lang w:val="en-US"/>
        </w:rPr>
        <w:t>Launch CLTLogger software, enable OLDAS mode (1), set the number of pr</w:t>
      </w:r>
      <w:r w:rsidRPr="00044729">
        <w:rPr>
          <w:rFonts w:ascii="Times New Roman" w:eastAsia="Calibri" w:hAnsi="Times New Roman"/>
          <w:sz w:val="28"/>
          <w:szCs w:val="28"/>
          <w:lang w:val="en-US"/>
        </w:rPr>
        <w:t>o</w:t>
      </w:r>
      <w:r w:rsidRPr="00044729">
        <w:rPr>
          <w:rFonts w:ascii="Times New Roman" w:eastAsia="Calibri" w:hAnsi="Times New Roman"/>
          <w:sz w:val="28"/>
          <w:szCs w:val="28"/>
          <w:lang w:val="en-US"/>
        </w:rPr>
        <w:t>cessor cores available to the software (3) and open the software settings (2) (Fig</w:t>
      </w:r>
      <w:r w:rsidR="007F1388">
        <w:rPr>
          <w:rFonts w:ascii="Times New Roman" w:eastAsia="Calibri" w:hAnsi="Times New Roman"/>
          <w:sz w:val="28"/>
          <w:szCs w:val="28"/>
          <w:lang w:val="en-US"/>
        </w:rPr>
        <w:t xml:space="preserve">. </w:t>
      </w:r>
      <w:r w:rsidRPr="00044729">
        <w:rPr>
          <w:rFonts w:ascii="Times New Roman" w:eastAsia="Calibri" w:hAnsi="Times New Roman"/>
          <w:sz w:val="28"/>
          <w:szCs w:val="28"/>
          <w:lang w:val="en-US"/>
        </w:rPr>
        <w:t>9.1).</w:t>
      </w:r>
    </w:p>
    <w:p w:rsidR="00DB3A88" w:rsidRPr="00044729" w:rsidRDefault="00DB3A88" w:rsidP="00FA5AD8">
      <w:pPr>
        <w:ind w:left="567" w:firstLine="567"/>
        <w:rPr>
          <w:rFonts w:ascii="Times New Roman" w:hAnsi="Times New Roman"/>
          <w:sz w:val="28"/>
          <w:szCs w:val="28"/>
          <w:lang w:val="en-US"/>
        </w:rPr>
      </w:pPr>
    </w:p>
    <w:p w:rsidR="00707E6B" w:rsidRPr="007F1388" w:rsidRDefault="0079386F" w:rsidP="008909CE">
      <w:pPr>
        <w:jc w:val="center"/>
        <w:rPr>
          <w:rFonts w:ascii="Times New Roman" w:hAnsi="Times New Roman"/>
          <w:sz w:val="28"/>
          <w:szCs w:val="28"/>
          <w:lang w:val="en-US"/>
        </w:rPr>
      </w:pPr>
      <w:r w:rsidRPr="005328A8">
        <w:rPr>
          <w:rFonts w:ascii="Times New Roman" w:hAnsi="Times New Roman"/>
          <w:noProof/>
          <w:sz w:val="28"/>
          <w:szCs w:val="28"/>
          <w:lang w:eastAsia="ru-RU"/>
        </w:rPr>
        <w:drawing>
          <wp:inline distT="0" distB="0" distL="0" distR="0">
            <wp:extent cx="6480175" cy="28587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480175" cy="2858770"/>
                    </a:xfrm>
                    <a:prstGeom prst="rect">
                      <a:avLst/>
                    </a:prstGeom>
                  </pic:spPr>
                </pic:pic>
              </a:graphicData>
            </a:graphic>
          </wp:inline>
        </w:drawing>
      </w:r>
    </w:p>
    <w:p w:rsidR="005328A8" w:rsidRPr="00194188" w:rsidRDefault="00044729" w:rsidP="005A597C">
      <w:pPr>
        <w:jc w:val="center"/>
        <w:rPr>
          <w:rFonts w:ascii="Times New Roman" w:hAnsi="Times New Roman"/>
          <w:i/>
          <w:sz w:val="28"/>
          <w:szCs w:val="28"/>
          <w:lang w:val="en-US"/>
        </w:rPr>
      </w:pPr>
      <w:r w:rsidRPr="00194188">
        <w:rPr>
          <w:rFonts w:ascii="Times New Roman" w:eastAsia="Calibri" w:hAnsi="Times New Roman"/>
          <w:i/>
          <w:sz w:val="28"/>
          <w:szCs w:val="28"/>
          <w:lang w:val="en-US"/>
        </w:rPr>
        <w:t>Fig. 9.1. Window in OLDAS mode</w:t>
      </w:r>
    </w:p>
    <w:p w:rsidR="005413AD" w:rsidRPr="00044729" w:rsidRDefault="005413AD" w:rsidP="005A597C">
      <w:pPr>
        <w:jc w:val="center"/>
        <w:rPr>
          <w:rFonts w:ascii="Times New Roman" w:hAnsi="Times New Roman"/>
          <w:sz w:val="28"/>
          <w:szCs w:val="28"/>
          <w:lang w:val="en-US"/>
        </w:rPr>
      </w:pPr>
    </w:p>
    <w:p w:rsidR="00022EE2" w:rsidRPr="00044729" w:rsidRDefault="00022EE2" w:rsidP="005413AD">
      <w:pPr>
        <w:jc w:val="both"/>
        <w:rPr>
          <w:rFonts w:ascii="Times New Roman" w:hAnsi="Times New Roman"/>
          <w:sz w:val="28"/>
          <w:szCs w:val="28"/>
          <w:lang w:val="en-US"/>
        </w:rPr>
      </w:pPr>
    </w:p>
    <w:p w:rsidR="00022EE2" w:rsidRDefault="00022EE2" w:rsidP="005413AD">
      <w:pPr>
        <w:jc w:val="both"/>
        <w:rPr>
          <w:rFonts w:ascii="Times New Roman" w:hAnsi="Times New Roman"/>
          <w:sz w:val="28"/>
          <w:szCs w:val="28"/>
          <w:lang w:val="en-US"/>
        </w:rPr>
      </w:pPr>
    </w:p>
    <w:p w:rsidR="00DB3A88" w:rsidRDefault="00DB3A88" w:rsidP="005413AD">
      <w:pPr>
        <w:jc w:val="both"/>
        <w:rPr>
          <w:rFonts w:ascii="Times New Roman" w:hAnsi="Times New Roman"/>
          <w:sz w:val="28"/>
          <w:szCs w:val="28"/>
          <w:lang w:val="en-US"/>
        </w:rPr>
      </w:pPr>
    </w:p>
    <w:p w:rsidR="00DB3A88" w:rsidRDefault="00DB3A88" w:rsidP="005413AD">
      <w:pPr>
        <w:jc w:val="both"/>
        <w:rPr>
          <w:rFonts w:ascii="Times New Roman" w:hAnsi="Times New Roman"/>
          <w:sz w:val="28"/>
          <w:szCs w:val="28"/>
          <w:lang w:val="en-US"/>
        </w:rPr>
      </w:pPr>
    </w:p>
    <w:p w:rsidR="005413AD" w:rsidRDefault="00044729" w:rsidP="008909CE">
      <w:pPr>
        <w:ind w:left="709" w:firstLine="425"/>
        <w:jc w:val="both"/>
        <w:rPr>
          <w:rFonts w:ascii="Times New Roman" w:eastAsia="Calibri" w:hAnsi="Times New Roman"/>
          <w:sz w:val="28"/>
          <w:szCs w:val="28"/>
          <w:lang w:val="en-US"/>
        </w:rPr>
      </w:pPr>
      <w:r w:rsidRPr="00044729">
        <w:rPr>
          <w:rFonts w:ascii="Times New Roman" w:eastAsia="Calibri" w:hAnsi="Times New Roman"/>
          <w:sz w:val="28"/>
          <w:szCs w:val="28"/>
          <w:lang w:val="en-US"/>
        </w:rPr>
        <w:lastRenderedPageBreak/>
        <w:t>In the settings window that appears, select the OLDAS tab (Figure 9.2).</w:t>
      </w:r>
    </w:p>
    <w:p w:rsidR="00DB3A88" w:rsidRPr="00044729" w:rsidRDefault="00DB3A88" w:rsidP="008909CE">
      <w:pPr>
        <w:ind w:left="709" w:firstLine="425"/>
        <w:jc w:val="both"/>
        <w:rPr>
          <w:rFonts w:ascii="Times New Roman" w:hAnsi="Times New Roman"/>
          <w:sz w:val="28"/>
          <w:szCs w:val="28"/>
          <w:lang w:val="en-US"/>
        </w:rPr>
      </w:pPr>
    </w:p>
    <w:p w:rsidR="005328A8" w:rsidRPr="007F1388" w:rsidRDefault="005413AD" w:rsidP="005413AD">
      <w:pPr>
        <w:jc w:val="both"/>
        <w:rPr>
          <w:rFonts w:ascii="Times New Roman" w:hAnsi="Times New Roman"/>
          <w:lang w:val="en-US"/>
        </w:rPr>
      </w:pPr>
      <w:r>
        <w:rPr>
          <w:noProof/>
          <w:lang w:eastAsia="ru-RU"/>
        </w:rPr>
        <w:drawing>
          <wp:inline distT="0" distB="0" distL="0" distR="0">
            <wp:extent cx="6480175" cy="285877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6480175" cy="2858770"/>
                    </a:xfrm>
                    <a:prstGeom prst="rect">
                      <a:avLst/>
                    </a:prstGeom>
                  </pic:spPr>
                </pic:pic>
              </a:graphicData>
            </a:graphic>
          </wp:inline>
        </w:drawing>
      </w:r>
    </w:p>
    <w:p w:rsidR="005413AD" w:rsidRPr="00194188" w:rsidRDefault="00044729" w:rsidP="00022EE2">
      <w:pPr>
        <w:jc w:val="center"/>
        <w:rPr>
          <w:rFonts w:ascii="Times New Roman" w:hAnsi="Times New Roman"/>
          <w:i/>
          <w:sz w:val="28"/>
          <w:szCs w:val="28"/>
          <w:lang w:val="en-US"/>
        </w:rPr>
      </w:pPr>
      <w:r w:rsidRPr="00194188">
        <w:rPr>
          <w:rFonts w:ascii="Times New Roman" w:eastAsia="Calibri" w:hAnsi="Times New Roman"/>
          <w:i/>
          <w:sz w:val="28"/>
          <w:szCs w:val="28"/>
          <w:lang w:val="en-US"/>
        </w:rPr>
        <w:t>Fig. 9.2. OLDAS settings window</w:t>
      </w:r>
    </w:p>
    <w:p w:rsidR="00022EE2" w:rsidRPr="00044729" w:rsidRDefault="00EB5386" w:rsidP="00EB5386">
      <w:pPr>
        <w:ind w:left="567" w:firstLine="567"/>
        <w:jc w:val="both"/>
        <w:rPr>
          <w:rFonts w:ascii="Times New Roman" w:hAnsi="Times New Roman"/>
          <w:sz w:val="28"/>
          <w:szCs w:val="28"/>
          <w:lang w:val="en-US"/>
        </w:rPr>
      </w:pPr>
      <w:r w:rsidRPr="00EB5386">
        <w:rPr>
          <w:rFonts w:ascii="Times New Roman" w:eastAsia="Calibri" w:hAnsi="Times New Roman"/>
          <w:sz w:val="28"/>
          <w:szCs w:val="28"/>
          <w:lang w:val="en-US"/>
        </w:rPr>
        <w:t>«</w:t>
      </w:r>
      <w:r w:rsidR="00044729" w:rsidRPr="00EB5386">
        <w:rPr>
          <w:rFonts w:ascii="Times New Roman" w:eastAsia="Calibri" w:hAnsi="Times New Roman"/>
          <w:color w:val="FF0000"/>
          <w:sz w:val="28"/>
          <w:szCs w:val="28"/>
          <w:lang w:val="en-US"/>
        </w:rPr>
        <w:t>1</w:t>
      </w:r>
      <w:r w:rsidRPr="00EB5386">
        <w:rPr>
          <w:rFonts w:ascii="Times New Roman" w:eastAsia="Calibri" w:hAnsi="Times New Roman"/>
          <w:sz w:val="28"/>
          <w:szCs w:val="28"/>
          <w:lang w:val="en-US"/>
        </w:rPr>
        <w:t>»</w:t>
      </w:r>
      <w:r w:rsidR="00044729" w:rsidRPr="00044729">
        <w:rPr>
          <w:rFonts w:ascii="Times New Roman" w:eastAsia="Calibri" w:hAnsi="Times New Roman"/>
          <w:sz w:val="28"/>
          <w:szCs w:val="28"/>
          <w:lang w:val="en-US"/>
        </w:rPr>
        <w:t xml:space="preserve"> Define the input folders, the folders in which the frames for processing are located.  The input folders may be several.</w:t>
      </w:r>
      <w:r w:rsidR="00022EE2" w:rsidRPr="00044729">
        <w:rPr>
          <w:rFonts w:ascii="Times New Roman" w:hAnsi="Times New Roman"/>
          <w:sz w:val="28"/>
          <w:szCs w:val="28"/>
          <w:lang w:val="en-US"/>
        </w:rPr>
        <w:t xml:space="preserve"> </w:t>
      </w:r>
    </w:p>
    <w:p w:rsidR="00F8010E" w:rsidRPr="00044729" w:rsidRDefault="00EB5386" w:rsidP="00044729">
      <w:pPr>
        <w:ind w:left="567" w:firstLine="567"/>
        <w:jc w:val="both"/>
        <w:rPr>
          <w:rFonts w:ascii="Times New Roman" w:hAnsi="Times New Roman"/>
          <w:sz w:val="28"/>
          <w:szCs w:val="28"/>
          <w:lang w:val="en-US"/>
        </w:rPr>
      </w:pPr>
      <w:r w:rsidRPr="00EB5386">
        <w:rPr>
          <w:rFonts w:ascii="Times New Roman" w:eastAsia="Calibri" w:hAnsi="Times New Roman"/>
          <w:sz w:val="28"/>
          <w:szCs w:val="28"/>
          <w:lang w:val="en-US"/>
        </w:rPr>
        <w:t>«</w:t>
      </w:r>
      <w:r w:rsidR="00044729" w:rsidRPr="00EB5386">
        <w:rPr>
          <w:rFonts w:ascii="Times New Roman" w:eastAsia="Calibri" w:hAnsi="Times New Roman"/>
          <w:color w:val="FF0000"/>
          <w:sz w:val="28"/>
          <w:szCs w:val="28"/>
          <w:lang w:val="en-US"/>
        </w:rPr>
        <w:t>2</w:t>
      </w:r>
      <w:r w:rsidRPr="00EB5386">
        <w:rPr>
          <w:rFonts w:ascii="Times New Roman" w:eastAsia="Calibri" w:hAnsi="Times New Roman"/>
          <w:sz w:val="28"/>
          <w:szCs w:val="28"/>
          <w:lang w:val="en-US"/>
        </w:rPr>
        <w:t>»</w:t>
      </w:r>
      <w:r w:rsidR="00044729" w:rsidRPr="00044729">
        <w:rPr>
          <w:rFonts w:ascii="Times New Roman" w:eastAsia="Calibri" w:hAnsi="Times New Roman"/>
          <w:sz w:val="28"/>
          <w:szCs w:val="28"/>
          <w:lang w:val="en-US"/>
        </w:rPr>
        <w:t xml:space="preserve"> Definition of the output folder, in which subfolders (object \ filter \ RADE) would be created, into which the processed frames will be formed.</w:t>
      </w:r>
    </w:p>
    <w:p w:rsidR="007C2FF1" w:rsidRPr="00044729" w:rsidRDefault="00EB5386" w:rsidP="00044729">
      <w:pPr>
        <w:ind w:left="567" w:firstLine="567"/>
        <w:jc w:val="both"/>
        <w:rPr>
          <w:rFonts w:ascii="Times New Roman" w:hAnsi="Times New Roman"/>
          <w:sz w:val="28"/>
          <w:szCs w:val="28"/>
          <w:lang w:val="en-US"/>
        </w:rPr>
      </w:pPr>
      <w:r w:rsidRPr="00EB5386">
        <w:rPr>
          <w:rFonts w:ascii="Times New Roman" w:eastAsia="Calibri" w:hAnsi="Times New Roman"/>
          <w:sz w:val="28"/>
          <w:szCs w:val="28"/>
          <w:lang w:val="en-US"/>
        </w:rPr>
        <w:t>«</w:t>
      </w:r>
      <w:r w:rsidR="00044729" w:rsidRPr="00EB5386">
        <w:rPr>
          <w:rFonts w:ascii="Times New Roman" w:eastAsia="Calibri" w:hAnsi="Times New Roman"/>
          <w:color w:val="FF0000"/>
          <w:sz w:val="28"/>
          <w:szCs w:val="28"/>
          <w:lang w:val="en-US"/>
        </w:rPr>
        <w:t>3</w:t>
      </w:r>
      <w:r w:rsidRPr="00EB5386">
        <w:rPr>
          <w:rFonts w:ascii="Times New Roman" w:eastAsia="Calibri" w:hAnsi="Times New Roman"/>
          <w:sz w:val="28"/>
          <w:szCs w:val="28"/>
          <w:lang w:val="en-US"/>
        </w:rPr>
        <w:t>»</w:t>
      </w:r>
      <w:r w:rsidR="00044729" w:rsidRPr="00044729">
        <w:rPr>
          <w:rFonts w:ascii="Times New Roman" w:eastAsia="Calibri" w:hAnsi="Times New Roman"/>
          <w:sz w:val="28"/>
          <w:szCs w:val="28"/>
          <w:lang w:val="en-US"/>
        </w:rPr>
        <w:t xml:space="preserve"> Name mask of the frames for  searching the frames in the input folders. If the mask is not specified, then all fit frames (fit \ fts \ fts) will use.</w:t>
      </w:r>
    </w:p>
    <w:p w:rsidR="007C2FF1" w:rsidRPr="00044729" w:rsidRDefault="00EB5386" w:rsidP="00044729">
      <w:pPr>
        <w:ind w:left="567" w:firstLine="567"/>
        <w:jc w:val="both"/>
        <w:rPr>
          <w:rFonts w:ascii="Times New Roman" w:hAnsi="Times New Roman"/>
          <w:sz w:val="28"/>
          <w:szCs w:val="28"/>
          <w:lang w:val="en-US"/>
        </w:rPr>
      </w:pPr>
      <w:r w:rsidRPr="00EB5386">
        <w:rPr>
          <w:rFonts w:ascii="Times New Roman" w:eastAsia="Calibri" w:hAnsi="Times New Roman"/>
          <w:sz w:val="28"/>
          <w:szCs w:val="28"/>
          <w:lang w:val="en-US"/>
        </w:rPr>
        <w:t>«</w:t>
      </w:r>
      <w:r w:rsidR="00044729" w:rsidRPr="00EB5386">
        <w:rPr>
          <w:rFonts w:ascii="Times New Roman" w:eastAsia="Calibri" w:hAnsi="Times New Roman"/>
          <w:color w:val="FF0000"/>
          <w:sz w:val="28"/>
          <w:szCs w:val="28"/>
          <w:lang w:val="en-US"/>
        </w:rPr>
        <w:t>4</w:t>
      </w:r>
      <w:r w:rsidRPr="00EB5386">
        <w:rPr>
          <w:rFonts w:ascii="Times New Roman" w:eastAsia="Calibri" w:hAnsi="Times New Roman"/>
          <w:sz w:val="28"/>
          <w:szCs w:val="28"/>
          <w:lang w:val="en-US"/>
        </w:rPr>
        <w:t>»</w:t>
      </w:r>
      <w:r w:rsidR="00044729" w:rsidRPr="00044729">
        <w:rPr>
          <w:rFonts w:ascii="Times New Roman" w:eastAsia="Calibri" w:hAnsi="Times New Roman"/>
          <w:sz w:val="28"/>
          <w:szCs w:val="28"/>
          <w:lang w:val="en-US"/>
        </w:rPr>
        <w:t xml:space="preserve"> Guidance error - the permissible deviation of the next frame from those processed earlier (it is calculated in the center of the frame Ra0 \ De0).</w:t>
      </w:r>
    </w:p>
    <w:p w:rsidR="00A61FAF" w:rsidRDefault="00EB5386" w:rsidP="00044729">
      <w:pPr>
        <w:ind w:left="567" w:firstLine="567"/>
        <w:jc w:val="both"/>
        <w:rPr>
          <w:rFonts w:ascii="Times New Roman" w:eastAsia="Calibri" w:hAnsi="Times New Roman"/>
          <w:sz w:val="28"/>
          <w:szCs w:val="28"/>
          <w:lang w:val="en-US"/>
        </w:rPr>
      </w:pPr>
      <w:r w:rsidRPr="00EB5386">
        <w:rPr>
          <w:rFonts w:ascii="Times New Roman" w:eastAsia="Calibri" w:hAnsi="Times New Roman"/>
          <w:sz w:val="28"/>
          <w:szCs w:val="28"/>
          <w:lang w:val="en-US"/>
        </w:rPr>
        <w:t>«</w:t>
      </w:r>
      <w:r w:rsidR="00044729" w:rsidRPr="00EB5386">
        <w:rPr>
          <w:rFonts w:ascii="Times New Roman" w:eastAsia="Calibri" w:hAnsi="Times New Roman"/>
          <w:color w:val="FF0000"/>
          <w:sz w:val="28"/>
          <w:szCs w:val="28"/>
          <w:lang w:val="en-US"/>
        </w:rPr>
        <w:t>5</w:t>
      </w:r>
      <w:r w:rsidRPr="00EB5386">
        <w:rPr>
          <w:rFonts w:ascii="Times New Roman" w:eastAsia="Calibri" w:hAnsi="Times New Roman"/>
          <w:sz w:val="28"/>
          <w:szCs w:val="28"/>
          <w:lang w:val="en-US"/>
        </w:rPr>
        <w:t>»</w:t>
      </w:r>
      <w:r w:rsidR="00044729" w:rsidRPr="00044729">
        <w:rPr>
          <w:rFonts w:ascii="Times New Roman" w:eastAsia="Calibri" w:hAnsi="Times New Roman"/>
          <w:sz w:val="28"/>
          <w:szCs w:val="28"/>
          <w:lang w:val="en-US"/>
        </w:rPr>
        <w:t xml:space="preserve"> Idle time of the software - the maximum number of hours of waiting in the absence of new frames in the input folders. If the time is exceeded, the software will stop searching for new frames and will finish its work.</w:t>
      </w: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Default="00DB3A88" w:rsidP="00044729">
      <w:pPr>
        <w:ind w:left="567" w:firstLine="567"/>
        <w:jc w:val="both"/>
        <w:rPr>
          <w:rFonts w:ascii="Times New Roman" w:eastAsia="Calibri" w:hAnsi="Times New Roman"/>
          <w:sz w:val="28"/>
          <w:szCs w:val="28"/>
          <w:lang w:val="en-US"/>
        </w:rPr>
      </w:pPr>
    </w:p>
    <w:p w:rsidR="00DB3A88" w:rsidRPr="00044729" w:rsidRDefault="00DB3A88" w:rsidP="00044729">
      <w:pPr>
        <w:ind w:left="567" w:firstLine="567"/>
        <w:jc w:val="both"/>
        <w:rPr>
          <w:rFonts w:ascii="Times New Roman" w:hAnsi="Times New Roman"/>
          <w:sz w:val="28"/>
          <w:szCs w:val="28"/>
          <w:lang w:val="en-US"/>
        </w:rPr>
      </w:pPr>
    </w:p>
    <w:p w:rsidR="000F1ED5" w:rsidRPr="007F1388" w:rsidRDefault="00044729" w:rsidP="000F1ED5">
      <w:pPr>
        <w:ind w:left="567" w:firstLine="567"/>
        <w:jc w:val="both"/>
        <w:rPr>
          <w:rFonts w:ascii="Times New Roman" w:hAnsi="Times New Roman"/>
          <w:sz w:val="28"/>
          <w:szCs w:val="28"/>
          <w:lang w:val="uk-UA"/>
        </w:rPr>
      </w:pPr>
      <w:r w:rsidRPr="00044729">
        <w:rPr>
          <w:rFonts w:ascii="Times New Roman" w:eastAsia="Calibri" w:hAnsi="Times New Roman"/>
          <w:sz w:val="28"/>
          <w:szCs w:val="28"/>
          <w:lang w:val="en-US"/>
        </w:rPr>
        <w:lastRenderedPageBreak/>
        <w:t>Select the OLDAS processing tab (Figure 9.3).</w:t>
      </w:r>
      <w:r w:rsidR="000F1ED5" w:rsidRPr="000F1ED5">
        <w:rPr>
          <w:rFonts w:ascii="Times New Roman" w:hAnsi="Times New Roman"/>
          <w:sz w:val="28"/>
          <w:szCs w:val="28"/>
          <w:lang w:val="uk-UA"/>
        </w:rPr>
        <w:t xml:space="preserve"> </w:t>
      </w:r>
    </w:p>
    <w:p w:rsidR="000F1ED5" w:rsidRDefault="000F1ED5" w:rsidP="000F1ED5">
      <w:pPr>
        <w:jc w:val="both"/>
        <w:rPr>
          <w:rFonts w:ascii="Times New Roman" w:hAnsi="Times New Roman"/>
          <w:sz w:val="28"/>
          <w:szCs w:val="28"/>
        </w:rPr>
      </w:pPr>
      <w:r>
        <w:rPr>
          <w:noProof/>
          <w:lang w:eastAsia="ru-RU"/>
        </w:rPr>
        <w:drawing>
          <wp:inline distT="0" distB="0" distL="0" distR="0">
            <wp:extent cx="6480175" cy="2858770"/>
            <wp:effectExtent l="0" t="0" r="0" b="0"/>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480175" cy="2858770"/>
                    </a:xfrm>
                    <a:prstGeom prst="rect">
                      <a:avLst/>
                    </a:prstGeom>
                  </pic:spPr>
                </pic:pic>
              </a:graphicData>
            </a:graphic>
          </wp:inline>
        </w:drawing>
      </w:r>
    </w:p>
    <w:p w:rsidR="000F1ED5" w:rsidRPr="00194188" w:rsidRDefault="000F1ED5" w:rsidP="000F1ED5">
      <w:pPr>
        <w:jc w:val="center"/>
        <w:rPr>
          <w:rFonts w:ascii="Times New Roman" w:hAnsi="Times New Roman"/>
          <w:i/>
          <w:sz w:val="28"/>
          <w:szCs w:val="28"/>
          <w:lang w:val="en-US"/>
        </w:rPr>
      </w:pPr>
      <w:r w:rsidRPr="00194188">
        <w:rPr>
          <w:rFonts w:ascii="Times New Roman" w:eastAsia="Calibri" w:hAnsi="Times New Roman"/>
          <w:i/>
          <w:sz w:val="28"/>
          <w:szCs w:val="28"/>
          <w:lang w:val="en-US"/>
        </w:rPr>
        <w:t>Fig. 9.3. “Settings OLDAS processing”</w:t>
      </w:r>
    </w:p>
    <w:p w:rsidR="007F1388" w:rsidRPr="007F1388" w:rsidRDefault="007F1388" w:rsidP="00DB3A88">
      <w:pPr>
        <w:ind w:left="567" w:firstLine="567"/>
        <w:jc w:val="both"/>
        <w:rPr>
          <w:rFonts w:ascii="Times New Roman" w:hAnsi="Times New Roman"/>
          <w:sz w:val="28"/>
          <w:szCs w:val="28"/>
          <w:lang w:val="en-US"/>
        </w:rPr>
      </w:pPr>
      <w:r w:rsidRPr="007F1388">
        <w:rPr>
          <w:rFonts w:ascii="Times New Roman" w:hAnsi="Times New Roman"/>
          <w:sz w:val="28"/>
          <w:szCs w:val="28"/>
          <w:lang w:val="en-US"/>
        </w:rPr>
        <w:t xml:space="preserve">Setting </w:t>
      </w:r>
      <w:r>
        <w:rPr>
          <w:rFonts w:ascii="Times New Roman" w:hAnsi="Times New Roman"/>
          <w:sz w:val="28"/>
          <w:szCs w:val="28"/>
          <w:lang w:val="en-US"/>
        </w:rPr>
        <w:t xml:space="preserve">waiting mode </w:t>
      </w:r>
      <w:r w:rsidRPr="007F1388">
        <w:rPr>
          <w:rFonts w:ascii="Times New Roman" w:hAnsi="Times New Roman"/>
          <w:sz w:val="28"/>
          <w:szCs w:val="28"/>
          <w:lang w:val="en-US"/>
        </w:rPr>
        <w:t>f</w:t>
      </w:r>
      <w:r>
        <w:rPr>
          <w:rFonts w:ascii="Times New Roman" w:hAnsi="Times New Roman"/>
          <w:sz w:val="28"/>
          <w:szCs w:val="28"/>
          <w:lang w:val="en-US"/>
        </w:rPr>
        <w:t>or</w:t>
      </w:r>
      <w:r w:rsidRPr="007F1388">
        <w:rPr>
          <w:rFonts w:ascii="Times New Roman" w:hAnsi="Times New Roman"/>
          <w:sz w:val="28"/>
          <w:szCs w:val="28"/>
          <w:lang w:val="en-US"/>
        </w:rPr>
        <w:t xml:space="preserve"> new frames. </w:t>
      </w:r>
    </w:p>
    <w:p w:rsidR="007F1388" w:rsidRPr="007F1388" w:rsidRDefault="007F1388" w:rsidP="00DB3A88">
      <w:pPr>
        <w:ind w:left="567" w:firstLine="567"/>
        <w:jc w:val="both"/>
        <w:rPr>
          <w:rFonts w:ascii="Times New Roman" w:hAnsi="Times New Roman"/>
          <w:sz w:val="28"/>
          <w:szCs w:val="28"/>
          <w:lang w:val="en-US"/>
        </w:rPr>
      </w:pPr>
      <w:r w:rsidRPr="007F1388">
        <w:rPr>
          <w:rFonts w:ascii="Times New Roman" w:hAnsi="Times New Roman"/>
          <w:sz w:val="28"/>
          <w:szCs w:val="28"/>
          <w:lang w:val="en-US"/>
        </w:rPr>
        <w:t>When processing frames in the conditions of their constant formation (at night) it is necessary to set the mode "Wait sign" "1". In the "Wait sign" mode, the "Waiting for last frame" "3" field becomes available. "N" field determines how many times the waiting time of the "last frame of the series" exceeds the maximum difference b</w:t>
      </w:r>
      <w:r w:rsidRPr="007F1388">
        <w:rPr>
          <w:rFonts w:ascii="Times New Roman" w:hAnsi="Times New Roman"/>
          <w:sz w:val="28"/>
          <w:szCs w:val="28"/>
          <w:lang w:val="en-US"/>
        </w:rPr>
        <w:t>e</w:t>
      </w:r>
      <w:r w:rsidRPr="007F1388">
        <w:rPr>
          <w:rFonts w:ascii="Times New Roman" w:hAnsi="Times New Roman"/>
          <w:sz w:val="28"/>
          <w:szCs w:val="28"/>
          <w:lang w:val="en-US"/>
        </w:rPr>
        <w:t>tween the formation times of adjacent frames of the series.</w:t>
      </w:r>
    </w:p>
    <w:p w:rsidR="006B12BE" w:rsidRPr="00044729" w:rsidRDefault="007F1388" w:rsidP="000F1ED5">
      <w:pPr>
        <w:ind w:left="567" w:firstLine="567"/>
        <w:jc w:val="both"/>
        <w:rPr>
          <w:rFonts w:ascii="Times New Roman" w:hAnsi="Times New Roman"/>
          <w:i/>
          <w:sz w:val="28"/>
          <w:szCs w:val="28"/>
          <w:lang w:val="en-US"/>
        </w:rPr>
      </w:pPr>
      <w:r w:rsidRPr="007F1388">
        <w:rPr>
          <w:rFonts w:ascii="Times New Roman" w:hAnsi="Times New Roman"/>
          <w:sz w:val="28"/>
          <w:szCs w:val="28"/>
          <w:lang w:val="en-US"/>
        </w:rPr>
        <w:t>For example. 10</w:t>
      </w:r>
      <w:r>
        <w:rPr>
          <w:rFonts w:ascii="Times New Roman" w:hAnsi="Times New Roman"/>
          <w:sz w:val="28"/>
          <w:szCs w:val="28"/>
          <w:lang w:val="en-US"/>
        </w:rPr>
        <w:t xml:space="preserve"> frames of series were processed</w:t>
      </w:r>
      <w:r w:rsidRPr="007F1388">
        <w:rPr>
          <w:rFonts w:ascii="Times New Roman" w:hAnsi="Times New Roman"/>
          <w:sz w:val="28"/>
          <w:szCs w:val="28"/>
          <w:lang w:val="en-US"/>
        </w:rPr>
        <w:t>. The maximum difference b</w:t>
      </w:r>
      <w:r w:rsidRPr="007F1388">
        <w:rPr>
          <w:rFonts w:ascii="Times New Roman" w:hAnsi="Times New Roman"/>
          <w:sz w:val="28"/>
          <w:szCs w:val="28"/>
          <w:lang w:val="en-US"/>
        </w:rPr>
        <w:t>e</w:t>
      </w:r>
      <w:r w:rsidRPr="007F1388">
        <w:rPr>
          <w:rFonts w:ascii="Times New Roman" w:hAnsi="Times New Roman"/>
          <w:sz w:val="28"/>
          <w:szCs w:val="28"/>
          <w:lang w:val="en-US"/>
        </w:rPr>
        <w:t>tween the formation times of adjacent frames of the series is 4 minutes. The sof</w:t>
      </w:r>
      <w:r w:rsidRPr="007F1388">
        <w:rPr>
          <w:rFonts w:ascii="Times New Roman" w:hAnsi="Times New Roman"/>
          <w:sz w:val="28"/>
          <w:szCs w:val="28"/>
          <w:lang w:val="en-US"/>
        </w:rPr>
        <w:t>t</w:t>
      </w:r>
      <w:r w:rsidRPr="007F1388">
        <w:rPr>
          <w:rFonts w:ascii="Times New Roman" w:hAnsi="Times New Roman"/>
          <w:sz w:val="28"/>
          <w:szCs w:val="28"/>
          <w:lang w:val="en-US"/>
        </w:rPr>
        <w:t>ware will wait for the 11th frame no more than N * 4 minutes and will close the series for addition at the end of this time. The created light curve will be sent to the virtual o</w:t>
      </w:r>
      <w:r w:rsidRPr="007F1388">
        <w:rPr>
          <w:rFonts w:ascii="Times New Roman" w:hAnsi="Times New Roman"/>
          <w:sz w:val="28"/>
          <w:szCs w:val="28"/>
          <w:lang w:val="en-US"/>
        </w:rPr>
        <w:t>b</w:t>
      </w:r>
      <w:r w:rsidRPr="007F1388">
        <w:rPr>
          <w:rFonts w:ascii="Times New Roman" w:hAnsi="Times New Roman"/>
          <w:sz w:val="28"/>
          <w:szCs w:val="28"/>
          <w:lang w:val="en-US"/>
        </w:rPr>
        <w:t>servatory site if there is an appropriate setting.</w:t>
      </w:r>
    </w:p>
    <w:p w:rsidR="00955108" w:rsidRPr="00044729" w:rsidRDefault="00044729" w:rsidP="00044729">
      <w:pPr>
        <w:ind w:left="567" w:firstLine="567"/>
        <w:jc w:val="both"/>
        <w:rPr>
          <w:rFonts w:ascii="Times New Roman" w:hAnsi="Times New Roman"/>
          <w:sz w:val="28"/>
          <w:szCs w:val="28"/>
          <w:lang w:val="en-US"/>
        </w:rPr>
      </w:pPr>
      <w:r w:rsidRPr="00044729">
        <w:rPr>
          <w:rFonts w:ascii="Times New Roman" w:eastAsia="Calibri" w:hAnsi="Times New Roman"/>
          <w:sz w:val="28"/>
          <w:szCs w:val="28"/>
          <w:lang w:val="en-US"/>
        </w:rPr>
        <w:t>In the "Series are formed" mode "</w:t>
      </w:r>
      <w:r w:rsidRPr="007F1388">
        <w:rPr>
          <w:rFonts w:ascii="Times New Roman" w:eastAsia="Calibri" w:hAnsi="Times New Roman"/>
          <w:color w:val="FF0000"/>
          <w:sz w:val="28"/>
          <w:szCs w:val="28"/>
          <w:lang w:val="en-US"/>
        </w:rPr>
        <w:t>2</w:t>
      </w:r>
      <w:r w:rsidRPr="00044729">
        <w:rPr>
          <w:rFonts w:ascii="Times New Roman" w:eastAsia="Calibri" w:hAnsi="Times New Roman"/>
          <w:sz w:val="28"/>
          <w:szCs w:val="28"/>
          <w:lang w:val="en-US"/>
        </w:rPr>
        <w:t>" when processing all frames (all frames of the input folder), the series is closed for addition and the light curve will be sent to the virtual observatory site if there is an appropriate setting.</w:t>
      </w:r>
    </w:p>
    <w:p w:rsidR="00044729" w:rsidRDefault="00044729" w:rsidP="00044729">
      <w:pPr>
        <w:ind w:left="567" w:firstLine="567"/>
        <w:jc w:val="both"/>
        <w:rPr>
          <w:rFonts w:ascii="Times New Roman" w:eastAsia="Calibri" w:hAnsi="Times New Roman"/>
          <w:sz w:val="28"/>
          <w:szCs w:val="28"/>
          <w:lang w:val="en-US"/>
        </w:rPr>
      </w:pPr>
      <w:r w:rsidRPr="00044729">
        <w:rPr>
          <w:rFonts w:ascii="Times New Roman" w:eastAsia="Calibri" w:hAnsi="Times New Roman"/>
          <w:sz w:val="28"/>
          <w:szCs w:val="28"/>
          <w:lang w:val="en-US"/>
        </w:rPr>
        <w:t>Settings block "</w:t>
      </w:r>
      <w:r w:rsidRPr="007F1388">
        <w:rPr>
          <w:rFonts w:ascii="Times New Roman" w:eastAsia="Calibri" w:hAnsi="Times New Roman"/>
          <w:color w:val="FF0000"/>
          <w:sz w:val="28"/>
          <w:szCs w:val="28"/>
          <w:lang w:val="en-US"/>
        </w:rPr>
        <w:t>4</w:t>
      </w:r>
      <w:r w:rsidRPr="00044729">
        <w:rPr>
          <w:rFonts w:ascii="Times New Roman" w:eastAsia="Calibri" w:hAnsi="Times New Roman"/>
          <w:sz w:val="28"/>
          <w:szCs w:val="28"/>
          <w:lang w:val="en-US"/>
        </w:rPr>
        <w:t xml:space="preserve">" </w:t>
      </w:r>
      <w:r w:rsidR="00417231" w:rsidRPr="00417231">
        <w:rPr>
          <w:rFonts w:ascii="Times New Roman" w:eastAsia="Calibri" w:hAnsi="Times New Roman"/>
          <w:sz w:val="28"/>
          <w:szCs w:val="28"/>
          <w:lang w:val="en-US"/>
        </w:rPr>
        <w:softHyphen/>
      </w:r>
      <w:r w:rsidRPr="00044729">
        <w:rPr>
          <w:rFonts w:ascii="Times New Roman" w:eastAsia="Calibri" w:hAnsi="Times New Roman"/>
          <w:sz w:val="28"/>
          <w:szCs w:val="28"/>
          <w:lang w:val="en-US"/>
        </w:rPr>
        <w:t xml:space="preserve"> the configuration data order the creation of various subfol</w:t>
      </w:r>
      <w:r w:rsidRPr="00044729">
        <w:rPr>
          <w:rFonts w:ascii="Times New Roman" w:eastAsia="Calibri" w:hAnsi="Times New Roman"/>
          <w:sz w:val="28"/>
          <w:szCs w:val="28"/>
          <w:lang w:val="en-US"/>
        </w:rPr>
        <w:t>d</w:t>
      </w:r>
      <w:r w:rsidRPr="00044729">
        <w:rPr>
          <w:rFonts w:ascii="Times New Roman" w:eastAsia="Calibri" w:hAnsi="Times New Roman"/>
          <w:sz w:val="28"/>
          <w:szCs w:val="28"/>
          <w:lang w:val="en-US"/>
        </w:rPr>
        <w:t>ers (Object \ Filt</w:t>
      </w:r>
      <w:r w:rsidR="007F1388">
        <w:rPr>
          <w:rFonts w:ascii="Times New Roman" w:eastAsia="Calibri" w:hAnsi="Times New Roman"/>
          <w:sz w:val="28"/>
          <w:szCs w:val="28"/>
          <w:lang w:val="en-US"/>
        </w:rPr>
        <w:t>e</w:t>
      </w:r>
      <w:r w:rsidRPr="00044729">
        <w:rPr>
          <w:rFonts w:ascii="Times New Roman" w:eastAsia="Calibri" w:hAnsi="Times New Roman"/>
          <w:sz w:val="28"/>
          <w:szCs w:val="28"/>
          <w:lang w:val="en-US"/>
        </w:rPr>
        <w:t>r \ RaDe \) of the processed frames with different values of the header fields Object, Filt</w:t>
      </w:r>
      <w:r w:rsidR="007F1388">
        <w:rPr>
          <w:rFonts w:ascii="Times New Roman" w:eastAsia="Calibri" w:hAnsi="Times New Roman"/>
          <w:sz w:val="28"/>
          <w:szCs w:val="28"/>
          <w:lang w:val="en-US"/>
        </w:rPr>
        <w:t>e</w:t>
      </w:r>
      <w:r w:rsidRPr="00044729">
        <w:rPr>
          <w:rFonts w:ascii="Times New Roman" w:eastAsia="Calibri" w:hAnsi="Times New Roman"/>
          <w:sz w:val="28"/>
          <w:szCs w:val="28"/>
          <w:lang w:val="en-US"/>
        </w:rPr>
        <w:t>r, RaDe.</w:t>
      </w:r>
    </w:p>
    <w:p w:rsidR="00992DDB" w:rsidRDefault="00044729" w:rsidP="00044729">
      <w:pPr>
        <w:ind w:left="567" w:firstLine="425"/>
        <w:jc w:val="both"/>
        <w:rPr>
          <w:rFonts w:ascii="Times New Roman" w:hAnsi="Times New Roman"/>
          <w:sz w:val="28"/>
          <w:szCs w:val="28"/>
          <w:lang w:val="en-US"/>
        </w:rPr>
      </w:pPr>
      <w:r w:rsidRPr="00044729">
        <w:rPr>
          <w:rFonts w:ascii="Times New Roman" w:eastAsia="Calibri" w:hAnsi="Times New Roman"/>
          <w:sz w:val="28"/>
          <w:szCs w:val="28"/>
          <w:lang w:val="en-US"/>
        </w:rPr>
        <w:t>For example, for th</w:t>
      </w:r>
      <w:r w:rsidR="000F1ED5">
        <w:rPr>
          <w:rFonts w:ascii="Times New Roman" w:eastAsia="Calibri" w:hAnsi="Times New Roman"/>
          <w:sz w:val="28"/>
          <w:szCs w:val="28"/>
          <w:lang w:val="en-US"/>
        </w:rPr>
        <w:t>e folder of frames "D:\frames</w:t>
      </w:r>
      <w:r w:rsidRPr="00044729">
        <w:rPr>
          <w:rFonts w:ascii="Times New Roman" w:eastAsia="Calibri" w:hAnsi="Times New Roman"/>
          <w:sz w:val="28"/>
          <w:szCs w:val="28"/>
          <w:lang w:val="en-US"/>
        </w:rPr>
        <w:t xml:space="preserve">\" with the three settings used, the path to the folder of </w:t>
      </w:r>
      <w:r w:rsidR="000F1ED5">
        <w:rPr>
          <w:rFonts w:ascii="Times New Roman" w:eastAsia="Calibri" w:hAnsi="Times New Roman"/>
          <w:sz w:val="28"/>
          <w:szCs w:val="28"/>
          <w:lang w:val="en-US"/>
        </w:rPr>
        <w:t>the processed frames can be "D:\frames\Object\</w:t>
      </w:r>
      <w:r w:rsidRPr="00044729">
        <w:rPr>
          <w:rFonts w:ascii="Times New Roman" w:eastAsia="Calibri" w:hAnsi="Times New Roman"/>
          <w:sz w:val="28"/>
          <w:szCs w:val="28"/>
          <w:lang w:val="en-US"/>
        </w:rPr>
        <w:t>Filt</w:t>
      </w:r>
      <w:r w:rsidR="007F1388">
        <w:rPr>
          <w:rFonts w:ascii="Times New Roman" w:eastAsia="Calibri" w:hAnsi="Times New Roman"/>
          <w:sz w:val="28"/>
          <w:szCs w:val="28"/>
          <w:lang w:val="en-US"/>
        </w:rPr>
        <w:t>e</w:t>
      </w:r>
      <w:r w:rsidR="000F1ED5">
        <w:rPr>
          <w:rFonts w:ascii="Times New Roman" w:eastAsia="Calibri" w:hAnsi="Times New Roman"/>
          <w:sz w:val="28"/>
          <w:szCs w:val="28"/>
          <w:lang w:val="en-US"/>
        </w:rPr>
        <w:t>r\</w:t>
      </w:r>
      <w:r w:rsidRPr="00044729">
        <w:rPr>
          <w:rFonts w:ascii="Times New Roman" w:eastAsia="Calibri" w:hAnsi="Times New Roman"/>
          <w:sz w:val="28"/>
          <w:szCs w:val="28"/>
          <w:lang w:val="en-US"/>
        </w:rPr>
        <w:t>RaDe\".</w:t>
      </w:r>
      <w:r w:rsidR="00992DDB" w:rsidRPr="00044729">
        <w:rPr>
          <w:rFonts w:ascii="Times New Roman" w:hAnsi="Times New Roman"/>
          <w:sz w:val="28"/>
          <w:szCs w:val="28"/>
          <w:lang w:val="en-US"/>
        </w:rPr>
        <w:t xml:space="preserve"> </w:t>
      </w:r>
    </w:p>
    <w:p w:rsidR="000F1ED5" w:rsidRDefault="000F1ED5" w:rsidP="00044729">
      <w:pPr>
        <w:ind w:left="567" w:firstLine="425"/>
        <w:jc w:val="both"/>
        <w:rPr>
          <w:rFonts w:ascii="Times New Roman" w:hAnsi="Times New Roman"/>
          <w:sz w:val="28"/>
          <w:szCs w:val="28"/>
          <w:lang w:val="en-US"/>
        </w:rPr>
      </w:pPr>
    </w:p>
    <w:p w:rsidR="000F1ED5" w:rsidRDefault="000F1ED5" w:rsidP="00044729">
      <w:pPr>
        <w:ind w:left="567" w:firstLine="425"/>
        <w:jc w:val="both"/>
        <w:rPr>
          <w:rFonts w:ascii="Times New Roman" w:hAnsi="Times New Roman"/>
          <w:sz w:val="28"/>
          <w:szCs w:val="28"/>
          <w:lang w:val="en-US"/>
        </w:rPr>
      </w:pPr>
    </w:p>
    <w:p w:rsidR="000F1ED5" w:rsidRPr="00044729" w:rsidRDefault="000F1ED5" w:rsidP="00044729">
      <w:pPr>
        <w:ind w:left="567" w:firstLine="425"/>
        <w:jc w:val="both"/>
        <w:rPr>
          <w:rFonts w:ascii="Times New Roman" w:hAnsi="Times New Roman"/>
          <w:sz w:val="28"/>
          <w:szCs w:val="28"/>
          <w:lang w:val="en-US"/>
        </w:rPr>
      </w:pPr>
    </w:p>
    <w:p w:rsidR="005E4275" w:rsidRPr="00044729" w:rsidRDefault="00044729" w:rsidP="000D5E7A">
      <w:pPr>
        <w:ind w:left="709" w:firstLine="425"/>
        <w:jc w:val="both"/>
        <w:rPr>
          <w:rFonts w:ascii="Times New Roman" w:hAnsi="Times New Roman"/>
          <w:b/>
          <w:sz w:val="28"/>
          <w:szCs w:val="28"/>
          <w:lang w:val="en-US"/>
        </w:rPr>
      </w:pPr>
      <w:r w:rsidRPr="00044729">
        <w:rPr>
          <w:rFonts w:ascii="Times New Roman" w:eastAsia="Calibri" w:hAnsi="Times New Roman"/>
          <w:b/>
          <w:sz w:val="28"/>
          <w:szCs w:val="28"/>
          <w:lang w:val="en-US"/>
        </w:rPr>
        <w:lastRenderedPageBreak/>
        <w:t>Start OLDAS</w:t>
      </w:r>
    </w:p>
    <w:p w:rsidR="005E4275" w:rsidRPr="00044729" w:rsidRDefault="00044729" w:rsidP="00044729">
      <w:pPr>
        <w:ind w:left="567" w:firstLine="425"/>
        <w:jc w:val="both"/>
        <w:rPr>
          <w:rFonts w:ascii="Times New Roman" w:hAnsi="Times New Roman"/>
          <w:sz w:val="28"/>
          <w:szCs w:val="28"/>
          <w:lang w:val="en-US"/>
        </w:rPr>
      </w:pPr>
      <w:r w:rsidRPr="00044729">
        <w:rPr>
          <w:rFonts w:ascii="Times New Roman" w:eastAsia="Calibri" w:hAnsi="Times New Roman"/>
          <w:sz w:val="28"/>
          <w:szCs w:val="28"/>
          <w:lang w:val="en-US"/>
        </w:rPr>
        <w:t>After setting the parameters in the "OLDAS" and "OLDAS processing</w:t>
      </w:r>
      <w:r w:rsidR="007F1388">
        <w:rPr>
          <w:rFonts w:ascii="Times New Roman" w:eastAsia="Calibri" w:hAnsi="Times New Roman"/>
          <w:sz w:val="28"/>
          <w:szCs w:val="28"/>
          <w:lang w:val="en-US"/>
        </w:rPr>
        <w:t>" tabs in the window CLTLogger</w:t>
      </w:r>
      <w:r w:rsidRPr="00044729">
        <w:rPr>
          <w:rFonts w:ascii="Times New Roman" w:eastAsia="Calibri" w:hAnsi="Times New Roman"/>
          <w:sz w:val="28"/>
          <w:szCs w:val="28"/>
          <w:lang w:val="en-US"/>
        </w:rPr>
        <w:t>, click the "Start OLDAS" button (Fig. 9.4).</w:t>
      </w:r>
    </w:p>
    <w:p w:rsidR="006B12BE" w:rsidRPr="00686009" w:rsidRDefault="006B12BE" w:rsidP="006B12BE">
      <w:pPr>
        <w:jc w:val="both"/>
        <w:rPr>
          <w:rFonts w:ascii="Times New Roman" w:hAnsi="Times New Roman"/>
          <w:sz w:val="28"/>
          <w:szCs w:val="28"/>
        </w:rPr>
      </w:pPr>
      <w:r>
        <w:rPr>
          <w:noProof/>
          <w:lang w:eastAsia="ru-RU"/>
        </w:rPr>
        <w:drawing>
          <wp:inline distT="0" distB="0" distL="0" distR="0">
            <wp:extent cx="6480175" cy="28587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6480175" cy="2858770"/>
                    </a:xfrm>
                    <a:prstGeom prst="rect">
                      <a:avLst/>
                    </a:prstGeom>
                  </pic:spPr>
                </pic:pic>
              </a:graphicData>
            </a:graphic>
          </wp:inline>
        </w:drawing>
      </w:r>
    </w:p>
    <w:p w:rsidR="006B12BE" w:rsidRPr="00194188" w:rsidRDefault="00044729" w:rsidP="006B12BE">
      <w:pPr>
        <w:jc w:val="center"/>
        <w:rPr>
          <w:rFonts w:ascii="Times New Roman" w:eastAsia="Calibri" w:hAnsi="Times New Roman"/>
          <w:i/>
          <w:sz w:val="28"/>
          <w:szCs w:val="28"/>
          <w:lang w:val="en-US"/>
        </w:rPr>
      </w:pPr>
      <w:r w:rsidRPr="00194188">
        <w:rPr>
          <w:rFonts w:ascii="Times New Roman" w:eastAsia="Calibri" w:hAnsi="Times New Roman"/>
          <w:i/>
          <w:sz w:val="28"/>
          <w:szCs w:val="28"/>
          <w:lang w:val="en-US"/>
        </w:rPr>
        <w:t>Fig. 9.4. Window "CLTLogger" while OLDAS running</w:t>
      </w:r>
    </w:p>
    <w:p w:rsidR="00EB5386" w:rsidRPr="00417231" w:rsidRDefault="00EB5386" w:rsidP="006B12BE">
      <w:pPr>
        <w:jc w:val="center"/>
        <w:rPr>
          <w:rFonts w:ascii="Times New Roman" w:hAnsi="Times New Roman"/>
          <w:i/>
          <w:sz w:val="24"/>
          <w:szCs w:val="24"/>
          <w:lang w:val="en-US"/>
        </w:rPr>
      </w:pPr>
    </w:p>
    <w:p w:rsidR="006B12BE" w:rsidRPr="00044729" w:rsidRDefault="006B12BE" w:rsidP="000D5E7A">
      <w:pPr>
        <w:ind w:left="709" w:firstLine="425"/>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1</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Stop processing in OLDAS mode</w:t>
      </w:r>
      <w:r w:rsidR="00044729">
        <w:rPr>
          <w:rFonts w:ascii="Times New Roman" w:eastAsia="Calibri" w:hAnsi="Times New Roman"/>
          <w:sz w:val="28"/>
          <w:szCs w:val="28"/>
          <w:lang w:val="en-US"/>
        </w:rPr>
        <w:t>.</w:t>
      </w:r>
    </w:p>
    <w:p w:rsidR="006B12BE" w:rsidRPr="00044729" w:rsidRDefault="006B12BE" w:rsidP="00044729">
      <w:pPr>
        <w:ind w:left="567" w:firstLine="567"/>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2</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Number of running " software instances" (determined by the number of a</w:t>
      </w:r>
      <w:r w:rsidR="00044729" w:rsidRPr="00044729">
        <w:rPr>
          <w:rFonts w:ascii="Times New Roman" w:eastAsia="Calibri" w:hAnsi="Times New Roman"/>
          <w:sz w:val="28"/>
          <w:szCs w:val="28"/>
          <w:lang w:val="en-US"/>
        </w:rPr>
        <w:t>l</w:t>
      </w:r>
      <w:r w:rsidR="00044729" w:rsidRPr="00044729">
        <w:rPr>
          <w:rFonts w:ascii="Times New Roman" w:eastAsia="Calibri" w:hAnsi="Times New Roman"/>
          <w:sz w:val="28"/>
          <w:szCs w:val="28"/>
          <w:lang w:val="en-US"/>
        </w:rPr>
        <w:t>lowed kernels).</w:t>
      </w:r>
    </w:p>
    <w:p w:rsidR="006B12BE" w:rsidRPr="00044729" w:rsidRDefault="006B12BE" w:rsidP="000D5E7A">
      <w:pPr>
        <w:ind w:left="709" w:firstLine="425"/>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3</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Path to the folder with processed frames and a light curve.</w:t>
      </w:r>
    </w:p>
    <w:p w:rsidR="00467E52" w:rsidRPr="00044729" w:rsidRDefault="00467E52" w:rsidP="000D5E7A">
      <w:pPr>
        <w:ind w:left="709" w:firstLine="425"/>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4</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Number of processed frames in the series.</w:t>
      </w:r>
    </w:p>
    <w:p w:rsidR="00467E52" w:rsidRPr="00044729" w:rsidRDefault="00467E52" w:rsidP="000D5E7A">
      <w:pPr>
        <w:ind w:left="709" w:firstLine="425"/>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5</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Start button for the light curve viewer (Bin \ Plot \ plot-viewer).</w:t>
      </w:r>
      <w:r w:rsidRPr="00044729">
        <w:rPr>
          <w:rFonts w:ascii="Times New Roman" w:hAnsi="Times New Roman"/>
          <w:sz w:val="28"/>
          <w:szCs w:val="28"/>
          <w:lang w:val="en-US"/>
        </w:rPr>
        <w:t xml:space="preserve"> </w:t>
      </w:r>
    </w:p>
    <w:p w:rsidR="00467E52" w:rsidRPr="00044729" w:rsidRDefault="00467E52" w:rsidP="00044729">
      <w:pPr>
        <w:ind w:left="567" w:firstLine="567"/>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6</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Start button for the message monitor. The log of the processing series of frames is displayed in the message monitor.</w:t>
      </w:r>
    </w:p>
    <w:p w:rsidR="002007A1" w:rsidRDefault="00044729" w:rsidP="00044729">
      <w:pPr>
        <w:spacing w:line="240" w:lineRule="auto"/>
        <w:ind w:left="567" w:firstLine="709"/>
        <w:jc w:val="both"/>
        <w:rPr>
          <w:rFonts w:ascii="Times New Roman" w:eastAsia="Calibri" w:hAnsi="Times New Roman"/>
          <w:sz w:val="28"/>
          <w:szCs w:val="28"/>
          <w:lang w:val="en-US"/>
        </w:rPr>
      </w:pPr>
      <w:r w:rsidRPr="00044729">
        <w:rPr>
          <w:rFonts w:ascii="Times New Roman" w:eastAsia="Calibri" w:hAnsi="Times New Roman"/>
          <w:sz w:val="28"/>
          <w:szCs w:val="28"/>
          <w:lang w:val="en-US"/>
        </w:rPr>
        <w:t>The file of the light curve, after the end of the series processin</w:t>
      </w:r>
      <w:r w:rsidR="008B0BEB">
        <w:rPr>
          <w:rFonts w:ascii="Times New Roman" w:eastAsia="Calibri" w:hAnsi="Times New Roman"/>
          <w:sz w:val="28"/>
          <w:szCs w:val="28"/>
          <w:lang w:val="en-US"/>
        </w:rPr>
        <w:t>g, will be in the folder:"...\</w:t>
      </w:r>
      <w:r w:rsidRPr="00044729">
        <w:rPr>
          <w:rFonts w:ascii="Times New Roman" w:eastAsia="Calibri" w:hAnsi="Times New Roman"/>
          <w:sz w:val="28"/>
          <w:szCs w:val="28"/>
          <w:lang w:val="en-US"/>
        </w:rPr>
        <w:t>Seri</w:t>
      </w:r>
      <w:r w:rsidR="008B0BEB">
        <w:rPr>
          <w:rFonts w:ascii="Times New Roman" w:eastAsia="Calibri" w:hAnsi="Times New Roman"/>
          <w:sz w:val="28"/>
          <w:szCs w:val="28"/>
          <w:lang w:val="en-US"/>
        </w:rPr>
        <w:t>e</w:t>
      </w:r>
      <w:r w:rsidRPr="00044729">
        <w:rPr>
          <w:rFonts w:ascii="Times New Roman" w:eastAsia="Calibri" w:hAnsi="Times New Roman"/>
          <w:sz w:val="28"/>
          <w:szCs w:val="28"/>
          <w:lang w:val="en-US"/>
        </w:rPr>
        <w:t>\</w:t>
      </w:r>
      <w:r w:rsidRPr="008B0BEB">
        <w:rPr>
          <w:rFonts w:ascii="Times New Roman" w:eastAsia="Calibri" w:hAnsi="Times New Roman"/>
          <w:b/>
          <w:sz w:val="28"/>
          <w:szCs w:val="28"/>
          <w:lang w:val="en-US"/>
        </w:rPr>
        <w:t>LightCurves</w:t>
      </w:r>
      <w:r w:rsidRPr="00044729">
        <w:rPr>
          <w:rFonts w:ascii="Times New Roman" w:eastAsia="Calibri" w:hAnsi="Times New Roman"/>
          <w:sz w:val="28"/>
          <w:szCs w:val="28"/>
          <w:lang w:val="en-US"/>
        </w:rPr>
        <w:t>\'telescope'_'star name'.LCP\"</w:t>
      </w:r>
      <w:r w:rsidR="008B0BEB">
        <w:rPr>
          <w:rFonts w:ascii="Times New Roman" w:eastAsia="Calibri" w:hAnsi="Times New Roman"/>
          <w:sz w:val="28"/>
          <w:szCs w:val="28"/>
          <w:lang w:val="en-US"/>
        </w:rPr>
        <w:t>.</w:t>
      </w:r>
    </w:p>
    <w:p w:rsidR="008B0BEB" w:rsidRPr="008B0BEB" w:rsidRDefault="008B0BEB" w:rsidP="00044729">
      <w:pPr>
        <w:spacing w:line="240" w:lineRule="auto"/>
        <w:ind w:left="567" w:firstLine="709"/>
        <w:jc w:val="both"/>
        <w:rPr>
          <w:rFonts w:ascii="Times New Roman" w:hAnsi="Times New Roman"/>
          <w:sz w:val="24"/>
          <w:szCs w:val="24"/>
          <w:lang w:val="en-US" w:eastAsia="ru-RU"/>
        </w:rPr>
      </w:pPr>
    </w:p>
    <w:p w:rsidR="00B07200" w:rsidRPr="000A1F8E" w:rsidRDefault="00B07200" w:rsidP="000D5E7A">
      <w:pPr>
        <w:pStyle w:val="3"/>
        <w:numPr>
          <w:ilvl w:val="1"/>
          <w:numId w:val="43"/>
        </w:numPr>
        <w:tabs>
          <w:tab w:val="left" w:pos="1134"/>
        </w:tabs>
        <w:ind w:left="720"/>
        <w:rPr>
          <w:rFonts w:ascii="Times New Roman" w:hAnsi="Times New Roman" w:cs="Times New Roman"/>
          <w:color w:val="auto"/>
          <w:sz w:val="28"/>
          <w:szCs w:val="28"/>
          <w:lang w:val="en-US"/>
        </w:rPr>
      </w:pPr>
      <w:bookmarkStart w:id="19" w:name="_Toc505179063"/>
      <w:r w:rsidRPr="005328A8">
        <w:rPr>
          <w:rFonts w:ascii="Times New Roman" w:hAnsi="Times New Roman" w:cs="Times New Roman"/>
          <w:color w:val="auto"/>
          <w:sz w:val="28"/>
          <w:szCs w:val="28"/>
          <w:lang w:val="en-US"/>
        </w:rPr>
        <w:t>OnLine</w:t>
      </w:r>
      <w:r w:rsidRPr="000A1F8E">
        <w:rPr>
          <w:rFonts w:ascii="Times New Roman" w:hAnsi="Times New Roman" w:cs="Times New Roman"/>
          <w:color w:val="auto"/>
          <w:sz w:val="28"/>
          <w:szCs w:val="28"/>
          <w:lang w:val="en-US"/>
        </w:rPr>
        <w:t xml:space="preserve"> </w:t>
      </w:r>
      <w:r w:rsidR="00DB3DFA">
        <w:rPr>
          <w:rFonts w:ascii="Times New Roman" w:hAnsi="Times New Roman" w:cs="Times New Roman"/>
          <w:color w:val="auto"/>
          <w:sz w:val="28"/>
          <w:szCs w:val="28"/>
          <w:lang w:val="en-US"/>
        </w:rPr>
        <w:t>vie</w:t>
      </w:r>
      <w:r w:rsidR="000A1F8E">
        <w:rPr>
          <w:rFonts w:ascii="Times New Roman" w:hAnsi="Times New Roman" w:cs="Times New Roman"/>
          <w:color w:val="auto"/>
          <w:sz w:val="28"/>
          <w:szCs w:val="28"/>
          <w:lang w:val="en-US"/>
        </w:rPr>
        <w:t>wing the light curve</w:t>
      </w:r>
      <w:bookmarkEnd w:id="19"/>
      <w:r w:rsidR="00686009" w:rsidRPr="000A1F8E">
        <w:rPr>
          <w:rFonts w:ascii="Times New Roman" w:hAnsi="Times New Roman"/>
          <w:sz w:val="28"/>
          <w:szCs w:val="28"/>
          <w:lang w:val="en-US"/>
        </w:rPr>
        <w:t xml:space="preserve"> </w:t>
      </w:r>
    </w:p>
    <w:p w:rsidR="00044729" w:rsidRPr="00044729" w:rsidRDefault="00044729" w:rsidP="00044729">
      <w:pPr>
        <w:ind w:left="567" w:firstLine="567"/>
        <w:jc w:val="both"/>
        <w:rPr>
          <w:rFonts w:ascii="Times New Roman" w:eastAsia="Calibri" w:hAnsi="Times New Roman"/>
          <w:sz w:val="28"/>
          <w:szCs w:val="28"/>
          <w:lang w:val="en-US"/>
        </w:rPr>
      </w:pPr>
      <w:r w:rsidRPr="00044729">
        <w:rPr>
          <w:rFonts w:ascii="Times New Roman" w:eastAsia="Calibri" w:hAnsi="Times New Roman"/>
          <w:sz w:val="28"/>
          <w:szCs w:val="28"/>
          <w:lang w:val="en-US"/>
        </w:rPr>
        <w:t>When CoLiTecVS operates in OLDAS mode, the observer can online monitor the brightness change of the investigated star. In this case, the light curve mapping module is launched every 5 frames. For this the updated light curve is transmitted to the plot-viewer software. An example of the screenshots group in Fig. 9.5.</w:t>
      </w:r>
    </w:p>
    <w:p w:rsidR="008A2F82" w:rsidRPr="00044729" w:rsidRDefault="00C0117C" w:rsidP="00C0117C">
      <w:pPr>
        <w:rPr>
          <w:lang w:val="en-US"/>
        </w:rPr>
      </w:pPr>
      <w:r>
        <w:rPr>
          <w:noProof/>
          <w:lang w:eastAsia="ru-RU"/>
        </w:rPr>
        <w:lastRenderedPageBreak/>
        <w:drawing>
          <wp:inline distT="0" distB="0" distL="0" distR="0">
            <wp:extent cx="1571625" cy="1331595"/>
            <wp:effectExtent l="0" t="0" r="952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1601777" cy="1357142"/>
                    </a:xfrm>
                    <a:prstGeom prst="rect">
                      <a:avLst/>
                    </a:prstGeom>
                  </pic:spPr>
                </pic:pic>
              </a:graphicData>
            </a:graphic>
          </wp:inline>
        </w:drawing>
      </w:r>
      <w:r w:rsidRPr="00044729">
        <w:rPr>
          <w:lang w:val="en-US"/>
        </w:rPr>
        <w:t xml:space="preserve"> </w:t>
      </w:r>
      <w:r>
        <w:rPr>
          <w:noProof/>
          <w:lang w:eastAsia="ru-RU"/>
        </w:rPr>
        <w:drawing>
          <wp:inline distT="0" distB="0" distL="0" distR="0">
            <wp:extent cx="1562100" cy="1333390"/>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1592613" cy="1359435"/>
                    </a:xfrm>
                    <a:prstGeom prst="rect">
                      <a:avLst/>
                    </a:prstGeom>
                  </pic:spPr>
                </pic:pic>
              </a:graphicData>
            </a:graphic>
          </wp:inline>
        </w:drawing>
      </w:r>
      <w:r w:rsidRPr="00044729">
        <w:rPr>
          <w:lang w:val="en-US"/>
        </w:rPr>
        <w:t xml:space="preserve"> </w:t>
      </w:r>
      <w:r>
        <w:rPr>
          <w:noProof/>
          <w:lang w:eastAsia="ru-RU"/>
        </w:rPr>
        <w:drawing>
          <wp:inline distT="0" distB="0" distL="0" distR="0">
            <wp:extent cx="1533525" cy="13351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1568599" cy="1365692"/>
                    </a:xfrm>
                    <a:prstGeom prst="rect">
                      <a:avLst/>
                    </a:prstGeom>
                  </pic:spPr>
                </pic:pic>
              </a:graphicData>
            </a:graphic>
          </wp:inline>
        </w:drawing>
      </w:r>
      <w:r w:rsidRPr="00044729">
        <w:rPr>
          <w:lang w:val="en-US"/>
        </w:rPr>
        <w:t xml:space="preserve"> </w:t>
      </w:r>
      <w:r>
        <w:rPr>
          <w:noProof/>
          <w:lang w:eastAsia="ru-RU"/>
        </w:rPr>
        <w:drawing>
          <wp:inline distT="0" distB="0" distL="0" distR="0">
            <wp:extent cx="1514475" cy="1328420"/>
            <wp:effectExtent l="0" t="0" r="952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1533499" cy="1345107"/>
                    </a:xfrm>
                    <a:prstGeom prst="rect">
                      <a:avLst/>
                    </a:prstGeom>
                  </pic:spPr>
                </pic:pic>
              </a:graphicData>
            </a:graphic>
          </wp:inline>
        </w:drawing>
      </w:r>
    </w:p>
    <w:p w:rsidR="002007A1" w:rsidRPr="00194188" w:rsidRDefault="00044729" w:rsidP="00C0117C">
      <w:pPr>
        <w:jc w:val="center"/>
        <w:rPr>
          <w:rFonts w:ascii="Times New Roman" w:hAnsi="Times New Roman"/>
          <w:i/>
          <w:sz w:val="28"/>
          <w:szCs w:val="28"/>
          <w:lang w:val="en-US"/>
        </w:rPr>
      </w:pPr>
      <w:r w:rsidRPr="00194188">
        <w:rPr>
          <w:rFonts w:ascii="Times New Roman" w:eastAsia="Calibri" w:hAnsi="Times New Roman"/>
          <w:i/>
          <w:sz w:val="28"/>
          <w:szCs w:val="28"/>
          <w:lang w:val="en-US"/>
        </w:rPr>
        <w:t>Fig. 9.5. Display of the dynamics of processing the light curve in OLDAS mode</w:t>
      </w:r>
      <w:r w:rsidRPr="00194188">
        <w:rPr>
          <w:rFonts w:ascii="Times New Roman" w:hAnsi="Times New Roman"/>
          <w:i/>
          <w:sz w:val="28"/>
          <w:szCs w:val="28"/>
          <w:lang w:val="en-US"/>
        </w:rPr>
        <w:t xml:space="preserve"> </w:t>
      </w:r>
    </w:p>
    <w:p w:rsidR="008B0BEB" w:rsidRPr="00CC1F09" w:rsidRDefault="008B0BEB" w:rsidP="008B0BEB">
      <w:pPr>
        <w:pStyle w:val="2"/>
        <w:numPr>
          <w:ilvl w:val="0"/>
          <w:numId w:val="43"/>
        </w:numPr>
        <w:tabs>
          <w:tab w:val="left" w:pos="1134"/>
        </w:tabs>
        <w:rPr>
          <w:rFonts w:ascii="Times New Roman" w:hAnsi="Times New Roman"/>
          <w:i w:val="0"/>
          <w:lang w:val="en-US"/>
        </w:rPr>
      </w:pPr>
      <w:r w:rsidRPr="00CC1F09">
        <w:rPr>
          <w:rFonts w:ascii="Times New Roman" w:hAnsi="Times New Roman"/>
          <w:i w:val="0"/>
          <w:lang w:val="en-US"/>
        </w:rPr>
        <w:t xml:space="preserve"> </w:t>
      </w:r>
      <w:bookmarkStart w:id="20" w:name="_Toc508741729"/>
      <w:r w:rsidR="00CC1F09">
        <w:rPr>
          <w:rFonts w:ascii="Times New Roman" w:hAnsi="Times New Roman"/>
          <w:i w:val="0"/>
          <w:lang w:val="en-US"/>
        </w:rPr>
        <w:t>Processing method and representation of the</w:t>
      </w:r>
      <w:bookmarkEnd w:id="20"/>
      <w:r w:rsidRPr="00CC1F09">
        <w:rPr>
          <w:rFonts w:ascii="Times New Roman" w:hAnsi="Times New Roman"/>
          <w:i w:val="0"/>
          <w:lang w:val="en-US"/>
        </w:rPr>
        <w:t xml:space="preserve"> </w:t>
      </w:r>
      <w:r>
        <w:rPr>
          <w:rFonts w:ascii="Times New Roman" w:hAnsi="Times New Roman"/>
          <w:i w:val="0"/>
          <w:lang w:val="en-US"/>
        </w:rPr>
        <w:t>light</w:t>
      </w:r>
      <w:r w:rsidRPr="00CC1F09">
        <w:rPr>
          <w:rFonts w:ascii="Times New Roman" w:hAnsi="Times New Roman"/>
          <w:i w:val="0"/>
          <w:lang w:val="en-US"/>
        </w:rPr>
        <w:t xml:space="preserve"> </w:t>
      </w:r>
      <w:r>
        <w:rPr>
          <w:rFonts w:ascii="Times New Roman" w:hAnsi="Times New Roman"/>
          <w:i w:val="0"/>
          <w:lang w:val="en-US"/>
        </w:rPr>
        <w:t>curve</w:t>
      </w:r>
    </w:p>
    <w:p w:rsidR="00CC1F09" w:rsidRPr="00CC1F09" w:rsidRDefault="00CC1F09" w:rsidP="00CC1F09">
      <w:pPr>
        <w:ind w:left="709" w:firstLine="425"/>
        <w:rPr>
          <w:rFonts w:ascii="Times New Roman" w:hAnsi="Times New Roman"/>
          <w:sz w:val="28"/>
          <w:szCs w:val="28"/>
          <w:lang w:val="en-US"/>
        </w:rPr>
      </w:pPr>
      <w:r>
        <w:rPr>
          <w:rFonts w:ascii="Times New Roman" w:hAnsi="Times New Roman"/>
          <w:sz w:val="28"/>
          <w:szCs w:val="28"/>
          <w:lang w:val="en-US"/>
        </w:rPr>
        <w:t>E</w:t>
      </w:r>
      <w:r w:rsidRPr="00EF4CE9">
        <w:rPr>
          <w:rFonts w:ascii="Times New Roman" w:hAnsi="Times New Roman"/>
          <w:sz w:val="28"/>
          <w:szCs w:val="28"/>
          <w:lang w:val="en-US"/>
        </w:rPr>
        <w:t>nsemble</w:t>
      </w:r>
      <w:r w:rsidRPr="00CC1F09">
        <w:rPr>
          <w:rFonts w:ascii="Times New Roman" w:hAnsi="Times New Roman"/>
          <w:sz w:val="28"/>
          <w:szCs w:val="28"/>
          <w:lang w:val="en-US"/>
        </w:rPr>
        <w:t>-</w:t>
      </w:r>
      <w:r>
        <w:rPr>
          <w:rFonts w:ascii="Times New Roman" w:hAnsi="Times New Roman"/>
          <w:sz w:val="28"/>
          <w:szCs w:val="28"/>
          <w:lang w:val="en-US"/>
        </w:rPr>
        <w:t>photometry</w:t>
      </w:r>
      <w:r w:rsidRPr="00CC1F09">
        <w:rPr>
          <w:rFonts w:ascii="Times New Roman" w:hAnsi="Times New Roman"/>
          <w:sz w:val="28"/>
          <w:szCs w:val="28"/>
          <w:lang w:val="en-US"/>
        </w:rPr>
        <w:t xml:space="preserve"> </w:t>
      </w:r>
      <w:r>
        <w:rPr>
          <w:rFonts w:ascii="Times New Roman" w:hAnsi="Times New Roman"/>
          <w:sz w:val="28"/>
          <w:szCs w:val="28"/>
          <w:lang w:val="en-US"/>
        </w:rPr>
        <w:t>method</w:t>
      </w:r>
      <w:r w:rsidRPr="00CC1F09">
        <w:rPr>
          <w:rFonts w:ascii="Times New Roman" w:hAnsi="Times New Roman"/>
          <w:sz w:val="28"/>
          <w:szCs w:val="28"/>
          <w:lang w:val="en-US"/>
        </w:rPr>
        <w:t xml:space="preserve"> </w:t>
      </w:r>
      <w:r>
        <w:rPr>
          <w:rFonts w:ascii="Times New Roman" w:hAnsi="Times New Roman"/>
          <w:sz w:val="28"/>
          <w:szCs w:val="28"/>
          <w:lang w:val="en-US"/>
        </w:rPr>
        <w:t>was taken as a basis for the light curve formation</w:t>
      </w:r>
      <w:r w:rsidRPr="00CC1F09">
        <w:rPr>
          <w:rFonts w:ascii="Times New Roman" w:hAnsi="Times New Roman"/>
          <w:sz w:val="28"/>
          <w:szCs w:val="28"/>
          <w:lang w:val="en-US"/>
        </w:rPr>
        <w:t xml:space="preserve">. </w:t>
      </w:r>
    </w:p>
    <w:p w:rsidR="00CC1F09" w:rsidRPr="00CC1F09" w:rsidRDefault="00CC1F09" w:rsidP="00CC1F09">
      <w:pPr>
        <w:ind w:left="709" w:firstLine="425"/>
        <w:jc w:val="center"/>
        <w:rPr>
          <w:rFonts w:ascii="Times New Roman" w:hAnsi="Times New Roman"/>
          <w:b/>
          <w:sz w:val="28"/>
          <w:szCs w:val="28"/>
          <w:lang w:val="en-US"/>
        </w:rPr>
      </w:pPr>
      <w:r>
        <w:rPr>
          <w:rFonts w:ascii="Times New Roman" w:hAnsi="Times New Roman"/>
          <w:b/>
          <w:sz w:val="28"/>
          <w:szCs w:val="28"/>
          <w:lang w:val="en-US"/>
        </w:rPr>
        <w:t>R</w:t>
      </w:r>
      <w:r w:rsidRPr="00CC1F09">
        <w:rPr>
          <w:rFonts w:ascii="Times New Roman" w:hAnsi="Times New Roman"/>
          <w:b/>
          <w:sz w:val="28"/>
          <w:szCs w:val="28"/>
          <w:lang w:val="en-US"/>
        </w:rPr>
        <w:t>e</w:t>
      </w:r>
      <w:r w:rsidR="008A32BD">
        <w:rPr>
          <w:rFonts w:ascii="Times New Roman" w:hAnsi="Times New Roman"/>
          <w:b/>
          <w:sz w:val="28"/>
          <w:szCs w:val="28"/>
          <w:lang w:val="en-US"/>
        </w:rPr>
        <w:t>presentation of the light curve</w:t>
      </w:r>
    </w:p>
    <w:p w:rsidR="00CC1F09" w:rsidRPr="00323BDC" w:rsidRDefault="00323BDC" w:rsidP="0097101B">
      <w:pPr>
        <w:ind w:left="709" w:firstLine="425"/>
        <w:jc w:val="both"/>
        <w:rPr>
          <w:rFonts w:ascii="Times New Roman" w:hAnsi="Times New Roman"/>
          <w:sz w:val="28"/>
          <w:szCs w:val="28"/>
          <w:lang w:val="en-US"/>
        </w:rPr>
      </w:pPr>
      <w:r>
        <w:rPr>
          <w:rFonts w:ascii="Times New Roman" w:hAnsi="Times New Roman"/>
          <w:sz w:val="28"/>
          <w:szCs w:val="28"/>
          <w:lang w:val="en-US"/>
        </w:rPr>
        <w:t>T</w:t>
      </w:r>
      <w:r w:rsidRPr="00323BDC">
        <w:rPr>
          <w:rFonts w:ascii="Times New Roman" w:hAnsi="Times New Roman"/>
          <w:sz w:val="28"/>
          <w:szCs w:val="28"/>
          <w:lang w:val="en-US"/>
        </w:rPr>
        <w:t xml:space="preserve">he light curve </w:t>
      </w:r>
      <w:r>
        <w:rPr>
          <w:rFonts w:ascii="Times New Roman" w:hAnsi="Times New Roman"/>
          <w:sz w:val="28"/>
          <w:szCs w:val="28"/>
          <w:lang w:val="en-US"/>
        </w:rPr>
        <w:t>will</w:t>
      </w:r>
      <w:r w:rsidRPr="00323BDC">
        <w:rPr>
          <w:rFonts w:ascii="Times New Roman" w:hAnsi="Times New Roman"/>
          <w:sz w:val="28"/>
          <w:szCs w:val="28"/>
          <w:lang w:val="en-US"/>
        </w:rPr>
        <w:t xml:space="preserve"> </w:t>
      </w:r>
      <w:r>
        <w:rPr>
          <w:rFonts w:ascii="Times New Roman" w:hAnsi="Times New Roman"/>
          <w:sz w:val="28"/>
          <w:szCs w:val="28"/>
          <w:lang w:val="en-US"/>
        </w:rPr>
        <w:t>be</w:t>
      </w:r>
      <w:r w:rsidRPr="00323BDC">
        <w:rPr>
          <w:rFonts w:ascii="Times New Roman" w:hAnsi="Times New Roman"/>
          <w:sz w:val="28"/>
          <w:szCs w:val="28"/>
          <w:lang w:val="en-US"/>
        </w:rPr>
        <w:t xml:space="preserve"> </w:t>
      </w:r>
      <w:r>
        <w:rPr>
          <w:rFonts w:ascii="Times New Roman" w:hAnsi="Times New Roman"/>
          <w:sz w:val="28"/>
          <w:szCs w:val="28"/>
          <w:lang w:val="en-US"/>
        </w:rPr>
        <w:t>represented</w:t>
      </w:r>
      <w:r w:rsidRPr="00323BDC">
        <w:rPr>
          <w:rFonts w:ascii="Times New Roman" w:hAnsi="Times New Roman"/>
          <w:sz w:val="28"/>
          <w:szCs w:val="28"/>
          <w:lang w:val="en-US"/>
        </w:rPr>
        <w:t xml:space="preserve"> </w:t>
      </w:r>
      <w:r>
        <w:rPr>
          <w:rFonts w:ascii="Times New Roman" w:hAnsi="Times New Roman"/>
          <w:sz w:val="28"/>
          <w:szCs w:val="28"/>
          <w:lang w:val="en-US"/>
        </w:rPr>
        <w:t>as</w:t>
      </w:r>
      <w:r w:rsidRPr="00323BDC">
        <w:rPr>
          <w:rFonts w:ascii="Times New Roman" w:hAnsi="Times New Roman"/>
          <w:sz w:val="28"/>
          <w:szCs w:val="28"/>
          <w:lang w:val="en-US"/>
        </w:rPr>
        <w:t xml:space="preserve"> </w:t>
      </w:r>
      <w:r>
        <w:rPr>
          <w:rFonts w:ascii="Times New Roman" w:hAnsi="Times New Roman"/>
          <w:sz w:val="28"/>
          <w:szCs w:val="28"/>
          <w:lang w:val="en-US"/>
        </w:rPr>
        <w:t xml:space="preserve">the </w:t>
      </w:r>
      <w:r w:rsidRPr="00323BDC">
        <w:rPr>
          <w:rFonts w:ascii="Times New Roman" w:hAnsi="Times New Roman"/>
          <w:sz w:val="28"/>
          <w:szCs w:val="28"/>
          <w:lang w:val="en-US"/>
        </w:rPr>
        <w:t>absolute (standardized) measurements</w:t>
      </w:r>
      <w:r w:rsidR="00CC1F09" w:rsidRPr="00323BDC">
        <w:rPr>
          <w:rFonts w:ascii="Times New Roman" w:hAnsi="Times New Roman"/>
          <w:sz w:val="28"/>
          <w:szCs w:val="28"/>
          <w:lang w:val="en-US"/>
        </w:rPr>
        <w:t xml:space="preserve"> </w:t>
      </w:r>
      <w:r>
        <w:rPr>
          <w:rFonts w:ascii="Times New Roman" w:hAnsi="Times New Roman"/>
          <w:sz w:val="28"/>
          <w:szCs w:val="28"/>
          <w:lang w:val="en-US"/>
        </w:rPr>
        <w:t xml:space="preserve">if the brightness from catalog of the main comparison star was set in the task-file. </w:t>
      </w:r>
    </w:p>
    <w:p w:rsidR="00323BDC" w:rsidRDefault="00323BDC" w:rsidP="0097101B">
      <w:pPr>
        <w:ind w:left="709" w:firstLine="425"/>
        <w:jc w:val="both"/>
        <w:rPr>
          <w:rFonts w:ascii="Times New Roman" w:hAnsi="Times New Roman"/>
          <w:sz w:val="28"/>
          <w:szCs w:val="28"/>
          <w:lang w:val="en-US"/>
        </w:rPr>
      </w:pPr>
      <w:r>
        <w:rPr>
          <w:rFonts w:ascii="Times New Roman" w:hAnsi="Times New Roman"/>
          <w:sz w:val="28"/>
          <w:szCs w:val="28"/>
          <w:lang w:val="en-US"/>
        </w:rPr>
        <w:t>Also</w:t>
      </w:r>
      <w:r w:rsidR="00CC1F09" w:rsidRPr="00323BDC">
        <w:rPr>
          <w:rFonts w:ascii="Times New Roman" w:hAnsi="Times New Roman"/>
          <w:sz w:val="28"/>
          <w:szCs w:val="28"/>
          <w:lang w:val="en-US"/>
        </w:rPr>
        <w:t xml:space="preserve">, </w:t>
      </w:r>
      <w:r>
        <w:rPr>
          <w:rFonts w:ascii="Times New Roman" w:hAnsi="Times New Roman"/>
          <w:sz w:val="28"/>
          <w:szCs w:val="28"/>
          <w:lang w:val="en-US"/>
        </w:rPr>
        <w:t>t</w:t>
      </w:r>
      <w:r w:rsidRPr="00323BDC">
        <w:rPr>
          <w:rFonts w:ascii="Times New Roman" w:hAnsi="Times New Roman"/>
          <w:sz w:val="28"/>
          <w:szCs w:val="28"/>
          <w:lang w:val="en-US"/>
        </w:rPr>
        <w:t xml:space="preserve">he light curve </w:t>
      </w:r>
      <w:r>
        <w:rPr>
          <w:rFonts w:ascii="Times New Roman" w:hAnsi="Times New Roman"/>
          <w:sz w:val="28"/>
          <w:szCs w:val="28"/>
          <w:lang w:val="en-US"/>
        </w:rPr>
        <w:t>can</w:t>
      </w:r>
      <w:r w:rsidRPr="00323BDC">
        <w:rPr>
          <w:rFonts w:ascii="Times New Roman" w:hAnsi="Times New Roman"/>
          <w:sz w:val="28"/>
          <w:szCs w:val="28"/>
          <w:lang w:val="en-US"/>
        </w:rPr>
        <w:t xml:space="preserve"> be represented</w:t>
      </w:r>
      <w:r w:rsidR="00CC1F09" w:rsidRPr="00323BDC">
        <w:rPr>
          <w:rFonts w:ascii="Times New Roman" w:hAnsi="Times New Roman"/>
          <w:sz w:val="28"/>
          <w:szCs w:val="28"/>
          <w:lang w:val="en-US"/>
        </w:rPr>
        <w:t xml:space="preserve"> </w:t>
      </w:r>
      <w:r>
        <w:rPr>
          <w:rFonts w:ascii="Times New Roman" w:hAnsi="Times New Roman"/>
          <w:sz w:val="28"/>
          <w:szCs w:val="28"/>
          <w:lang w:val="en-US"/>
        </w:rPr>
        <w:t xml:space="preserve">in </w:t>
      </w:r>
      <w:r w:rsidRPr="00323BDC">
        <w:rPr>
          <w:rFonts w:ascii="Times New Roman" w:hAnsi="Times New Roman"/>
          <w:sz w:val="28"/>
          <w:szCs w:val="28"/>
          <w:lang w:val="en-US"/>
        </w:rPr>
        <w:t xml:space="preserve">standardized </w:t>
      </w:r>
      <w:r>
        <w:rPr>
          <w:rFonts w:ascii="Times New Roman" w:hAnsi="Times New Roman"/>
          <w:sz w:val="28"/>
          <w:szCs w:val="28"/>
          <w:lang w:val="en-US"/>
        </w:rPr>
        <w:t>view if the main co</w:t>
      </w:r>
      <w:r>
        <w:rPr>
          <w:rFonts w:ascii="Times New Roman" w:hAnsi="Times New Roman"/>
          <w:sz w:val="28"/>
          <w:szCs w:val="28"/>
          <w:lang w:val="en-US"/>
        </w:rPr>
        <w:t>m</w:t>
      </w:r>
      <w:r>
        <w:rPr>
          <w:rFonts w:ascii="Times New Roman" w:hAnsi="Times New Roman"/>
          <w:sz w:val="28"/>
          <w:szCs w:val="28"/>
          <w:lang w:val="en-US"/>
        </w:rPr>
        <w:t>parison star is presented in selected photometry catalog and a filter from the frames header is equal to a filter from the catalog</w:t>
      </w:r>
      <w:r w:rsidR="00CC1F09" w:rsidRPr="00323BDC">
        <w:rPr>
          <w:rFonts w:ascii="Times New Roman" w:hAnsi="Times New Roman"/>
          <w:sz w:val="28"/>
          <w:szCs w:val="28"/>
          <w:lang w:val="en-US"/>
        </w:rPr>
        <w:t xml:space="preserve">. </w:t>
      </w:r>
    </w:p>
    <w:p w:rsidR="00CC1F09" w:rsidRPr="0097101B" w:rsidRDefault="00725E9D" w:rsidP="0097101B">
      <w:pPr>
        <w:ind w:left="709" w:firstLine="425"/>
        <w:jc w:val="both"/>
        <w:rPr>
          <w:rFonts w:ascii="Times New Roman" w:hAnsi="Times New Roman"/>
          <w:sz w:val="28"/>
          <w:szCs w:val="28"/>
          <w:lang w:val="en-US"/>
        </w:rPr>
      </w:pPr>
      <w:r>
        <w:rPr>
          <w:rFonts w:ascii="Times New Roman" w:hAnsi="Times New Roman"/>
          <w:sz w:val="28"/>
          <w:szCs w:val="28"/>
          <w:lang w:val="en-US"/>
        </w:rPr>
        <w:t>For</w:t>
      </w:r>
      <w:r w:rsidRPr="0097101B">
        <w:rPr>
          <w:rFonts w:ascii="Times New Roman" w:hAnsi="Times New Roman"/>
          <w:sz w:val="28"/>
          <w:szCs w:val="28"/>
          <w:lang w:val="en-US"/>
        </w:rPr>
        <w:t xml:space="preserve"> </w:t>
      </w:r>
      <w:r>
        <w:rPr>
          <w:rFonts w:ascii="Times New Roman" w:hAnsi="Times New Roman"/>
          <w:sz w:val="28"/>
          <w:szCs w:val="28"/>
          <w:lang w:val="en-US"/>
        </w:rPr>
        <w:t>this</w:t>
      </w:r>
      <w:r w:rsidRPr="0097101B">
        <w:rPr>
          <w:rFonts w:ascii="Times New Roman" w:hAnsi="Times New Roman"/>
          <w:sz w:val="28"/>
          <w:szCs w:val="28"/>
          <w:lang w:val="en-US"/>
        </w:rPr>
        <w:t xml:space="preserve"> </w:t>
      </w:r>
      <w:r w:rsidR="0097101B">
        <w:rPr>
          <w:rFonts w:ascii="Times New Roman" w:hAnsi="Times New Roman"/>
          <w:sz w:val="28"/>
          <w:szCs w:val="28"/>
          <w:lang w:val="en-US"/>
        </w:rPr>
        <w:t>enable</w:t>
      </w:r>
      <w:r w:rsidRPr="0097101B">
        <w:rPr>
          <w:rFonts w:ascii="Times New Roman" w:hAnsi="Times New Roman"/>
          <w:sz w:val="28"/>
          <w:szCs w:val="28"/>
          <w:lang w:val="en-US"/>
        </w:rPr>
        <w:t xml:space="preserve"> </w:t>
      </w:r>
      <w:r>
        <w:rPr>
          <w:rFonts w:ascii="Times New Roman" w:hAnsi="Times New Roman"/>
          <w:sz w:val="28"/>
          <w:szCs w:val="28"/>
          <w:lang w:val="en-US"/>
        </w:rPr>
        <w:t>the</w:t>
      </w:r>
      <w:r w:rsidRPr="0097101B">
        <w:rPr>
          <w:rFonts w:ascii="Times New Roman" w:hAnsi="Times New Roman"/>
          <w:sz w:val="28"/>
          <w:szCs w:val="28"/>
          <w:lang w:val="en-US"/>
        </w:rPr>
        <w:t xml:space="preserve"> </w:t>
      </w:r>
      <w:r>
        <w:rPr>
          <w:rFonts w:ascii="Times New Roman" w:hAnsi="Times New Roman"/>
          <w:sz w:val="28"/>
          <w:szCs w:val="28"/>
          <w:lang w:val="en-US"/>
        </w:rPr>
        <w:t>option</w:t>
      </w:r>
      <w:r w:rsidRPr="0097101B">
        <w:rPr>
          <w:rFonts w:ascii="Times New Roman" w:hAnsi="Times New Roman"/>
          <w:sz w:val="28"/>
          <w:szCs w:val="28"/>
          <w:lang w:val="en-US"/>
        </w:rPr>
        <w:t xml:space="preserve"> </w:t>
      </w:r>
      <w:r w:rsidR="00CC1F09" w:rsidRPr="0097101B">
        <w:rPr>
          <w:rFonts w:ascii="Times New Roman" w:hAnsi="Times New Roman"/>
          <w:sz w:val="28"/>
          <w:szCs w:val="28"/>
          <w:lang w:val="en-US"/>
        </w:rPr>
        <w:t>«</w:t>
      </w:r>
      <w:r>
        <w:rPr>
          <w:rFonts w:ascii="Times New Roman" w:hAnsi="Times New Roman"/>
          <w:sz w:val="28"/>
          <w:szCs w:val="28"/>
          <w:lang w:val="en-US"/>
        </w:rPr>
        <w:t>Use</w:t>
      </w:r>
      <w:r w:rsidRPr="0097101B">
        <w:rPr>
          <w:rFonts w:ascii="Times New Roman" w:hAnsi="Times New Roman"/>
          <w:sz w:val="28"/>
          <w:szCs w:val="28"/>
          <w:lang w:val="en-US"/>
        </w:rPr>
        <w:t xml:space="preserve"> </w:t>
      </w:r>
      <w:r>
        <w:rPr>
          <w:rFonts w:ascii="Times New Roman" w:hAnsi="Times New Roman"/>
          <w:sz w:val="28"/>
          <w:szCs w:val="28"/>
          <w:lang w:val="en-US"/>
        </w:rPr>
        <w:t>absolute</w:t>
      </w:r>
      <w:r w:rsidRPr="0097101B">
        <w:rPr>
          <w:rFonts w:ascii="Times New Roman" w:hAnsi="Times New Roman"/>
          <w:sz w:val="28"/>
          <w:szCs w:val="28"/>
          <w:lang w:val="en-US"/>
        </w:rPr>
        <w:t xml:space="preserve"> </w:t>
      </w:r>
      <w:r>
        <w:rPr>
          <w:rFonts w:ascii="Times New Roman" w:hAnsi="Times New Roman"/>
          <w:sz w:val="28"/>
          <w:szCs w:val="28"/>
          <w:lang w:val="en-US"/>
        </w:rPr>
        <w:t>brightness</w:t>
      </w:r>
      <w:r w:rsidR="00CC1F09" w:rsidRPr="0097101B">
        <w:rPr>
          <w:rFonts w:ascii="Times New Roman" w:hAnsi="Times New Roman"/>
          <w:sz w:val="28"/>
          <w:szCs w:val="28"/>
          <w:lang w:val="en-US"/>
        </w:rPr>
        <w:t xml:space="preserve">» </w:t>
      </w:r>
      <w:r w:rsidR="0097101B">
        <w:rPr>
          <w:rFonts w:ascii="Times New Roman" w:hAnsi="Times New Roman"/>
          <w:sz w:val="28"/>
          <w:szCs w:val="28"/>
          <w:lang w:val="en-US"/>
        </w:rPr>
        <w:t xml:space="preserve">in the </w:t>
      </w:r>
      <w:r w:rsidR="0097101B" w:rsidRPr="0097101B">
        <w:rPr>
          <w:rFonts w:ascii="Times New Roman" w:hAnsi="Times New Roman"/>
          <w:sz w:val="28"/>
          <w:szCs w:val="28"/>
          <w:lang w:val="en-US"/>
        </w:rPr>
        <w:t>"Manual formation and sending a light curve"</w:t>
      </w:r>
      <w:r w:rsidR="0097101B">
        <w:rPr>
          <w:rFonts w:ascii="Times New Roman" w:hAnsi="Times New Roman"/>
          <w:sz w:val="28"/>
          <w:szCs w:val="28"/>
          <w:lang w:val="en-US"/>
        </w:rPr>
        <w:t xml:space="preserve"> window </w:t>
      </w:r>
      <w:r w:rsidR="00CC1F09" w:rsidRPr="0097101B">
        <w:rPr>
          <w:rFonts w:ascii="Times New Roman" w:hAnsi="Times New Roman"/>
          <w:sz w:val="28"/>
          <w:szCs w:val="28"/>
          <w:lang w:val="en-US"/>
        </w:rPr>
        <w:t>(</w:t>
      </w:r>
      <w:r w:rsidR="0097101B">
        <w:rPr>
          <w:rFonts w:ascii="Times New Roman" w:hAnsi="Times New Roman"/>
          <w:sz w:val="28"/>
          <w:szCs w:val="28"/>
          <w:lang w:val="en-US"/>
        </w:rPr>
        <w:t>fig</w:t>
      </w:r>
      <w:r w:rsidR="00CC1F09" w:rsidRPr="0097101B">
        <w:rPr>
          <w:rFonts w:ascii="Times New Roman" w:hAnsi="Times New Roman"/>
          <w:sz w:val="28"/>
          <w:szCs w:val="28"/>
          <w:lang w:val="en-US"/>
        </w:rPr>
        <w:t xml:space="preserve">. 10), </w:t>
      </w:r>
      <w:r w:rsidR="0097101B">
        <w:rPr>
          <w:rFonts w:ascii="Times New Roman" w:hAnsi="Times New Roman"/>
          <w:sz w:val="28"/>
          <w:szCs w:val="28"/>
          <w:lang w:val="en-US"/>
        </w:rPr>
        <w:t>or</w:t>
      </w:r>
      <w:r w:rsidR="00CC1F09" w:rsidRPr="0097101B">
        <w:rPr>
          <w:rFonts w:ascii="Times New Roman" w:hAnsi="Times New Roman"/>
          <w:sz w:val="28"/>
          <w:szCs w:val="28"/>
          <w:lang w:val="en-US"/>
        </w:rPr>
        <w:t xml:space="preserve"> </w:t>
      </w:r>
      <w:r w:rsidR="0097101B">
        <w:rPr>
          <w:rFonts w:ascii="Times New Roman" w:hAnsi="Times New Roman"/>
          <w:sz w:val="28"/>
          <w:szCs w:val="28"/>
          <w:lang w:val="en-US"/>
        </w:rPr>
        <w:t xml:space="preserve">in the settings editor </w:t>
      </w:r>
      <w:r w:rsidR="0097101B" w:rsidRPr="0097101B">
        <w:rPr>
          <w:rFonts w:ascii="Times New Roman" w:hAnsi="Times New Roman"/>
          <w:b/>
          <w:sz w:val="28"/>
          <w:szCs w:val="28"/>
          <w:lang w:val="en-US"/>
        </w:rPr>
        <w:t>ThresHolds</w:t>
      </w:r>
      <w:r w:rsidR="0097101B">
        <w:rPr>
          <w:rFonts w:ascii="Times New Roman" w:hAnsi="Times New Roman"/>
          <w:sz w:val="28"/>
          <w:szCs w:val="28"/>
          <w:lang w:val="en-US"/>
        </w:rPr>
        <w:t xml:space="preserve"> before processing (fig. 7 </w:t>
      </w:r>
      <w:r w:rsidR="0097101B" w:rsidRPr="003033C1">
        <w:rPr>
          <w:rFonts w:ascii="Times New Roman" w:eastAsia="Calibri" w:hAnsi="Times New Roman"/>
          <w:sz w:val="28"/>
          <w:szCs w:val="28"/>
          <w:lang w:val="en-US"/>
        </w:rPr>
        <w:t>«</w:t>
      </w:r>
      <w:r w:rsidR="0097101B" w:rsidRPr="003033C1">
        <w:rPr>
          <w:rFonts w:ascii="Times New Roman" w:eastAsia="Calibri" w:hAnsi="Times New Roman"/>
          <w:color w:val="FF0000"/>
          <w:sz w:val="28"/>
          <w:szCs w:val="28"/>
          <w:lang w:val="en-US"/>
        </w:rPr>
        <w:t>6</w:t>
      </w:r>
      <w:r w:rsidR="0097101B" w:rsidRPr="003033C1">
        <w:rPr>
          <w:rFonts w:ascii="Times New Roman" w:eastAsia="Calibri" w:hAnsi="Times New Roman"/>
          <w:sz w:val="28"/>
          <w:szCs w:val="28"/>
          <w:lang w:val="en-US"/>
        </w:rPr>
        <w:t>»</w:t>
      </w:r>
      <w:r w:rsidR="0097101B">
        <w:rPr>
          <w:rFonts w:ascii="Times New Roman" w:hAnsi="Times New Roman"/>
          <w:sz w:val="28"/>
          <w:szCs w:val="28"/>
          <w:lang w:val="en-US"/>
        </w:rPr>
        <w:t>)</w:t>
      </w:r>
      <w:r w:rsidR="00CC1F09" w:rsidRPr="0097101B">
        <w:rPr>
          <w:rFonts w:ascii="Times New Roman" w:hAnsi="Times New Roman"/>
          <w:sz w:val="28"/>
          <w:szCs w:val="28"/>
          <w:lang w:val="en-US"/>
        </w:rPr>
        <w:t>.</w:t>
      </w:r>
    </w:p>
    <w:p w:rsidR="00CC1F09" w:rsidRPr="00323BDC" w:rsidRDefault="00323BDC" w:rsidP="0097101B">
      <w:pPr>
        <w:ind w:left="709" w:firstLine="425"/>
        <w:jc w:val="both"/>
        <w:rPr>
          <w:rFonts w:ascii="Times New Roman" w:hAnsi="Times New Roman"/>
          <w:sz w:val="28"/>
          <w:szCs w:val="28"/>
          <w:lang w:val="en-US"/>
        </w:rPr>
      </w:pPr>
      <w:r>
        <w:rPr>
          <w:rFonts w:ascii="Times New Roman" w:hAnsi="Times New Roman"/>
          <w:sz w:val="28"/>
          <w:szCs w:val="28"/>
          <w:lang w:val="en-US"/>
        </w:rPr>
        <w:t>Otherwise,</w:t>
      </w:r>
      <w:r w:rsidRPr="00323BDC">
        <w:rPr>
          <w:rFonts w:ascii="Times New Roman" w:hAnsi="Times New Roman"/>
          <w:sz w:val="28"/>
          <w:szCs w:val="28"/>
          <w:lang w:val="en-US"/>
        </w:rPr>
        <w:t xml:space="preserve"> </w:t>
      </w:r>
      <w:r>
        <w:rPr>
          <w:rFonts w:ascii="Times New Roman" w:hAnsi="Times New Roman"/>
          <w:sz w:val="28"/>
          <w:szCs w:val="28"/>
          <w:lang w:val="en-US"/>
        </w:rPr>
        <w:t>the</w:t>
      </w:r>
      <w:r w:rsidRPr="00323BDC">
        <w:rPr>
          <w:rFonts w:ascii="Times New Roman" w:hAnsi="Times New Roman"/>
          <w:sz w:val="28"/>
          <w:szCs w:val="28"/>
          <w:lang w:val="en-US"/>
        </w:rPr>
        <w:t xml:space="preserve"> </w:t>
      </w:r>
      <w:r>
        <w:rPr>
          <w:rFonts w:ascii="Times New Roman" w:hAnsi="Times New Roman"/>
          <w:sz w:val="28"/>
          <w:szCs w:val="28"/>
          <w:lang w:val="en-US"/>
        </w:rPr>
        <w:t>light</w:t>
      </w:r>
      <w:r w:rsidRPr="00323BDC">
        <w:rPr>
          <w:rFonts w:ascii="Times New Roman" w:hAnsi="Times New Roman"/>
          <w:sz w:val="28"/>
          <w:szCs w:val="28"/>
          <w:lang w:val="en-US"/>
        </w:rPr>
        <w:t xml:space="preserve"> </w:t>
      </w:r>
      <w:r>
        <w:rPr>
          <w:rFonts w:ascii="Times New Roman" w:hAnsi="Times New Roman"/>
          <w:sz w:val="28"/>
          <w:szCs w:val="28"/>
          <w:lang w:val="en-US"/>
        </w:rPr>
        <w:t>curve</w:t>
      </w:r>
      <w:r w:rsidRPr="00323BDC">
        <w:rPr>
          <w:rFonts w:ascii="Times New Roman" w:hAnsi="Times New Roman"/>
          <w:sz w:val="28"/>
          <w:szCs w:val="28"/>
          <w:lang w:val="en-US"/>
        </w:rPr>
        <w:t xml:space="preserve"> </w:t>
      </w:r>
      <w:r>
        <w:rPr>
          <w:rFonts w:ascii="Times New Roman" w:hAnsi="Times New Roman"/>
          <w:sz w:val="28"/>
          <w:szCs w:val="28"/>
          <w:lang w:val="en-US"/>
        </w:rPr>
        <w:t>will</w:t>
      </w:r>
      <w:r w:rsidRPr="00323BDC">
        <w:rPr>
          <w:rFonts w:ascii="Times New Roman" w:hAnsi="Times New Roman"/>
          <w:sz w:val="28"/>
          <w:szCs w:val="28"/>
          <w:lang w:val="en-US"/>
        </w:rPr>
        <w:t xml:space="preserve"> </w:t>
      </w:r>
      <w:r>
        <w:rPr>
          <w:rFonts w:ascii="Times New Roman" w:hAnsi="Times New Roman"/>
          <w:sz w:val="28"/>
          <w:szCs w:val="28"/>
          <w:lang w:val="en-US"/>
        </w:rPr>
        <w:t>be</w:t>
      </w:r>
      <w:r w:rsidRPr="00323BDC">
        <w:rPr>
          <w:rFonts w:ascii="Times New Roman" w:hAnsi="Times New Roman"/>
          <w:sz w:val="28"/>
          <w:szCs w:val="28"/>
          <w:lang w:val="en-US"/>
        </w:rPr>
        <w:t xml:space="preserve"> </w:t>
      </w:r>
      <w:r>
        <w:rPr>
          <w:rFonts w:ascii="Times New Roman" w:hAnsi="Times New Roman"/>
          <w:sz w:val="28"/>
          <w:szCs w:val="28"/>
          <w:lang w:val="en-US"/>
        </w:rPr>
        <w:t>represented</w:t>
      </w:r>
      <w:r w:rsidRPr="00323BDC">
        <w:rPr>
          <w:rFonts w:ascii="Times New Roman" w:hAnsi="Times New Roman"/>
          <w:sz w:val="28"/>
          <w:szCs w:val="28"/>
          <w:lang w:val="en-US"/>
        </w:rPr>
        <w:t xml:space="preserve"> </w:t>
      </w:r>
      <w:r>
        <w:rPr>
          <w:rFonts w:ascii="Times New Roman" w:hAnsi="Times New Roman"/>
          <w:sz w:val="28"/>
          <w:szCs w:val="28"/>
          <w:lang w:val="en-US"/>
        </w:rPr>
        <w:t>as</w:t>
      </w:r>
      <w:r w:rsidRPr="00323BDC">
        <w:rPr>
          <w:rFonts w:ascii="Times New Roman" w:hAnsi="Times New Roman"/>
          <w:sz w:val="28"/>
          <w:szCs w:val="28"/>
          <w:lang w:val="en-US"/>
        </w:rPr>
        <w:t xml:space="preserve"> </w:t>
      </w:r>
      <w:r>
        <w:rPr>
          <w:rFonts w:ascii="Times New Roman" w:hAnsi="Times New Roman"/>
          <w:sz w:val="28"/>
          <w:szCs w:val="28"/>
          <w:lang w:val="en-US"/>
        </w:rPr>
        <w:t>the</w:t>
      </w:r>
      <w:r w:rsidRPr="00323BDC">
        <w:rPr>
          <w:rFonts w:ascii="Times New Roman" w:hAnsi="Times New Roman"/>
          <w:sz w:val="28"/>
          <w:szCs w:val="28"/>
          <w:lang w:val="en-US"/>
        </w:rPr>
        <w:t xml:space="preserve"> differential (relative) me</w:t>
      </w:r>
      <w:r w:rsidRPr="00323BDC">
        <w:rPr>
          <w:rFonts w:ascii="Times New Roman" w:hAnsi="Times New Roman"/>
          <w:sz w:val="28"/>
          <w:szCs w:val="28"/>
          <w:lang w:val="en-US"/>
        </w:rPr>
        <w:t>a</w:t>
      </w:r>
      <w:r w:rsidRPr="00323BDC">
        <w:rPr>
          <w:rFonts w:ascii="Times New Roman" w:hAnsi="Times New Roman"/>
          <w:sz w:val="28"/>
          <w:szCs w:val="28"/>
          <w:lang w:val="en-US"/>
        </w:rPr>
        <w:t>surements</w:t>
      </w:r>
      <w:r w:rsidR="00CC1F09" w:rsidRPr="00323BDC">
        <w:rPr>
          <w:rFonts w:ascii="Times New Roman" w:hAnsi="Times New Roman"/>
          <w:sz w:val="28"/>
          <w:szCs w:val="28"/>
          <w:lang w:val="en-US"/>
        </w:rPr>
        <w:t>.</w:t>
      </w:r>
    </w:p>
    <w:p w:rsidR="00CC1F09" w:rsidRDefault="00CC1F09" w:rsidP="00CC1F09">
      <w:pPr>
        <w:jc w:val="center"/>
        <w:rPr>
          <w:rFonts w:ascii="Times New Roman" w:hAnsi="Times New Roman"/>
          <w:color w:val="FF0000"/>
          <w:sz w:val="28"/>
          <w:szCs w:val="28"/>
        </w:rPr>
      </w:pPr>
      <w:r>
        <w:rPr>
          <w:noProof/>
          <w:lang w:eastAsia="ru-RU"/>
        </w:rPr>
        <w:drawing>
          <wp:inline distT="0" distB="0" distL="0" distR="0">
            <wp:extent cx="6480175" cy="2662555"/>
            <wp:effectExtent l="0" t="0" r="0" b="4445"/>
            <wp:docPr id="2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6480175" cy="2662555"/>
                    </a:xfrm>
                    <a:prstGeom prst="rect">
                      <a:avLst/>
                    </a:prstGeom>
                  </pic:spPr>
                </pic:pic>
              </a:graphicData>
            </a:graphic>
          </wp:inline>
        </w:drawing>
      </w:r>
    </w:p>
    <w:p w:rsidR="0097101B" w:rsidRDefault="00CC1F09" w:rsidP="0097101B">
      <w:pPr>
        <w:spacing w:after="0" w:line="240" w:lineRule="auto"/>
        <w:ind w:right="-142"/>
        <w:jc w:val="center"/>
        <w:rPr>
          <w:rFonts w:ascii="Times New Roman" w:hAnsi="Times New Roman"/>
          <w:i/>
          <w:sz w:val="28"/>
          <w:szCs w:val="28"/>
          <w:lang w:val="en-US"/>
        </w:rPr>
      </w:pPr>
      <w:r>
        <w:rPr>
          <w:rFonts w:ascii="Times New Roman" w:hAnsi="Times New Roman"/>
          <w:i/>
          <w:sz w:val="28"/>
          <w:szCs w:val="28"/>
          <w:lang w:val="en-US"/>
        </w:rPr>
        <w:t>Fig</w:t>
      </w:r>
      <w:r w:rsidRPr="0097101B">
        <w:rPr>
          <w:rFonts w:ascii="Times New Roman" w:hAnsi="Times New Roman"/>
          <w:i/>
          <w:sz w:val="28"/>
          <w:szCs w:val="28"/>
          <w:lang w:val="en-US"/>
        </w:rPr>
        <w:t xml:space="preserve">. 10. </w:t>
      </w:r>
      <w:r w:rsidR="0097101B">
        <w:rPr>
          <w:rFonts w:ascii="Times New Roman" w:hAnsi="Times New Roman"/>
          <w:i/>
          <w:sz w:val="28"/>
          <w:szCs w:val="28"/>
          <w:lang w:val="en-US"/>
        </w:rPr>
        <w:t>Enable "Us</w:t>
      </w:r>
      <w:r w:rsidR="0097101B" w:rsidRPr="0097101B">
        <w:rPr>
          <w:rFonts w:ascii="Times New Roman" w:hAnsi="Times New Roman"/>
          <w:i/>
          <w:sz w:val="28"/>
          <w:szCs w:val="28"/>
          <w:lang w:val="en-US"/>
        </w:rPr>
        <w:t>e absolute brightness</w:t>
      </w:r>
      <w:r w:rsidR="0097101B">
        <w:rPr>
          <w:rFonts w:ascii="Times New Roman" w:hAnsi="Times New Roman"/>
          <w:i/>
          <w:sz w:val="28"/>
          <w:szCs w:val="28"/>
          <w:lang w:val="en-US"/>
        </w:rPr>
        <w:t xml:space="preserve">" option in </w:t>
      </w:r>
    </w:p>
    <w:p w:rsidR="00CC1F09" w:rsidRPr="0097101B" w:rsidRDefault="0097101B" w:rsidP="0097101B">
      <w:pPr>
        <w:spacing w:after="0" w:line="240" w:lineRule="auto"/>
        <w:ind w:right="-142"/>
        <w:jc w:val="center"/>
        <w:rPr>
          <w:rFonts w:ascii="Times New Roman" w:hAnsi="Times New Roman"/>
          <w:i/>
          <w:sz w:val="28"/>
          <w:szCs w:val="28"/>
          <w:lang w:val="en-US"/>
        </w:rPr>
      </w:pPr>
      <w:r w:rsidRPr="0097101B">
        <w:rPr>
          <w:rFonts w:ascii="Times New Roman" w:hAnsi="Times New Roman"/>
          <w:i/>
          <w:sz w:val="28"/>
          <w:szCs w:val="28"/>
          <w:lang w:val="en-US"/>
        </w:rPr>
        <w:t>"Manual formation and sending a light curve" window</w:t>
      </w:r>
    </w:p>
    <w:p w:rsidR="008B0BEB" w:rsidRDefault="008B0BEB" w:rsidP="00C0117C">
      <w:pPr>
        <w:jc w:val="center"/>
        <w:rPr>
          <w:rFonts w:ascii="Times New Roman" w:hAnsi="Times New Roman"/>
          <w:i/>
          <w:sz w:val="28"/>
          <w:szCs w:val="28"/>
          <w:lang w:val="en-US"/>
        </w:rPr>
      </w:pPr>
    </w:p>
    <w:p w:rsidR="008B0BEB" w:rsidRDefault="008B0BEB" w:rsidP="00C0117C">
      <w:pPr>
        <w:jc w:val="center"/>
        <w:rPr>
          <w:rFonts w:ascii="Times New Roman" w:hAnsi="Times New Roman"/>
          <w:i/>
          <w:sz w:val="28"/>
          <w:szCs w:val="28"/>
          <w:lang w:val="en-US"/>
        </w:rPr>
      </w:pPr>
    </w:p>
    <w:p w:rsidR="000D0BDB" w:rsidRPr="000A1F8E" w:rsidRDefault="000A1F8E" w:rsidP="008B0BEB">
      <w:pPr>
        <w:pStyle w:val="2"/>
        <w:numPr>
          <w:ilvl w:val="0"/>
          <w:numId w:val="43"/>
        </w:numPr>
        <w:tabs>
          <w:tab w:val="left" w:pos="1134"/>
        </w:tabs>
        <w:ind w:left="1134" w:hanging="708"/>
        <w:rPr>
          <w:rFonts w:ascii="Times New Roman" w:hAnsi="Times New Roman"/>
          <w:i w:val="0"/>
          <w:lang w:val="en-US"/>
        </w:rPr>
      </w:pPr>
      <w:bookmarkStart w:id="21" w:name="_Toc505179064"/>
      <w:r>
        <w:rPr>
          <w:rFonts w:ascii="Times New Roman" w:hAnsi="Times New Roman"/>
          <w:i w:val="0"/>
          <w:lang w:val="en-US"/>
        </w:rPr>
        <w:lastRenderedPageBreak/>
        <w:t>Manual mode for forming the light curve</w:t>
      </w:r>
      <w:bookmarkEnd w:id="21"/>
    </w:p>
    <w:p w:rsidR="007A3E45" w:rsidRPr="00044729" w:rsidRDefault="00044729" w:rsidP="00044729">
      <w:pPr>
        <w:ind w:left="567" w:firstLine="425"/>
        <w:jc w:val="both"/>
        <w:rPr>
          <w:rFonts w:ascii="Times New Roman" w:hAnsi="Times New Roman"/>
          <w:sz w:val="28"/>
          <w:szCs w:val="28"/>
          <w:lang w:val="en-US"/>
        </w:rPr>
      </w:pPr>
      <w:r w:rsidRPr="00044729">
        <w:rPr>
          <w:rFonts w:ascii="Times New Roman" w:eastAsia="Calibri" w:hAnsi="Times New Roman"/>
          <w:sz w:val="28"/>
          <w:szCs w:val="28"/>
          <w:lang w:val="en-US"/>
        </w:rPr>
        <w:t>What to do if the task-file was not created before processing? When at least one frame of the series has already been processed, you need to launch the LookSky viewer. With LookSky create a task-file for calculation a light curve (see "Creating an LCP task-file" in this document or see document "LookSky-Creating_task-file_for_light_curve_creation_en.pdf").</w:t>
      </w:r>
    </w:p>
    <w:p w:rsidR="00985A7C" w:rsidRPr="00044729" w:rsidRDefault="00044729" w:rsidP="00044729">
      <w:pPr>
        <w:ind w:left="567" w:firstLine="567"/>
        <w:jc w:val="both"/>
        <w:rPr>
          <w:rFonts w:ascii="Times New Roman" w:hAnsi="Times New Roman"/>
          <w:sz w:val="28"/>
          <w:szCs w:val="28"/>
          <w:lang w:val="en-US"/>
        </w:rPr>
      </w:pPr>
      <w:r w:rsidRPr="00044729">
        <w:rPr>
          <w:rFonts w:ascii="Times New Roman" w:eastAsia="Calibri" w:hAnsi="Times New Roman"/>
          <w:sz w:val="28"/>
          <w:szCs w:val="28"/>
          <w:lang w:val="en-US"/>
        </w:rPr>
        <w:t>Click on the icon "gears" for recreation the light curve with the new processing settings, if necessary. A list of investigated stars available for processing will appear (according to the found list of task-file of this series of frames).</w:t>
      </w:r>
    </w:p>
    <w:p w:rsidR="00806F3F" w:rsidRDefault="00806F3F" w:rsidP="000D5E7A">
      <w:pPr>
        <w:jc w:val="center"/>
      </w:pPr>
      <w:r>
        <w:rPr>
          <w:noProof/>
          <w:lang w:eastAsia="ru-RU"/>
        </w:rPr>
        <w:drawing>
          <wp:inline distT="0" distB="0" distL="0" distR="0">
            <wp:extent cx="6480175" cy="28587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6480175" cy="2858770"/>
                    </a:xfrm>
                    <a:prstGeom prst="rect">
                      <a:avLst/>
                    </a:prstGeom>
                  </pic:spPr>
                </pic:pic>
              </a:graphicData>
            </a:graphic>
          </wp:inline>
        </w:drawing>
      </w:r>
    </w:p>
    <w:p w:rsidR="005E395E" w:rsidRPr="00194188" w:rsidRDefault="008B0BEB" w:rsidP="005E395E">
      <w:pPr>
        <w:jc w:val="center"/>
        <w:rPr>
          <w:rFonts w:ascii="Times New Roman" w:eastAsia="Calibri" w:hAnsi="Times New Roman"/>
          <w:i/>
          <w:sz w:val="28"/>
          <w:szCs w:val="28"/>
          <w:lang w:val="en-US"/>
        </w:rPr>
      </w:pPr>
      <w:r w:rsidRPr="00194188">
        <w:rPr>
          <w:rFonts w:ascii="Times New Roman" w:eastAsia="Calibri" w:hAnsi="Times New Roman"/>
          <w:i/>
          <w:sz w:val="28"/>
          <w:szCs w:val="28"/>
          <w:lang w:val="en-US"/>
        </w:rPr>
        <w:t>Fig. 11</w:t>
      </w:r>
      <w:r w:rsidR="00044729" w:rsidRPr="00194188">
        <w:rPr>
          <w:rFonts w:ascii="Times New Roman" w:eastAsia="Calibri" w:hAnsi="Times New Roman"/>
          <w:i/>
          <w:sz w:val="28"/>
          <w:szCs w:val="28"/>
          <w:lang w:val="en-US"/>
        </w:rPr>
        <w:t xml:space="preserve">. "Manual </w:t>
      </w:r>
      <w:r w:rsidR="00725E9D" w:rsidRPr="00194188">
        <w:rPr>
          <w:rFonts w:ascii="Times New Roman" w:eastAsia="Calibri" w:hAnsi="Times New Roman"/>
          <w:i/>
          <w:sz w:val="28"/>
          <w:szCs w:val="28"/>
          <w:lang w:val="en-US"/>
        </w:rPr>
        <w:t>formation</w:t>
      </w:r>
      <w:r w:rsidR="00044729" w:rsidRPr="00194188">
        <w:rPr>
          <w:rFonts w:ascii="Times New Roman" w:eastAsia="Calibri" w:hAnsi="Times New Roman"/>
          <w:i/>
          <w:sz w:val="28"/>
          <w:szCs w:val="28"/>
          <w:lang w:val="en-US"/>
        </w:rPr>
        <w:t xml:space="preserve"> and sending a light curve"</w:t>
      </w:r>
      <w:r w:rsidR="00725E9D" w:rsidRPr="00194188">
        <w:rPr>
          <w:rFonts w:ascii="Times New Roman" w:eastAsia="Calibri" w:hAnsi="Times New Roman"/>
          <w:i/>
          <w:sz w:val="28"/>
          <w:szCs w:val="28"/>
          <w:lang w:val="en-US"/>
        </w:rPr>
        <w:t xml:space="preserve"> window</w:t>
      </w:r>
    </w:p>
    <w:p w:rsidR="00EB5386" w:rsidRPr="00417231" w:rsidRDefault="00EB5386" w:rsidP="005E395E">
      <w:pPr>
        <w:jc w:val="center"/>
        <w:rPr>
          <w:rFonts w:ascii="Times New Roman" w:hAnsi="Times New Roman"/>
          <w:i/>
          <w:sz w:val="24"/>
          <w:szCs w:val="24"/>
          <w:lang w:val="en-US"/>
        </w:rPr>
      </w:pPr>
    </w:p>
    <w:p w:rsidR="005E395E" w:rsidRPr="00044729" w:rsidRDefault="005E395E" w:rsidP="008B0BEB">
      <w:pPr>
        <w:ind w:left="567" w:firstLine="567"/>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1</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Field of the list of available investigated stars</w:t>
      </w:r>
      <w:r w:rsidR="00DD5662" w:rsidRPr="00044729">
        <w:rPr>
          <w:rFonts w:ascii="Times New Roman" w:hAnsi="Times New Roman"/>
          <w:sz w:val="28"/>
          <w:szCs w:val="28"/>
          <w:lang w:val="en-US"/>
        </w:rPr>
        <w:t>.</w:t>
      </w:r>
    </w:p>
    <w:p w:rsidR="005E395E" w:rsidRPr="007F1388" w:rsidRDefault="005E395E" w:rsidP="008B0BEB">
      <w:pPr>
        <w:ind w:left="567" w:firstLine="567"/>
        <w:jc w:val="both"/>
        <w:rPr>
          <w:rFonts w:ascii="Times New Roman" w:hAnsi="Times New Roman"/>
          <w:sz w:val="28"/>
          <w:szCs w:val="28"/>
          <w:lang w:val="en-US"/>
        </w:rPr>
      </w:pPr>
      <w:r w:rsidRPr="00044729">
        <w:rPr>
          <w:rFonts w:ascii="Times New Roman" w:hAnsi="Times New Roman"/>
          <w:sz w:val="28"/>
          <w:szCs w:val="28"/>
          <w:lang w:val="en-US"/>
        </w:rPr>
        <w:t>«</w:t>
      </w:r>
      <w:r w:rsidRPr="00044729">
        <w:rPr>
          <w:rFonts w:ascii="Times New Roman" w:hAnsi="Times New Roman"/>
          <w:color w:val="FF0000"/>
          <w:sz w:val="28"/>
          <w:szCs w:val="28"/>
          <w:lang w:val="en-US"/>
        </w:rPr>
        <w:t>2</w:t>
      </w:r>
      <w:r w:rsidRPr="00044729">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Blok of the method choice for calculating the radius of the aperture (d</w:t>
      </w:r>
      <w:r w:rsidR="00044729" w:rsidRPr="00044729">
        <w:rPr>
          <w:rFonts w:ascii="Times New Roman" w:eastAsia="Calibri" w:hAnsi="Times New Roman"/>
          <w:sz w:val="28"/>
          <w:szCs w:val="28"/>
          <w:lang w:val="en-US"/>
        </w:rPr>
        <w:t>e</w:t>
      </w:r>
      <w:r w:rsidR="00044729" w:rsidRPr="00044729">
        <w:rPr>
          <w:rFonts w:ascii="Times New Roman" w:eastAsia="Calibri" w:hAnsi="Times New Roman"/>
          <w:sz w:val="28"/>
          <w:szCs w:val="28"/>
          <w:lang w:val="en-US"/>
        </w:rPr>
        <w:t>scribed in the section "</w:t>
      </w:r>
      <w:r w:rsidR="007F1388" w:rsidRPr="007F1388">
        <w:rPr>
          <w:rFonts w:ascii="Times New Roman" w:hAnsi="Times New Roman"/>
          <w:sz w:val="28"/>
          <w:szCs w:val="28"/>
          <w:lang w:val="en-US"/>
        </w:rPr>
        <w:t>Setting the parameters for the light curve creation</w:t>
      </w:r>
      <w:r w:rsidR="00044729" w:rsidRPr="007F1388">
        <w:rPr>
          <w:rFonts w:ascii="Times New Roman" w:eastAsia="Calibri" w:hAnsi="Times New Roman"/>
          <w:sz w:val="28"/>
          <w:szCs w:val="28"/>
          <w:lang w:val="en-US"/>
        </w:rPr>
        <w:t>")</w:t>
      </w:r>
      <w:r w:rsidR="00DD5662" w:rsidRPr="007F1388">
        <w:rPr>
          <w:rFonts w:ascii="Times New Roman" w:hAnsi="Times New Roman"/>
          <w:sz w:val="28"/>
          <w:szCs w:val="28"/>
          <w:lang w:val="en-US"/>
        </w:rPr>
        <w:t>.</w:t>
      </w:r>
    </w:p>
    <w:p w:rsidR="001C6124" w:rsidRPr="007F1388" w:rsidRDefault="001C6124" w:rsidP="008B0BEB">
      <w:pPr>
        <w:ind w:left="567" w:firstLine="425"/>
        <w:jc w:val="both"/>
        <w:rPr>
          <w:rFonts w:ascii="Times New Roman" w:hAnsi="Times New Roman"/>
          <w:sz w:val="28"/>
          <w:szCs w:val="28"/>
          <w:lang w:val="en-US"/>
        </w:rPr>
      </w:pPr>
      <w:r w:rsidRPr="007F1388">
        <w:rPr>
          <w:rFonts w:ascii="Times New Roman" w:hAnsi="Times New Roman"/>
          <w:sz w:val="28"/>
          <w:szCs w:val="28"/>
          <w:lang w:val="en-US"/>
        </w:rPr>
        <w:t>«</w:t>
      </w:r>
      <w:r w:rsidR="00935F08" w:rsidRPr="007F1388">
        <w:rPr>
          <w:rFonts w:ascii="Times New Roman" w:hAnsi="Times New Roman"/>
          <w:sz w:val="28"/>
          <w:szCs w:val="28"/>
          <w:lang w:val="en-US"/>
        </w:rPr>
        <w:t>Make</w:t>
      </w:r>
      <w:r w:rsidRPr="007F1388">
        <w:rPr>
          <w:rFonts w:ascii="Times New Roman" w:hAnsi="Times New Roman"/>
          <w:sz w:val="28"/>
          <w:szCs w:val="28"/>
          <w:lang w:val="en-US"/>
        </w:rPr>
        <w:t xml:space="preserve">» </w:t>
      </w:r>
      <w:r w:rsidR="00EC61B0" w:rsidRPr="007F1388">
        <w:rPr>
          <w:rFonts w:ascii="Times New Roman" w:hAnsi="Times New Roman"/>
          <w:sz w:val="28"/>
          <w:szCs w:val="28"/>
          <w:lang w:val="en-US"/>
        </w:rPr>
        <w:t>–</w:t>
      </w:r>
      <w:r w:rsidRPr="007F1388">
        <w:rPr>
          <w:rFonts w:ascii="Times New Roman" w:hAnsi="Times New Roman"/>
          <w:sz w:val="28"/>
          <w:szCs w:val="28"/>
          <w:lang w:val="en-US"/>
        </w:rPr>
        <w:t xml:space="preserve"> </w:t>
      </w:r>
      <w:r w:rsidR="00044729" w:rsidRPr="007F1388">
        <w:rPr>
          <w:rFonts w:ascii="Times New Roman" w:eastAsia="Calibri" w:hAnsi="Times New Roman"/>
          <w:sz w:val="28"/>
          <w:szCs w:val="28"/>
          <w:lang w:val="en-US"/>
        </w:rPr>
        <w:t>start processing</w:t>
      </w:r>
      <w:r w:rsidR="00DD5662" w:rsidRPr="007F1388">
        <w:rPr>
          <w:rFonts w:ascii="Times New Roman" w:hAnsi="Times New Roman"/>
          <w:sz w:val="28"/>
          <w:szCs w:val="28"/>
          <w:lang w:val="en-US"/>
        </w:rPr>
        <w:t>.</w:t>
      </w:r>
    </w:p>
    <w:p w:rsidR="00DD5662" w:rsidRDefault="00DD5662" w:rsidP="008B0BEB">
      <w:pPr>
        <w:ind w:left="567" w:firstLine="425"/>
        <w:jc w:val="both"/>
        <w:rPr>
          <w:rFonts w:ascii="Times New Roman" w:hAnsi="Times New Roman"/>
          <w:sz w:val="28"/>
          <w:szCs w:val="28"/>
          <w:lang w:val="en-US"/>
        </w:rPr>
      </w:pPr>
      <w:r w:rsidRPr="007F1388">
        <w:rPr>
          <w:rFonts w:ascii="Times New Roman" w:hAnsi="Times New Roman"/>
          <w:sz w:val="28"/>
          <w:szCs w:val="28"/>
          <w:lang w:val="en-US"/>
        </w:rPr>
        <w:t>«</w:t>
      </w:r>
      <w:r w:rsidR="00935F08" w:rsidRPr="007F1388">
        <w:rPr>
          <w:rFonts w:ascii="Times New Roman" w:hAnsi="Times New Roman"/>
          <w:sz w:val="28"/>
          <w:szCs w:val="28"/>
          <w:lang w:val="en-US"/>
        </w:rPr>
        <w:t>Send</w:t>
      </w:r>
      <w:r w:rsidRPr="007F1388">
        <w:rPr>
          <w:rFonts w:ascii="Times New Roman" w:hAnsi="Times New Roman"/>
          <w:sz w:val="28"/>
          <w:szCs w:val="28"/>
          <w:lang w:val="en-US"/>
        </w:rPr>
        <w:t xml:space="preserve">» </w:t>
      </w:r>
      <w:r w:rsidR="00EC61B0" w:rsidRPr="007F1388">
        <w:rPr>
          <w:rFonts w:ascii="Times New Roman" w:hAnsi="Times New Roman"/>
          <w:sz w:val="28"/>
          <w:szCs w:val="28"/>
          <w:lang w:val="en-US"/>
        </w:rPr>
        <w:t>–</w:t>
      </w:r>
      <w:r w:rsidRPr="007F1388">
        <w:rPr>
          <w:rFonts w:ascii="Times New Roman" w:hAnsi="Times New Roman"/>
          <w:sz w:val="28"/>
          <w:szCs w:val="28"/>
          <w:lang w:val="en-US"/>
        </w:rPr>
        <w:t xml:space="preserve"> </w:t>
      </w:r>
      <w:r w:rsidR="00044729" w:rsidRPr="00044729">
        <w:rPr>
          <w:rFonts w:ascii="Times New Roman" w:eastAsia="Calibri" w:hAnsi="Times New Roman"/>
          <w:sz w:val="28"/>
          <w:szCs w:val="28"/>
          <w:lang w:val="en-US"/>
        </w:rPr>
        <w:t>send a light curve, frames, meta-data to the site of a virtual observat</w:t>
      </w:r>
      <w:r w:rsidR="00044729" w:rsidRPr="00044729">
        <w:rPr>
          <w:rFonts w:ascii="Times New Roman" w:eastAsia="Calibri" w:hAnsi="Times New Roman"/>
          <w:sz w:val="28"/>
          <w:szCs w:val="28"/>
          <w:lang w:val="en-US"/>
        </w:rPr>
        <w:t>o</w:t>
      </w:r>
      <w:r w:rsidR="00044729" w:rsidRPr="00044729">
        <w:rPr>
          <w:rFonts w:ascii="Times New Roman" w:eastAsia="Calibri" w:hAnsi="Times New Roman"/>
          <w:sz w:val="28"/>
          <w:szCs w:val="28"/>
          <w:lang w:val="en-US"/>
        </w:rPr>
        <w:t>ry</w:t>
      </w:r>
      <w:r w:rsidRPr="00044729">
        <w:rPr>
          <w:rFonts w:ascii="Times New Roman" w:hAnsi="Times New Roman"/>
          <w:sz w:val="28"/>
          <w:szCs w:val="28"/>
          <w:lang w:val="en-US"/>
        </w:rPr>
        <w:t>.</w:t>
      </w:r>
    </w:p>
    <w:p w:rsidR="008B0BEB" w:rsidRPr="00044729" w:rsidRDefault="008B0BEB" w:rsidP="008B0BEB">
      <w:pPr>
        <w:ind w:left="567" w:firstLine="425"/>
        <w:jc w:val="both"/>
        <w:rPr>
          <w:rFonts w:ascii="Times New Roman" w:hAnsi="Times New Roman"/>
          <w:sz w:val="28"/>
          <w:szCs w:val="28"/>
          <w:lang w:val="en-US"/>
        </w:rPr>
      </w:pPr>
    </w:p>
    <w:p w:rsidR="000D0BDB" w:rsidRPr="000A1F8E" w:rsidRDefault="000A1F8E" w:rsidP="008B0BEB">
      <w:pPr>
        <w:pStyle w:val="2"/>
        <w:numPr>
          <w:ilvl w:val="0"/>
          <w:numId w:val="43"/>
        </w:numPr>
        <w:ind w:left="1134" w:hanging="567"/>
        <w:rPr>
          <w:rFonts w:ascii="Times New Roman" w:hAnsi="Times New Roman"/>
          <w:i w:val="0"/>
          <w:lang w:val="en-US"/>
        </w:rPr>
      </w:pPr>
      <w:bookmarkStart w:id="22" w:name="_Toc505179065"/>
      <w:r>
        <w:rPr>
          <w:rFonts w:ascii="Times New Roman" w:hAnsi="Times New Roman"/>
          <w:i w:val="0"/>
          <w:lang w:val="en-US"/>
        </w:rPr>
        <w:t>Sending a light curve to a virtual observatory site</w:t>
      </w:r>
      <w:bookmarkEnd w:id="22"/>
    </w:p>
    <w:p w:rsidR="00405C49" w:rsidRPr="00044729" w:rsidRDefault="00044729" w:rsidP="00044729">
      <w:pPr>
        <w:ind w:left="567" w:firstLine="567"/>
        <w:jc w:val="both"/>
        <w:rPr>
          <w:rFonts w:ascii="Times New Roman" w:hAnsi="Times New Roman"/>
          <w:b/>
          <w:color w:val="00B0F0"/>
          <w:sz w:val="28"/>
          <w:szCs w:val="28"/>
          <w:lang w:val="en-US" w:eastAsia="ru-RU"/>
        </w:rPr>
      </w:pPr>
      <w:r w:rsidRPr="00044729">
        <w:rPr>
          <w:rFonts w:ascii="Times New Roman" w:eastAsia="Calibri" w:hAnsi="Times New Roman"/>
          <w:sz w:val="28"/>
          <w:szCs w:val="28"/>
          <w:lang w:val="en-US"/>
        </w:rPr>
        <w:t>A possibility to send a light curve, frames, meta-data to a virtual observatory site is provided in the presence of a virtual observatory (xViO) installed by the CoLiTec</w:t>
      </w:r>
      <w:r w:rsidR="007F1388">
        <w:rPr>
          <w:rFonts w:ascii="Times New Roman" w:eastAsia="Calibri" w:hAnsi="Times New Roman"/>
          <w:sz w:val="28"/>
          <w:szCs w:val="28"/>
          <w:lang w:val="en-US"/>
        </w:rPr>
        <w:t xml:space="preserve"> </w:t>
      </w:r>
      <w:r w:rsidRPr="00044729">
        <w:rPr>
          <w:rFonts w:ascii="Times New Roman" w:eastAsia="Calibri" w:hAnsi="Times New Roman"/>
          <w:sz w:val="28"/>
          <w:szCs w:val="28"/>
          <w:lang w:val="en-US"/>
        </w:rPr>
        <w:t>Team. The sending mode, the data sending addresses are described in the section "</w:t>
      </w:r>
      <w:r w:rsidR="007F1388" w:rsidRPr="007F1388">
        <w:rPr>
          <w:rFonts w:ascii="Times New Roman" w:eastAsia="Calibri" w:hAnsi="Times New Roman"/>
          <w:sz w:val="28"/>
          <w:szCs w:val="28"/>
          <w:lang w:val="en-US"/>
        </w:rPr>
        <w:t>Setting the parameters for the light curve creation</w:t>
      </w:r>
      <w:r w:rsidRPr="00044729">
        <w:rPr>
          <w:rFonts w:ascii="Times New Roman" w:eastAsia="Calibri" w:hAnsi="Times New Roman"/>
          <w:sz w:val="28"/>
          <w:szCs w:val="28"/>
          <w:lang w:val="en-US"/>
        </w:rPr>
        <w:t>".</w:t>
      </w:r>
    </w:p>
    <w:sectPr w:rsidR="00405C49" w:rsidRPr="00044729" w:rsidSect="00103320">
      <w:pgSz w:w="11906" w:h="16838" w:code="9"/>
      <w:pgMar w:top="992" w:right="567" w:bottom="567"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32F" w:rsidRDefault="0083132F">
      <w:r>
        <w:separator/>
      </w:r>
    </w:p>
  </w:endnote>
  <w:endnote w:type="continuationSeparator" w:id="1">
    <w:p w:rsidR="0083132F" w:rsidRDefault="008313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0000000000000000000"/>
    <w:charset w:val="00"/>
    <w:family w:val="roman"/>
    <w:notTrueType/>
    <w:pitch w:val="variable"/>
    <w:sig w:usb0="800000AF" w:usb1="5000205B" w:usb2="00000000" w:usb3="00000000" w:csb0="0000009B"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F09" w:rsidRDefault="00CC1F09" w:rsidP="008F708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CC1F09" w:rsidRDefault="00CC1F09" w:rsidP="00B64E22">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F09" w:rsidRPr="0048674D" w:rsidRDefault="00CC1F09" w:rsidP="00B64E22">
    <w:pPr>
      <w:pStyle w:val="a4"/>
      <w:ind w:right="360"/>
      <w:rPr>
        <w:sz w:val="24"/>
        <w:szCs w:val="24"/>
        <w:lang w:val="en-US"/>
      </w:rPr>
    </w:pPr>
    <w:r w:rsidRPr="0048674D">
      <w:rPr>
        <w:rFonts w:ascii="Times New Roman" w:hAnsi="Times New Roman"/>
        <w:b/>
        <w:bCs/>
        <w:i/>
        <w:iCs/>
        <w:color w:val="000000"/>
        <w:sz w:val="24"/>
        <w:szCs w:val="24"/>
        <w:lang w:val="en-US" w:eastAsia="ru-RU"/>
      </w:rPr>
      <w:t>© CoLiTec</w:t>
    </w:r>
    <w:r w:rsidR="0097101B">
      <w:rPr>
        <w:rFonts w:ascii="Times New Roman" w:hAnsi="Times New Roman"/>
        <w:b/>
        <w:bCs/>
        <w:i/>
        <w:iCs/>
        <w:color w:val="000000"/>
        <w:sz w:val="24"/>
        <w:szCs w:val="24"/>
        <w:lang w:val="en-US" w:eastAsia="ru-RU"/>
      </w:rPr>
      <w:t xml:space="preserve"> –</w:t>
    </w:r>
    <w:r w:rsidRPr="0048674D">
      <w:rPr>
        <w:rFonts w:ascii="Times New Roman" w:hAnsi="Times New Roman"/>
        <w:i/>
        <w:iCs/>
        <w:color w:val="000000"/>
        <w:sz w:val="24"/>
        <w:szCs w:val="24"/>
        <w:lang w:val="en-US" w:eastAsia="ru-RU"/>
      </w:rPr>
      <w:t xml:space="preserve"> Collection Light Technology </w:t>
    </w:r>
    <w:r w:rsidRPr="0048674D">
      <w:rPr>
        <w:rFonts w:ascii="Times New Roman" w:hAnsi="Times New Roman"/>
        <w:color w:val="000000"/>
        <w:sz w:val="24"/>
        <w:szCs w:val="24"/>
        <w:lang w:val="en-US" w:eastAsia="ru-RU"/>
      </w:rPr>
      <w:t>(</w:t>
    </w:r>
    <w:hyperlink r:id="rId1" w:history="1">
      <w:r w:rsidRPr="0048674D">
        <w:rPr>
          <w:rStyle w:val="a3"/>
          <w:rFonts w:ascii="Times New Roman" w:hAnsi="Times New Roman"/>
          <w:sz w:val="24"/>
          <w:szCs w:val="24"/>
          <w:lang w:val="en-US" w:eastAsia="ru-RU"/>
        </w:rPr>
        <w:t>http://neoastrosoft.com</w:t>
      </w:r>
    </w:hyperlink>
    <w:r w:rsidRPr="0048674D">
      <w:rPr>
        <w:rFonts w:ascii="Times New Roman" w:hAnsi="Times New Roman"/>
        <w:color w:val="000000"/>
        <w:sz w:val="24"/>
        <w:szCs w:val="24"/>
        <w:lang w:val="en-US" w:eastAsia="ru-RU"/>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32F" w:rsidRDefault="0083132F">
      <w:r>
        <w:separator/>
      </w:r>
    </w:p>
  </w:footnote>
  <w:footnote w:type="continuationSeparator" w:id="1">
    <w:p w:rsidR="0083132F" w:rsidRDefault="008313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F09" w:rsidRDefault="0097101B">
    <w:pPr>
      <w:pStyle w:val="a7"/>
    </w:pPr>
    <w:r>
      <w:rPr>
        <w:rFonts w:ascii="Times New Roman" w:hAnsi="Times New Roman"/>
        <w:b/>
        <w:i/>
        <w:iCs/>
        <w:sz w:val="24"/>
        <w:szCs w:val="24"/>
        <w:lang w:eastAsia="ru-RU"/>
      </w:rPr>
      <w:t>CoLiTec</w:t>
    </w:r>
    <w:r>
      <w:rPr>
        <w:rFonts w:ascii="Times New Roman" w:hAnsi="Times New Roman"/>
        <w:b/>
        <w:i/>
        <w:iCs/>
        <w:sz w:val="24"/>
        <w:szCs w:val="24"/>
        <w:lang w:val="en-US" w:eastAsia="ru-RU"/>
      </w:rPr>
      <w:t>VS</w:t>
    </w:r>
    <w:r w:rsidR="00CC1F09">
      <w:rPr>
        <w:rFonts w:ascii="Times New Roman" w:hAnsi="Times New Roman"/>
        <w:b/>
        <w:i/>
        <w:iCs/>
        <w:sz w:val="24"/>
        <w:szCs w:val="24"/>
        <w:lang w:eastAsia="ru-RU"/>
      </w:rPr>
      <w:t xml:space="preserve"> </w:t>
    </w:r>
    <w:r w:rsidR="00CC1F09" w:rsidRPr="0048674D">
      <w:rPr>
        <w:rFonts w:ascii="Times New Roman" w:hAnsi="Times New Roman"/>
        <w:i/>
        <w:iCs/>
        <w:sz w:val="24"/>
        <w:szCs w:val="24"/>
        <w:lang w:eastAsia="ru-RU"/>
      </w:rPr>
      <w:t xml:space="preserve">– </w:t>
    </w:r>
    <w:r w:rsidR="00CC1F09">
      <w:rPr>
        <w:rFonts w:ascii="Times New Roman" w:hAnsi="Times New Roman"/>
        <w:i/>
        <w:iCs/>
        <w:sz w:val="24"/>
        <w:szCs w:val="24"/>
        <w:lang w:val="en-US" w:eastAsia="ru-RU"/>
      </w:rPr>
      <w:t>Quick start</w:t>
    </w:r>
    <w:r w:rsidR="00CC1F09">
      <w:rPr>
        <w:rFonts w:ascii="Times New Roman" w:hAnsi="Times New Roman"/>
        <w:i/>
        <w:iCs/>
        <w:sz w:val="24"/>
        <w:szCs w:val="24"/>
        <w:lang w:eastAsia="ru-RU"/>
      </w:rPr>
      <w:t xml:space="preserve"> </w:t>
    </w:r>
    <w:r w:rsidR="00CC1F09">
      <w:ptab w:relativeTo="margin" w:alignment="right" w:leader="none"/>
    </w:r>
    <w:r w:rsidR="00CC1F09" w:rsidRPr="00492274">
      <w:rPr>
        <w:rFonts w:ascii="Times New Roman" w:hAnsi="Times New Roman"/>
        <w:sz w:val="24"/>
      </w:rPr>
      <w:fldChar w:fldCharType="begin"/>
    </w:r>
    <w:r w:rsidR="00CC1F09" w:rsidRPr="00492274">
      <w:rPr>
        <w:rFonts w:ascii="Times New Roman" w:hAnsi="Times New Roman"/>
        <w:sz w:val="24"/>
      </w:rPr>
      <w:instrText>PAGE   \* MERGEFORMAT</w:instrText>
    </w:r>
    <w:r w:rsidR="00CC1F09" w:rsidRPr="00492274">
      <w:rPr>
        <w:rFonts w:ascii="Times New Roman" w:hAnsi="Times New Roman"/>
        <w:sz w:val="24"/>
      </w:rPr>
      <w:fldChar w:fldCharType="separate"/>
    </w:r>
    <w:r w:rsidR="00194188">
      <w:rPr>
        <w:rFonts w:ascii="Times New Roman" w:hAnsi="Times New Roman"/>
        <w:noProof/>
        <w:sz w:val="24"/>
      </w:rPr>
      <w:t>1</w:t>
    </w:r>
    <w:r w:rsidR="00CC1F09" w:rsidRPr="00492274">
      <w:rPr>
        <w:rFonts w:ascii="Times New Roman" w:hAnsi="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1803BA"/>
    <w:lvl w:ilvl="0">
      <w:start w:val="1"/>
      <w:numFmt w:val="decimal"/>
      <w:lvlText w:val="%1."/>
      <w:lvlJc w:val="left"/>
      <w:pPr>
        <w:tabs>
          <w:tab w:val="num" w:pos="1492"/>
        </w:tabs>
        <w:ind w:left="1492" w:hanging="360"/>
      </w:pPr>
    </w:lvl>
  </w:abstractNum>
  <w:abstractNum w:abstractNumId="1">
    <w:nsid w:val="FFFFFF7D"/>
    <w:multiLevelType w:val="singleLevel"/>
    <w:tmpl w:val="C9CAEC38"/>
    <w:lvl w:ilvl="0">
      <w:start w:val="1"/>
      <w:numFmt w:val="decimal"/>
      <w:lvlText w:val="%1."/>
      <w:lvlJc w:val="left"/>
      <w:pPr>
        <w:tabs>
          <w:tab w:val="num" w:pos="1209"/>
        </w:tabs>
        <w:ind w:left="1209" w:hanging="360"/>
      </w:pPr>
    </w:lvl>
  </w:abstractNum>
  <w:abstractNum w:abstractNumId="2">
    <w:nsid w:val="FFFFFF7E"/>
    <w:multiLevelType w:val="singleLevel"/>
    <w:tmpl w:val="B01A8AE4"/>
    <w:lvl w:ilvl="0">
      <w:start w:val="1"/>
      <w:numFmt w:val="decimal"/>
      <w:lvlText w:val="%1."/>
      <w:lvlJc w:val="left"/>
      <w:pPr>
        <w:tabs>
          <w:tab w:val="num" w:pos="926"/>
        </w:tabs>
        <w:ind w:left="926" w:hanging="360"/>
      </w:pPr>
    </w:lvl>
  </w:abstractNum>
  <w:abstractNum w:abstractNumId="3">
    <w:nsid w:val="FFFFFF7F"/>
    <w:multiLevelType w:val="singleLevel"/>
    <w:tmpl w:val="F24623C6"/>
    <w:lvl w:ilvl="0">
      <w:start w:val="1"/>
      <w:numFmt w:val="decimal"/>
      <w:lvlText w:val="%1."/>
      <w:lvlJc w:val="left"/>
      <w:pPr>
        <w:tabs>
          <w:tab w:val="num" w:pos="643"/>
        </w:tabs>
        <w:ind w:left="643" w:hanging="360"/>
      </w:pPr>
    </w:lvl>
  </w:abstractNum>
  <w:abstractNum w:abstractNumId="4">
    <w:nsid w:val="FFFFFF80"/>
    <w:multiLevelType w:val="singleLevel"/>
    <w:tmpl w:val="6464B6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7B22A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305D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501A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048C36"/>
    <w:lvl w:ilvl="0">
      <w:start w:val="1"/>
      <w:numFmt w:val="decimal"/>
      <w:lvlText w:val="%1."/>
      <w:lvlJc w:val="left"/>
      <w:pPr>
        <w:tabs>
          <w:tab w:val="num" w:pos="360"/>
        </w:tabs>
        <w:ind w:left="360" w:hanging="360"/>
      </w:pPr>
    </w:lvl>
  </w:abstractNum>
  <w:abstractNum w:abstractNumId="9">
    <w:nsid w:val="FFFFFF89"/>
    <w:multiLevelType w:val="singleLevel"/>
    <w:tmpl w:val="FD180C1E"/>
    <w:lvl w:ilvl="0">
      <w:start w:val="1"/>
      <w:numFmt w:val="bullet"/>
      <w:lvlText w:val=""/>
      <w:lvlJc w:val="left"/>
      <w:pPr>
        <w:tabs>
          <w:tab w:val="num" w:pos="360"/>
        </w:tabs>
        <w:ind w:left="360" w:hanging="360"/>
      </w:pPr>
      <w:rPr>
        <w:rFonts w:ascii="Symbol" w:hAnsi="Symbol" w:hint="default"/>
      </w:rPr>
    </w:lvl>
  </w:abstractNum>
  <w:abstractNum w:abstractNumId="10">
    <w:nsid w:val="04734F85"/>
    <w:multiLevelType w:val="hybridMultilevel"/>
    <w:tmpl w:val="CF568F08"/>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1">
    <w:nsid w:val="048876B0"/>
    <w:multiLevelType w:val="hybridMultilevel"/>
    <w:tmpl w:val="311A2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8DB7AE5"/>
    <w:multiLevelType w:val="hybridMultilevel"/>
    <w:tmpl w:val="D3E45ECC"/>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0A65751D"/>
    <w:multiLevelType w:val="hybridMultilevel"/>
    <w:tmpl w:val="3392C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00B375D"/>
    <w:multiLevelType w:val="hybridMultilevel"/>
    <w:tmpl w:val="6618363E"/>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5">
    <w:nsid w:val="20BB4B76"/>
    <w:multiLevelType w:val="hybridMultilevel"/>
    <w:tmpl w:val="C3867812"/>
    <w:lvl w:ilvl="0" w:tplc="0419000F">
      <w:start w:val="1"/>
      <w:numFmt w:val="decimal"/>
      <w:lvlText w:val="%1."/>
      <w:lvlJc w:val="left"/>
      <w:pPr>
        <w:ind w:left="720" w:hanging="360"/>
      </w:p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232E5AFF"/>
    <w:multiLevelType w:val="multilevel"/>
    <w:tmpl w:val="E72E8122"/>
    <w:lvl w:ilvl="0">
      <w:start w:val="1"/>
      <w:numFmt w:val="decimal"/>
      <w:lvlText w:val="%1."/>
      <w:lvlJc w:val="left"/>
      <w:pPr>
        <w:ind w:left="720" w:hanging="360"/>
      </w:pPr>
      <w:rPr>
        <w:rFonts w:cs="Times New Roman"/>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7">
    <w:nsid w:val="28224D8D"/>
    <w:multiLevelType w:val="hybridMultilevel"/>
    <w:tmpl w:val="07A0EC14"/>
    <w:lvl w:ilvl="0" w:tplc="37AE9EC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8">
    <w:nsid w:val="2BD0158A"/>
    <w:multiLevelType w:val="multilevel"/>
    <w:tmpl w:val="3D4019BE"/>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946580"/>
    <w:multiLevelType w:val="hybridMultilevel"/>
    <w:tmpl w:val="516C098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2FBD31BB"/>
    <w:multiLevelType w:val="hybridMultilevel"/>
    <w:tmpl w:val="39DAE1E8"/>
    <w:lvl w:ilvl="0" w:tplc="04190001">
      <w:start w:val="1"/>
      <w:numFmt w:val="bullet"/>
      <w:lvlText w:val=""/>
      <w:lvlJc w:val="left"/>
      <w:pPr>
        <w:ind w:left="1665" w:hanging="360"/>
      </w:pPr>
      <w:rPr>
        <w:rFonts w:ascii="Symbol" w:hAnsi="Symbol" w:hint="default"/>
      </w:rPr>
    </w:lvl>
    <w:lvl w:ilvl="1" w:tplc="04190003" w:tentative="1">
      <w:start w:val="1"/>
      <w:numFmt w:val="bullet"/>
      <w:lvlText w:val="o"/>
      <w:lvlJc w:val="left"/>
      <w:pPr>
        <w:ind w:left="2385" w:hanging="360"/>
      </w:pPr>
      <w:rPr>
        <w:rFonts w:ascii="Courier New" w:hAnsi="Courier New" w:cs="Courier New" w:hint="default"/>
      </w:rPr>
    </w:lvl>
    <w:lvl w:ilvl="2" w:tplc="04190005" w:tentative="1">
      <w:start w:val="1"/>
      <w:numFmt w:val="bullet"/>
      <w:lvlText w:val=""/>
      <w:lvlJc w:val="left"/>
      <w:pPr>
        <w:ind w:left="3105" w:hanging="360"/>
      </w:pPr>
      <w:rPr>
        <w:rFonts w:ascii="Wingdings" w:hAnsi="Wingdings" w:hint="default"/>
      </w:rPr>
    </w:lvl>
    <w:lvl w:ilvl="3" w:tplc="04190001" w:tentative="1">
      <w:start w:val="1"/>
      <w:numFmt w:val="bullet"/>
      <w:lvlText w:val=""/>
      <w:lvlJc w:val="left"/>
      <w:pPr>
        <w:ind w:left="3825" w:hanging="360"/>
      </w:pPr>
      <w:rPr>
        <w:rFonts w:ascii="Symbol" w:hAnsi="Symbol" w:hint="default"/>
      </w:rPr>
    </w:lvl>
    <w:lvl w:ilvl="4" w:tplc="04190003" w:tentative="1">
      <w:start w:val="1"/>
      <w:numFmt w:val="bullet"/>
      <w:lvlText w:val="o"/>
      <w:lvlJc w:val="left"/>
      <w:pPr>
        <w:ind w:left="4545" w:hanging="360"/>
      </w:pPr>
      <w:rPr>
        <w:rFonts w:ascii="Courier New" w:hAnsi="Courier New" w:cs="Courier New" w:hint="default"/>
      </w:rPr>
    </w:lvl>
    <w:lvl w:ilvl="5" w:tplc="04190005" w:tentative="1">
      <w:start w:val="1"/>
      <w:numFmt w:val="bullet"/>
      <w:lvlText w:val=""/>
      <w:lvlJc w:val="left"/>
      <w:pPr>
        <w:ind w:left="5265" w:hanging="360"/>
      </w:pPr>
      <w:rPr>
        <w:rFonts w:ascii="Wingdings" w:hAnsi="Wingdings" w:hint="default"/>
      </w:rPr>
    </w:lvl>
    <w:lvl w:ilvl="6" w:tplc="04190001" w:tentative="1">
      <w:start w:val="1"/>
      <w:numFmt w:val="bullet"/>
      <w:lvlText w:val=""/>
      <w:lvlJc w:val="left"/>
      <w:pPr>
        <w:ind w:left="5985" w:hanging="360"/>
      </w:pPr>
      <w:rPr>
        <w:rFonts w:ascii="Symbol" w:hAnsi="Symbol" w:hint="default"/>
      </w:rPr>
    </w:lvl>
    <w:lvl w:ilvl="7" w:tplc="04190003" w:tentative="1">
      <w:start w:val="1"/>
      <w:numFmt w:val="bullet"/>
      <w:lvlText w:val="o"/>
      <w:lvlJc w:val="left"/>
      <w:pPr>
        <w:ind w:left="6705" w:hanging="360"/>
      </w:pPr>
      <w:rPr>
        <w:rFonts w:ascii="Courier New" w:hAnsi="Courier New" w:cs="Courier New" w:hint="default"/>
      </w:rPr>
    </w:lvl>
    <w:lvl w:ilvl="8" w:tplc="04190005" w:tentative="1">
      <w:start w:val="1"/>
      <w:numFmt w:val="bullet"/>
      <w:lvlText w:val=""/>
      <w:lvlJc w:val="left"/>
      <w:pPr>
        <w:ind w:left="7425" w:hanging="360"/>
      </w:pPr>
      <w:rPr>
        <w:rFonts w:ascii="Wingdings" w:hAnsi="Wingdings" w:hint="default"/>
      </w:rPr>
    </w:lvl>
  </w:abstractNum>
  <w:abstractNum w:abstractNumId="21">
    <w:nsid w:val="3513639E"/>
    <w:multiLevelType w:val="hybridMultilevel"/>
    <w:tmpl w:val="CB203FEC"/>
    <w:lvl w:ilvl="0" w:tplc="70749618">
      <w:start w:val="1"/>
      <w:numFmt w:val="bullet"/>
      <w:lvlText w:val="-"/>
      <w:lvlJc w:val="left"/>
      <w:pPr>
        <w:tabs>
          <w:tab w:val="num" w:pos="2580"/>
        </w:tabs>
        <w:ind w:left="2580" w:hanging="360"/>
      </w:pPr>
      <w:rPr>
        <w:rFonts w:ascii="Adobe Caslon Pro" w:hAnsi="Adobe Caslon Pro" w:hint="default"/>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22">
    <w:nsid w:val="375455EF"/>
    <w:multiLevelType w:val="multilevel"/>
    <w:tmpl w:val="1C1A927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ascii="Times New Roman" w:hAnsi="Times New Roman" w:cs="Times New Roman"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C3F7241"/>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1000"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3D726D37"/>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1425"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4094256B"/>
    <w:multiLevelType w:val="multilevel"/>
    <w:tmpl w:val="DC8C96A4"/>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4401D79"/>
    <w:multiLevelType w:val="hybridMultilevel"/>
    <w:tmpl w:val="C20CCE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62E06C9"/>
    <w:multiLevelType w:val="hybridMultilevel"/>
    <w:tmpl w:val="5EB60A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4F123BFC"/>
    <w:multiLevelType w:val="hybridMultilevel"/>
    <w:tmpl w:val="F118AC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53AC39AA"/>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5AE84D6C"/>
    <w:multiLevelType w:val="hybridMultilevel"/>
    <w:tmpl w:val="F1ACD3CE"/>
    <w:lvl w:ilvl="0" w:tplc="04190001">
      <w:start w:val="1"/>
      <w:numFmt w:val="bullet"/>
      <w:lvlText w:val=""/>
      <w:lvlJc w:val="left"/>
      <w:pPr>
        <w:ind w:left="1642" w:hanging="360"/>
      </w:pPr>
      <w:rPr>
        <w:rFonts w:ascii="Symbol" w:hAnsi="Symbol" w:hint="default"/>
      </w:rPr>
    </w:lvl>
    <w:lvl w:ilvl="1" w:tplc="04190003" w:tentative="1">
      <w:start w:val="1"/>
      <w:numFmt w:val="bullet"/>
      <w:lvlText w:val="o"/>
      <w:lvlJc w:val="left"/>
      <w:pPr>
        <w:ind w:left="2362" w:hanging="360"/>
      </w:pPr>
      <w:rPr>
        <w:rFonts w:ascii="Courier New" w:hAnsi="Courier New" w:cs="Courier New" w:hint="default"/>
      </w:rPr>
    </w:lvl>
    <w:lvl w:ilvl="2" w:tplc="04190005" w:tentative="1">
      <w:start w:val="1"/>
      <w:numFmt w:val="bullet"/>
      <w:lvlText w:val=""/>
      <w:lvlJc w:val="left"/>
      <w:pPr>
        <w:ind w:left="3082" w:hanging="360"/>
      </w:pPr>
      <w:rPr>
        <w:rFonts w:ascii="Wingdings" w:hAnsi="Wingdings" w:hint="default"/>
      </w:rPr>
    </w:lvl>
    <w:lvl w:ilvl="3" w:tplc="04190001" w:tentative="1">
      <w:start w:val="1"/>
      <w:numFmt w:val="bullet"/>
      <w:lvlText w:val=""/>
      <w:lvlJc w:val="left"/>
      <w:pPr>
        <w:ind w:left="3802" w:hanging="360"/>
      </w:pPr>
      <w:rPr>
        <w:rFonts w:ascii="Symbol" w:hAnsi="Symbol" w:hint="default"/>
      </w:rPr>
    </w:lvl>
    <w:lvl w:ilvl="4" w:tplc="04190003" w:tentative="1">
      <w:start w:val="1"/>
      <w:numFmt w:val="bullet"/>
      <w:lvlText w:val="o"/>
      <w:lvlJc w:val="left"/>
      <w:pPr>
        <w:ind w:left="4522" w:hanging="360"/>
      </w:pPr>
      <w:rPr>
        <w:rFonts w:ascii="Courier New" w:hAnsi="Courier New" w:cs="Courier New" w:hint="default"/>
      </w:rPr>
    </w:lvl>
    <w:lvl w:ilvl="5" w:tplc="04190005" w:tentative="1">
      <w:start w:val="1"/>
      <w:numFmt w:val="bullet"/>
      <w:lvlText w:val=""/>
      <w:lvlJc w:val="left"/>
      <w:pPr>
        <w:ind w:left="5242" w:hanging="360"/>
      </w:pPr>
      <w:rPr>
        <w:rFonts w:ascii="Wingdings" w:hAnsi="Wingdings" w:hint="default"/>
      </w:rPr>
    </w:lvl>
    <w:lvl w:ilvl="6" w:tplc="04190001" w:tentative="1">
      <w:start w:val="1"/>
      <w:numFmt w:val="bullet"/>
      <w:lvlText w:val=""/>
      <w:lvlJc w:val="left"/>
      <w:pPr>
        <w:ind w:left="5962" w:hanging="360"/>
      </w:pPr>
      <w:rPr>
        <w:rFonts w:ascii="Symbol" w:hAnsi="Symbol" w:hint="default"/>
      </w:rPr>
    </w:lvl>
    <w:lvl w:ilvl="7" w:tplc="04190003" w:tentative="1">
      <w:start w:val="1"/>
      <w:numFmt w:val="bullet"/>
      <w:lvlText w:val="o"/>
      <w:lvlJc w:val="left"/>
      <w:pPr>
        <w:ind w:left="6682" w:hanging="360"/>
      </w:pPr>
      <w:rPr>
        <w:rFonts w:ascii="Courier New" w:hAnsi="Courier New" w:cs="Courier New" w:hint="default"/>
      </w:rPr>
    </w:lvl>
    <w:lvl w:ilvl="8" w:tplc="04190005" w:tentative="1">
      <w:start w:val="1"/>
      <w:numFmt w:val="bullet"/>
      <w:lvlText w:val=""/>
      <w:lvlJc w:val="left"/>
      <w:pPr>
        <w:ind w:left="7402" w:hanging="360"/>
      </w:pPr>
      <w:rPr>
        <w:rFonts w:ascii="Wingdings" w:hAnsi="Wingdings" w:hint="default"/>
      </w:rPr>
    </w:lvl>
  </w:abstractNum>
  <w:abstractNum w:abstractNumId="31">
    <w:nsid w:val="5D670896"/>
    <w:multiLevelType w:val="hybridMultilevel"/>
    <w:tmpl w:val="7AA20170"/>
    <w:lvl w:ilvl="0" w:tplc="A1F01F84">
      <w:start w:val="1"/>
      <w:numFmt w:val="bullet"/>
      <w:lvlText w:val=""/>
      <w:lvlJc w:val="left"/>
      <w:pPr>
        <w:ind w:left="2070" w:hanging="360"/>
      </w:pPr>
      <w:rPr>
        <w:rFonts w:ascii="Symbol" w:hAnsi="Symbol" w:hint="default"/>
        <w:color w:val="ED7D31" w:themeColor="accent2"/>
      </w:rPr>
    </w:lvl>
    <w:lvl w:ilvl="1" w:tplc="04190003" w:tentative="1">
      <w:start w:val="1"/>
      <w:numFmt w:val="bullet"/>
      <w:lvlText w:val="o"/>
      <w:lvlJc w:val="left"/>
      <w:pPr>
        <w:ind w:left="2790" w:hanging="360"/>
      </w:pPr>
      <w:rPr>
        <w:rFonts w:ascii="Courier New" w:hAnsi="Courier New" w:cs="Courier New" w:hint="default"/>
      </w:rPr>
    </w:lvl>
    <w:lvl w:ilvl="2" w:tplc="04190005" w:tentative="1">
      <w:start w:val="1"/>
      <w:numFmt w:val="bullet"/>
      <w:lvlText w:val=""/>
      <w:lvlJc w:val="left"/>
      <w:pPr>
        <w:ind w:left="3510" w:hanging="360"/>
      </w:pPr>
      <w:rPr>
        <w:rFonts w:ascii="Wingdings" w:hAnsi="Wingdings" w:hint="default"/>
      </w:rPr>
    </w:lvl>
    <w:lvl w:ilvl="3" w:tplc="04190001" w:tentative="1">
      <w:start w:val="1"/>
      <w:numFmt w:val="bullet"/>
      <w:lvlText w:val=""/>
      <w:lvlJc w:val="left"/>
      <w:pPr>
        <w:ind w:left="4230" w:hanging="360"/>
      </w:pPr>
      <w:rPr>
        <w:rFonts w:ascii="Symbol" w:hAnsi="Symbol" w:hint="default"/>
      </w:rPr>
    </w:lvl>
    <w:lvl w:ilvl="4" w:tplc="04190003" w:tentative="1">
      <w:start w:val="1"/>
      <w:numFmt w:val="bullet"/>
      <w:lvlText w:val="o"/>
      <w:lvlJc w:val="left"/>
      <w:pPr>
        <w:ind w:left="4950" w:hanging="360"/>
      </w:pPr>
      <w:rPr>
        <w:rFonts w:ascii="Courier New" w:hAnsi="Courier New" w:cs="Courier New" w:hint="default"/>
      </w:rPr>
    </w:lvl>
    <w:lvl w:ilvl="5" w:tplc="04190005" w:tentative="1">
      <w:start w:val="1"/>
      <w:numFmt w:val="bullet"/>
      <w:lvlText w:val=""/>
      <w:lvlJc w:val="left"/>
      <w:pPr>
        <w:ind w:left="5670" w:hanging="360"/>
      </w:pPr>
      <w:rPr>
        <w:rFonts w:ascii="Wingdings" w:hAnsi="Wingdings" w:hint="default"/>
      </w:rPr>
    </w:lvl>
    <w:lvl w:ilvl="6" w:tplc="04190001" w:tentative="1">
      <w:start w:val="1"/>
      <w:numFmt w:val="bullet"/>
      <w:lvlText w:val=""/>
      <w:lvlJc w:val="left"/>
      <w:pPr>
        <w:ind w:left="6390" w:hanging="360"/>
      </w:pPr>
      <w:rPr>
        <w:rFonts w:ascii="Symbol" w:hAnsi="Symbol" w:hint="default"/>
      </w:rPr>
    </w:lvl>
    <w:lvl w:ilvl="7" w:tplc="04190003" w:tentative="1">
      <w:start w:val="1"/>
      <w:numFmt w:val="bullet"/>
      <w:lvlText w:val="o"/>
      <w:lvlJc w:val="left"/>
      <w:pPr>
        <w:ind w:left="7110" w:hanging="360"/>
      </w:pPr>
      <w:rPr>
        <w:rFonts w:ascii="Courier New" w:hAnsi="Courier New" w:cs="Courier New" w:hint="default"/>
      </w:rPr>
    </w:lvl>
    <w:lvl w:ilvl="8" w:tplc="04190005" w:tentative="1">
      <w:start w:val="1"/>
      <w:numFmt w:val="bullet"/>
      <w:lvlText w:val=""/>
      <w:lvlJc w:val="left"/>
      <w:pPr>
        <w:ind w:left="7830" w:hanging="360"/>
      </w:pPr>
      <w:rPr>
        <w:rFonts w:ascii="Wingdings" w:hAnsi="Wingdings" w:hint="default"/>
      </w:rPr>
    </w:lvl>
  </w:abstractNum>
  <w:abstractNum w:abstractNumId="32">
    <w:nsid w:val="5DE447A6"/>
    <w:multiLevelType w:val="hybridMultilevel"/>
    <w:tmpl w:val="D7649D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5E1B6E93"/>
    <w:multiLevelType w:val="multilevel"/>
    <w:tmpl w:val="1C1A927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ascii="Times New Roman" w:hAnsi="Times New Roman" w:cs="Times New Roman"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FD66C5D"/>
    <w:multiLevelType w:val="multilevel"/>
    <w:tmpl w:val="01FC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F44D00"/>
    <w:multiLevelType w:val="hybridMultilevel"/>
    <w:tmpl w:val="6902ED40"/>
    <w:lvl w:ilvl="0" w:tplc="04190001">
      <w:start w:val="1"/>
      <w:numFmt w:val="bullet"/>
      <w:lvlText w:val=""/>
      <w:lvlJc w:val="left"/>
      <w:pPr>
        <w:ind w:left="1935" w:hanging="360"/>
      </w:pPr>
      <w:rPr>
        <w:rFonts w:ascii="Symbol" w:hAnsi="Symbol" w:hint="default"/>
      </w:rPr>
    </w:lvl>
    <w:lvl w:ilvl="1" w:tplc="04190003" w:tentative="1">
      <w:start w:val="1"/>
      <w:numFmt w:val="bullet"/>
      <w:lvlText w:val="o"/>
      <w:lvlJc w:val="left"/>
      <w:pPr>
        <w:ind w:left="2655" w:hanging="360"/>
      </w:pPr>
      <w:rPr>
        <w:rFonts w:ascii="Courier New" w:hAnsi="Courier New" w:cs="Courier New" w:hint="default"/>
      </w:rPr>
    </w:lvl>
    <w:lvl w:ilvl="2" w:tplc="04190005" w:tentative="1">
      <w:start w:val="1"/>
      <w:numFmt w:val="bullet"/>
      <w:lvlText w:val=""/>
      <w:lvlJc w:val="left"/>
      <w:pPr>
        <w:ind w:left="3375" w:hanging="360"/>
      </w:pPr>
      <w:rPr>
        <w:rFonts w:ascii="Wingdings" w:hAnsi="Wingdings" w:hint="default"/>
      </w:rPr>
    </w:lvl>
    <w:lvl w:ilvl="3" w:tplc="04190001" w:tentative="1">
      <w:start w:val="1"/>
      <w:numFmt w:val="bullet"/>
      <w:lvlText w:val=""/>
      <w:lvlJc w:val="left"/>
      <w:pPr>
        <w:ind w:left="4095" w:hanging="360"/>
      </w:pPr>
      <w:rPr>
        <w:rFonts w:ascii="Symbol" w:hAnsi="Symbol" w:hint="default"/>
      </w:rPr>
    </w:lvl>
    <w:lvl w:ilvl="4" w:tplc="04190003" w:tentative="1">
      <w:start w:val="1"/>
      <w:numFmt w:val="bullet"/>
      <w:lvlText w:val="o"/>
      <w:lvlJc w:val="left"/>
      <w:pPr>
        <w:ind w:left="4815" w:hanging="360"/>
      </w:pPr>
      <w:rPr>
        <w:rFonts w:ascii="Courier New" w:hAnsi="Courier New" w:cs="Courier New" w:hint="default"/>
      </w:rPr>
    </w:lvl>
    <w:lvl w:ilvl="5" w:tplc="04190005" w:tentative="1">
      <w:start w:val="1"/>
      <w:numFmt w:val="bullet"/>
      <w:lvlText w:val=""/>
      <w:lvlJc w:val="left"/>
      <w:pPr>
        <w:ind w:left="5535" w:hanging="360"/>
      </w:pPr>
      <w:rPr>
        <w:rFonts w:ascii="Wingdings" w:hAnsi="Wingdings" w:hint="default"/>
      </w:rPr>
    </w:lvl>
    <w:lvl w:ilvl="6" w:tplc="04190001" w:tentative="1">
      <w:start w:val="1"/>
      <w:numFmt w:val="bullet"/>
      <w:lvlText w:val=""/>
      <w:lvlJc w:val="left"/>
      <w:pPr>
        <w:ind w:left="6255" w:hanging="360"/>
      </w:pPr>
      <w:rPr>
        <w:rFonts w:ascii="Symbol" w:hAnsi="Symbol" w:hint="default"/>
      </w:rPr>
    </w:lvl>
    <w:lvl w:ilvl="7" w:tplc="04190003" w:tentative="1">
      <w:start w:val="1"/>
      <w:numFmt w:val="bullet"/>
      <w:lvlText w:val="o"/>
      <w:lvlJc w:val="left"/>
      <w:pPr>
        <w:ind w:left="6975" w:hanging="360"/>
      </w:pPr>
      <w:rPr>
        <w:rFonts w:ascii="Courier New" w:hAnsi="Courier New" w:cs="Courier New" w:hint="default"/>
      </w:rPr>
    </w:lvl>
    <w:lvl w:ilvl="8" w:tplc="04190005" w:tentative="1">
      <w:start w:val="1"/>
      <w:numFmt w:val="bullet"/>
      <w:lvlText w:val=""/>
      <w:lvlJc w:val="left"/>
      <w:pPr>
        <w:ind w:left="7695" w:hanging="360"/>
      </w:pPr>
      <w:rPr>
        <w:rFonts w:ascii="Wingdings" w:hAnsi="Wingdings" w:hint="default"/>
      </w:rPr>
    </w:lvl>
  </w:abstractNum>
  <w:abstractNum w:abstractNumId="36">
    <w:nsid w:val="632B3DEB"/>
    <w:multiLevelType w:val="hybridMultilevel"/>
    <w:tmpl w:val="C894550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nsid w:val="64153C85"/>
    <w:multiLevelType w:val="hybridMultilevel"/>
    <w:tmpl w:val="F888141E"/>
    <w:lvl w:ilvl="0" w:tplc="70749618">
      <w:start w:val="1"/>
      <w:numFmt w:val="bullet"/>
      <w:lvlText w:val="-"/>
      <w:lvlJc w:val="left"/>
      <w:pPr>
        <w:tabs>
          <w:tab w:val="num" w:pos="2580"/>
        </w:tabs>
        <w:ind w:left="2580" w:hanging="360"/>
      </w:pPr>
      <w:rPr>
        <w:rFonts w:ascii="Adobe Caslon Pro" w:hAnsi="Adobe Caslon Pro" w:hint="default"/>
      </w:rPr>
    </w:lvl>
    <w:lvl w:ilvl="1" w:tplc="70749618">
      <w:start w:val="1"/>
      <w:numFmt w:val="bullet"/>
      <w:lvlText w:val="-"/>
      <w:lvlJc w:val="left"/>
      <w:pPr>
        <w:tabs>
          <w:tab w:val="num" w:pos="2400"/>
        </w:tabs>
        <w:ind w:left="2400" w:hanging="360"/>
      </w:pPr>
      <w:rPr>
        <w:rFonts w:ascii="Adobe Caslon Pro" w:hAnsi="Adobe Caslon Pro" w:hint="default"/>
      </w:rPr>
    </w:lvl>
    <w:lvl w:ilvl="2" w:tplc="04190005" w:tentative="1">
      <w:start w:val="1"/>
      <w:numFmt w:val="bullet"/>
      <w:lvlText w:val=""/>
      <w:lvlJc w:val="left"/>
      <w:pPr>
        <w:tabs>
          <w:tab w:val="num" w:pos="3120"/>
        </w:tabs>
        <w:ind w:left="3120" w:hanging="360"/>
      </w:pPr>
      <w:rPr>
        <w:rFonts w:ascii="Wingdings" w:hAnsi="Wingdings" w:hint="default"/>
      </w:rPr>
    </w:lvl>
    <w:lvl w:ilvl="3" w:tplc="04190001" w:tentative="1">
      <w:start w:val="1"/>
      <w:numFmt w:val="bullet"/>
      <w:lvlText w:val=""/>
      <w:lvlJc w:val="left"/>
      <w:pPr>
        <w:tabs>
          <w:tab w:val="num" w:pos="3840"/>
        </w:tabs>
        <w:ind w:left="3840" w:hanging="360"/>
      </w:pPr>
      <w:rPr>
        <w:rFonts w:ascii="Symbol" w:hAnsi="Symbol" w:hint="default"/>
      </w:rPr>
    </w:lvl>
    <w:lvl w:ilvl="4" w:tplc="04190003" w:tentative="1">
      <w:start w:val="1"/>
      <w:numFmt w:val="bullet"/>
      <w:lvlText w:val="o"/>
      <w:lvlJc w:val="left"/>
      <w:pPr>
        <w:tabs>
          <w:tab w:val="num" w:pos="4560"/>
        </w:tabs>
        <w:ind w:left="4560" w:hanging="360"/>
      </w:pPr>
      <w:rPr>
        <w:rFonts w:ascii="Courier New" w:hAnsi="Courier New" w:cs="Courier New" w:hint="default"/>
      </w:rPr>
    </w:lvl>
    <w:lvl w:ilvl="5" w:tplc="04190005" w:tentative="1">
      <w:start w:val="1"/>
      <w:numFmt w:val="bullet"/>
      <w:lvlText w:val=""/>
      <w:lvlJc w:val="left"/>
      <w:pPr>
        <w:tabs>
          <w:tab w:val="num" w:pos="5280"/>
        </w:tabs>
        <w:ind w:left="5280" w:hanging="360"/>
      </w:pPr>
      <w:rPr>
        <w:rFonts w:ascii="Wingdings" w:hAnsi="Wingdings" w:hint="default"/>
      </w:rPr>
    </w:lvl>
    <w:lvl w:ilvl="6" w:tplc="04190001" w:tentative="1">
      <w:start w:val="1"/>
      <w:numFmt w:val="bullet"/>
      <w:lvlText w:val=""/>
      <w:lvlJc w:val="left"/>
      <w:pPr>
        <w:tabs>
          <w:tab w:val="num" w:pos="6000"/>
        </w:tabs>
        <w:ind w:left="6000" w:hanging="360"/>
      </w:pPr>
      <w:rPr>
        <w:rFonts w:ascii="Symbol" w:hAnsi="Symbol" w:hint="default"/>
      </w:rPr>
    </w:lvl>
    <w:lvl w:ilvl="7" w:tplc="04190003" w:tentative="1">
      <w:start w:val="1"/>
      <w:numFmt w:val="bullet"/>
      <w:lvlText w:val="o"/>
      <w:lvlJc w:val="left"/>
      <w:pPr>
        <w:tabs>
          <w:tab w:val="num" w:pos="6720"/>
        </w:tabs>
        <w:ind w:left="6720" w:hanging="360"/>
      </w:pPr>
      <w:rPr>
        <w:rFonts w:ascii="Courier New" w:hAnsi="Courier New" w:cs="Courier New" w:hint="default"/>
      </w:rPr>
    </w:lvl>
    <w:lvl w:ilvl="8" w:tplc="04190005" w:tentative="1">
      <w:start w:val="1"/>
      <w:numFmt w:val="bullet"/>
      <w:lvlText w:val=""/>
      <w:lvlJc w:val="left"/>
      <w:pPr>
        <w:tabs>
          <w:tab w:val="num" w:pos="7440"/>
        </w:tabs>
        <w:ind w:left="7440" w:hanging="360"/>
      </w:pPr>
      <w:rPr>
        <w:rFonts w:ascii="Wingdings" w:hAnsi="Wingdings" w:hint="default"/>
      </w:rPr>
    </w:lvl>
  </w:abstractNum>
  <w:abstractNum w:abstractNumId="38">
    <w:nsid w:val="70E26078"/>
    <w:multiLevelType w:val="multilevel"/>
    <w:tmpl w:val="0419001F"/>
    <w:lvl w:ilvl="0">
      <w:start w:val="1"/>
      <w:numFmt w:val="decimal"/>
      <w:lvlText w:val="%1."/>
      <w:lvlJc w:val="left"/>
      <w:pPr>
        <w:ind w:left="928" w:hanging="360"/>
      </w:pPr>
      <w:rPr>
        <w:rFonts w:hint="default"/>
      </w:r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39">
    <w:nsid w:val="781D515F"/>
    <w:multiLevelType w:val="multilevel"/>
    <w:tmpl w:val="CB203FEC"/>
    <w:lvl w:ilvl="0">
      <w:start w:val="1"/>
      <w:numFmt w:val="bullet"/>
      <w:lvlText w:val="-"/>
      <w:lvlJc w:val="left"/>
      <w:pPr>
        <w:tabs>
          <w:tab w:val="num" w:pos="2580"/>
        </w:tabs>
        <w:ind w:left="2580" w:hanging="360"/>
      </w:pPr>
      <w:rPr>
        <w:rFonts w:ascii="Adobe Caslon Pro" w:hAnsi="Adobe Caslon Pro" w:hint="default"/>
      </w:rPr>
    </w:lvl>
    <w:lvl w:ilvl="1">
      <w:start w:val="1"/>
      <w:numFmt w:val="bullet"/>
      <w:lvlText w:val="o"/>
      <w:lvlJc w:val="left"/>
      <w:pPr>
        <w:tabs>
          <w:tab w:val="num" w:pos="2400"/>
        </w:tabs>
        <w:ind w:left="2400" w:hanging="360"/>
      </w:pPr>
      <w:rPr>
        <w:rFonts w:ascii="Courier New" w:hAnsi="Courier New" w:cs="Courier New" w:hint="default"/>
      </w:rPr>
    </w:lvl>
    <w:lvl w:ilvl="2">
      <w:start w:val="1"/>
      <w:numFmt w:val="bullet"/>
      <w:lvlText w:val=""/>
      <w:lvlJc w:val="left"/>
      <w:pPr>
        <w:tabs>
          <w:tab w:val="num" w:pos="3120"/>
        </w:tabs>
        <w:ind w:left="3120" w:hanging="360"/>
      </w:pPr>
      <w:rPr>
        <w:rFonts w:ascii="Wingdings" w:hAnsi="Wingdings" w:hint="default"/>
      </w:rPr>
    </w:lvl>
    <w:lvl w:ilvl="3">
      <w:start w:val="1"/>
      <w:numFmt w:val="bullet"/>
      <w:lvlText w:val=""/>
      <w:lvlJc w:val="left"/>
      <w:pPr>
        <w:tabs>
          <w:tab w:val="num" w:pos="3840"/>
        </w:tabs>
        <w:ind w:left="3840" w:hanging="360"/>
      </w:pPr>
      <w:rPr>
        <w:rFonts w:ascii="Symbol" w:hAnsi="Symbol" w:hint="default"/>
      </w:rPr>
    </w:lvl>
    <w:lvl w:ilvl="4">
      <w:start w:val="1"/>
      <w:numFmt w:val="bullet"/>
      <w:lvlText w:val="o"/>
      <w:lvlJc w:val="left"/>
      <w:pPr>
        <w:tabs>
          <w:tab w:val="num" w:pos="4560"/>
        </w:tabs>
        <w:ind w:left="4560" w:hanging="360"/>
      </w:pPr>
      <w:rPr>
        <w:rFonts w:ascii="Courier New" w:hAnsi="Courier New" w:cs="Courier New" w:hint="default"/>
      </w:rPr>
    </w:lvl>
    <w:lvl w:ilvl="5">
      <w:start w:val="1"/>
      <w:numFmt w:val="bullet"/>
      <w:lvlText w:val=""/>
      <w:lvlJc w:val="left"/>
      <w:pPr>
        <w:tabs>
          <w:tab w:val="num" w:pos="5280"/>
        </w:tabs>
        <w:ind w:left="5280" w:hanging="360"/>
      </w:pPr>
      <w:rPr>
        <w:rFonts w:ascii="Wingdings" w:hAnsi="Wingdings" w:hint="default"/>
      </w:rPr>
    </w:lvl>
    <w:lvl w:ilvl="6">
      <w:start w:val="1"/>
      <w:numFmt w:val="bullet"/>
      <w:lvlText w:val=""/>
      <w:lvlJc w:val="left"/>
      <w:pPr>
        <w:tabs>
          <w:tab w:val="num" w:pos="6000"/>
        </w:tabs>
        <w:ind w:left="6000" w:hanging="360"/>
      </w:pPr>
      <w:rPr>
        <w:rFonts w:ascii="Symbol" w:hAnsi="Symbol" w:hint="default"/>
      </w:rPr>
    </w:lvl>
    <w:lvl w:ilvl="7">
      <w:start w:val="1"/>
      <w:numFmt w:val="bullet"/>
      <w:lvlText w:val="o"/>
      <w:lvlJc w:val="left"/>
      <w:pPr>
        <w:tabs>
          <w:tab w:val="num" w:pos="6720"/>
        </w:tabs>
        <w:ind w:left="6720" w:hanging="360"/>
      </w:pPr>
      <w:rPr>
        <w:rFonts w:ascii="Courier New" w:hAnsi="Courier New" w:cs="Courier New" w:hint="default"/>
      </w:rPr>
    </w:lvl>
    <w:lvl w:ilvl="8">
      <w:start w:val="1"/>
      <w:numFmt w:val="bullet"/>
      <w:lvlText w:val=""/>
      <w:lvlJc w:val="left"/>
      <w:pPr>
        <w:tabs>
          <w:tab w:val="num" w:pos="7440"/>
        </w:tabs>
        <w:ind w:left="7440" w:hanging="360"/>
      </w:pPr>
      <w:rPr>
        <w:rFonts w:ascii="Wingdings" w:hAnsi="Wingdings" w:hint="default"/>
      </w:rPr>
    </w:lvl>
  </w:abstractNum>
  <w:abstractNum w:abstractNumId="40">
    <w:nsid w:val="7C370EBE"/>
    <w:multiLevelType w:val="multilevel"/>
    <w:tmpl w:val="081A1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6"/>
  </w:num>
  <w:num w:numId="2">
    <w:abstractNumId w:val="19"/>
  </w:num>
  <w:num w:numId="3">
    <w:abstractNumId w:val="17"/>
  </w:num>
  <w:num w:numId="4">
    <w:abstractNumId w:val="27"/>
  </w:num>
  <w:num w:numId="5">
    <w:abstractNumId w:val="21"/>
  </w:num>
  <w:num w:numId="6">
    <w:abstractNumId w:val="39"/>
  </w:num>
  <w:num w:numId="7">
    <w:abstractNumId w:val="37"/>
  </w:num>
  <w:num w:numId="8">
    <w:abstractNumId w:val="24"/>
  </w:num>
  <w:num w:numId="9">
    <w:abstractNumId w:val="10"/>
  </w:num>
  <w:num w:numId="10">
    <w:abstractNumId w:val="14"/>
  </w:num>
  <w:num w:numId="11">
    <w:abstractNumId w:val="28"/>
  </w:num>
  <w:num w:numId="12">
    <w:abstractNumId w:val="12"/>
  </w:num>
  <w:num w:numId="13">
    <w:abstractNumId w:val="32"/>
  </w:num>
  <w:num w:numId="14">
    <w:abstractNumId w:val="15"/>
  </w:num>
  <w:num w:numId="15">
    <w:abstractNumId w:val="23"/>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40"/>
  </w:num>
  <w:num w:numId="36">
    <w:abstractNumId w:val="29"/>
  </w:num>
  <w:num w:numId="37">
    <w:abstractNumId w:val="16"/>
  </w:num>
  <w:num w:numId="38">
    <w:abstractNumId w:val="34"/>
  </w:num>
  <w:num w:numId="39">
    <w:abstractNumId w:val="30"/>
  </w:num>
  <w:num w:numId="40">
    <w:abstractNumId w:val="20"/>
  </w:num>
  <w:num w:numId="41">
    <w:abstractNumId w:val="11"/>
  </w:num>
  <w:num w:numId="42">
    <w:abstractNumId w:val="38"/>
  </w:num>
  <w:num w:numId="43">
    <w:abstractNumId w:val="22"/>
  </w:num>
  <w:num w:numId="44">
    <w:abstractNumId w:val="35"/>
  </w:num>
  <w:num w:numId="45">
    <w:abstractNumId w:val="26"/>
  </w:num>
  <w:num w:numId="46">
    <w:abstractNumId w:val="31"/>
  </w:num>
  <w:num w:numId="47">
    <w:abstractNumId w:val="25"/>
  </w:num>
  <w:num w:numId="48">
    <w:abstractNumId w:val="18"/>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hdrShapeDefaults>
    <o:shapedefaults v:ext="edit" spidmax="8194"/>
  </w:hdrShapeDefaults>
  <w:footnotePr>
    <w:footnote w:id="0"/>
    <w:footnote w:id="1"/>
  </w:footnotePr>
  <w:endnotePr>
    <w:endnote w:id="0"/>
    <w:endnote w:id="1"/>
  </w:endnotePr>
  <w:compat/>
  <w:rsids>
    <w:rsidRoot w:val="000E13E8"/>
    <w:rsid w:val="000101F8"/>
    <w:rsid w:val="000117F3"/>
    <w:rsid w:val="00013047"/>
    <w:rsid w:val="000136DE"/>
    <w:rsid w:val="00014997"/>
    <w:rsid w:val="00022EE2"/>
    <w:rsid w:val="00024873"/>
    <w:rsid w:val="000273B4"/>
    <w:rsid w:val="000302F5"/>
    <w:rsid w:val="00032D54"/>
    <w:rsid w:val="0003374E"/>
    <w:rsid w:val="00033E58"/>
    <w:rsid w:val="000417E8"/>
    <w:rsid w:val="00044729"/>
    <w:rsid w:val="00045432"/>
    <w:rsid w:val="00045563"/>
    <w:rsid w:val="00057964"/>
    <w:rsid w:val="000616EC"/>
    <w:rsid w:val="0006378C"/>
    <w:rsid w:val="0006400F"/>
    <w:rsid w:val="000655D1"/>
    <w:rsid w:val="00065E6E"/>
    <w:rsid w:val="0007556F"/>
    <w:rsid w:val="00081C94"/>
    <w:rsid w:val="000825CF"/>
    <w:rsid w:val="00087616"/>
    <w:rsid w:val="00090DA2"/>
    <w:rsid w:val="000939A2"/>
    <w:rsid w:val="00095604"/>
    <w:rsid w:val="000A1F8E"/>
    <w:rsid w:val="000A5347"/>
    <w:rsid w:val="000A6DBB"/>
    <w:rsid w:val="000B0872"/>
    <w:rsid w:val="000B1A8C"/>
    <w:rsid w:val="000C0B29"/>
    <w:rsid w:val="000D0BDB"/>
    <w:rsid w:val="000D5E7A"/>
    <w:rsid w:val="000E0F2E"/>
    <w:rsid w:val="000E13E8"/>
    <w:rsid w:val="000E1B15"/>
    <w:rsid w:val="000E3F3D"/>
    <w:rsid w:val="000E44E8"/>
    <w:rsid w:val="000F1ED5"/>
    <w:rsid w:val="000F21FD"/>
    <w:rsid w:val="000F5724"/>
    <w:rsid w:val="00100494"/>
    <w:rsid w:val="00103320"/>
    <w:rsid w:val="0010488D"/>
    <w:rsid w:val="001073A0"/>
    <w:rsid w:val="001114C9"/>
    <w:rsid w:val="00111B9E"/>
    <w:rsid w:val="0011412D"/>
    <w:rsid w:val="00115BE9"/>
    <w:rsid w:val="0011746F"/>
    <w:rsid w:val="00120011"/>
    <w:rsid w:val="00124A43"/>
    <w:rsid w:val="00126932"/>
    <w:rsid w:val="001278F7"/>
    <w:rsid w:val="00131FCB"/>
    <w:rsid w:val="001328F0"/>
    <w:rsid w:val="00135784"/>
    <w:rsid w:val="00142779"/>
    <w:rsid w:val="0014461E"/>
    <w:rsid w:val="00152B4C"/>
    <w:rsid w:val="0015394B"/>
    <w:rsid w:val="0015401B"/>
    <w:rsid w:val="00167643"/>
    <w:rsid w:val="00175DD9"/>
    <w:rsid w:val="00177DC5"/>
    <w:rsid w:val="00177F6D"/>
    <w:rsid w:val="00185329"/>
    <w:rsid w:val="00192A97"/>
    <w:rsid w:val="00194188"/>
    <w:rsid w:val="001964C3"/>
    <w:rsid w:val="00196772"/>
    <w:rsid w:val="00196912"/>
    <w:rsid w:val="001970C7"/>
    <w:rsid w:val="001973C0"/>
    <w:rsid w:val="001A2AA3"/>
    <w:rsid w:val="001A397B"/>
    <w:rsid w:val="001A3BC8"/>
    <w:rsid w:val="001A40E1"/>
    <w:rsid w:val="001A5C72"/>
    <w:rsid w:val="001A6FC6"/>
    <w:rsid w:val="001B03C1"/>
    <w:rsid w:val="001B40E9"/>
    <w:rsid w:val="001B5D21"/>
    <w:rsid w:val="001C6124"/>
    <w:rsid w:val="001C7953"/>
    <w:rsid w:val="001D02F8"/>
    <w:rsid w:val="001D1C28"/>
    <w:rsid w:val="001D1F72"/>
    <w:rsid w:val="001E212A"/>
    <w:rsid w:val="001E3C64"/>
    <w:rsid w:val="001F1D2A"/>
    <w:rsid w:val="002007A1"/>
    <w:rsid w:val="00205C3E"/>
    <w:rsid w:val="00206E64"/>
    <w:rsid w:val="0021001E"/>
    <w:rsid w:val="00223267"/>
    <w:rsid w:val="00223951"/>
    <w:rsid w:val="00227602"/>
    <w:rsid w:val="00236E22"/>
    <w:rsid w:val="00240BB3"/>
    <w:rsid w:val="00245663"/>
    <w:rsid w:val="00245CAE"/>
    <w:rsid w:val="00245FE5"/>
    <w:rsid w:val="002617DB"/>
    <w:rsid w:val="00261A88"/>
    <w:rsid w:val="00261E10"/>
    <w:rsid w:val="00263830"/>
    <w:rsid w:val="00263D44"/>
    <w:rsid w:val="0026497C"/>
    <w:rsid w:val="00271B33"/>
    <w:rsid w:val="002809E7"/>
    <w:rsid w:val="00280D3C"/>
    <w:rsid w:val="00285818"/>
    <w:rsid w:val="002922FF"/>
    <w:rsid w:val="002942C5"/>
    <w:rsid w:val="00294CEA"/>
    <w:rsid w:val="002969AA"/>
    <w:rsid w:val="002A7846"/>
    <w:rsid w:val="002A790E"/>
    <w:rsid w:val="002B1CD9"/>
    <w:rsid w:val="002C46A9"/>
    <w:rsid w:val="002C47DE"/>
    <w:rsid w:val="002C59B9"/>
    <w:rsid w:val="002D08D7"/>
    <w:rsid w:val="002D4305"/>
    <w:rsid w:val="002D6F54"/>
    <w:rsid w:val="002E7151"/>
    <w:rsid w:val="002E7D91"/>
    <w:rsid w:val="002F0A5C"/>
    <w:rsid w:val="002F5988"/>
    <w:rsid w:val="002F65EB"/>
    <w:rsid w:val="003033C1"/>
    <w:rsid w:val="00303800"/>
    <w:rsid w:val="0031082C"/>
    <w:rsid w:val="003230E6"/>
    <w:rsid w:val="00323BDC"/>
    <w:rsid w:val="00323D1D"/>
    <w:rsid w:val="00330AEC"/>
    <w:rsid w:val="0033218A"/>
    <w:rsid w:val="00342394"/>
    <w:rsid w:val="00343D13"/>
    <w:rsid w:val="00347545"/>
    <w:rsid w:val="003510F6"/>
    <w:rsid w:val="003525D4"/>
    <w:rsid w:val="0035384F"/>
    <w:rsid w:val="00354F28"/>
    <w:rsid w:val="00356901"/>
    <w:rsid w:val="0036417C"/>
    <w:rsid w:val="00366336"/>
    <w:rsid w:val="003676CB"/>
    <w:rsid w:val="0037448C"/>
    <w:rsid w:val="00374A46"/>
    <w:rsid w:val="003755E6"/>
    <w:rsid w:val="00376E59"/>
    <w:rsid w:val="0037757B"/>
    <w:rsid w:val="0038296E"/>
    <w:rsid w:val="0038724F"/>
    <w:rsid w:val="00393D56"/>
    <w:rsid w:val="003952B5"/>
    <w:rsid w:val="0039587E"/>
    <w:rsid w:val="00395BD2"/>
    <w:rsid w:val="00396614"/>
    <w:rsid w:val="003976E5"/>
    <w:rsid w:val="003A1058"/>
    <w:rsid w:val="003B2FA8"/>
    <w:rsid w:val="003B55B1"/>
    <w:rsid w:val="003C2782"/>
    <w:rsid w:val="003C3EA7"/>
    <w:rsid w:val="003C4395"/>
    <w:rsid w:val="003C6553"/>
    <w:rsid w:val="003C6614"/>
    <w:rsid w:val="003C689C"/>
    <w:rsid w:val="003D1823"/>
    <w:rsid w:val="003D296D"/>
    <w:rsid w:val="003D5AC7"/>
    <w:rsid w:val="003D5F29"/>
    <w:rsid w:val="003D6D94"/>
    <w:rsid w:val="003E01A4"/>
    <w:rsid w:val="003E1312"/>
    <w:rsid w:val="003E2D94"/>
    <w:rsid w:val="003E59B8"/>
    <w:rsid w:val="003F19AB"/>
    <w:rsid w:val="003F4BA9"/>
    <w:rsid w:val="003F72DC"/>
    <w:rsid w:val="004006F6"/>
    <w:rsid w:val="0040097C"/>
    <w:rsid w:val="004018CA"/>
    <w:rsid w:val="00405C49"/>
    <w:rsid w:val="004151DA"/>
    <w:rsid w:val="00417231"/>
    <w:rsid w:val="00423974"/>
    <w:rsid w:val="00426ED3"/>
    <w:rsid w:val="004304B9"/>
    <w:rsid w:val="00430686"/>
    <w:rsid w:val="0043249B"/>
    <w:rsid w:val="004324D7"/>
    <w:rsid w:val="00437D19"/>
    <w:rsid w:val="0044288B"/>
    <w:rsid w:val="00442C29"/>
    <w:rsid w:val="00445EF8"/>
    <w:rsid w:val="00456AA2"/>
    <w:rsid w:val="00461EBD"/>
    <w:rsid w:val="0046522E"/>
    <w:rsid w:val="00467E52"/>
    <w:rsid w:val="00470BB6"/>
    <w:rsid w:val="00472948"/>
    <w:rsid w:val="00473544"/>
    <w:rsid w:val="00481955"/>
    <w:rsid w:val="0048294C"/>
    <w:rsid w:val="00483DE6"/>
    <w:rsid w:val="0048438D"/>
    <w:rsid w:val="004858BE"/>
    <w:rsid w:val="0048674D"/>
    <w:rsid w:val="00486FD2"/>
    <w:rsid w:val="00486FFE"/>
    <w:rsid w:val="0049223D"/>
    <w:rsid w:val="00492274"/>
    <w:rsid w:val="0049588F"/>
    <w:rsid w:val="00495F79"/>
    <w:rsid w:val="004A46D5"/>
    <w:rsid w:val="004B26CD"/>
    <w:rsid w:val="004B666E"/>
    <w:rsid w:val="004B6DF0"/>
    <w:rsid w:val="004C5362"/>
    <w:rsid w:val="004C64DE"/>
    <w:rsid w:val="004C6C3D"/>
    <w:rsid w:val="004C7A02"/>
    <w:rsid w:val="004D6301"/>
    <w:rsid w:val="004D6D64"/>
    <w:rsid w:val="004F2BBD"/>
    <w:rsid w:val="004F33B8"/>
    <w:rsid w:val="00503080"/>
    <w:rsid w:val="00503828"/>
    <w:rsid w:val="00504090"/>
    <w:rsid w:val="00504D83"/>
    <w:rsid w:val="00507931"/>
    <w:rsid w:val="00511602"/>
    <w:rsid w:val="0051187D"/>
    <w:rsid w:val="005125BD"/>
    <w:rsid w:val="00512678"/>
    <w:rsid w:val="00514EE2"/>
    <w:rsid w:val="00520F21"/>
    <w:rsid w:val="005253E3"/>
    <w:rsid w:val="00526450"/>
    <w:rsid w:val="00526D52"/>
    <w:rsid w:val="005300BC"/>
    <w:rsid w:val="0053287D"/>
    <w:rsid w:val="005328A8"/>
    <w:rsid w:val="00535DC8"/>
    <w:rsid w:val="00537B7C"/>
    <w:rsid w:val="005413AD"/>
    <w:rsid w:val="0054542B"/>
    <w:rsid w:val="0054607E"/>
    <w:rsid w:val="00546C2E"/>
    <w:rsid w:val="00546F51"/>
    <w:rsid w:val="00556216"/>
    <w:rsid w:val="005562AF"/>
    <w:rsid w:val="00557AC3"/>
    <w:rsid w:val="00566898"/>
    <w:rsid w:val="00570C91"/>
    <w:rsid w:val="00572312"/>
    <w:rsid w:val="005771B1"/>
    <w:rsid w:val="00580468"/>
    <w:rsid w:val="005869F5"/>
    <w:rsid w:val="00591960"/>
    <w:rsid w:val="00592D05"/>
    <w:rsid w:val="00596D33"/>
    <w:rsid w:val="00597117"/>
    <w:rsid w:val="005A0042"/>
    <w:rsid w:val="005A4C26"/>
    <w:rsid w:val="005A597C"/>
    <w:rsid w:val="005B01D2"/>
    <w:rsid w:val="005B1EEF"/>
    <w:rsid w:val="005B30EC"/>
    <w:rsid w:val="005B398F"/>
    <w:rsid w:val="005C18F5"/>
    <w:rsid w:val="005C66C2"/>
    <w:rsid w:val="005D129E"/>
    <w:rsid w:val="005E23B3"/>
    <w:rsid w:val="005E2ED8"/>
    <w:rsid w:val="005E395E"/>
    <w:rsid w:val="005E4275"/>
    <w:rsid w:val="005E5D23"/>
    <w:rsid w:val="005E5F35"/>
    <w:rsid w:val="005F1F78"/>
    <w:rsid w:val="005F3218"/>
    <w:rsid w:val="005F3805"/>
    <w:rsid w:val="005F586E"/>
    <w:rsid w:val="005F70B2"/>
    <w:rsid w:val="00600E90"/>
    <w:rsid w:val="00607AD6"/>
    <w:rsid w:val="00607E17"/>
    <w:rsid w:val="00611B89"/>
    <w:rsid w:val="00612BE4"/>
    <w:rsid w:val="00612C66"/>
    <w:rsid w:val="00613984"/>
    <w:rsid w:val="00614614"/>
    <w:rsid w:val="00616160"/>
    <w:rsid w:val="00616406"/>
    <w:rsid w:val="00621AE1"/>
    <w:rsid w:val="006249CD"/>
    <w:rsid w:val="0063045B"/>
    <w:rsid w:val="00636D89"/>
    <w:rsid w:val="0063765F"/>
    <w:rsid w:val="00637DCF"/>
    <w:rsid w:val="00640339"/>
    <w:rsid w:val="006503A2"/>
    <w:rsid w:val="006503BD"/>
    <w:rsid w:val="00654127"/>
    <w:rsid w:val="006548DD"/>
    <w:rsid w:val="00656DB7"/>
    <w:rsid w:val="00662324"/>
    <w:rsid w:val="00664126"/>
    <w:rsid w:val="00664B53"/>
    <w:rsid w:val="00671C15"/>
    <w:rsid w:val="0067222F"/>
    <w:rsid w:val="00673EAB"/>
    <w:rsid w:val="0067463F"/>
    <w:rsid w:val="006747CB"/>
    <w:rsid w:val="00675F12"/>
    <w:rsid w:val="006774F0"/>
    <w:rsid w:val="00677EF5"/>
    <w:rsid w:val="00681B62"/>
    <w:rsid w:val="00686009"/>
    <w:rsid w:val="00690EDE"/>
    <w:rsid w:val="006914DD"/>
    <w:rsid w:val="006943B6"/>
    <w:rsid w:val="006945C8"/>
    <w:rsid w:val="00696170"/>
    <w:rsid w:val="00696405"/>
    <w:rsid w:val="006975A4"/>
    <w:rsid w:val="006A031C"/>
    <w:rsid w:val="006A3008"/>
    <w:rsid w:val="006A4062"/>
    <w:rsid w:val="006A4CF9"/>
    <w:rsid w:val="006A6085"/>
    <w:rsid w:val="006A6D93"/>
    <w:rsid w:val="006B12BE"/>
    <w:rsid w:val="006B4C87"/>
    <w:rsid w:val="006B70DA"/>
    <w:rsid w:val="006C3D0F"/>
    <w:rsid w:val="006C556C"/>
    <w:rsid w:val="006D0C02"/>
    <w:rsid w:val="006D44B1"/>
    <w:rsid w:val="006E0B6E"/>
    <w:rsid w:val="006E1128"/>
    <w:rsid w:val="006E42B3"/>
    <w:rsid w:val="006F674B"/>
    <w:rsid w:val="006F7ACE"/>
    <w:rsid w:val="0070065F"/>
    <w:rsid w:val="00702548"/>
    <w:rsid w:val="00703F0C"/>
    <w:rsid w:val="0070626A"/>
    <w:rsid w:val="00707876"/>
    <w:rsid w:val="00707E6B"/>
    <w:rsid w:val="00712D95"/>
    <w:rsid w:val="00714B69"/>
    <w:rsid w:val="007169E9"/>
    <w:rsid w:val="00725E9D"/>
    <w:rsid w:val="00727ABC"/>
    <w:rsid w:val="007335E2"/>
    <w:rsid w:val="0073641C"/>
    <w:rsid w:val="00741EC0"/>
    <w:rsid w:val="00746795"/>
    <w:rsid w:val="00746E39"/>
    <w:rsid w:val="00752209"/>
    <w:rsid w:val="00753379"/>
    <w:rsid w:val="00765BC8"/>
    <w:rsid w:val="00765EE9"/>
    <w:rsid w:val="0077108A"/>
    <w:rsid w:val="00771B9B"/>
    <w:rsid w:val="007767E1"/>
    <w:rsid w:val="00780573"/>
    <w:rsid w:val="00780C4B"/>
    <w:rsid w:val="007839B5"/>
    <w:rsid w:val="007841C0"/>
    <w:rsid w:val="00785E59"/>
    <w:rsid w:val="0078635F"/>
    <w:rsid w:val="007866CB"/>
    <w:rsid w:val="00787CD7"/>
    <w:rsid w:val="00787F91"/>
    <w:rsid w:val="00790174"/>
    <w:rsid w:val="0079386F"/>
    <w:rsid w:val="007A3E45"/>
    <w:rsid w:val="007A6B53"/>
    <w:rsid w:val="007B6885"/>
    <w:rsid w:val="007C1AFC"/>
    <w:rsid w:val="007C2EC4"/>
    <w:rsid w:val="007C2FF1"/>
    <w:rsid w:val="007C3501"/>
    <w:rsid w:val="007C3D64"/>
    <w:rsid w:val="007C693D"/>
    <w:rsid w:val="007C70CC"/>
    <w:rsid w:val="007C7D0A"/>
    <w:rsid w:val="007E7437"/>
    <w:rsid w:val="007F0560"/>
    <w:rsid w:val="007F1388"/>
    <w:rsid w:val="007F3165"/>
    <w:rsid w:val="007F71A5"/>
    <w:rsid w:val="008014B1"/>
    <w:rsid w:val="00802758"/>
    <w:rsid w:val="00806F3F"/>
    <w:rsid w:val="008071BC"/>
    <w:rsid w:val="00813053"/>
    <w:rsid w:val="00822176"/>
    <w:rsid w:val="00822914"/>
    <w:rsid w:val="0083132F"/>
    <w:rsid w:val="0083174F"/>
    <w:rsid w:val="0083190B"/>
    <w:rsid w:val="0083241F"/>
    <w:rsid w:val="00836795"/>
    <w:rsid w:val="0084049E"/>
    <w:rsid w:val="008408CD"/>
    <w:rsid w:val="00840CA4"/>
    <w:rsid w:val="00840FD4"/>
    <w:rsid w:val="00841117"/>
    <w:rsid w:val="00841AC9"/>
    <w:rsid w:val="0084542F"/>
    <w:rsid w:val="00851683"/>
    <w:rsid w:val="008526BF"/>
    <w:rsid w:val="00854E42"/>
    <w:rsid w:val="00855F60"/>
    <w:rsid w:val="008613D6"/>
    <w:rsid w:val="00874F8E"/>
    <w:rsid w:val="00875AE2"/>
    <w:rsid w:val="00882690"/>
    <w:rsid w:val="00882D10"/>
    <w:rsid w:val="008909CE"/>
    <w:rsid w:val="008937F7"/>
    <w:rsid w:val="00894AAB"/>
    <w:rsid w:val="008A2F82"/>
    <w:rsid w:val="008A32BD"/>
    <w:rsid w:val="008B0931"/>
    <w:rsid w:val="008B0BEB"/>
    <w:rsid w:val="008B324A"/>
    <w:rsid w:val="008B7284"/>
    <w:rsid w:val="008D011E"/>
    <w:rsid w:val="008D4431"/>
    <w:rsid w:val="008D7771"/>
    <w:rsid w:val="008E1DCF"/>
    <w:rsid w:val="008E39DD"/>
    <w:rsid w:val="008F46F9"/>
    <w:rsid w:val="008F7085"/>
    <w:rsid w:val="009005DD"/>
    <w:rsid w:val="009016CC"/>
    <w:rsid w:val="009112E1"/>
    <w:rsid w:val="00915A09"/>
    <w:rsid w:val="00916CD8"/>
    <w:rsid w:val="00917272"/>
    <w:rsid w:val="0091754F"/>
    <w:rsid w:val="00917AC9"/>
    <w:rsid w:val="009251BC"/>
    <w:rsid w:val="00930010"/>
    <w:rsid w:val="009310CA"/>
    <w:rsid w:val="009317A1"/>
    <w:rsid w:val="00935D07"/>
    <w:rsid w:val="00935F08"/>
    <w:rsid w:val="00937C9E"/>
    <w:rsid w:val="00937F6B"/>
    <w:rsid w:val="00941269"/>
    <w:rsid w:val="00943F95"/>
    <w:rsid w:val="00946030"/>
    <w:rsid w:val="00946C93"/>
    <w:rsid w:val="009509DF"/>
    <w:rsid w:val="00955108"/>
    <w:rsid w:val="009606E9"/>
    <w:rsid w:val="00964AE3"/>
    <w:rsid w:val="00964BBF"/>
    <w:rsid w:val="00965292"/>
    <w:rsid w:val="00967536"/>
    <w:rsid w:val="0097101B"/>
    <w:rsid w:val="009760DC"/>
    <w:rsid w:val="0097715E"/>
    <w:rsid w:val="009836A3"/>
    <w:rsid w:val="00984ACF"/>
    <w:rsid w:val="0098540F"/>
    <w:rsid w:val="00985A7C"/>
    <w:rsid w:val="00986C65"/>
    <w:rsid w:val="009871E3"/>
    <w:rsid w:val="00992DDB"/>
    <w:rsid w:val="00993263"/>
    <w:rsid w:val="00995F95"/>
    <w:rsid w:val="009960AD"/>
    <w:rsid w:val="0099792E"/>
    <w:rsid w:val="00997A73"/>
    <w:rsid w:val="00997DFA"/>
    <w:rsid w:val="009A3A1B"/>
    <w:rsid w:val="009A3A38"/>
    <w:rsid w:val="009B20D7"/>
    <w:rsid w:val="009B66CD"/>
    <w:rsid w:val="009B6912"/>
    <w:rsid w:val="009C0564"/>
    <w:rsid w:val="009C283F"/>
    <w:rsid w:val="009C3D7B"/>
    <w:rsid w:val="009D2E46"/>
    <w:rsid w:val="009E1504"/>
    <w:rsid w:val="009E280A"/>
    <w:rsid w:val="009E6524"/>
    <w:rsid w:val="009F40B7"/>
    <w:rsid w:val="009F5954"/>
    <w:rsid w:val="00A0295E"/>
    <w:rsid w:val="00A113AC"/>
    <w:rsid w:val="00A119EC"/>
    <w:rsid w:val="00A14636"/>
    <w:rsid w:val="00A146C1"/>
    <w:rsid w:val="00A15E92"/>
    <w:rsid w:val="00A17F39"/>
    <w:rsid w:val="00A21A72"/>
    <w:rsid w:val="00A26BBC"/>
    <w:rsid w:val="00A32103"/>
    <w:rsid w:val="00A32A47"/>
    <w:rsid w:val="00A40D1F"/>
    <w:rsid w:val="00A42709"/>
    <w:rsid w:val="00A43A4E"/>
    <w:rsid w:val="00A503F4"/>
    <w:rsid w:val="00A55B73"/>
    <w:rsid w:val="00A57110"/>
    <w:rsid w:val="00A60593"/>
    <w:rsid w:val="00A61FAF"/>
    <w:rsid w:val="00A6454D"/>
    <w:rsid w:val="00A66316"/>
    <w:rsid w:val="00A71227"/>
    <w:rsid w:val="00A733FF"/>
    <w:rsid w:val="00A74953"/>
    <w:rsid w:val="00A766FD"/>
    <w:rsid w:val="00A81A19"/>
    <w:rsid w:val="00A81B07"/>
    <w:rsid w:val="00A822AE"/>
    <w:rsid w:val="00A87556"/>
    <w:rsid w:val="00A91305"/>
    <w:rsid w:val="00A91ED7"/>
    <w:rsid w:val="00A93715"/>
    <w:rsid w:val="00A94DF0"/>
    <w:rsid w:val="00A951EB"/>
    <w:rsid w:val="00A973C4"/>
    <w:rsid w:val="00AA52FE"/>
    <w:rsid w:val="00AB0A19"/>
    <w:rsid w:val="00AB1986"/>
    <w:rsid w:val="00AB4B31"/>
    <w:rsid w:val="00AB5043"/>
    <w:rsid w:val="00AC028B"/>
    <w:rsid w:val="00AC14F2"/>
    <w:rsid w:val="00AC1DD0"/>
    <w:rsid w:val="00AC20C6"/>
    <w:rsid w:val="00AC294D"/>
    <w:rsid w:val="00AC2B9D"/>
    <w:rsid w:val="00AC7576"/>
    <w:rsid w:val="00AD04F3"/>
    <w:rsid w:val="00AD6AFB"/>
    <w:rsid w:val="00AE03B5"/>
    <w:rsid w:val="00AE0F54"/>
    <w:rsid w:val="00AE39B1"/>
    <w:rsid w:val="00AE4D34"/>
    <w:rsid w:val="00AE5496"/>
    <w:rsid w:val="00AF0C04"/>
    <w:rsid w:val="00AF339E"/>
    <w:rsid w:val="00AF7EBF"/>
    <w:rsid w:val="00B00D3A"/>
    <w:rsid w:val="00B05A28"/>
    <w:rsid w:val="00B07200"/>
    <w:rsid w:val="00B0763F"/>
    <w:rsid w:val="00B130B6"/>
    <w:rsid w:val="00B14D4E"/>
    <w:rsid w:val="00B16F84"/>
    <w:rsid w:val="00B2460A"/>
    <w:rsid w:val="00B25EDD"/>
    <w:rsid w:val="00B270CB"/>
    <w:rsid w:val="00B30B1B"/>
    <w:rsid w:val="00B364A9"/>
    <w:rsid w:val="00B41986"/>
    <w:rsid w:val="00B41CC1"/>
    <w:rsid w:val="00B44A8C"/>
    <w:rsid w:val="00B4502A"/>
    <w:rsid w:val="00B56E9C"/>
    <w:rsid w:val="00B6269E"/>
    <w:rsid w:val="00B64E22"/>
    <w:rsid w:val="00B67B3D"/>
    <w:rsid w:val="00B67BF4"/>
    <w:rsid w:val="00B67E9D"/>
    <w:rsid w:val="00B71042"/>
    <w:rsid w:val="00B750FF"/>
    <w:rsid w:val="00B76223"/>
    <w:rsid w:val="00B76955"/>
    <w:rsid w:val="00B8080F"/>
    <w:rsid w:val="00B83C92"/>
    <w:rsid w:val="00B85509"/>
    <w:rsid w:val="00B857C1"/>
    <w:rsid w:val="00BA6F68"/>
    <w:rsid w:val="00BB190E"/>
    <w:rsid w:val="00BB3795"/>
    <w:rsid w:val="00BB6B47"/>
    <w:rsid w:val="00BC09E0"/>
    <w:rsid w:val="00BC4738"/>
    <w:rsid w:val="00BC7B01"/>
    <w:rsid w:val="00BD0CE8"/>
    <w:rsid w:val="00BD48BE"/>
    <w:rsid w:val="00BD6AD2"/>
    <w:rsid w:val="00BD75AC"/>
    <w:rsid w:val="00BD7FAD"/>
    <w:rsid w:val="00BE071D"/>
    <w:rsid w:val="00BE4BFA"/>
    <w:rsid w:val="00C00115"/>
    <w:rsid w:val="00C004FC"/>
    <w:rsid w:val="00C0117C"/>
    <w:rsid w:val="00C04609"/>
    <w:rsid w:val="00C07821"/>
    <w:rsid w:val="00C11CD0"/>
    <w:rsid w:val="00C12416"/>
    <w:rsid w:val="00C13437"/>
    <w:rsid w:val="00C15639"/>
    <w:rsid w:val="00C17B89"/>
    <w:rsid w:val="00C31869"/>
    <w:rsid w:val="00C32CCE"/>
    <w:rsid w:val="00C33B4B"/>
    <w:rsid w:val="00C33D7C"/>
    <w:rsid w:val="00C3565D"/>
    <w:rsid w:val="00C35FD2"/>
    <w:rsid w:val="00C37452"/>
    <w:rsid w:val="00C37D87"/>
    <w:rsid w:val="00C42F35"/>
    <w:rsid w:val="00C46290"/>
    <w:rsid w:val="00C51EE5"/>
    <w:rsid w:val="00C5280D"/>
    <w:rsid w:val="00C53604"/>
    <w:rsid w:val="00C673E2"/>
    <w:rsid w:val="00C70EE9"/>
    <w:rsid w:val="00C73E7E"/>
    <w:rsid w:val="00C73ECC"/>
    <w:rsid w:val="00C770C1"/>
    <w:rsid w:val="00C808C8"/>
    <w:rsid w:val="00C833B1"/>
    <w:rsid w:val="00C862D1"/>
    <w:rsid w:val="00C902C7"/>
    <w:rsid w:val="00C961EB"/>
    <w:rsid w:val="00CA19C8"/>
    <w:rsid w:val="00CA78B1"/>
    <w:rsid w:val="00CB4319"/>
    <w:rsid w:val="00CB7258"/>
    <w:rsid w:val="00CB72DA"/>
    <w:rsid w:val="00CC1472"/>
    <w:rsid w:val="00CC1F09"/>
    <w:rsid w:val="00CC1FE1"/>
    <w:rsid w:val="00CC4C52"/>
    <w:rsid w:val="00CD33BC"/>
    <w:rsid w:val="00CD4758"/>
    <w:rsid w:val="00CE051E"/>
    <w:rsid w:val="00CF194B"/>
    <w:rsid w:val="00D040E8"/>
    <w:rsid w:val="00D17D5F"/>
    <w:rsid w:val="00D227D0"/>
    <w:rsid w:val="00D322DF"/>
    <w:rsid w:val="00D343DD"/>
    <w:rsid w:val="00D343E7"/>
    <w:rsid w:val="00D36799"/>
    <w:rsid w:val="00D40AB7"/>
    <w:rsid w:val="00D41697"/>
    <w:rsid w:val="00D417A3"/>
    <w:rsid w:val="00D45207"/>
    <w:rsid w:val="00D50E32"/>
    <w:rsid w:val="00D53EB8"/>
    <w:rsid w:val="00D5408C"/>
    <w:rsid w:val="00D55F1F"/>
    <w:rsid w:val="00D718C6"/>
    <w:rsid w:val="00D752CC"/>
    <w:rsid w:val="00D80800"/>
    <w:rsid w:val="00D8389B"/>
    <w:rsid w:val="00D83C8E"/>
    <w:rsid w:val="00D921B1"/>
    <w:rsid w:val="00D9245A"/>
    <w:rsid w:val="00D92A17"/>
    <w:rsid w:val="00D950E2"/>
    <w:rsid w:val="00DA01FA"/>
    <w:rsid w:val="00DA1BF4"/>
    <w:rsid w:val="00DA7463"/>
    <w:rsid w:val="00DB3A88"/>
    <w:rsid w:val="00DB3DFA"/>
    <w:rsid w:val="00DB5269"/>
    <w:rsid w:val="00DC36B5"/>
    <w:rsid w:val="00DD5662"/>
    <w:rsid w:val="00DE2442"/>
    <w:rsid w:val="00DF1AE8"/>
    <w:rsid w:val="00DF6CB6"/>
    <w:rsid w:val="00E00CC2"/>
    <w:rsid w:val="00E0124A"/>
    <w:rsid w:val="00E06DC3"/>
    <w:rsid w:val="00E079DD"/>
    <w:rsid w:val="00E2075D"/>
    <w:rsid w:val="00E207A0"/>
    <w:rsid w:val="00E2081C"/>
    <w:rsid w:val="00E22C4A"/>
    <w:rsid w:val="00E32D89"/>
    <w:rsid w:val="00E33164"/>
    <w:rsid w:val="00E34AB8"/>
    <w:rsid w:val="00E43445"/>
    <w:rsid w:val="00E452AC"/>
    <w:rsid w:val="00E47841"/>
    <w:rsid w:val="00E50B06"/>
    <w:rsid w:val="00E520F2"/>
    <w:rsid w:val="00E526A0"/>
    <w:rsid w:val="00E553AF"/>
    <w:rsid w:val="00E57411"/>
    <w:rsid w:val="00E606AE"/>
    <w:rsid w:val="00E60DC0"/>
    <w:rsid w:val="00E67449"/>
    <w:rsid w:val="00E70902"/>
    <w:rsid w:val="00E7101F"/>
    <w:rsid w:val="00E7175C"/>
    <w:rsid w:val="00E74997"/>
    <w:rsid w:val="00E770A3"/>
    <w:rsid w:val="00E8214D"/>
    <w:rsid w:val="00E868F1"/>
    <w:rsid w:val="00EA1537"/>
    <w:rsid w:val="00EA18C5"/>
    <w:rsid w:val="00EA204C"/>
    <w:rsid w:val="00EB415D"/>
    <w:rsid w:val="00EB4D09"/>
    <w:rsid w:val="00EB5386"/>
    <w:rsid w:val="00EB53E0"/>
    <w:rsid w:val="00EB79D9"/>
    <w:rsid w:val="00EC228B"/>
    <w:rsid w:val="00EC4012"/>
    <w:rsid w:val="00EC61B0"/>
    <w:rsid w:val="00ED0EF7"/>
    <w:rsid w:val="00ED2CBC"/>
    <w:rsid w:val="00EE2A86"/>
    <w:rsid w:val="00EE2C5C"/>
    <w:rsid w:val="00EF4D6E"/>
    <w:rsid w:val="00EF5B4A"/>
    <w:rsid w:val="00F01A18"/>
    <w:rsid w:val="00F0314F"/>
    <w:rsid w:val="00F05982"/>
    <w:rsid w:val="00F12B3F"/>
    <w:rsid w:val="00F15470"/>
    <w:rsid w:val="00F2399D"/>
    <w:rsid w:val="00F24394"/>
    <w:rsid w:val="00F24A23"/>
    <w:rsid w:val="00F36996"/>
    <w:rsid w:val="00F418D8"/>
    <w:rsid w:val="00F43AF7"/>
    <w:rsid w:val="00F45D69"/>
    <w:rsid w:val="00F507A2"/>
    <w:rsid w:val="00F5799F"/>
    <w:rsid w:val="00F57E5E"/>
    <w:rsid w:val="00F638C6"/>
    <w:rsid w:val="00F65060"/>
    <w:rsid w:val="00F656AC"/>
    <w:rsid w:val="00F7160C"/>
    <w:rsid w:val="00F8010E"/>
    <w:rsid w:val="00F804B5"/>
    <w:rsid w:val="00F816D0"/>
    <w:rsid w:val="00F85D6A"/>
    <w:rsid w:val="00FA3311"/>
    <w:rsid w:val="00FA5AD8"/>
    <w:rsid w:val="00FC3361"/>
    <w:rsid w:val="00FD0AA0"/>
    <w:rsid w:val="00FD2CA8"/>
    <w:rsid w:val="00FD4F4D"/>
    <w:rsid w:val="00FE2138"/>
    <w:rsid w:val="00FE3E90"/>
    <w:rsid w:val="00FF49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AC7"/>
    <w:pPr>
      <w:spacing w:after="160" w:line="259" w:lineRule="auto"/>
    </w:pPr>
    <w:rPr>
      <w:rFonts w:eastAsia="Times New Roman"/>
      <w:sz w:val="22"/>
      <w:szCs w:val="22"/>
      <w:lang w:eastAsia="en-US"/>
    </w:rPr>
  </w:style>
  <w:style w:type="paragraph" w:styleId="1">
    <w:name w:val="heading 1"/>
    <w:basedOn w:val="a"/>
    <w:next w:val="a"/>
    <w:link w:val="10"/>
    <w:qFormat/>
    <w:locked/>
    <w:rsid w:val="00614614"/>
    <w:pPr>
      <w:keepNext/>
      <w:spacing w:before="240" w:after="60" w:line="276" w:lineRule="auto"/>
      <w:outlineLvl w:val="0"/>
    </w:pPr>
    <w:rPr>
      <w:rFonts w:ascii="Cambria" w:eastAsia="Calibri" w:hAnsi="Cambria"/>
      <w:b/>
      <w:bCs/>
      <w:kern w:val="32"/>
      <w:sz w:val="32"/>
      <w:szCs w:val="32"/>
    </w:rPr>
  </w:style>
  <w:style w:type="paragraph" w:styleId="2">
    <w:name w:val="heading 2"/>
    <w:basedOn w:val="a"/>
    <w:next w:val="a"/>
    <w:link w:val="20"/>
    <w:qFormat/>
    <w:locked/>
    <w:rsid w:val="00FC3361"/>
    <w:pPr>
      <w:keepNext/>
      <w:spacing w:before="240" w:after="60" w:line="276" w:lineRule="auto"/>
      <w:outlineLvl w:val="1"/>
    </w:pPr>
    <w:rPr>
      <w:rFonts w:ascii="Cambria" w:hAnsi="Cambria"/>
      <w:b/>
      <w:bCs/>
      <w:i/>
      <w:iCs/>
      <w:sz w:val="28"/>
      <w:szCs w:val="28"/>
    </w:rPr>
  </w:style>
  <w:style w:type="paragraph" w:styleId="3">
    <w:name w:val="heading 3"/>
    <w:basedOn w:val="a"/>
    <w:next w:val="a"/>
    <w:link w:val="30"/>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0E13E8"/>
    <w:pPr>
      <w:ind w:left="720"/>
      <w:contextualSpacing/>
    </w:pPr>
  </w:style>
  <w:style w:type="character" w:styleId="a3">
    <w:name w:val="Hyperlink"/>
    <w:basedOn w:val="a0"/>
    <w:uiPriority w:val="99"/>
    <w:rsid w:val="00B64E22"/>
    <w:rPr>
      <w:color w:val="0000FF"/>
      <w:u w:val="single"/>
    </w:rPr>
  </w:style>
  <w:style w:type="paragraph" w:styleId="a4">
    <w:name w:val="footer"/>
    <w:basedOn w:val="a"/>
    <w:link w:val="a5"/>
    <w:rsid w:val="00B64E22"/>
    <w:pPr>
      <w:tabs>
        <w:tab w:val="center" w:pos="4677"/>
        <w:tab w:val="right" w:pos="9355"/>
      </w:tabs>
    </w:pPr>
  </w:style>
  <w:style w:type="character" w:styleId="a6">
    <w:name w:val="page number"/>
    <w:basedOn w:val="a0"/>
    <w:rsid w:val="00B64E22"/>
  </w:style>
  <w:style w:type="paragraph" w:styleId="a7">
    <w:name w:val="header"/>
    <w:basedOn w:val="a"/>
    <w:link w:val="a8"/>
    <w:rsid w:val="00B64E22"/>
    <w:pPr>
      <w:tabs>
        <w:tab w:val="center" w:pos="4677"/>
        <w:tab w:val="right" w:pos="9355"/>
      </w:tabs>
    </w:pPr>
  </w:style>
  <w:style w:type="table" w:styleId="a9">
    <w:name w:val="Table Grid"/>
    <w:basedOn w:val="a1"/>
    <w:locked/>
    <w:rsid w:val="00472948"/>
    <w:pPr>
      <w:spacing w:after="160" w:line="259"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753379"/>
  </w:style>
  <w:style w:type="character" w:customStyle="1" w:styleId="10">
    <w:name w:val="Заголовок 1 Знак"/>
    <w:link w:val="1"/>
    <w:rsid w:val="00614614"/>
    <w:rPr>
      <w:rFonts w:ascii="Cambria" w:hAnsi="Cambria"/>
      <w:b/>
      <w:bCs/>
      <w:kern w:val="32"/>
      <w:sz w:val="32"/>
      <w:szCs w:val="32"/>
      <w:lang w:val="ru-RU" w:bidi="ar-SA"/>
    </w:rPr>
  </w:style>
  <w:style w:type="paragraph" w:styleId="HTML">
    <w:name w:val="HTML Preformatted"/>
    <w:basedOn w:val="a"/>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a0"/>
    <w:rsid w:val="00ED0EF7"/>
  </w:style>
  <w:style w:type="character" w:customStyle="1" w:styleId="crtin">
    <w:name w:val="crtin"/>
    <w:basedOn w:val="a0"/>
    <w:rsid w:val="00ED0EF7"/>
  </w:style>
  <w:style w:type="character" w:customStyle="1" w:styleId="20">
    <w:name w:val="Заголовок 2 Знак"/>
    <w:link w:val="2"/>
    <w:rsid w:val="00FC3361"/>
    <w:rPr>
      <w:rFonts w:ascii="Cambria" w:hAnsi="Cambria"/>
      <w:b/>
      <w:bCs/>
      <w:i/>
      <w:iCs/>
      <w:sz w:val="28"/>
      <w:szCs w:val="28"/>
      <w:lang w:val="ru-RU" w:bidi="ar-SA"/>
    </w:rPr>
  </w:style>
  <w:style w:type="character" w:styleId="aa">
    <w:name w:val="FollowedHyperlink"/>
    <w:basedOn w:val="a0"/>
    <w:rsid w:val="008937F7"/>
    <w:rPr>
      <w:color w:val="954F72" w:themeColor="followedHyperlink"/>
      <w:u w:val="single"/>
    </w:rPr>
  </w:style>
  <w:style w:type="paragraph" w:styleId="ab">
    <w:name w:val="TOC Heading"/>
    <w:basedOn w:val="1"/>
    <w:next w:val="a"/>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2">
    <w:name w:val="toc 1"/>
    <w:basedOn w:val="a"/>
    <w:next w:val="a"/>
    <w:autoRedefine/>
    <w:uiPriority w:val="39"/>
    <w:locked/>
    <w:rsid w:val="005D129E"/>
    <w:pPr>
      <w:spacing w:after="100"/>
    </w:pPr>
  </w:style>
  <w:style w:type="paragraph" w:styleId="21">
    <w:name w:val="toc 2"/>
    <w:basedOn w:val="a"/>
    <w:next w:val="a"/>
    <w:autoRedefine/>
    <w:uiPriority w:val="39"/>
    <w:locked/>
    <w:rsid w:val="005D129E"/>
    <w:pPr>
      <w:spacing w:after="100"/>
      <w:ind w:left="220"/>
    </w:pPr>
  </w:style>
  <w:style w:type="character" w:styleId="ac">
    <w:name w:val="Emphasis"/>
    <w:basedOn w:val="a0"/>
    <w:qFormat/>
    <w:locked/>
    <w:rsid w:val="00D752CC"/>
    <w:rPr>
      <w:i/>
      <w:iCs/>
    </w:rPr>
  </w:style>
  <w:style w:type="paragraph" w:styleId="ad">
    <w:name w:val="List Paragraph"/>
    <w:basedOn w:val="a"/>
    <w:uiPriority w:val="34"/>
    <w:qFormat/>
    <w:rsid w:val="002E7151"/>
    <w:pPr>
      <w:ind w:left="720"/>
      <w:contextualSpacing/>
    </w:pPr>
  </w:style>
  <w:style w:type="character" w:customStyle="1" w:styleId="a8">
    <w:name w:val="Верхний колонтитул Знак"/>
    <w:basedOn w:val="a0"/>
    <w:link w:val="a7"/>
    <w:rsid w:val="009836A3"/>
    <w:rPr>
      <w:rFonts w:eastAsia="Times New Roman"/>
      <w:sz w:val="22"/>
      <w:szCs w:val="22"/>
      <w:lang w:eastAsia="en-US"/>
    </w:rPr>
  </w:style>
  <w:style w:type="character" w:customStyle="1" w:styleId="a5">
    <w:name w:val="Нижний колонтитул Знак"/>
    <w:basedOn w:val="a0"/>
    <w:link w:val="a4"/>
    <w:rsid w:val="009836A3"/>
    <w:rPr>
      <w:rFonts w:eastAsia="Times New Roman"/>
      <w:sz w:val="22"/>
      <w:szCs w:val="22"/>
      <w:lang w:eastAsia="en-US"/>
    </w:rPr>
  </w:style>
  <w:style w:type="character" w:styleId="ae">
    <w:name w:val="line number"/>
    <w:basedOn w:val="a0"/>
    <w:rsid w:val="009836A3"/>
  </w:style>
  <w:style w:type="paragraph" w:styleId="af">
    <w:name w:val="Balloon Text"/>
    <w:basedOn w:val="a"/>
    <w:link w:val="af0"/>
    <w:rsid w:val="0007556F"/>
    <w:pPr>
      <w:spacing w:after="0" w:line="240" w:lineRule="auto"/>
    </w:pPr>
    <w:rPr>
      <w:rFonts w:ascii="Tahoma" w:hAnsi="Tahoma" w:cs="Tahoma"/>
      <w:sz w:val="16"/>
      <w:szCs w:val="16"/>
    </w:rPr>
  </w:style>
  <w:style w:type="character" w:customStyle="1" w:styleId="af0">
    <w:name w:val="Текст выноски Знак"/>
    <w:basedOn w:val="a0"/>
    <w:link w:val="af"/>
    <w:rsid w:val="0007556F"/>
    <w:rPr>
      <w:rFonts w:ascii="Tahoma" w:eastAsia="Times New Roman" w:hAnsi="Tahoma" w:cs="Tahoma"/>
      <w:sz w:val="16"/>
      <w:szCs w:val="16"/>
      <w:lang w:eastAsia="en-US"/>
    </w:rPr>
  </w:style>
  <w:style w:type="character" w:customStyle="1" w:styleId="30">
    <w:name w:val="Заголовок 3 Знак"/>
    <w:basedOn w:val="a0"/>
    <w:link w:val="3"/>
    <w:rsid w:val="007335E2"/>
    <w:rPr>
      <w:rFonts w:asciiTheme="majorHAnsi" w:eastAsiaTheme="majorEastAsia" w:hAnsiTheme="majorHAnsi" w:cstheme="majorBidi"/>
      <w:b/>
      <w:bCs/>
      <w:color w:val="5B9BD5" w:themeColor="accent1"/>
      <w:sz w:val="22"/>
      <w:szCs w:val="22"/>
      <w:lang w:eastAsia="en-US"/>
    </w:rPr>
  </w:style>
  <w:style w:type="paragraph" w:styleId="31">
    <w:name w:val="toc 3"/>
    <w:basedOn w:val="a"/>
    <w:next w:val="a"/>
    <w:autoRedefine/>
    <w:uiPriority w:val="39"/>
    <w:unhideWhenUsed/>
    <w:locked/>
    <w:rsid w:val="00BB3795"/>
    <w:pPr>
      <w:spacing w:after="100"/>
      <w:ind w:left="440"/>
    </w:pPr>
    <w:rPr>
      <w:rFonts w:asciiTheme="minorHAnsi" w:eastAsiaTheme="minorEastAsia" w:hAnsiTheme="minorHAns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C7"/>
    <w:pPr>
      <w:spacing w:after="160" w:line="259" w:lineRule="auto"/>
    </w:pPr>
    <w:rPr>
      <w:rFonts w:eastAsia="Times New Roman"/>
      <w:sz w:val="22"/>
      <w:szCs w:val="22"/>
      <w:lang w:eastAsia="en-US"/>
    </w:rPr>
  </w:style>
  <w:style w:type="paragraph" w:styleId="Heading1">
    <w:name w:val="heading 1"/>
    <w:basedOn w:val="Normal"/>
    <w:next w:val="Normal"/>
    <w:link w:val="Heading1Char"/>
    <w:qFormat/>
    <w:locked/>
    <w:rsid w:val="00614614"/>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qFormat/>
    <w:locked/>
    <w:rsid w:val="00FC3361"/>
    <w:pPr>
      <w:keepNext/>
      <w:spacing w:before="240" w:after="60" w:line="276" w:lineRule="auto"/>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7335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Абзац списка1"/>
    <w:basedOn w:val="Normal"/>
    <w:rsid w:val="000E13E8"/>
    <w:pPr>
      <w:ind w:left="720"/>
      <w:contextualSpacing/>
    </w:pPr>
  </w:style>
  <w:style w:type="character" w:styleId="Hyperlink">
    <w:name w:val="Hyperlink"/>
    <w:basedOn w:val="DefaultParagraphFont"/>
    <w:uiPriority w:val="99"/>
    <w:rsid w:val="00B64E22"/>
    <w:rPr>
      <w:color w:val="0000FF"/>
      <w:u w:val="single"/>
    </w:rPr>
  </w:style>
  <w:style w:type="paragraph" w:styleId="Footer">
    <w:name w:val="footer"/>
    <w:basedOn w:val="Normal"/>
    <w:link w:val="FooterChar"/>
    <w:rsid w:val="00B64E22"/>
    <w:pPr>
      <w:tabs>
        <w:tab w:val="center" w:pos="4677"/>
        <w:tab w:val="right" w:pos="9355"/>
      </w:tabs>
    </w:pPr>
  </w:style>
  <w:style w:type="character" w:styleId="PageNumber">
    <w:name w:val="page number"/>
    <w:basedOn w:val="DefaultParagraphFont"/>
    <w:rsid w:val="00B64E22"/>
  </w:style>
  <w:style w:type="paragraph" w:styleId="Header">
    <w:name w:val="header"/>
    <w:basedOn w:val="Normal"/>
    <w:link w:val="HeaderChar"/>
    <w:rsid w:val="00B64E22"/>
    <w:pPr>
      <w:tabs>
        <w:tab w:val="center" w:pos="4677"/>
        <w:tab w:val="right" w:pos="9355"/>
      </w:tabs>
    </w:pPr>
  </w:style>
  <w:style w:type="table" w:styleId="TableGrid">
    <w:name w:val="Table Grid"/>
    <w:basedOn w:val="TableNormal"/>
    <w:locked/>
    <w:rsid w:val="00472948"/>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753379"/>
  </w:style>
  <w:style w:type="character" w:customStyle="1" w:styleId="Heading1Char">
    <w:name w:val="Heading 1 Char"/>
    <w:link w:val="Heading1"/>
    <w:rsid w:val="00614614"/>
    <w:rPr>
      <w:rFonts w:ascii="Cambria" w:hAnsi="Cambria"/>
      <w:b/>
      <w:bCs/>
      <w:kern w:val="32"/>
      <w:sz w:val="32"/>
      <w:szCs w:val="32"/>
      <w:lang w:val="ru-RU" w:bidi="ar-SA"/>
    </w:rPr>
  </w:style>
  <w:style w:type="paragraph" w:styleId="HTMLPreformatted">
    <w:name w:val="HTML Preformatted"/>
    <w:basedOn w:val="Normal"/>
    <w:rsid w:val="00E71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crtprompt">
    <w:name w:val="crtprompt"/>
    <w:basedOn w:val="DefaultParagraphFont"/>
    <w:rsid w:val="00ED0EF7"/>
  </w:style>
  <w:style w:type="character" w:customStyle="1" w:styleId="crtin">
    <w:name w:val="crtin"/>
    <w:basedOn w:val="DefaultParagraphFont"/>
    <w:rsid w:val="00ED0EF7"/>
  </w:style>
  <w:style w:type="character" w:customStyle="1" w:styleId="Heading2Char">
    <w:name w:val="Heading 2 Char"/>
    <w:link w:val="Heading2"/>
    <w:rsid w:val="00FC3361"/>
    <w:rPr>
      <w:rFonts w:ascii="Cambria" w:hAnsi="Cambria"/>
      <w:b/>
      <w:bCs/>
      <w:i/>
      <w:iCs/>
      <w:sz w:val="28"/>
      <w:szCs w:val="28"/>
      <w:lang w:val="ru-RU" w:bidi="ar-SA"/>
    </w:rPr>
  </w:style>
  <w:style w:type="character" w:styleId="FollowedHyperlink">
    <w:name w:val="FollowedHyperlink"/>
    <w:basedOn w:val="DefaultParagraphFont"/>
    <w:rsid w:val="008937F7"/>
    <w:rPr>
      <w:color w:val="954F72" w:themeColor="followedHyperlink"/>
      <w:u w:val="single"/>
    </w:rPr>
  </w:style>
  <w:style w:type="paragraph" w:styleId="TOCHeading">
    <w:name w:val="TOC Heading"/>
    <w:basedOn w:val="Heading1"/>
    <w:next w:val="Normal"/>
    <w:uiPriority w:val="39"/>
    <w:unhideWhenUsed/>
    <w:qFormat/>
    <w:rsid w:val="005D129E"/>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TOC1">
    <w:name w:val="toc 1"/>
    <w:basedOn w:val="Normal"/>
    <w:next w:val="Normal"/>
    <w:autoRedefine/>
    <w:uiPriority w:val="39"/>
    <w:locked/>
    <w:rsid w:val="005D129E"/>
    <w:pPr>
      <w:spacing w:after="100"/>
    </w:pPr>
  </w:style>
  <w:style w:type="paragraph" w:styleId="TOC2">
    <w:name w:val="toc 2"/>
    <w:basedOn w:val="Normal"/>
    <w:next w:val="Normal"/>
    <w:autoRedefine/>
    <w:uiPriority w:val="39"/>
    <w:locked/>
    <w:rsid w:val="005D129E"/>
    <w:pPr>
      <w:spacing w:after="100"/>
      <w:ind w:left="220"/>
    </w:pPr>
  </w:style>
  <w:style w:type="character" w:styleId="Emphasis">
    <w:name w:val="Emphasis"/>
    <w:basedOn w:val="DefaultParagraphFont"/>
    <w:qFormat/>
    <w:locked/>
    <w:rsid w:val="00D752CC"/>
    <w:rPr>
      <w:i/>
      <w:iCs/>
    </w:rPr>
  </w:style>
  <w:style w:type="paragraph" w:styleId="ListParagraph">
    <w:name w:val="List Paragraph"/>
    <w:basedOn w:val="Normal"/>
    <w:uiPriority w:val="34"/>
    <w:qFormat/>
    <w:rsid w:val="002E7151"/>
    <w:pPr>
      <w:ind w:left="720"/>
      <w:contextualSpacing/>
    </w:pPr>
  </w:style>
  <w:style w:type="character" w:customStyle="1" w:styleId="HeaderChar">
    <w:name w:val="Header Char"/>
    <w:basedOn w:val="DefaultParagraphFont"/>
    <w:link w:val="Header"/>
    <w:rsid w:val="009836A3"/>
    <w:rPr>
      <w:rFonts w:eastAsia="Times New Roman"/>
      <w:sz w:val="22"/>
      <w:szCs w:val="22"/>
      <w:lang w:eastAsia="en-US"/>
    </w:rPr>
  </w:style>
  <w:style w:type="character" w:customStyle="1" w:styleId="FooterChar">
    <w:name w:val="Footer Char"/>
    <w:basedOn w:val="DefaultParagraphFont"/>
    <w:link w:val="Footer"/>
    <w:rsid w:val="009836A3"/>
    <w:rPr>
      <w:rFonts w:eastAsia="Times New Roman"/>
      <w:sz w:val="22"/>
      <w:szCs w:val="22"/>
      <w:lang w:eastAsia="en-US"/>
    </w:rPr>
  </w:style>
  <w:style w:type="character" w:styleId="LineNumber">
    <w:name w:val="line number"/>
    <w:basedOn w:val="DefaultParagraphFont"/>
    <w:rsid w:val="009836A3"/>
  </w:style>
  <w:style w:type="paragraph" w:styleId="BalloonText">
    <w:name w:val="Balloon Text"/>
    <w:basedOn w:val="Normal"/>
    <w:link w:val="BalloonTextChar"/>
    <w:rsid w:val="00075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556F"/>
    <w:rPr>
      <w:rFonts w:ascii="Tahoma" w:eastAsia="Times New Roman" w:hAnsi="Tahoma" w:cs="Tahoma"/>
      <w:sz w:val="16"/>
      <w:szCs w:val="16"/>
      <w:lang w:eastAsia="en-US"/>
    </w:rPr>
  </w:style>
  <w:style w:type="character" w:customStyle="1" w:styleId="Heading3Char">
    <w:name w:val="Heading 3 Char"/>
    <w:basedOn w:val="DefaultParagraphFont"/>
    <w:link w:val="Heading3"/>
    <w:rsid w:val="007335E2"/>
    <w:rPr>
      <w:rFonts w:asciiTheme="majorHAnsi" w:eastAsiaTheme="majorEastAsia" w:hAnsiTheme="majorHAnsi" w:cstheme="majorBidi"/>
      <w:b/>
      <w:bCs/>
      <w:color w:val="5B9BD5" w:themeColor="accent1"/>
      <w:sz w:val="22"/>
      <w:szCs w:val="22"/>
      <w:lang w:eastAsia="en-US"/>
    </w:rPr>
  </w:style>
  <w:style w:type="paragraph" w:styleId="TOC3">
    <w:name w:val="toc 3"/>
    <w:basedOn w:val="Normal"/>
    <w:next w:val="Normal"/>
    <w:autoRedefine/>
    <w:uiPriority w:val="39"/>
    <w:unhideWhenUsed/>
    <w:locked/>
    <w:rsid w:val="00BB3795"/>
    <w:pPr>
      <w:spacing w:after="100"/>
      <w:ind w:left="440"/>
    </w:pPr>
    <w:rPr>
      <w:rFonts w:asciiTheme="minorHAnsi" w:eastAsiaTheme="minorEastAsia" w:hAnsiTheme="minorHAnsi"/>
      <w:lang w:eastAsia="ru-RU"/>
    </w:rPr>
  </w:style>
</w:styles>
</file>

<file path=word/webSettings.xml><?xml version="1.0" encoding="utf-8"?>
<w:webSettings xmlns:r="http://schemas.openxmlformats.org/officeDocument/2006/relationships" xmlns:w="http://schemas.openxmlformats.org/wordprocessingml/2006/main">
  <w:divs>
    <w:div w:id="80034314">
      <w:bodyDiv w:val="1"/>
      <w:marLeft w:val="0"/>
      <w:marRight w:val="0"/>
      <w:marTop w:val="0"/>
      <w:marBottom w:val="0"/>
      <w:divBdr>
        <w:top w:val="none" w:sz="0" w:space="0" w:color="auto"/>
        <w:left w:val="none" w:sz="0" w:space="0" w:color="auto"/>
        <w:bottom w:val="none" w:sz="0" w:space="0" w:color="auto"/>
        <w:right w:val="none" w:sz="0" w:space="0" w:color="auto"/>
      </w:divBdr>
    </w:div>
    <w:div w:id="590818753">
      <w:bodyDiv w:val="1"/>
      <w:marLeft w:val="0"/>
      <w:marRight w:val="0"/>
      <w:marTop w:val="0"/>
      <w:marBottom w:val="0"/>
      <w:divBdr>
        <w:top w:val="none" w:sz="0" w:space="0" w:color="auto"/>
        <w:left w:val="none" w:sz="0" w:space="0" w:color="auto"/>
        <w:bottom w:val="none" w:sz="0" w:space="0" w:color="auto"/>
        <w:right w:val="none" w:sz="0" w:space="0" w:color="auto"/>
      </w:divBdr>
    </w:div>
    <w:div w:id="725953258">
      <w:bodyDiv w:val="1"/>
      <w:marLeft w:val="0"/>
      <w:marRight w:val="0"/>
      <w:marTop w:val="0"/>
      <w:marBottom w:val="0"/>
      <w:divBdr>
        <w:top w:val="none" w:sz="0" w:space="0" w:color="auto"/>
        <w:left w:val="none" w:sz="0" w:space="0" w:color="auto"/>
        <w:bottom w:val="none" w:sz="0" w:space="0" w:color="auto"/>
        <w:right w:val="none" w:sz="0" w:space="0" w:color="auto"/>
      </w:divBdr>
    </w:div>
    <w:div w:id="839201646">
      <w:bodyDiv w:val="1"/>
      <w:marLeft w:val="0"/>
      <w:marRight w:val="0"/>
      <w:marTop w:val="0"/>
      <w:marBottom w:val="0"/>
      <w:divBdr>
        <w:top w:val="none" w:sz="0" w:space="0" w:color="auto"/>
        <w:left w:val="none" w:sz="0" w:space="0" w:color="auto"/>
        <w:bottom w:val="none" w:sz="0" w:space="0" w:color="auto"/>
        <w:right w:val="none" w:sz="0" w:space="0" w:color="auto"/>
      </w:divBdr>
    </w:div>
    <w:div w:id="858200544">
      <w:bodyDiv w:val="1"/>
      <w:marLeft w:val="0"/>
      <w:marRight w:val="0"/>
      <w:marTop w:val="0"/>
      <w:marBottom w:val="0"/>
      <w:divBdr>
        <w:top w:val="none" w:sz="0" w:space="0" w:color="auto"/>
        <w:left w:val="none" w:sz="0" w:space="0" w:color="auto"/>
        <w:bottom w:val="none" w:sz="0" w:space="0" w:color="auto"/>
        <w:right w:val="none" w:sz="0" w:space="0" w:color="auto"/>
      </w:divBdr>
    </w:div>
    <w:div w:id="1047292492">
      <w:bodyDiv w:val="1"/>
      <w:marLeft w:val="0"/>
      <w:marRight w:val="0"/>
      <w:marTop w:val="0"/>
      <w:marBottom w:val="0"/>
      <w:divBdr>
        <w:top w:val="none" w:sz="0" w:space="0" w:color="auto"/>
        <w:left w:val="none" w:sz="0" w:space="0" w:color="auto"/>
        <w:bottom w:val="none" w:sz="0" w:space="0" w:color="auto"/>
        <w:right w:val="none" w:sz="0" w:space="0" w:color="auto"/>
      </w:divBdr>
      <w:divsChild>
        <w:div w:id="1227760297">
          <w:marLeft w:val="0"/>
          <w:marRight w:val="0"/>
          <w:marTop w:val="0"/>
          <w:marBottom w:val="0"/>
          <w:divBdr>
            <w:top w:val="none" w:sz="0" w:space="0" w:color="auto"/>
            <w:left w:val="none" w:sz="0" w:space="0" w:color="auto"/>
            <w:bottom w:val="none" w:sz="0" w:space="0" w:color="auto"/>
            <w:right w:val="none" w:sz="0" w:space="0" w:color="auto"/>
          </w:divBdr>
        </w:div>
        <w:div w:id="1095321330">
          <w:marLeft w:val="0"/>
          <w:marRight w:val="0"/>
          <w:marTop w:val="0"/>
          <w:marBottom w:val="0"/>
          <w:divBdr>
            <w:top w:val="none" w:sz="0" w:space="0" w:color="auto"/>
            <w:left w:val="none" w:sz="0" w:space="0" w:color="auto"/>
            <w:bottom w:val="none" w:sz="0" w:space="0" w:color="auto"/>
            <w:right w:val="none" w:sz="0" w:space="0" w:color="auto"/>
          </w:divBdr>
        </w:div>
        <w:div w:id="1127550211">
          <w:marLeft w:val="0"/>
          <w:marRight w:val="0"/>
          <w:marTop w:val="0"/>
          <w:marBottom w:val="0"/>
          <w:divBdr>
            <w:top w:val="none" w:sz="0" w:space="0" w:color="auto"/>
            <w:left w:val="none" w:sz="0" w:space="0" w:color="auto"/>
            <w:bottom w:val="none" w:sz="0" w:space="0" w:color="auto"/>
            <w:right w:val="none" w:sz="0" w:space="0" w:color="auto"/>
          </w:divBdr>
        </w:div>
      </w:divsChild>
    </w:div>
    <w:div w:id="1077560731">
      <w:bodyDiv w:val="1"/>
      <w:marLeft w:val="0"/>
      <w:marRight w:val="0"/>
      <w:marTop w:val="0"/>
      <w:marBottom w:val="0"/>
      <w:divBdr>
        <w:top w:val="none" w:sz="0" w:space="0" w:color="auto"/>
        <w:left w:val="none" w:sz="0" w:space="0" w:color="auto"/>
        <w:bottom w:val="none" w:sz="0" w:space="0" w:color="auto"/>
        <w:right w:val="none" w:sz="0" w:space="0" w:color="auto"/>
      </w:divBdr>
    </w:div>
    <w:div w:id="1373530143">
      <w:bodyDiv w:val="1"/>
      <w:marLeft w:val="0"/>
      <w:marRight w:val="0"/>
      <w:marTop w:val="0"/>
      <w:marBottom w:val="0"/>
      <w:divBdr>
        <w:top w:val="none" w:sz="0" w:space="0" w:color="auto"/>
        <w:left w:val="none" w:sz="0" w:space="0" w:color="auto"/>
        <w:bottom w:val="none" w:sz="0" w:space="0" w:color="auto"/>
        <w:right w:val="none" w:sz="0" w:space="0" w:color="auto"/>
      </w:divBdr>
    </w:div>
    <w:div w:id="1416626904">
      <w:bodyDiv w:val="1"/>
      <w:marLeft w:val="0"/>
      <w:marRight w:val="0"/>
      <w:marTop w:val="0"/>
      <w:marBottom w:val="0"/>
      <w:divBdr>
        <w:top w:val="none" w:sz="0" w:space="0" w:color="auto"/>
        <w:left w:val="none" w:sz="0" w:space="0" w:color="auto"/>
        <w:bottom w:val="none" w:sz="0" w:space="0" w:color="auto"/>
        <w:right w:val="none" w:sz="0" w:space="0" w:color="auto"/>
      </w:divBdr>
    </w:div>
    <w:div w:id="1499230836">
      <w:bodyDiv w:val="1"/>
      <w:marLeft w:val="0"/>
      <w:marRight w:val="0"/>
      <w:marTop w:val="0"/>
      <w:marBottom w:val="0"/>
      <w:divBdr>
        <w:top w:val="none" w:sz="0" w:space="0" w:color="auto"/>
        <w:left w:val="none" w:sz="0" w:space="0" w:color="auto"/>
        <w:bottom w:val="none" w:sz="0" w:space="0" w:color="auto"/>
        <w:right w:val="none" w:sz="0" w:space="0" w:color="auto"/>
      </w:divBdr>
    </w:div>
    <w:div w:id="15840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astrosoft.com" TargetMode="External"/><Relationship Id="rId13" Type="http://schemas.openxmlformats.org/officeDocument/2006/relationships/hyperlink" Target="http://www.neoastrosoft.com/download/3633/"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www.neoastrosoft.com/download/363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hyperlink" Target="http://neoast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F080-6608-4AE0-917E-4E31D157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3393</Words>
  <Characters>19343</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Мануал на создание использование астрономических мастер-кадров</vt:lpstr>
      <vt:lpstr>Мануал на создание использование астрономических мастер-кадров</vt:lpstr>
    </vt:vector>
  </TitlesOfParts>
  <LinksUpToDate>false</LinksUpToDate>
  <CharactersWithSpaces>22691</CharactersWithSpaces>
  <SharedDoc>false</SharedDoc>
  <HLinks>
    <vt:vector size="150" baseType="variant">
      <vt:variant>
        <vt:i4>5242890</vt:i4>
      </vt:variant>
      <vt:variant>
        <vt:i4>69</vt:i4>
      </vt:variant>
      <vt:variant>
        <vt:i4>0</vt:i4>
      </vt:variant>
      <vt:variant>
        <vt:i4>5</vt:i4>
      </vt:variant>
      <vt:variant>
        <vt:lpwstr>http://www.imagemagick.org/script/install-source.php</vt:lpwstr>
      </vt:variant>
      <vt:variant>
        <vt:lpwstr/>
      </vt:variant>
      <vt:variant>
        <vt:i4>6160413</vt:i4>
      </vt:variant>
      <vt:variant>
        <vt:i4>66</vt:i4>
      </vt:variant>
      <vt:variant>
        <vt:i4>0</vt:i4>
      </vt:variant>
      <vt:variant>
        <vt:i4>5</vt:i4>
      </vt:variant>
      <vt:variant>
        <vt:lpwstr>http://www.imagemagick.org/script/binary-releases.php</vt:lpwstr>
      </vt:variant>
      <vt:variant>
        <vt:lpwstr/>
      </vt:variant>
      <vt:variant>
        <vt:i4>7667822</vt:i4>
      </vt:variant>
      <vt:variant>
        <vt:i4>63</vt:i4>
      </vt:variant>
      <vt:variant>
        <vt:i4>0</vt:i4>
      </vt:variant>
      <vt:variant>
        <vt:i4>5</vt:i4>
      </vt:variant>
      <vt:variant>
        <vt:lpwstr>http://www.neoastrosoft.com/download/3633/</vt:lpwstr>
      </vt:variant>
      <vt:variant>
        <vt:lpwstr/>
      </vt:variant>
      <vt:variant>
        <vt:i4>7667820</vt:i4>
      </vt:variant>
      <vt:variant>
        <vt:i4>60</vt:i4>
      </vt:variant>
      <vt:variant>
        <vt:i4>0</vt:i4>
      </vt:variant>
      <vt:variant>
        <vt:i4>5</vt:i4>
      </vt:variant>
      <vt:variant>
        <vt:lpwstr>http://www.neoastrosoft.com/download/3631/</vt:lpwstr>
      </vt:variant>
      <vt:variant>
        <vt:lpwstr/>
      </vt:variant>
      <vt:variant>
        <vt:i4>79757385</vt:i4>
      </vt:variant>
      <vt:variant>
        <vt:i4>57</vt:i4>
      </vt:variant>
      <vt:variant>
        <vt:i4>0</vt:i4>
      </vt:variant>
      <vt:variant>
        <vt:i4>5</vt:i4>
      </vt:variant>
      <vt:variant>
        <vt:lpwstr/>
      </vt:variant>
      <vt:variant>
        <vt:lpwstr>_10.3._Настройки_«Multiprocessing</vt:lpwstr>
      </vt:variant>
      <vt:variant>
        <vt:i4>4194312</vt:i4>
      </vt:variant>
      <vt:variant>
        <vt:i4>54</vt:i4>
      </vt:variant>
      <vt:variant>
        <vt:i4>0</vt:i4>
      </vt:variant>
      <vt:variant>
        <vt:i4>5</vt:i4>
      </vt:variant>
      <vt:variant>
        <vt:lpwstr/>
      </vt:variant>
      <vt:variant>
        <vt:lpwstr>_10.2._Script</vt:lpwstr>
      </vt:variant>
      <vt:variant>
        <vt:i4>852088</vt:i4>
      </vt:variant>
      <vt:variant>
        <vt:i4>51</vt:i4>
      </vt:variant>
      <vt:variant>
        <vt:i4>0</vt:i4>
      </vt:variant>
      <vt:variant>
        <vt:i4>5</vt:i4>
      </vt:variant>
      <vt:variant>
        <vt:lpwstr/>
      </vt:variant>
      <vt:variant>
        <vt:lpwstr>_10.1._OLDAS_(on-line</vt:lpwstr>
      </vt:variant>
      <vt:variant>
        <vt:i4>75302002</vt:i4>
      </vt:variant>
      <vt:variant>
        <vt:i4>48</vt:i4>
      </vt:variant>
      <vt:variant>
        <vt:i4>0</vt:i4>
      </vt:variant>
      <vt:variant>
        <vt:i4>5</vt:i4>
      </vt:variant>
      <vt:variant>
        <vt:lpwstr/>
      </vt:variant>
      <vt:variant>
        <vt:lpwstr>_10._Раздел_программы</vt:lpwstr>
      </vt:variant>
      <vt:variant>
        <vt:i4>1704975</vt:i4>
      </vt:variant>
      <vt:variant>
        <vt:i4>45</vt:i4>
      </vt:variant>
      <vt:variant>
        <vt:i4>0</vt:i4>
      </vt:variant>
      <vt:variant>
        <vt:i4>5</vt:i4>
      </vt:variant>
      <vt:variant>
        <vt:lpwstr/>
      </vt:variant>
      <vt:variant>
        <vt:lpwstr>_9.3._Настройки_MF</vt:lpwstr>
      </vt:variant>
      <vt:variant>
        <vt:i4>2294851</vt:i4>
      </vt:variant>
      <vt:variant>
        <vt:i4>42</vt:i4>
      </vt:variant>
      <vt:variant>
        <vt:i4>0</vt:i4>
      </vt:variant>
      <vt:variant>
        <vt:i4>5</vt:i4>
      </vt:variant>
      <vt:variant>
        <vt:lpwstr/>
      </vt:variant>
      <vt:variant>
        <vt:lpwstr>_9.2._Применение_созданных</vt:lpwstr>
      </vt:variant>
      <vt:variant>
        <vt:i4>7471228</vt:i4>
      </vt:variant>
      <vt:variant>
        <vt:i4>39</vt:i4>
      </vt:variant>
      <vt:variant>
        <vt:i4>0</vt:i4>
      </vt:variant>
      <vt:variant>
        <vt:i4>5</vt:i4>
      </vt:variant>
      <vt:variant>
        <vt:lpwstr/>
      </vt:variant>
      <vt:variant>
        <vt:lpwstr>_9.1._Создание_мастер-кадров</vt:lpwstr>
      </vt:variant>
      <vt:variant>
        <vt:i4>7275539</vt:i4>
      </vt:variant>
      <vt:variant>
        <vt:i4>36</vt:i4>
      </vt:variant>
      <vt:variant>
        <vt:i4>0</vt:i4>
      </vt:variant>
      <vt:variant>
        <vt:i4>5</vt:i4>
      </vt:variant>
      <vt:variant>
        <vt:lpwstr/>
      </vt:variant>
      <vt:variant>
        <vt:lpwstr>_9._Раздел_программы</vt:lpwstr>
      </vt:variant>
      <vt:variant>
        <vt:i4>537067607</vt:i4>
      </vt:variant>
      <vt:variant>
        <vt:i4>33</vt:i4>
      </vt:variant>
      <vt:variant>
        <vt:i4>0</vt:i4>
      </vt:variant>
      <vt:variant>
        <vt:i4>5</vt:i4>
      </vt:variant>
      <vt:variant>
        <vt:lpwstr/>
      </vt:variant>
      <vt:variant>
        <vt:lpwstr>_8._Закладка_“Brightness</vt:lpwstr>
      </vt:variant>
      <vt:variant>
        <vt:i4>67436665</vt:i4>
      </vt:variant>
      <vt:variant>
        <vt:i4>30</vt:i4>
      </vt:variant>
      <vt:variant>
        <vt:i4>0</vt:i4>
      </vt:variant>
      <vt:variant>
        <vt:i4>5</vt:i4>
      </vt:variant>
      <vt:variant>
        <vt:lpwstr/>
      </vt:variant>
      <vt:variant>
        <vt:lpwstr>_6._Главное_окно:</vt:lpwstr>
      </vt:variant>
      <vt:variant>
        <vt:i4>71565345</vt:i4>
      </vt:variant>
      <vt:variant>
        <vt:i4>27</vt:i4>
      </vt:variant>
      <vt:variant>
        <vt:i4>0</vt:i4>
      </vt:variant>
      <vt:variant>
        <vt:i4>5</vt:i4>
      </vt:variant>
      <vt:variant>
        <vt:lpwstr/>
      </vt:variant>
      <vt:variant>
        <vt:lpwstr>_5.4._Установка_библиотеки</vt:lpwstr>
      </vt:variant>
      <vt:variant>
        <vt:i4>70909999</vt:i4>
      </vt:variant>
      <vt:variant>
        <vt:i4>24</vt:i4>
      </vt:variant>
      <vt:variant>
        <vt:i4>0</vt:i4>
      </vt:variant>
      <vt:variant>
        <vt:i4>5</vt:i4>
      </vt:variant>
      <vt:variant>
        <vt:lpwstr/>
      </vt:variant>
      <vt:variant>
        <vt:lpwstr>_5.3._Установка_необходимых</vt:lpwstr>
      </vt:variant>
      <vt:variant>
        <vt:i4>68878340</vt:i4>
      </vt:variant>
      <vt:variant>
        <vt:i4>21</vt:i4>
      </vt:variant>
      <vt:variant>
        <vt:i4>0</vt:i4>
      </vt:variant>
      <vt:variant>
        <vt:i4>5</vt:i4>
      </vt:variant>
      <vt:variant>
        <vt:lpwstr/>
      </vt:variant>
      <vt:variant>
        <vt:lpwstr>_5.2._Обновление_компилятора</vt:lpwstr>
      </vt:variant>
      <vt:variant>
        <vt:i4>68354170</vt:i4>
      </vt:variant>
      <vt:variant>
        <vt:i4>18</vt:i4>
      </vt:variant>
      <vt:variant>
        <vt:i4>0</vt:i4>
      </vt:variant>
      <vt:variant>
        <vt:i4>5</vt:i4>
      </vt:variant>
      <vt:variant>
        <vt:lpwstr/>
      </vt:variant>
      <vt:variant>
        <vt:lpwstr>_5.1._Проверка_версии</vt:lpwstr>
      </vt:variant>
      <vt:variant>
        <vt:i4>75300987</vt:i4>
      </vt:variant>
      <vt:variant>
        <vt:i4>15</vt:i4>
      </vt:variant>
      <vt:variant>
        <vt:i4>0</vt:i4>
      </vt:variant>
      <vt:variant>
        <vt:i4>5</vt:i4>
      </vt:variant>
      <vt:variant>
        <vt:lpwstr/>
      </vt:variant>
      <vt:variant>
        <vt:lpwstr>_5._Настройка_под</vt:lpwstr>
      </vt:variant>
      <vt:variant>
        <vt:i4>75235451</vt:i4>
      </vt:variant>
      <vt:variant>
        <vt:i4>12</vt:i4>
      </vt:variant>
      <vt:variant>
        <vt:i4>0</vt:i4>
      </vt:variant>
      <vt:variant>
        <vt:i4>5</vt:i4>
      </vt:variant>
      <vt:variant>
        <vt:lpwstr/>
      </vt:variant>
      <vt:variant>
        <vt:lpwstr>_4._Настройка_под</vt:lpwstr>
      </vt:variant>
      <vt:variant>
        <vt:i4>72876074</vt:i4>
      </vt:variant>
      <vt:variant>
        <vt:i4>9</vt:i4>
      </vt:variant>
      <vt:variant>
        <vt:i4>0</vt:i4>
      </vt:variant>
      <vt:variant>
        <vt:i4>5</vt:i4>
      </vt:variant>
      <vt:variant>
        <vt:lpwstr/>
      </vt:variant>
      <vt:variant>
        <vt:lpwstr>_3._Поддерживаемые_форматы</vt:lpwstr>
      </vt:variant>
      <vt:variant>
        <vt:i4>67633271</vt:i4>
      </vt:variant>
      <vt:variant>
        <vt:i4>6</vt:i4>
      </vt:variant>
      <vt:variant>
        <vt:i4>0</vt:i4>
      </vt:variant>
      <vt:variant>
        <vt:i4>5</vt:i4>
      </vt:variant>
      <vt:variant>
        <vt:lpwstr/>
      </vt:variant>
      <vt:variant>
        <vt:lpwstr>_2._Минимальные_системные</vt:lpwstr>
      </vt:variant>
      <vt:variant>
        <vt:i4>4981834</vt:i4>
      </vt:variant>
      <vt:variant>
        <vt:i4>3</vt:i4>
      </vt:variant>
      <vt:variant>
        <vt:i4>0</vt:i4>
      </vt:variant>
      <vt:variant>
        <vt:i4>5</vt:i4>
      </vt:variant>
      <vt:variant>
        <vt:lpwstr/>
      </vt:variant>
      <vt:variant>
        <vt:lpwstr>_1._Общие_сведения</vt:lpwstr>
      </vt:variant>
      <vt:variant>
        <vt:i4>5242883</vt:i4>
      </vt:variant>
      <vt:variant>
        <vt:i4>0</vt:i4>
      </vt:variant>
      <vt:variant>
        <vt:i4>0</vt:i4>
      </vt:variant>
      <vt:variant>
        <vt:i4>5</vt:i4>
      </vt:variant>
      <vt:variant>
        <vt:lpwstr>http://neoastrosoft.com/</vt:lpwstr>
      </vt:variant>
      <vt:variant>
        <vt:lpwstr/>
      </vt:variant>
      <vt:variant>
        <vt:i4>5242883</vt:i4>
      </vt:variant>
      <vt:variant>
        <vt:i4>5</vt:i4>
      </vt:variant>
      <vt:variant>
        <vt:i4>0</vt:i4>
      </vt:variant>
      <vt:variant>
        <vt:i4>5</vt:i4>
      </vt:variant>
      <vt:variant>
        <vt:lpwstr>http://neoastrosoft.com/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CoLiTecVS - Quick start</dc:title>
  <dc:creator>pacan</dc:creator>
  <cp:revision>20</cp:revision>
  <cp:lastPrinted>2018-01-31T15:16:00Z</cp:lastPrinted>
  <dcterms:created xsi:type="dcterms:W3CDTF">2018-01-30T13:36:00Z</dcterms:created>
  <dcterms:modified xsi:type="dcterms:W3CDTF">2018-03-13T21:33:00Z</dcterms:modified>
</cp:coreProperties>
</file>