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E0034" w14:textId="77777777" w:rsidR="009B0188" w:rsidRDefault="009B0188" w:rsidP="00712BE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314ABA9C" w14:textId="77777777" w:rsidR="00450026" w:rsidRDefault="00450026" w:rsidP="00712BE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1AE5C5D8" w14:textId="77777777" w:rsidR="00450026" w:rsidRDefault="00450026" w:rsidP="00712BE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7BE3BAC5" w14:textId="77777777" w:rsidR="00450026" w:rsidRDefault="00450026" w:rsidP="00712BE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6A810675" w14:textId="77777777" w:rsidR="00450026" w:rsidRDefault="00450026" w:rsidP="00712BE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72E1B01C" w14:textId="77777777" w:rsidR="00450026" w:rsidRDefault="00450026" w:rsidP="00712BE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572E1ACE" w14:textId="77777777" w:rsidR="00450026" w:rsidRDefault="00450026" w:rsidP="00712BE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1EC73BC3" w14:textId="77777777" w:rsidR="00450026" w:rsidRDefault="00450026" w:rsidP="00712BE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5C4C6308" w14:textId="77777777" w:rsidR="00450026" w:rsidRDefault="00450026" w:rsidP="00712BE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798016C6" w14:textId="77777777" w:rsidR="00450026" w:rsidRDefault="00450026" w:rsidP="00712BE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41F6A736" w14:textId="77777777" w:rsidR="00450026" w:rsidRDefault="00450026" w:rsidP="0030C36A">
      <w:pPr>
        <w:pStyle w:val="Titolo1"/>
        <w:jc w:val="center"/>
        <w:rPr>
          <w:rStyle w:val="normaltextrun"/>
          <w:rFonts w:ascii="Calibri" w:hAnsi="Calibri" w:cs="Calibri"/>
          <w:i/>
          <w:iCs/>
          <w:sz w:val="96"/>
          <w:szCs w:val="96"/>
        </w:rPr>
      </w:pPr>
      <w:r w:rsidRPr="0030C36A">
        <w:rPr>
          <w:rStyle w:val="normaltextrun"/>
          <w:rFonts w:ascii="Calibri" w:hAnsi="Calibri" w:cs="Calibri"/>
          <w:sz w:val="96"/>
          <w:szCs w:val="96"/>
        </w:rPr>
        <w:t xml:space="preserve">Formazione </w:t>
      </w:r>
      <w:r w:rsidRPr="0030C36A">
        <w:rPr>
          <w:rStyle w:val="normaltextrun"/>
          <w:rFonts w:ascii="Calibri" w:hAnsi="Calibri" w:cs="Calibri"/>
          <w:i/>
          <w:iCs/>
          <w:sz w:val="96"/>
          <w:szCs w:val="96"/>
        </w:rPr>
        <w:t>CLARIN</w:t>
      </w:r>
      <w:r w:rsidR="66C0095B" w:rsidRPr="0030C36A">
        <w:rPr>
          <w:rStyle w:val="normaltextrun"/>
          <w:rFonts w:ascii="Calibri" w:hAnsi="Calibri" w:cs="Calibri"/>
          <w:i/>
          <w:iCs/>
          <w:sz w:val="96"/>
          <w:szCs w:val="96"/>
        </w:rPr>
        <w:t>-IT</w:t>
      </w:r>
      <w:r w:rsidRPr="0030C36A">
        <w:rPr>
          <w:rStyle w:val="normaltextrun"/>
          <w:rFonts w:ascii="Calibri" w:hAnsi="Calibri" w:cs="Calibri"/>
          <w:i/>
          <w:iCs/>
          <w:sz w:val="96"/>
          <w:szCs w:val="96"/>
        </w:rPr>
        <w:t xml:space="preserve"> per H2IOSC</w:t>
      </w:r>
    </w:p>
    <w:p w14:paraId="2E799112" w14:textId="77777777" w:rsidR="00450026" w:rsidRDefault="00450026" w:rsidP="00450026"/>
    <w:p w14:paraId="08BF19D6" w14:textId="77777777" w:rsidR="00450026" w:rsidRDefault="00450026" w:rsidP="00450026"/>
    <w:p w14:paraId="264EE65C" w14:textId="77777777" w:rsidR="0475D177" w:rsidRDefault="6FD3311C" w:rsidP="0A3B4A8F">
      <w:pPr>
        <w:pStyle w:val="Titolo1"/>
        <w:jc w:val="right"/>
        <w:rPr>
          <w:rStyle w:val="normaltextrun"/>
          <w:rFonts w:ascii="Calibri" w:hAnsi="Calibri" w:cs="Calibri"/>
          <w:sz w:val="32"/>
          <w:szCs w:val="32"/>
        </w:rPr>
      </w:pPr>
      <w:r w:rsidRPr="0A3B4A8F">
        <w:rPr>
          <w:rStyle w:val="normaltextrun"/>
          <w:rFonts w:ascii="Calibri" w:hAnsi="Calibri" w:cs="Calibri"/>
          <w:sz w:val="32"/>
          <w:szCs w:val="32"/>
        </w:rPr>
        <w:t>Monica Monachini, Giulia Pedonese, Michele Mallia</w:t>
      </w:r>
    </w:p>
    <w:p w14:paraId="3BE81311" w14:textId="77777777" w:rsidR="6FD3311C" w:rsidRDefault="6FD3311C" w:rsidP="0A3B4A8F">
      <w:pPr>
        <w:pStyle w:val="Titolo1"/>
        <w:jc w:val="right"/>
      </w:pPr>
      <w:r w:rsidRPr="0A3B4A8F">
        <w:rPr>
          <w:rStyle w:val="normaltextrun"/>
          <w:rFonts w:ascii="Calibri" w:hAnsi="Calibri" w:cs="Calibri"/>
          <w:sz w:val="32"/>
          <w:szCs w:val="32"/>
        </w:rPr>
        <w:t>Online, 13 maggio 2024</w:t>
      </w:r>
    </w:p>
    <w:p w14:paraId="51303D21" w14:textId="77777777" w:rsidR="00450026" w:rsidRDefault="00450026" w:rsidP="00712BE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42A5FF8B" w14:textId="77777777" w:rsidR="00450026" w:rsidRDefault="00450026" w:rsidP="00712BE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75494831" w14:textId="77777777" w:rsidR="00450026" w:rsidRDefault="00450026" w:rsidP="00712BE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176371B2" w14:textId="77777777" w:rsidR="00450026" w:rsidRDefault="00450026" w:rsidP="00712BE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5D0D70BC" w14:textId="77777777" w:rsidR="00450026" w:rsidRDefault="00450026" w:rsidP="00712BE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67AAC98A" w14:textId="77777777" w:rsidR="00450026" w:rsidRDefault="00450026" w:rsidP="00712BE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1E02ACE5" w14:textId="77777777" w:rsidR="00450026" w:rsidRDefault="00450026" w:rsidP="00712BE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67AF8709" w14:textId="77777777" w:rsidR="00450026" w:rsidRDefault="00450026" w:rsidP="00712BE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53DC46CD" w14:textId="77777777" w:rsidR="00450026" w:rsidRDefault="00450026" w:rsidP="00712BE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4494FAD8" w14:textId="77777777" w:rsidR="00450026" w:rsidRDefault="00450026" w:rsidP="00712BE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2267F82D" w14:textId="77777777" w:rsidR="00450026" w:rsidRDefault="00450026" w:rsidP="00712BE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09A8A9AC" w14:textId="77777777" w:rsidR="00450026" w:rsidRDefault="00450026" w:rsidP="00712BE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2681DE5D" w14:textId="77777777" w:rsidR="00450026" w:rsidRDefault="00450026" w:rsidP="00712BE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br w:type="page"/>
      </w:r>
    </w:p>
    <w:p w14:paraId="5F3C5612" w14:textId="77777777" w:rsidR="009B0188" w:rsidRDefault="009B0188" w:rsidP="00712BE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</w:pPr>
    </w:p>
    <w:p w14:paraId="28BEEAE6" w14:textId="77777777" w:rsidR="00094523" w:rsidRDefault="00094523" w:rsidP="17460436">
      <w:pPr>
        <w:spacing w:after="0" w:line="360" w:lineRule="auto"/>
        <w:rPr>
          <w:rStyle w:val="normaltextrun"/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>
        <w:rPr>
          <w:rStyle w:val="normaltextrun"/>
          <w:rFonts w:ascii="Calibri" w:eastAsia="Calibri" w:hAnsi="Calibri" w:cs="Calibri"/>
          <w:b/>
          <w:bCs/>
          <w:color w:val="000000" w:themeColor="text1"/>
          <w:sz w:val="22"/>
          <w:szCs w:val="22"/>
        </w:rPr>
        <w:t>Principi FAIR e Open Science</w:t>
      </w:r>
    </w:p>
    <w:p w14:paraId="3F4644C8" w14:textId="77777777" w:rsidR="00094523" w:rsidRPr="00094523" w:rsidRDefault="00094523" w:rsidP="17460436">
      <w:pPr>
        <w:spacing w:after="0" w:line="360" w:lineRule="auto"/>
        <w:rPr>
          <w:rFonts w:ascii="Calibri" w:hAnsi="Calibri" w:cs="Calibri"/>
          <w:color w:val="0070C0"/>
          <w:sz w:val="22"/>
          <w:szCs w:val="22"/>
        </w:rPr>
      </w:pPr>
      <w:hyperlink r:id="rId12" w:history="1">
        <w:r w:rsidRPr="00094523">
          <w:rPr>
            <w:rStyle w:val="Collegamentoipertestuale"/>
            <w:rFonts w:ascii="Calibri" w:hAnsi="Calibri" w:cs="Calibri"/>
            <w:color w:val="0070C0"/>
            <w:sz w:val="22"/>
            <w:szCs w:val="22"/>
            <w:shd w:val="clear" w:color="auto" w:fill="F5F5F5"/>
          </w:rPr>
          <w:t>https://open-science.it/cos-e-l-open-science</w:t>
        </w:r>
      </w:hyperlink>
    </w:p>
    <w:p w14:paraId="05C99496" w14:textId="77777777" w:rsidR="00094523" w:rsidRPr="00094523" w:rsidRDefault="00094523" w:rsidP="17460436">
      <w:pPr>
        <w:spacing w:after="0" w:line="360" w:lineRule="auto"/>
        <w:rPr>
          <w:rStyle w:val="normaltextrun"/>
          <w:rFonts w:ascii="Calibri" w:eastAsia="Calibri" w:hAnsi="Calibri" w:cs="Calibri"/>
          <w:color w:val="0070C0"/>
          <w:sz w:val="22"/>
          <w:szCs w:val="22"/>
        </w:rPr>
      </w:pPr>
      <w:hyperlink r:id="rId13" w:history="1">
        <w:r w:rsidRPr="00094523">
          <w:rPr>
            <w:rStyle w:val="Collegamentoipertestuale"/>
            <w:rFonts w:ascii="Calibri" w:eastAsia="Calibri" w:hAnsi="Calibri" w:cs="Calibri"/>
            <w:color w:val="0070C0"/>
            <w:sz w:val="22"/>
            <w:szCs w:val="22"/>
          </w:rPr>
          <w:t>https://www.go-fair.org/fair-principles/</w:t>
        </w:r>
      </w:hyperlink>
    </w:p>
    <w:p w14:paraId="2155EF7F" w14:textId="77777777" w:rsidR="00094523" w:rsidRPr="00094523" w:rsidRDefault="00094523" w:rsidP="17460436">
      <w:pPr>
        <w:spacing w:after="0" w:line="360" w:lineRule="auto"/>
        <w:rPr>
          <w:rStyle w:val="normaltextrun"/>
          <w:rFonts w:ascii="Calibri" w:eastAsia="Calibri" w:hAnsi="Calibri" w:cs="Calibri"/>
          <w:color w:val="0070C0"/>
          <w:sz w:val="22"/>
          <w:szCs w:val="22"/>
          <w:lang w:val="en-US"/>
        </w:rPr>
      </w:pPr>
      <w:hyperlink r:id="rId14" w:tgtFrame="_blank" w:history="1">
        <w:r w:rsidRPr="00094523">
          <w:rPr>
            <w:rStyle w:val="normaltextrun"/>
            <w:rFonts w:ascii="Calibri" w:hAnsi="Calibri" w:cs="Calibri"/>
            <w:color w:val="0070C0"/>
            <w:sz w:val="22"/>
            <w:szCs w:val="22"/>
            <w:u w:val="single"/>
            <w:shd w:val="clear" w:color="auto" w:fill="F5F5F5"/>
            <w:lang w:val="en-US"/>
          </w:rPr>
          <w:t>Open Science: One Term, Five </w:t>
        </w:r>
      </w:hyperlink>
      <w:hyperlink r:id="rId15" w:tgtFrame="_blank" w:history="1">
        <w:r w:rsidRPr="00094523">
          <w:rPr>
            <w:rStyle w:val="normaltextrun"/>
            <w:rFonts w:ascii="Calibri" w:hAnsi="Calibri" w:cs="Calibri"/>
            <w:color w:val="0070C0"/>
            <w:sz w:val="22"/>
            <w:szCs w:val="22"/>
            <w:u w:val="single"/>
            <w:shd w:val="clear" w:color="auto" w:fill="F5F5F5"/>
            <w:lang w:val="en-US"/>
          </w:rPr>
          <w:t>Schools of Thought</w:t>
        </w:r>
      </w:hyperlink>
    </w:p>
    <w:p w14:paraId="78D1AD08" w14:textId="77777777" w:rsidR="00094523" w:rsidRPr="00094523" w:rsidRDefault="00094523" w:rsidP="17460436">
      <w:pPr>
        <w:spacing w:after="0" w:line="360" w:lineRule="auto"/>
        <w:rPr>
          <w:rStyle w:val="normaltextrun"/>
          <w:rFonts w:ascii="Calibri" w:eastAsia="Calibri" w:hAnsi="Calibri" w:cs="Calibri"/>
          <w:b/>
          <w:bCs/>
          <w:color w:val="000000" w:themeColor="text1"/>
          <w:sz w:val="22"/>
          <w:szCs w:val="22"/>
          <w:lang w:val="en-US"/>
        </w:rPr>
      </w:pPr>
    </w:p>
    <w:p w14:paraId="1EE7FA34" w14:textId="77777777" w:rsidR="0030C36A" w:rsidRDefault="0FBF5B7E" w:rsidP="17460436">
      <w:pPr>
        <w:spacing w:after="0" w:line="360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094523">
        <w:rPr>
          <w:rStyle w:val="normaltextrun"/>
          <w:rFonts w:ascii="Calibri" w:eastAsia="Calibri" w:hAnsi="Calibri" w:cs="Calibri"/>
          <w:b/>
          <w:bCs/>
          <w:color w:val="000000" w:themeColor="text1"/>
          <w:sz w:val="22"/>
          <w:szCs w:val="22"/>
        </w:rPr>
        <w:t>CLARIN ERIC, centri e Consorzi Nazionali</w:t>
      </w:r>
    </w:p>
    <w:p w14:paraId="44765EC1" w14:textId="77777777" w:rsidR="0030C36A" w:rsidRDefault="00000000" w:rsidP="17460436">
      <w:pPr>
        <w:spacing w:after="0" w:line="360" w:lineRule="auto"/>
        <w:rPr>
          <w:rFonts w:ascii="Calibri" w:eastAsia="Calibri" w:hAnsi="Calibri" w:cs="Calibri"/>
          <w:color w:val="0070C0"/>
          <w:sz w:val="22"/>
          <w:szCs w:val="22"/>
        </w:rPr>
      </w:pPr>
      <w:hyperlink r:id="rId16">
        <w:r w:rsidR="0FBF5B7E" w:rsidRPr="17460436">
          <w:rPr>
            <w:rStyle w:val="Collegamentoipertestuale"/>
            <w:rFonts w:ascii="Calibri" w:eastAsia="Calibri" w:hAnsi="Calibri" w:cs="Calibri"/>
            <w:color w:val="0070C0"/>
            <w:sz w:val="22"/>
            <w:szCs w:val="22"/>
          </w:rPr>
          <w:t>CLARIN ERIC</w:t>
        </w:r>
      </w:hyperlink>
    </w:p>
    <w:p w14:paraId="0C1DDEFE" w14:textId="77777777" w:rsidR="0030C36A" w:rsidRDefault="00000000" w:rsidP="17460436">
      <w:pPr>
        <w:spacing w:after="0" w:line="360" w:lineRule="auto"/>
        <w:rPr>
          <w:rFonts w:ascii="Calibri" w:eastAsia="Calibri" w:hAnsi="Calibri" w:cs="Calibri"/>
          <w:color w:val="0070C0"/>
          <w:sz w:val="22"/>
          <w:szCs w:val="22"/>
        </w:rPr>
      </w:pPr>
      <w:hyperlink r:id="rId17">
        <w:r w:rsidR="0FBF5B7E" w:rsidRPr="17460436">
          <w:rPr>
            <w:rStyle w:val="Collegamentoipertestuale"/>
            <w:rFonts w:ascii="Calibri" w:eastAsia="Calibri" w:hAnsi="Calibri" w:cs="Calibri"/>
            <w:color w:val="0070C0"/>
            <w:sz w:val="22"/>
            <w:szCs w:val="22"/>
          </w:rPr>
          <w:t>Consorzi nazionali</w:t>
        </w:r>
      </w:hyperlink>
    </w:p>
    <w:p w14:paraId="710077AF" w14:textId="77777777" w:rsidR="0030C36A" w:rsidRDefault="00000000" w:rsidP="17460436">
      <w:pPr>
        <w:spacing w:after="0" w:line="360" w:lineRule="auto"/>
        <w:rPr>
          <w:rFonts w:ascii="Calibri" w:eastAsia="Calibri" w:hAnsi="Calibri" w:cs="Calibri"/>
          <w:color w:val="0070C0"/>
          <w:sz w:val="22"/>
          <w:szCs w:val="22"/>
        </w:rPr>
      </w:pPr>
      <w:hyperlink r:id="rId18">
        <w:r w:rsidR="0FBF5B7E" w:rsidRPr="17460436">
          <w:rPr>
            <w:rStyle w:val="Collegamentoipertestuale"/>
            <w:rFonts w:ascii="Calibri" w:eastAsia="Calibri" w:hAnsi="Calibri" w:cs="Calibri"/>
            <w:color w:val="0070C0"/>
            <w:sz w:val="22"/>
            <w:szCs w:val="22"/>
          </w:rPr>
          <w:t xml:space="preserve">Centre </w:t>
        </w:r>
        <w:proofErr w:type="spellStart"/>
        <w:r w:rsidR="0FBF5B7E" w:rsidRPr="17460436">
          <w:rPr>
            <w:rStyle w:val="Collegamentoipertestuale"/>
            <w:rFonts w:ascii="Calibri" w:eastAsia="Calibri" w:hAnsi="Calibri" w:cs="Calibri"/>
            <w:color w:val="0070C0"/>
            <w:sz w:val="22"/>
            <w:szCs w:val="22"/>
          </w:rPr>
          <w:t>Registry</w:t>
        </w:r>
        <w:proofErr w:type="spellEnd"/>
        <w:r w:rsidR="0FBF5B7E" w:rsidRPr="17460436">
          <w:rPr>
            <w:rStyle w:val="Collegamentoipertestuale"/>
            <w:rFonts w:ascii="Calibri" w:eastAsia="Calibri" w:hAnsi="Calibri" w:cs="Calibri"/>
            <w:color w:val="0070C0"/>
            <w:sz w:val="22"/>
            <w:szCs w:val="22"/>
          </w:rPr>
          <w:t xml:space="preserve"> con mappa interattiva</w:t>
        </w:r>
      </w:hyperlink>
    </w:p>
    <w:p w14:paraId="39FC645E" w14:textId="77777777" w:rsidR="0030C36A" w:rsidRDefault="00000000" w:rsidP="17460436">
      <w:pPr>
        <w:spacing w:after="0" w:line="360" w:lineRule="auto"/>
        <w:rPr>
          <w:rFonts w:ascii="Calibri" w:eastAsia="Calibri" w:hAnsi="Calibri" w:cs="Calibri"/>
          <w:color w:val="0070C0"/>
          <w:sz w:val="22"/>
          <w:szCs w:val="22"/>
        </w:rPr>
      </w:pPr>
      <w:hyperlink r:id="rId19">
        <w:r w:rsidR="0FBF5B7E" w:rsidRPr="17460436">
          <w:rPr>
            <w:rStyle w:val="Collegamentoipertestuale"/>
            <w:rFonts w:ascii="Calibri" w:eastAsia="Calibri" w:hAnsi="Calibri" w:cs="Calibri"/>
            <w:color w:val="0070C0"/>
            <w:sz w:val="22"/>
            <w:szCs w:val="22"/>
          </w:rPr>
          <w:t>Tipologia di centri</w:t>
        </w:r>
      </w:hyperlink>
    </w:p>
    <w:p w14:paraId="22A3444A" w14:textId="77777777" w:rsidR="0030C36A" w:rsidRDefault="0030C36A" w:rsidP="17460436">
      <w:pPr>
        <w:spacing w:after="0" w:line="360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6C7F9210" w14:textId="77777777" w:rsidR="0030C36A" w:rsidRDefault="0FBF5B7E" w:rsidP="17460436">
      <w:pPr>
        <w:spacing w:after="0" w:line="360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17460436">
        <w:rPr>
          <w:rStyle w:val="normaltextrun"/>
          <w:rFonts w:ascii="Calibri" w:eastAsia="Calibri" w:hAnsi="Calibri" w:cs="Calibri"/>
          <w:b/>
          <w:bCs/>
          <w:color w:val="000000" w:themeColor="text1"/>
          <w:sz w:val="22"/>
          <w:szCs w:val="22"/>
        </w:rPr>
        <w:t>Centri CLARIN-IT</w:t>
      </w:r>
    </w:p>
    <w:p w14:paraId="75135F14" w14:textId="77777777" w:rsidR="0030C36A" w:rsidRPr="00094523" w:rsidRDefault="00000000" w:rsidP="17460436">
      <w:pPr>
        <w:spacing w:after="0" w:line="360" w:lineRule="auto"/>
        <w:rPr>
          <w:rFonts w:ascii="Calibri" w:eastAsia="Calibri" w:hAnsi="Calibri" w:cs="Calibri"/>
          <w:color w:val="0070C0"/>
          <w:sz w:val="22"/>
          <w:szCs w:val="22"/>
          <w:lang w:val="en-US"/>
        </w:rPr>
      </w:pPr>
      <w:hyperlink r:id="rId20">
        <w:r w:rsidR="0FBF5B7E" w:rsidRPr="00094523">
          <w:rPr>
            <w:rStyle w:val="Collegamentoipertestuale"/>
            <w:rFonts w:ascii="Calibri" w:eastAsia="Calibri" w:hAnsi="Calibri" w:cs="Calibri"/>
            <w:color w:val="0070C0"/>
            <w:sz w:val="22"/>
            <w:szCs w:val="22"/>
            <w:lang w:val="en-US"/>
          </w:rPr>
          <w:t>ILC4CLARIN</w:t>
        </w:r>
      </w:hyperlink>
      <w:r w:rsidR="0FBF5B7E" w:rsidRPr="00094523">
        <w:rPr>
          <w:rFonts w:ascii="Calibri" w:eastAsia="Calibri" w:hAnsi="Calibri" w:cs="Calibri"/>
          <w:color w:val="0070C0"/>
          <w:sz w:val="22"/>
          <w:szCs w:val="22"/>
          <w:lang w:val="en-US"/>
        </w:rPr>
        <w:t xml:space="preserve">  </w:t>
      </w:r>
    </w:p>
    <w:p w14:paraId="0333786E" w14:textId="77777777" w:rsidR="0030C36A" w:rsidRPr="00094523" w:rsidRDefault="00000000" w:rsidP="17460436">
      <w:pPr>
        <w:spacing w:after="0" w:line="360" w:lineRule="auto"/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</w:pPr>
      <w:hyperlink r:id="rId21">
        <w:r w:rsidR="0FBF5B7E" w:rsidRPr="00094523">
          <w:rPr>
            <w:rStyle w:val="Collegamentoipertestuale"/>
            <w:rFonts w:ascii="Calibri" w:eastAsia="Calibri" w:hAnsi="Calibri" w:cs="Calibri"/>
            <w:color w:val="0070C0"/>
            <w:sz w:val="22"/>
            <w:szCs w:val="22"/>
            <w:lang w:val="en-US"/>
          </w:rPr>
          <w:t xml:space="preserve">EURAC </w:t>
        </w:r>
      </w:hyperlink>
      <w:hyperlink r:id="rId22">
        <w:r w:rsidR="0FBF5B7E" w:rsidRPr="00094523">
          <w:rPr>
            <w:rStyle w:val="Collegamentoipertestuale"/>
            <w:rFonts w:ascii="Calibri" w:eastAsia="Calibri" w:hAnsi="Calibri" w:cs="Calibri"/>
            <w:color w:val="0070C0"/>
            <w:sz w:val="22"/>
            <w:szCs w:val="22"/>
            <w:lang w:val="en-US"/>
          </w:rPr>
          <w:t>Research</w:t>
        </w:r>
      </w:hyperlink>
      <w:hyperlink r:id="rId23">
        <w:r w:rsidR="0FBF5B7E" w:rsidRPr="00094523">
          <w:rPr>
            <w:rStyle w:val="Collegamentoipertestuale"/>
            <w:rFonts w:ascii="Calibri" w:eastAsia="Calibri" w:hAnsi="Calibri" w:cs="Calibri"/>
            <w:color w:val="0070C0"/>
            <w:sz w:val="22"/>
            <w:szCs w:val="22"/>
            <w:lang w:val="en-US"/>
          </w:rPr>
          <w:t xml:space="preserve"> CLARIN Centre</w:t>
        </w:r>
      </w:hyperlink>
      <w:r w:rsidR="0FBF5B7E" w:rsidRPr="00094523">
        <w:rPr>
          <w:rFonts w:ascii="Calibri" w:eastAsia="Calibri" w:hAnsi="Calibri" w:cs="Calibri"/>
          <w:color w:val="0070C0"/>
          <w:sz w:val="22"/>
          <w:szCs w:val="22"/>
          <w:lang w:val="en-US"/>
        </w:rPr>
        <w:t xml:space="preserve"> </w:t>
      </w:r>
      <w:r w:rsidR="0FBF5B7E" w:rsidRPr="00094523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>(ERCC)</w:t>
      </w:r>
    </w:p>
    <w:p w14:paraId="689FD8AB" w14:textId="77777777" w:rsidR="0030C36A" w:rsidRPr="00094523" w:rsidRDefault="00000000" w:rsidP="17460436">
      <w:pPr>
        <w:spacing w:after="0" w:line="360" w:lineRule="auto"/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</w:pPr>
      <w:hyperlink r:id="rId24">
        <w:r w:rsidR="0FBF5B7E" w:rsidRPr="00094523">
          <w:rPr>
            <w:rStyle w:val="Collegamentoipertestuale"/>
            <w:rFonts w:ascii="Calibri" w:eastAsia="Calibri" w:hAnsi="Calibri" w:cs="Calibri"/>
            <w:color w:val="0070C0"/>
            <w:sz w:val="22"/>
            <w:szCs w:val="22"/>
            <w:lang w:val="en-US"/>
          </w:rPr>
          <w:t>The Knowledge Centre for Computer-</w:t>
        </w:r>
      </w:hyperlink>
      <w:hyperlink r:id="rId25">
        <w:r w:rsidR="0FBF5B7E" w:rsidRPr="00094523">
          <w:rPr>
            <w:rStyle w:val="Collegamentoipertestuale"/>
            <w:rFonts w:ascii="Calibri" w:eastAsia="Calibri" w:hAnsi="Calibri" w:cs="Calibri"/>
            <w:color w:val="0070C0"/>
            <w:sz w:val="22"/>
            <w:szCs w:val="22"/>
            <w:lang w:val="en-US"/>
          </w:rPr>
          <w:t>Mediated</w:t>
        </w:r>
      </w:hyperlink>
      <w:hyperlink r:id="rId26">
        <w:r w:rsidR="0FBF5B7E" w:rsidRPr="00094523">
          <w:rPr>
            <w:rStyle w:val="Collegamentoipertestuale"/>
            <w:rFonts w:ascii="Calibri" w:eastAsia="Calibri" w:hAnsi="Calibri" w:cs="Calibri"/>
            <w:color w:val="0070C0"/>
            <w:sz w:val="22"/>
            <w:szCs w:val="22"/>
            <w:lang w:val="en-US"/>
          </w:rPr>
          <w:t xml:space="preserve"> </w:t>
        </w:r>
      </w:hyperlink>
      <w:hyperlink r:id="rId27">
        <w:r w:rsidR="0FBF5B7E" w:rsidRPr="00094523">
          <w:rPr>
            <w:rStyle w:val="Collegamentoipertestuale"/>
            <w:rFonts w:ascii="Calibri" w:eastAsia="Calibri" w:hAnsi="Calibri" w:cs="Calibri"/>
            <w:color w:val="0070C0"/>
            <w:sz w:val="22"/>
            <w:szCs w:val="22"/>
            <w:lang w:val="en-US"/>
          </w:rPr>
          <w:t>Communication</w:t>
        </w:r>
      </w:hyperlink>
      <w:hyperlink r:id="rId28">
        <w:r w:rsidR="0FBF5B7E" w:rsidRPr="00094523">
          <w:rPr>
            <w:rStyle w:val="Collegamentoipertestuale"/>
            <w:rFonts w:ascii="Calibri" w:eastAsia="Calibri" w:hAnsi="Calibri" w:cs="Calibri"/>
            <w:color w:val="0070C0"/>
            <w:sz w:val="22"/>
            <w:szCs w:val="22"/>
            <w:lang w:val="en-US"/>
          </w:rPr>
          <w:t xml:space="preserve"> and Social Media Corpora</w:t>
        </w:r>
      </w:hyperlink>
      <w:r w:rsidR="0FBF5B7E" w:rsidRPr="00094523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 (CKCMC)</w:t>
      </w:r>
    </w:p>
    <w:p w14:paraId="5748079E" w14:textId="77777777" w:rsidR="0030C36A" w:rsidRPr="00094523" w:rsidRDefault="00000000" w:rsidP="17460436">
      <w:pPr>
        <w:spacing w:after="0" w:line="360" w:lineRule="auto"/>
        <w:rPr>
          <w:rFonts w:ascii="Calibri" w:eastAsia="Calibri" w:hAnsi="Calibri" w:cs="Calibri"/>
          <w:color w:val="0070C0"/>
          <w:sz w:val="22"/>
          <w:szCs w:val="22"/>
          <w:lang w:val="en-US"/>
        </w:rPr>
      </w:pPr>
      <w:hyperlink r:id="rId29">
        <w:r w:rsidR="0FBF5B7E" w:rsidRPr="00094523">
          <w:rPr>
            <w:rStyle w:val="Collegamentoipertestuale"/>
            <w:rFonts w:ascii="Calibri" w:eastAsia="Calibri" w:hAnsi="Calibri" w:cs="Calibri"/>
            <w:color w:val="0070C0"/>
            <w:sz w:val="22"/>
            <w:szCs w:val="22"/>
            <w:lang w:val="en-US"/>
          </w:rPr>
          <w:t xml:space="preserve">CLARIN Knowledge Centre for Digital and Public </w:t>
        </w:r>
      </w:hyperlink>
      <w:r w:rsidR="0FBF5B7E" w:rsidRPr="00094523">
        <w:rPr>
          <w:rFonts w:ascii="Calibri" w:eastAsia="Calibri" w:hAnsi="Calibri" w:cs="Calibri"/>
          <w:color w:val="0070C0"/>
          <w:sz w:val="22"/>
          <w:szCs w:val="22"/>
          <w:u w:val="single"/>
          <w:lang w:val="en-US"/>
        </w:rPr>
        <w:t xml:space="preserve"> </w:t>
      </w:r>
      <w:hyperlink r:id="rId30">
        <w:r w:rsidR="0FBF5B7E" w:rsidRPr="00094523">
          <w:rPr>
            <w:rStyle w:val="Collegamentoipertestuale"/>
            <w:rFonts w:ascii="Calibri" w:eastAsia="Calibri" w:hAnsi="Calibri" w:cs="Calibri"/>
            <w:color w:val="0070C0"/>
            <w:sz w:val="22"/>
            <w:szCs w:val="22"/>
            <w:lang w:val="en-US"/>
          </w:rPr>
          <w:t>Textual</w:t>
        </w:r>
      </w:hyperlink>
      <w:hyperlink r:id="rId31">
        <w:r w:rsidR="0FBF5B7E" w:rsidRPr="00094523">
          <w:rPr>
            <w:rStyle w:val="Collegamentoipertestuale"/>
            <w:rFonts w:ascii="Calibri" w:eastAsia="Calibri" w:hAnsi="Calibri" w:cs="Calibri"/>
            <w:color w:val="0070C0"/>
            <w:sz w:val="22"/>
            <w:szCs w:val="22"/>
            <w:lang w:val="en-US"/>
          </w:rPr>
          <w:t xml:space="preserve"> </w:t>
        </w:r>
      </w:hyperlink>
      <w:hyperlink r:id="rId32">
        <w:proofErr w:type="spellStart"/>
        <w:r w:rsidR="0FBF5B7E" w:rsidRPr="00094523">
          <w:rPr>
            <w:rStyle w:val="Collegamentoipertestuale"/>
            <w:rFonts w:ascii="Calibri" w:eastAsia="Calibri" w:hAnsi="Calibri" w:cs="Calibri"/>
            <w:color w:val="0070C0"/>
            <w:sz w:val="22"/>
            <w:szCs w:val="22"/>
            <w:lang w:val="en-US"/>
          </w:rPr>
          <w:t>Schholarship</w:t>
        </w:r>
        <w:proofErr w:type="spellEnd"/>
      </w:hyperlink>
      <w:r w:rsidR="0FBF5B7E" w:rsidRPr="00094523">
        <w:rPr>
          <w:rFonts w:ascii="Calibri" w:eastAsia="Calibri" w:hAnsi="Calibri" w:cs="Calibri"/>
          <w:color w:val="0070C0"/>
          <w:sz w:val="22"/>
          <w:szCs w:val="22"/>
          <w:lang w:val="en-US"/>
        </w:rPr>
        <w:t xml:space="preserve"> </w:t>
      </w:r>
      <w:r w:rsidR="0FBF5B7E" w:rsidRPr="00094523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>(</w:t>
      </w:r>
      <w:proofErr w:type="spellStart"/>
      <w:r w:rsidR="0FBF5B7E" w:rsidRPr="00094523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>DiPText</w:t>
      </w:r>
      <w:proofErr w:type="spellEnd"/>
      <w:r w:rsidR="0FBF5B7E" w:rsidRPr="00094523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) con </w:t>
      </w:r>
      <w:proofErr w:type="spellStart"/>
      <w:r w:rsidR="0FBF5B7E" w:rsidRPr="00094523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>relativo</w:t>
      </w:r>
      <w:proofErr w:type="spellEnd"/>
      <w:r w:rsidR="0FBF5B7E" w:rsidRPr="00094523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 </w:t>
      </w:r>
      <w:hyperlink r:id="rId33">
        <w:r w:rsidR="0FBF5B7E" w:rsidRPr="00094523">
          <w:rPr>
            <w:rStyle w:val="Collegamentoipertestuale"/>
            <w:rFonts w:ascii="Calibri" w:eastAsia="Calibri" w:hAnsi="Calibri" w:cs="Calibri"/>
            <w:color w:val="0070C0"/>
            <w:sz w:val="22"/>
            <w:szCs w:val="22"/>
            <w:lang w:val="en-US"/>
          </w:rPr>
          <w:t>Helpdesk</w:t>
        </w:r>
      </w:hyperlink>
    </w:p>
    <w:p w14:paraId="01590DAC" w14:textId="77777777" w:rsidR="0030C36A" w:rsidRPr="00094523" w:rsidRDefault="0030C36A" w:rsidP="17460436">
      <w:pPr>
        <w:spacing w:after="0" w:line="360" w:lineRule="auto"/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</w:pPr>
    </w:p>
    <w:p w14:paraId="506E27B8" w14:textId="77777777" w:rsidR="0030C36A" w:rsidRDefault="0FBF5B7E" w:rsidP="17460436">
      <w:pPr>
        <w:pStyle w:val="paragraph"/>
        <w:spacing w:before="0" w:beforeAutospacing="0" w:after="0" w:afterAutospacing="0" w:line="360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17460436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Progetto H2IOSC</w:t>
      </w:r>
    </w:p>
    <w:p w14:paraId="2CF6AC71" w14:textId="77777777" w:rsidR="0030C36A" w:rsidRDefault="00000000" w:rsidP="17460436">
      <w:pPr>
        <w:spacing w:after="0" w:line="360" w:lineRule="auto"/>
        <w:rPr>
          <w:rFonts w:ascii="Calibri" w:eastAsia="Calibri" w:hAnsi="Calibri" w:cs="Calibri"/>
          <w:color w:val="0070C0"/>
          <w:sz w:val="22"/>
          <w:szCs w:val="22"/>
        </w:rPr>
      </w:pPr>
      <w:hyperlink r:id="rId34">
        <w:r w:rsidR="0FBF5B7E" w:rsidRPr="17460436">
          <w:rPr>
            <w:rStyle w:val="Collegamentoipertestuale"/>
            <w:rFonts w:ascii="Calibri" w:eastAsia="Calibri" w:hAnsi="Calibri" w:cs="Calibri"/>
            <w:color w:val="0070C0"/>
            <w:sz w:val="22"/>
            <w:szCs w:val="22"/>
          </w:rPr>
          <w:t>H2IOSC</w:t>
        </w:r>
      </w:hyperlink>
      <w:r w:rsidR="0FBF5B7E" w:rsidRPr="17460436">
        <w:rPr>
          <w:rFonts w:ascii="Calibri" w:eastAsia="Calibri" w:hAnsi="Calibri" w:cs="Calibri"/>
          <w:color w:val="0070C0"/>
          <w:sz w:val="22"/>
          <w:szCs w:val="22"/>
        </w:rPr>
        <w:t xml:space="preserve"> </w:t>
      </w:r>
    </w:p>
    <w:p w14:paraId="0E422DE4" w14:textId="77777777" w:rsidR="0030C36A" w:rsidRDefault="00000000" w:rsidP="17460436">
      <w:pPr>
        <w:spacing w:after="0" w:line="360" w:lineRule="auto"/>
        <w:rPr>
          <w:rFonts w:ascii="Calibri" w:eastAsia="Calibri" w:hAnsi="Calibri" w:cs="Calibri"/>
          <w:color w:val="0070C0"/>
          <w:sz w:val="22"/>
          <w:szCs w:val="22"/>
        </w:rPr>
      </w:pPr>
      <w:hyperlink r:id="rId35">
        <w:r w:rsidR="0FBF5B7E" w:rsidRPr="17460436">
          <w:rPr>
            <w:rStyle w:val="Collegamentoipertestuale"/>
            <w:rFonts w:ascii="Calibri" w:eastAsia="Calibri" w:hAnsi="Calibri" w:cs="Calibri"/>
            <w:color w:val="0070C0"/>
            <w:sz w:val="22"/>
            <w:szCs w:val="22"/>
          </w:rPr>
          <w:t>DARIAH</w:t>
        </w:r>
      </w:hyperlink>
    </w:p>
    <w:p w14:paraId="1BE73835" w14:textId="77777777" w:rsidR="0030C36A" w:rsidRDefault="00000000" w:rsidP="17460436">
      <w:pPr>
        <w:spacing w:after="0" w:line="360" w:lineRule="auto"/>
        <w:rPr>
          <w:rFonts w:ascii="Calibri" w:eastAsia="Calibri" w:hAnsi="Calibri" w:cs="Calibri"/>
          <w:color w:val="0070C0"/>
          <w:sz w:val="22"/>
          <w:szCs w:val="22"/>
        </w:rPr>
      </w:pPr>
      <w:hyperlink r:id="rId36">
        <w:r w:rsidR="0FBF5B7E" w:rsidRPr="17460436">
          <w:rPr>
            <w:rStyle w:val="Collegamentoipertestuale"/>
            <w:rFonts w:ascii="Calibri" w:eastAsia="Calibri" w:hAnsi="Calibri" w:cs="Calibri"/>
            <w:color w:val="0070C0"/>
            <w:sz w:val="22"/>
            <w:szCs w:val="22"/>
          </w:rPr>
          <w:t>E-RHIS</w:t>
        </w:r>
      </w:hyperlink>
    </w:p>
    <w:p w14:paraId="1063FB76" w14:textId="77777777" w:rsidR="0030C36A" w:rsidRDefault="00000000" w:rsidP="17460436">
      <w:pPr>
        <w:spacing w:after="0" w:line="360" w:lineRule="auto"/>
        <w:rPr>
          <w:rFonts w:ascii="Calibri" w:eastAsia="Calibri" w:hAnsi="Calibri" w:cs="Calibri"/>
          <w:color w:val="0070C0"/>
          <w:sz w:val="22"/>
          <w:szCs w:val="22"/>
        </w:rPr>
      </w:pPr>
      <w:hyperlink r:id="rId37">
        <w:r w:rsidR="0FBF5B7E" w:rsidRPr="17460436">
          <w:rPr>
            <w:rStyle w:val="Collegamentoipertestuale"/>
            <w:rFonts w:ascii="Calibri" w:eastAsia="Calibri" w:hAnsi="Calibri" w:cs="Calibri"/>
            <w:color w:val="0070C0"/>
            <w:sz w:val="22"/>
            <w:szCs w:val="22"/>
          </w:rPr>
          <w:t>OPERAS</w:t>
        </w:r>
      </w:hyperlink>
    </w:p>
    <w:p w14:paraId="66B285CD" w14:textId="77777777" w:rsidR="0030C36A" w:rsidRDefault="0030C36A" w:rsidP="17460436">
      <w:pPr>
        <w:spacing w:after="0" w:line="360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69C4028E" w14:textId="77777777" w:rsidR="0030C36A" w:rsidRDefault="0FBF5B7E" w:rsidP="17460436">
      <w:pPr>
        <w:spacing w:after="0" w:line="360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17460436">
        <w:rPr>
          <w:rStyle w:val="normaltextrun"/>
          <w:rFonts w:ascii="Calibri" w:eastAsia="Calibri" w:hAnsi="Calibri" w:cs="Calibri"/>
          <w:b/>
          <w:bCs/>
          <w:color w:val="000000" w:themeColor="text1"/>
          <w:sz w:val="22"/>
          <w:szCs w:val="22"/>
        </w:rPr>
        <w:t>Accesso ai servizi </w:t>
      </w:r>
    </w:p>
    <w:p w14:paraId="1FA2EFCF" w14:textId="77777777" w:rsidR="0030C36A" w:rsidRDefault="0FBF5B7E" w:rsidP="17460436">
      <w:pPr>
        <w:spacing w:after="0" w:line="360" w:lineRule="auto"/>
        <w:rPr>
          <w:rFonts w:ascii="Calibri" w:eastAsia="Calibri" w:hAnsi="Calibri" w:cs="Calibri"/>
          <w:color w:val="0563C1"/>
          <w:sz w:val="22"/>
          <w:szCs w:val="22"/>
        </w:rPr>
      </w:pPr>
      <w:r w:rsidRPr="00094523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  <w:t xml:space="preserve">Autenticazione con credenziali istituzionali: </w:t>
      </w:r>
      <w:hyperlink r:id="rId38">
        <w:r w:rsidRPr="00094523">
          <w:rPr>
            <w:rStyle w:val="Collegamentoipertestuale"/>
            <w:rFonts w:ascii="Calibri" w:eastAsia="Calibri" w:hAnsi="Calibri" w:cs="Calibri"/>
            <w:color w:val="0563C1"/>
            <w:sz w:val="22"/>
            <w:szCs w:val="22"/>
          </w:rPr>
          <w:t>CLARIN Service Provider Federation</w:t>
        </w:r>
      </w:hyperlink>
      <w:r w:rsidRPr="00094523">
        <w:rPr>
          <w:rStyle w:val="eop"/>
          <w:rFonts w:ascii="Calibri" w:eastAsia="Calibri" w:hAnsi="Calibri" w:cs="Calibri"/>
          <w:color w:val="0563C1"/>
          <w:sz w:val="22"/>
          <w:szCs w:val="22"/>
        </w:rPr>
        <w:t> </w:t>
      </w:r>
    </w:p>
    <w:p w14:paraId="48D69318" w14:textId="77777777" w:rsidR="0030C36A" w:rsidRDefault="00000000" w:rsidP="17460436">
      <w:pPr>
        <w:spacing w:after="0" w:line="360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hyperlink r:id="rId39" w:anchor="!registration-CLARIN%20Identity%20Registration">
        <w:r w:rsidR="0FBF5B7E" w:rsidRPr="00094523">
          <w:rPr>
            <w:rStyle w:val="Collegamentoipertestuale"/>
            <w:rFonts w:ascii="Calibri" w:eastAsia="Calibri" w:hAnsi="Calibri" w:cs="Calibri"/>
            <w:color w:val="0070C0"/>
            <w:sz w:val="22"/>
            <w:szCs w:val="22"/>
          </w:rPr>
          <w:t>Richiesta attivazione account CLARIN</w:t>
        </w:r>
      </w:hyperlink>
      <w:r w:rsidR="0FBF5B7E" w:rsidRPr="00094523">
        <w:rPr>
          <w:rStyle w:val="eop"/>
          <w:rFonts w:ascii="Calibri" w:eastAsia="Calibri" w:hAnsi="Calibri" w:cs="Calibri"/>
          <w:color w:val="0070C0"/>
          <w:sz w:val="22"/>
          <w:szCs w:val="22"/>
        </w:rPr>
        <w:t xml:space="preserve"> </w:t>
      </w:r>
      <w:r w:rsidR="0FBF5B7E" w:rsidRPr="00094523">
        <w:rPr>
          <w:rStyle w:val="eop"/>
          <w:rFonts w:ascii="Calibri" w:eastAsia="Calibri" w:hAnsi="Calibri" w:cs="Calibri"/>
          <w:color w:val="000000" w:themeColor="text1"/>
          <w:sz w:val="22"/>
          <w:szCs w:val="22"/>
        </w:rPr>
        <w:t xml:space="preserve">(2 giorni lavorativi) </w:t>
      </w:r>
    </w:p>
    <w:p w14:paraId="6AD5D0B7" w14:textId="77777777" w:rsidR="0030C36A" w:rsidRDefault="0030C36A" w:rsidP="17460436">
      <w:pPr>
        <w:spacing w:after="0" w:line="360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27B4E3E2" w14:textId="77777777" w:rsidR="0030C36A" w:rsidRDefault="0FBF5B7E" w:rsidP="17460436">
      <w:pPr>
        <w:spacing w:after="0" w:line="360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17460436">
        <w:rPr>
          <w:rStyle w:val="normaltextrun"/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Servizi di deposito </w:t>
      </w:r>
    </w:p>
    <w:p w14:paraId="6197220D" w14:textId="77777777" w:rsidR="0030C36A" w:rsidRDefault="0FBF5B7E" w:rsidP="17460436">
      <w:pPr>
        <w:spacing w:after="0" w:line="360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17460436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  <w:t xml:space="preserve">Identificare repositories di interesse sul </w:t>
      </w:r>
      <w:hyperlink r:id="rId40">
        <w:r w:rsidRPr="17460436">
          <w:rPr>
            <w:rStyle w:val="Collegamentoipertestuale"/>
            <w:rFonts w:ascii="Calibri" w:eastAsia="Calibri" w:hAnsi="Calibri" w:cs="Calibri"/>
            <w:color w:val="0563C1"/>
            <w:sz w:val="22"/>
            <w:szCs w:val="22"/>
          </w:rPr>
          <w:t xml:space="preserve">CLARIN centre </w:t>
        </w:r>
        <w:proofErr w:type="spellStart"/>
        <w:r w:rsidRPr="17460436">
          <w:rPr>
            <w:rStyle w:val="Collegamentoipertestuale"/>
            <w:rFonts w:ascii="Calibri" w:eastAsia="Calibri" w:hAnsi="Calibri" w:cs="Calibri"/>
            <w:color w:val="0563C1"/>
            <w:sz w:val="22"/>
            <w:szCs w:val="22"/>
          </w:rPr>
          <w:t>registry</w:t>
        </w:r>
        <w:proofErr w:type="spellEnd"/>
      </w:hyperlink>
      <w:r w:rsidRPr="17460436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  <w:t xml:space="preserve"> per elenco di repository</w:t>
      </w:r>
    </w:p>
    <w:p w14:paraId="7E023B77" w14:textId="77777777" w:rsidR="0030C36A" w:rsidRDefault="0FBF5B7E" w:rsidP="17460436">
      <w:pPr>
        <w:spacing w:after="0" w:line="360" w:lineRule="auto"/>
        <w:rPr>
          <w:rFonts w:ascii="Segoe UI" w:eastAsia="Segoe UI" w:hAnsi="Segoe UI" w:cs="Segoe UI"/>
          <w:color w:val="000000" w:themeColor="text1"/>
          <w:sz w:val="18"/>
          <w:szCs w:val="18"/>
        </w:rPr>
      </w:pPr>
      <w:r w:rsidRPr="17460436">
        <w:rPr>
          <w:rStyle w:val="eop"/>
          <w:rFonts w:ascii="Calibri" w:eastAsia="Calibri" w:hAnsi="Calibri" w:cs="Calibri"/>
          <w:color w:val="000000" w:themeColor="text1"/>
          <w:sz w:val="22"/>
          <w:szCs w:val="22"/>
        </w:rPr>
        <w:t xml:space="preserve">Controllare la compatibilità dei dati nel </w:t>
      </w:r>
      <w:hyperlink r:id="rId41">
        <w:r w:rsidRPr="17460436">
          <w:rPr>
            <w:rStyle w:val="Collegamentoipertestuale"/>
            <w:rFonts w:ascii="Calibri" w:eastAsia="Calibri" w:hAnsi="Calibri" w:cs="Calibri"/>
            <w:color w:val="0070C0"/>
            <w:sz w:val="22"/>
            <w:szCs w:val="22"/>
          </w:rPr>
          <w:t>CLARIN Standards Information System</w:t>
        </w:r>
      </w:hyperlink>
    </w:p>
    <w:p w14:paraId="36B02FE7" w14:textId="77777777" w:rsidR="0030C36A" w:rsidRDefault="0FBF5B7E" w:rsidP="17460436">
      <w:pPr>
        <w:spacing w:after="0" w:line="360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17460436">
        <w:rPr>
          <w:rStyle w:val="eop"/>
          <w:rFonts w:ascii="Calibri" w:eastAsia="Calibri" w:hAnsi="Calibri" w:cs="Calibri"/>
          <w:color w:val="000000" w:themeColor="text1"/>
          <w:sz w:val="22"/>
          <w:szCs w:val="22"/>
        </w:rPr>
        <w:t> </w:t>
      </w:r>
    </w:p>
    <w:p w14:paraId="202A8B82" w14:textId="77777777" w:rsidR="0030C36A" w:rsidRDefault="0FBF5B7E" w:rsidP="17460436">
      <w:pPr>
        <w:spacing w:after="0" w:line="360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17460436">
        <w:rPr>
          <w:rStyle w:val="normaltextrun"/>
          <w:rFonts w:ascii="Calibri" w:eastAsia="Calibri" w:hAnsi="Calibri" w:cs="Calibri"/>
          <w:b/>
          <w:bCs/>
          <w:color w:val="000000" w:themeColor="text1"/>
          <w:sz w:val="22"/>
          <w:szCs w:val="22"/>
        </w:rPr>
        <w:lastRenderedPageBreak/>
        <w:t xml:space="preserve">Knowledge </w:t>
      </w:r>
      <w:proofErr w:type="spellStart"/>
      <w:r w:rsidRPr="17460436">
        <w:rPr>
          <w:rStyle w:val="normaltextrun"/>
          <w:rFonts w:ascii="Calibri" w:eastAsia="Calibri" w:hAnsi="Calibri" w:cs="Calibri"/>
          <w:b/>
          <w:bCs/>
          <w:color w:val="000000" w:themeColor="text1"/>
          <w:sz w:val="22"/>
          <w:szCs w:val="22"/>
        </w:rPr>
        <w:t>infrastructure</w:t>
      </w:r>
      <w:proofErr w:type="spellEnd"/>
      <w:r w:rsidRPr="17460436">
        <w:rPr>
          <w:rStyle w:val="normaltextrun"/>
          <w:rFonts w:ascii="Calibri" w:eastAsia="Calibri" w:hAnsi="Calibri" w:cs="Calibri"/>
          <w:b/>
          <w:bCs/>
          <w:color w:val="000000" w:themeColor="text1"/>
          <w:sz w:val="22"/>
          <w:szCs w:val="22"/>
        </w:rPr>
        <w:t> </w:t>
      </w:r>
    </w:p>
    <w:p w14:paraId="1B36C4DC" w14:textId="77777777" w:rsidR="0030C36A" w:rsidRDefault="0FBF5B7E" w:rsidP="17460436">
      <w:pPr>
        <w:pStyle w:val="Paragrafoelenco"/>
        <w:numPr>
          <w:ilvl w:val="0"/>
          <w:numId w:val="5"/>
        </w:numPr>
        <w:spacing w:after="0" w:line="360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17460436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  <w:t xml:space="preserve">Ricerca sui </w:t>
      </w:r>
      <w:hyperlink r:id="rId42">
        <w:r w:rsidRPr="17460436">
          <w:rPr>
            <w:rStyle w:val="Collegamentoipertestuale"/>
            <w:rFonts w:ascii="Calibri" w:eastAsia="Calibri" w:hAnsi="Calibri" w:cs="Calibri"/>
            <w:color w:val="0563C1"/>
            <w:sz w:val="22"/>
            <w:szCs w:val="22"/>
          </w:rPr>
          <w:t>Knowledge Centres</w:t>
        </w:r>
      </w:hyperlink>
      <w:r w:rsidRPr="17460436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  <w:t xml:space="preserve"> in ordine alfabetico o per specializzazione (alcune categorie sono già evidenziate)</w:t>
      </w:r>
    </w:p>
    <w:p w14:paraId="1F2ADC1A" w14:textId="77777777" w:rsidR="0030C36A" w:rsidRDefault="0FBF5B7E" w:rsidP="17460436">
      <w:pPr>
        <w:pStyle w:val="Paragrafoelenco"/>
        <w:numPr>
          <w:ilvl w:val="0"/>
          <w:numId w:val="5"/>
        </w:numPr>
        <w:spacing w:after="0" w:line="360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17460436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  <w:t xml:space="preserve">Possibilità di accedere al </w:t>
      </w:r>
      <w:hyperlink r:id="rId43">
        <w:r w:rsidRPr="17460436">
          <w:rPr>
            <w:rStyle w:val="Collegamentoipertestuale"/>
            <w:rFonts w:ascii="Calibri" w:eastAsia="Calibri" w:hAnsi="Calibri" w:cs="Calibri"/>
            <w:color w:val="0563C1"/>
            <w:sz w:val="22"/>
            <w:szCs w:val="22"/>
          </w:rPr>
          <w:t>Tour de CLARIN</w:t>
        </w:r>
      </w:hyperlink>
      <w:r w:rsidRPr="17460436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  <w:t xml:space="preserve"> per approfondimento su iniziative di User </w:t>
      </w:r>
      <w:proofErr w:type="spellStart"/>
      <w:r w:rsidRPr="17460436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  <w:t>Involvement</w:t>
      </w:r>
      <w:proofErr w:type="spellEnd"/>
      <w:r w:rsidRPr="17460436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  <w:t xml:space="preserve"> e attività del network </w:t>
      </w:r>
    </w:p>
    <w:p w14:paraId="4A4AA36B" w14:textId="77777777" w:rsidR="0030C36A" w:rsidRDefault="0030C36A" w:rsidP="17460436">
      <w:pPr>
        <w:spacing w:after="0" w:line="360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2C6C0EC6" w14:textId="77777777" w:rsidR="0030C36A" w:rsidRPr="00094523" w:rsidRDefault="0FBF5B7E" w:rsidP="17460436">
      <w:pPr>
        <w:spacing w:after="0" w:line="360" w:lineRule="auto"/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</w:pPr>
      <w:r w:rsidRPr="00094523">
        <w:rPr>
          <w:rStyle w:val="normaltextrun"/>
          <w:rFonts w:ascii="Calibri" w:eastAsia="Calibri" w:hAnsi="Calibri" w:cs="Calibri"/>
          <w:b/>
          <w:bCs/>
          <w:color w:val="000000" w:themeColor="text1"/>
          <w:sz w:val="22"/>
          <w:szCs w:val="22"/>
          <w:lang w:val="en-US"/>
        </w:rPr>
        <w:t>Core services</w:t>
      </w:r>
    </w:p>
    <w:p w14:paraId="487F7FAC" w14:textId="77777777" w:rsidR="0030C36A" w:rsidRPr="00094523" w:rsidRDefault="00000000" w:rsidP="17460436">
      <w:pPr>
        <w:spacing w:after="0" w:line="360" w:lineRule="auto"/>
        <w:rPr>
          <w:rFonts w:ascii="Calibri" w:eastAsia="Calibri" w:hAnsi="Calibri" w:cs="Calibri"/>
          <w:color w:val="0070C0"/>
          <w:sz w:val="22"/>
          <w:szCs w:val="22"/>
          <w:lang w:val="en-US"/>
        </w:rPr>
      </w:pPr>
      <w:hyperlink r:id="rId44">
        <w:r w:rsidR="0FBF5B7E" w:rsidRPr="00094523">
          <w:rPr>
            <w:rStyle w:val="Collegamentoipertestuale"/>
            <w:rFonts w:ascii="Calibri" w:eastAsia="Calibri" w:hAnsi="Calibri" w:cs="Calibri"/>
            <w:color w:val="0070C0"/>
            <w:sz w:val="22"/>
            <w:szCs w:val="22"/>
            <w:lang w:val="en-US"/>
          </w:rPr>
          <w:t>Virtual Language Observatory</w:t>
        </w:r>
      </w:hyperlink>
      <w:r w:rsidR="0FBF5B7E" w:rsidRPr="00094523">
        <w:rPr>
          <w:rStyle w:val="normaltextrun"/>
          <w:rFonts w:ascii="Calibri" w:eastAsia="Calibri" w:hAnsi="Calibri" w:cs="Calibri"/>
          <w:color w:val="0070C0"/>
          <w:sz w:val="22"/>
          <w:szCs w:val="22"/>
          <w:lang w:val="en-US"/>
        </w:rPr>
        <w:t xml:space="preserve">  </w:t>
      </w:r>
    </w:p>
    <w:p w14:paraId="5E51B6BC" w14:textId="77777777" w:rsidR="0030C36A" w:rsidRPr="00094523" w:rsidRDefault="00000000" w:rsidP="17460436">
      <w:pPr>
        <w:spacing w:after="0" w:line="360" w:lineRule="auto"/>
        <w:rPr>
          <w:rFonts w:ascii="Calibri" w:eastAsia="Calibri" w:hAnsi="Calibri" w:cs="Calibri"/>
          <w:color w:val="0070C0"/>
          <w:sz w:val="22"/>
          <w:szCs w:val="22"/>
          <w:lang w:val="en-US"/>
        </w:rPr>
      </w:pPr>
      <w:hyperlink r:id="rId45">
        <w:r w:rsidR="0FBF5B7E" w:rsidRPr="17460436">
          <w:rPr>
            <w:rStyle w:val="Collegamentoipertestuale"/>
            <w:rFonts w:ascii="Calibri" w:eastAsia="Calibri" w:hAnsi="Calibri" w:cs="Calibri"/>
            <w:color w:val="0070C0"/>
            <w:sz w:val="22"/>
            <w:szCs w:val="22"/>
            <w:lang w:val="en-US"/>
          </w:rPr>
          <w:t>Federated Content Search</w:t>
        </w:r>
      </w:hyperlink>
    </w:p>
    <w:p w14:paraId="7FDC2E8C" w14:textId="77777777" w:rsidR="0030C36A" w:rsidRPr="00094523" w:rsidRDefault="00000000" w:rsidP="17460436">
      <w:pPr>
        <w:spacing w:after="0" w:line="360" w:lineRule="auto"/>
        <w:rPr>
          <w:rFonts w:ascii="Calibri" w:eastAsia="Calibri" w:hAnsi="Calibri" w:cs="Calibri"/>
          <w:color w:val="0070C0"/>
          <w:sz w:val="22"/>
          <w:szCs w:val="22"/>
          <w:lang w:val="en-US"/>
        </w:rPr>
      </w:pPr>
      <w:hyperlink r:id="rId46">
        <w:r w:rsidR="0FBF5B7E" w:rsidRPr="00094523">
          <w:rPr>
            <w:rStyle w:val="Collegamentoipertestuale"/>
            <w:rFonts w:ascii="Calibri" w:eastAsia="Calibri" w:hAnsi="Calibri" w:cs="Calibri"/>
            <w:color w:val="0070C0"/>
            <w:sz w:val="22"/>
            <w:szCs w:val="22"/>
            <w:lang w:val="en-US"/>
          </w:rPr>
          <w:t>Language Resource Switchboard</w:t>
        </w:r>
      </w:hyperlink>
    </w:p>
    <w:p w14:paraId="3CF2B269" w14:textId="77777777" w:rsidR="0030C36A" w:rsidRPr="00094523" w:rsidRDefault="00000000" w:rsidP="17460436">
      <w:pPr>
        <w:spacing w:after="0" w:line="360" w:lineRule="auto"/>
        <w:rPr>
          <w:rFonts w:ascii="Calibri" w:eastAsia="Calibri" w:hAnsi="Calibri" w:cs="Calibri"/>
          <w:color w:val="0070C0"/>
          <w:sz w:val="22"/>
          <w:szCs w:val="22"/>
          <w:lang w:val="en-US"/>
        </w:rPr>
      </w:pPr>
      <w:hyperlink r:id="rId47">
        <w:r w:rsidR="0FBF5B7E" w:rsidRPr="00094523">
          <w:rPr>
            <w:rStyle w:val="Collegamentoipertestuale"/>
            <w:rFonts w:ascii="Calibri" w:eastAsia="Calibri" w:hAnsi="Calibri" w:cs="Calibri"/>
            <w:color w:val="0070C0"/>
            <w:sz w:val="22"/>
            <w:szCs w:val="22"/>
            <w:lang w:val="en-US"/>
          </w:rPr>
          <w:t>Resource Families</w:t>
        </w:r>
      </w:hyperlink>
      <w:r w:rsidR="0FBF5B7E" w:rsidRPr="00094523">
        <w:rPr>
          <w:rStyle w:val="eop"/>
          <w:rFonts w:ascii="Calibri" w:eastAsia="Calibri" w:hAnsi="Calibri" w:cs="Calibri"/>
          <w:color w:val="0070C0"/>
          <w:sz w:val="22"/>
          <w:szCs w:val="22"/>
          <w:lang w:val="en-US"/>
        </w:rPr>
        <w:t> </w:t>
      </w:r>
    </w:p>
    <w:p w14:paraId="45B3423B" w14:textId="77777777" w:rsidR="0030C36A" w:rsidRPr="00094523" w:rsidRDefault="00000000" w:rsidP="17460436">
      <w:pPr>
        <w:spacing w:after="0" w:line="360" w:lineRule="auto"/>
        <w:rPr>
          <w:rFonts w:ascii="Calibri" w:eastAsia="Calibri" w:hAnsi="Calibri" w:cs="Calibri"/>
          <w:color w:val="0070C0"/>
          <w:sz w:val="22"/>
          <w:szCs w:val="22"/>
          <w:lang w:val="en-US"/>
        </w:rPr>
      </w:pPr>
      <w:hyperlink r:id="rId48">
        <w:r w:rsidR="0FBF5B7E" w:rsidRPr="00094523">
          <w:rPr>
            <w:rStyle w:val="Collegamentoipertestuale"/>
            <w:rFonts w:ascii="Calibri" w:eastAsia="Calibri" w:hAnsi="Calibri" w:cs="Calibri"/>
            <w:color w:val="0070C0"/>
            <w:sz w:val="22"/>
            <w:szCs w:val="22"/>
            <w:lang w:val="en-US"/>
          </w:rPr>
          <w:t>Virtual Collection Registry</w:t>
        </w:r>
      </w:hyperlink>
    </w:p>
    <w:p w14:paraId="0900B458" w14:textId="77777777" w:rsidR="0030C36A" w:rsidRPr="00094523" w:rsidRDefault="0FBF5B7E" w:rsidP="17460436">
      <w:pPr>
        <w:spacing w:after="0" w:line="360" w:lineRule="auto"/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</w:pPr>
      <w:r w:rsidRPr="17460436">
        <w:rPr>
          <w:rStyle w:val="eop"/>
          <w:rFonts w:ascii="Calibri" w:eastAsia="Calibri" w:hAnsi="Calibri" w:cs="Calibri"/>
          <w:color w:val="000000" w:themeColor="text1"/>
          <w:sz w:val="22"/>
          <w:szCs w:val="22"/>
          <w:lang w:val="en-US"/>
        </w:rPr>
        <w:t> </w:t>
      </w:r>
    </w:p>
    <w:p w14:paraId="7B133E73" w14:textId="77777777" w:rsidR="0030C36A" w:rsidRDefault="0FBF5B7E" w:rsidP="17460436">
      <w:pPr>
        <w:spacing w:after="0" w:line="360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17460436">
        <w:rPr>
          <w:rStyle w:val="normaltextrun"/>
          <w:rFonts w:ascii="Calibri" w:eastAsia="Calibri" w:hAnsi="Calibri" w:cs="Calibri"/>
          <w:b/>
          <w:bCs/>
          <w:color w:val="000000" w:themeColor="text1"/>
          <w:sz w:val="22"/>
          <w:szCs w:val="22"/>
        </w:rPr>
        <w:t>Risorse per i formatori</w:t>
      </w:r>
    </w:p>
    <w:p w14:paraId="2C4FC19B" w14:textId="77777777" w:rsidR="0030C36A" w:rsidRDefault="0FBF5B7E" w:rsidP="17460436">
      <w:pPr>
        <w:spacing w:after="0" w:line="360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17460436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  <w:t>Linee guida</w:t>
      </w:r>
    </w:p>
    <w:p w14:paraId="0AC32CA8" w14:textId="77777777" w:rsidR="0030C36A" w:rsidRDefault="0FBF5B7E" w:rsidP="17460436">
      <w:pPr>
        <w:pStyle w:val="Paragrafoelenco"/>
        <w:numPr>
          <w:ilvl w:val="0"/>
          <w:numId w:val="3"/>
        </w:numPr>
        <w:spacing w:after="0" w:line="360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17460436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  <w:t xml:space="preserve">van </w:t>
      </w:r>
      <w:proofErr w:type="spellStart"/>
      <w:r w:rsidRPr="17460436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  <w:t>der</w:t>
      </w:r>
      <w:proofErr w:type="spellEnd"/>
      <w:r w:rsidRPr="17460436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  <w:t xml:space="preserve"> Lek, I., </w:t>
      </w:r>
      <w:proofErr w:type="spellStart"/>
      <w:r w:rsidRPr="17460436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  <w:t>Fišer</w:t>
      </w:r>
      <w:proofErr w:type="spellEnd"/>
      <w:r w:rsidRPr="17460436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  <w:t xml:space="preserve">, D., </w:t>
      </w:r>
      <w:proofErr w:type="spellStart"/>
      <w:r w:rsidRPr="17460436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  <w:t>Samardzic</w:t>
      </w:r>
      <w:proofErr w:type="spellEnd"/>
      <w:r w:rsidRPr="17460436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  <w:t xml:space="preserve">, T., </w:t>
      </w:r>
      <w:proofErr w:type="spellStart"/>
      <w:r w:rsidRPr="17460436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  <w:t>Simonovic</w:t>
      </w:r>
      <w:proofErr w:type="spellEnd"/>
      <w:r w:rsidRPr="17460436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  <w:t xml:space="preserve">, M., </w:t>
      </w:r>
      <w:proofErr w:type="spellStart"/>
      <w:r w:rsidRPr="17460436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  <w:t>Assimakopoulos</w:t>
      </w:r>
      <w:proofErr w:type="spellEnd"/>
      <w:r w:rsidRPr="17460436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  <w:t xml:space="preserve">, S., Bernardini, S., </w:t>
      </w:r>
      <w:proofErr w:type="spellStart"/>
      <w:r w:rsidRPr="17460436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  <w:t>Milicevic</w:t>
      </w:r>
      <w:proofErr w:type="spellEnd"/>
      <w:r w:rsidRPr="17460436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  <w:t xml:space="preserve"> Petrovic, M., &amp; Puskas, G. (2023). </w:t>
      </w:r>
      <w:r w:rsidRPr="17460436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  <w:lang w:val="en-US"/>
        </w:rPr>
        <w:t>Integrating research infrastructures into teaching: Recommendations and best practices (</w:t>
      </w:r>
      <w:proofErr w:type="spellStart"/>
      <w:r w:rsidRPr="17460436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  <w:lang w:val="en-US"/>
        </w:rPr>
        <w:t>Versione</w:t>
      </w:r>
      <w:proofErr w:type="spellEnd"/>
      <w:r w:rsidRPr="17460436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 2). </w:t>
      </w:r>
      <w:proofErr w:type="spellStart"/>
      <w:r w:rsidRPr="17460436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  <w:t>Zenodo</w:t>
      </w:r>
      <w:proofErr w:type="spellEnd"/>
      <w:r w:rsidRPr="17460436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  <w:t xml:space="preserve">. </w:t>
      </w:r>
      <w:hyperlink r:id="rId49">
        <w:r w:rsidRPr="17460436">
          <w:rPr>
            <w:rStyle w:val="Collegamentoipertestuale"/>
            <w:rFonts w:ascii="Calibri" w:eastAsia="Calibri" w:hAnsi="Calibri" w:cs="Calibri"/>
            <w:color w:val="0070C0"/>
            <w:sz w:val="22"/>
            <w:szCs w:val="22"/>
          </w:rPr>
          <w:t>https://doi.org/10.5281/zenodo.8114407 </w:t>
        </w:r>
      </w:hyperlink>
    </w:p>
    <w:p w14:paraId="7C94D83C" w14:textId="77777777" w:rsidR="0030C36A" w:rsidRDefault="0030C36A" w:rsidP="17460436">
      <w:pPr>
        <w:spacing w:after="0" w:line="360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75386044" w14:textId="77777777" w:rsidR="0030C36A" w:rsidRDefault="0FBF5B7E" w:rsidP="17460436">
      <w:pPr>
        <w:spacing w:after="0" w:line="360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17460436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  <w:t>Materiale didattico riutilizzabile </w:t>
      </w:r>
    </w:p>
    <w:p w14:paraId="0ED21541" w14:textId="77777777" w:rsidR="0030C36A" w:rsidRDefault="0FBF5B7E" w:rsidP="17460436">
      <w:pPr>
        <w:pStyle w:val="Paragrafoelenco"/>
        <w:numPr>
          <w:ilvl w:val="0"/>
          <w:numId w:val="2"/>
        </w:numPr>
        <w:spacing w:after="0" w:line="360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17460436">
        <w:rPr>
          <w:rStyle w:val="normaltextrun"/>
          <w:rFonts w:ascii="Calibri" w:eastAsia="Calibri" w:hAnsi="Calibri" w:cs="Calibri"/>
          <w:color w:val="212529"/>
          <w:sz w:val="22"/>
          <w:szCs w:val="22"/>
          <w:lang w:val="nl-NL"/>
        </w:rPr>
        <w:t xml:space="preserve">van der Lek, </w:t>
      </w:r>
      <w:proofErr w:type="spellStart"/>
      <w:r w:rsidRPr="17460436">
        <w:rPr>
          <w:rStyle w:val="normaltextrun"/>
          <w:rFonts w:ascii="Calibri" w:eastAsia="Calibri" w:hAnsi="Calibri" w:cs="Calibri"/>
          <w:color w:val="212529"/>
          <w:sz w:val="22"/>
          <w:szCs w:val="22"/>
          <w:lang w:val="nl-NL"/>
        </w:rPr>
        <w:t>Iulianna</w:t>
      </w:r>
      <w:proofErr w:type="spellEnd"/>
      <w:r w:rsidRPr="17460436">
        <w:rPr>
          <w:rStyle w:val="normaltextrun"/>
          <w:rFonts w:ascii="Calibri" w:eastAsia="Calibri" w:hAnsi="Calibri" w:cs="Calibri"/>
          <w:color w:val="212529"/>
          <w:sz w:val="22"/>
          <w:szCs w:val="22"/>
          <w:lang w:val="nl-NL"/>
        </w:rPr>
        <w:t xml:space="preserve">; </w:t>
      </w:r>
      <w:proofErr w:type="spellStart"/>
      <w:r w:rsidRPr="17460436">
        <w:rPr>
          <w:rStyle w:val="normaltextrun"/>
          <w:rFonts w:ascii="Calibri" w:eastAsia="Calibri" w:hAnsi="Calibri" w:cs="Calibri"/>
          <w:color w:val="212529"/>
          <w:sz w:val="22"/>
          <w:szCs w:val="22"/>
          <w:lang w:val="nl-NL"/>
        </w:rPr>
        <w:t>Fišer</w:t>
      </w:r>
      <w:proofErr w:type="spellEnd"/>
      <w:r w:rsidRPr="17460436">
        <w:rPr>
          <w:rStyle w:val="normaltextrun"/>
          <w:rFonts w:ascii="Calibri" w:eastAsia="Calibri" w:hAnsi="Calibri" w:cs="Calibri"/>
          <w:color w:val="212529"/>
          <w:sz w:val="22"/>
          <w:szCs w:val="22"/>
          <w:lang w:val="nl-NL"/>
        </w:rPr>
        <w:t xml:space="preserve">, </w:t>
      </w:r>
      <w:proofErr w:type="spellStart"/>
      <w:r w:rsidRPr="17460436">
        <w:rPr>
          <w:rStyle w:val="normaltextrun"/>
          <w:rFonts w:ascii="Calibri" w:eastAsia="Calibri" w:hAnsi="Calibri" w:cs="Calibri"/>
          <w:color w:val="212529"/>
          <w:sz w:val="22"/>
          <w:szCs w:val="22"/>
          <w:lang w:val="nl-NL"/>
        </w:rPr>
        <w:t>Darja</w:t>
      </w:r>
      <w:proofErr w:type="spellEnd"/>
      <w:r w:rsidRPr="17460436">
        <w:rPr>
          <w:rStyle w:val="normaltextrun"/>
          <w:rFonts w:ascii="Calibri" w:eastAsia="Calibri" w:hAnsi="Calibri" w:cs="Calibri"/>
          <w:color w:val="212529"/>
          <w:sz w:val="22"/>
          <w:szCs w:val="22"/>
          <w:lang w:val="nl-NL"/>
        </w:rPr>
        <w:t xml:space="preserve">. </w:t>
      </w:r>
      <w:r w:rsidRPr="17460436">
        <w:rPr>
          <w:rStyle w:val="normaltextrun"/>
          <w:rFonts w:ascii="Calibri" w:eastAsia="Calibri" w:hAnsi="Calibri" w:cs="Calibri"/>
          <w:color w:val="212529"/>
          <w:sz w:val="22"/>
          <w:szCs w:val="22"/>
          <w:lang w:val="en-US"/>
        </w:rPr>
        <w:t xml:space="preserve">(2023). </w:t>
      </w:r>
      <w:r w:rsidRPr="17460436">
        <w:rPr>
          <w:rStyle w:val="normaltextrun"/>
          <w:rFonts w:ascii="Calibri" w:eastAsia="Calibri" w:hAnsi="Calibri" w:cs="Calibri"/>
          <w:i/>
          <w:iCs/>
          <w:color w:val="212529"/>
          <w:sz w:val="22"/>
          <w:szCs w:val="22"/>
          <w:lang w:val="en-US"/>
        </w:rPr>
        <w:t xml:space="preserve">Introduction to Language Data: Standards and Repositories. </w:t>
      </w:r>
      <w:r w:rsidRPr="17460436">
        <w:rPr>
          <w:rStyle w:val="normaltextrun"/>
          <w:rFonts w:ascii="Calibri" w:eastAsia="Calibri" w:hAnsi="Calibri" w:cs="Calibri"/>
          <w:color w:val="212529"/>
          <w:sz w:val="22"/>
          <w:szCs w:val="22"/>
          <w:lang w:val="en-US"/>
        </w:rPr>
        <w:t xml:space="preserve">In </w:t>
      </w:r>
      <w:hyperlink r:id="rId50">
        <w:r w:rsidRPr="17460436">
          <w:rPr>
            <w:rStyle w:val="Collegamentoipertestuale"/>
            <w:rFonts w:ascii="Calibri" w:eastAsia="Calibri" w:hAnsi="Calibri" w:cs="Calibri"/>
            <w:color w:val="0F6FC5"/>
            <w:sz w:val="22"/>
            <w:szCs w:val="22"/>
            <w:lang w:val="en-US"/>
          </w:rPr>
          <w:t>UPSKILLS</w:t>
        </w:r>
      </w:hyperlink>
      <w:r w:rsidRPr="17460436">
        <w:rPr>
          <w:rStyle w:val="normaltextrun"/>
          <w:rFonts w:ascii="Calibri" w:eastAsia="Calibri" w:hAnsi="Calibri" w:cs="Calibri"/>
          <w:color w:val="212529"/>
          <w:sz w:val="22"/>
          <w:szCs w:val="22"/>
          <w:lang w:val="en-US"/>
        </w:rPr>
        <w:t xml:space="preserve"> Learning Content. </w:t>
      </w:r>
      <w:hyperlink r:id="rId51">
        <w:r w:rsidRPr="17460436">
          <w:rPr>
            <w:rStyle w:val="Collegamentoipertestuale"/>
            <w:rFonts w:ascii="Calibri" w:eastAsia="Calibri" w:hAnsi="Calibri" w:cs="Calibri"/>
            <w:color w:val="0F6FC5"/>
            <w:sz w:val="22"/>
            <w:szCs w:val="22"/>
            <w:lang w:val="en-US"/>
          </w:rPr>
          <w:t>https://upskillsproject.eu/project/standards_repositories/</w:t>
        </w:r>
      </w:hyperlink>
      <w:r w:rsidRPr="17460436">
        <w:rPr>
          <w:rStyle w:val="normaltextrun"/>
          <w:rFonts w:ascii="Calibri" w:eastAsia="Calibri" w:hAnsi="Calibri" w:cs="Calibri"/>
          <w:color w:val="212529"/>
          <w:sz w:val="22"/>
          <w:szCs w:val="22"/>
          <w:lang w:val="en-US"/>
        </w:rPr>
        <w:t xml:space="preserve">. </w:t>
      </w:r>
      <w:hyperlink r:id="rId52">
        <w:r w:rsidRPr="17460436">
          <w:rPr>
            <w:rStyle w:val="Collegamentoipertestuale"/>
            <w:rFonts w:ascii="Calibri" w:eastAsia="Calibri" w:hAnsi="Calibri" w:cs="Calibri"/>
            <w:color w:val="0F6FC5"/>
            <w:sz w:val="22"/>
            <w:szCs w:val="22"/>
          </w:rPr>
          <w:t>CC BY 4.0.</w:t>
        </w:r>
      </w:hyperlink>
      <w:r w:rsidRPr="17460436">
        <w:rPr>
          <w:rStyle w:val="normaltextrun"/>
          <w:rFonts w:ascii="Calibri" w:eastAsia="Calibri" w:hAnsi="Calibri" w:cs="Calibri"/>
          <w:color w:val="212529"/>
          <w:sz w:val="22"/>
          <w:szCs w:val="22"/>
        </w:rPr>
        <w:t> </w:t>
      </w:r>
      <w:r w:rsidRPr="17460436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  <w:t> </w:t>
      </w:r>
    </w:p>
    <w:p w14:paraId="2C861E87" w14:textId="77777777" w:rsidR="0030C36A" w:rsidRPr="00094523" w:rsidRDefault="00000000" w:rsidP="17460436">
      <w:pPr>
        <w:pStyle w:val="Paragrafoelenco"/>
        <w:numPr>
          <w:ilvl w:val="0"/>
          <w:numId w:val="2"/>
        </w:numPr>
        <w:spacing w:after="0" w:line="360" w:lineRule="auto"/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</w:pPr>
      <w:hyperlink r:id="rId53">
        <w:r w:rsidR="0FBF5B7E" w:rsidRPr="17460436">
          <w:rPr>
            <w:rStyle w:val="Collegamentoipertestuale"/>
            <w:rFonts w:ascii="Calibri" w:eastAsia="Calibri" w:hAnsi="Calibri" w:cs="Calibri"/>
            <w:color w:val="0563C1"/>
            <w:sz w:val="22"/>
            <w:szCs w:val="22"/>
            <w:lang w:val="en-US"/>
          </w:rPr>
          <w:t xml:space="preserve">CLARIN Training </w:t>
        </w:r>
        <w:proofErr w:type="spellStart"/>
        <w:r w:rsidR="0FBF5B7E" w:rsidRPr="17460436">
          <w:rPr>
            <w:rStyle w:val="Collegamentoipertestuale"/>
            <w:rFonts w:ascii="Calibri" w:eastAsia="Calibri" w:hAnsi="Calibri" w:cs="Calibri"/>
            <w:color w:val="0563C1"/>
            <w:sz w:val="22"/>
            <w:szCs w:val="22"/>
            <w:lang w:val="en-US"/>
          </w:rPr>
          <w:t>Hub</w:t>
        </w:r>
      </w:hyperlink>
      <w:r w:rsidR="0FBF5B7E" w:rsidRPr="17460436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  <w:lang w:val="en-US"/>
        </w:rPr>
        <w:t>:Learning</w:t>
      </w:r>
      <w:proofErr w:type="spellEnd"/>
      <w:r w:rsidR="0FBF5B7E" w:rsidRPr="17460436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 and training resources (collection of training resources implementing CLARIN tools and services into teaching)</w:t>
      </w:r>
    </w:p>
    <w:p w14:paraId="304DF88F" w14:textId="77777777" w:rsidR="0030C36A" w:rsidRPr="00094523" w:rsidRDefault="0FBF5B7E" w:rsidP="17460436">
      <w:pPr>
        <w:spacing w:after="0" w:line="360" w:lineRule="auto"/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</w:pPr>
      <w:r w:rsidRPr="00094523">
        <w:rPr>
          <w:rStyle w:val="eop"/>
          <w:rFonts w:ascii="Calibri" w:eastAsia="Calibri" w:hAnsi="Calibri" w:cs="Calibri"/>
          <w:color w:val="000000" w:themeColor="text1"/>
          <w:sz w:val="22"/>
          <w:szCs w:val="22"/>
          <w:lang w:val="en-US"/>
        </w:rPr>
        <w:t> </w:t>
      </w:r>
    </w:p>
    <w:p w14:paraId="3A4565C8" w14:textId="77777777" w:rsidR="0030C36A" w:rsidRPr="00094523" w:rsidRDefault="0FBF5B7E" w:rsidP="17460436">
      <w:pPr>
        <w:spacing w:after="0" w:line="360" w:lineRule="auto"/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</w:pPr>
      <w:r w:rsidRPr="00094523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  <w:lang w:val="en-US"/>
        </w:rPr>
        <w:t>Trainers Network</w:t>
      </w:r>
    </w:p>
    <w:p w14:paraId="135E8FB6" w14:textId="77777777" w:rsidR="0030C36A" w:rsidRPr="00094523" w:rsidRDefault="0FBF5B7E" w:rsidP="17460436">
      <w:pPr>
        <w:spacing w:after="0" w:line="360" w:lineRule="auto"/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</w:pPr>
      <w:r w:rsidRPr="00094523">
        <w:rPr>
          <w:rStyle w:val="normaltextrun"/>
          <w:rFonts w:ascii="Calibri" w:eastAsia="Calibri" w:hAnsi="Calibri" w:cs="Calibri"/>
          <w:color w:val="0563C1"/>
          <w:sz w:val="22"/>
          <w:szCs w:val="22"/>
          <w:u w:val="single"/>
          <w:lang w:val="en-US"/>
        </w:rPr>
        <w:t>Call for CLARIN Trainer Network</w:t>
      </w:r>
      <w:r w:rsidRPr="00094523">
        <w:rPr>
          <w:rStyle w:val="eop"/>
          <w:rFonts w:ascii="Calibri" w:eastAsia="Calibri" w:hAnsi="Calibri" w:cs="Calibri"/>
          <w:color w:val="000000" w:themeColor="text1"/>
          <w:sz w:val="22"/>
          <w:szCs w:val="22"/>
          <w:lang w:val="en-US"/>
        </w:rPr>
        <w:t> </w:t>
      </w:r>
    </w:p>
    <w:p w14:paraId="2DBBFBBB" w14:textId="77777777" w:rsidR="0030C36A" w:rsidRPr="00094523" w:rsidRDefault="00000000" w:rsidP="17460436">
      <w:pPr>
        <w:spacing w:after="0" w:line="360" w:lineRule="auto"/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</w:pPr>
      <w:hyperlink r:id="rId54">
        <w:r w:rsidR="0FBF5B7E" w:rsidRPr="00094523">
          <w:rPr>
            <w:rStyle w:val="Collegamentoipertestuale"/>
            <w:rFonts w:ascii="Calibri" w:eastAsia="Calibri" w:hAnsi="Calibri" w:cs="Calibri"/>
            <w:color w:val="0563C1"/>
            <w:sz w:val="22"/>
            <w:szCs w:val="22"/>
            <w:lang w:val="en-US"/>
          </w:rPr>
          <w:t>Teaching with CLARIN award</w:t>
        </w:r>
      </w:hyperlink>
      <w:r w:rsidR="0FBF5B7E" w:rsidRPr="00094523">
        <w:rPr>
          <w:rStyle w:val="eop"/>
          <w:rFonts w:ascii="Calibri" w:eastAsia="Calibri" w:hAnsi="Calibri" w:cs="Calibri"/>
          <w:color w:val="000000" w:themeColor="text1"/>
          <w:sz w:val="22"/>
          <w:szCs w:val="22"/>
          <w:lang w:val="en-US"/>
        </w:rPr>
        <w:t> </w:t>
      </w:r>
    </w:p>
    <w:p w14:paraId="1FB4FAC5" w14:textId="77777777" w:rsidR="0030C36A" w:rsidRPr="00094523" w:rsidRDefault="0030C36A" w:rsidP="17460436">
      <w:pPr>
        <w:spacing w:after="0"/>
        <w:rPr>
          <w:rFonts w:ascii="Aptos" w:eastAsia="Aptos" w:hAnsi="Aptos" w:cs="Aptos"/>
          <w:color w:val="000000" w:themeColor="text1"/>
          <w:lang w:val="en-US"/>
        </w:rPr>
      </w:pPr>
    </w:p>
    <w:p w14:paraId="7D051621" w14:textId="77777777" w:rsidR="0030C36A" w:rsidRPr="00094523" w:rsidRDefault="0FBF5B7E" w:rsidP="17460436">
      <w:pPr>
        <w:pStyle w:val="paragraph"/>
        <w:spacing w:before="0" w:beforeAutospacing="0" w:after="0" w:afterAutospacing="0" w:line="360" w:lineRule="auto"/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</w:pPr>
      <w:r w:rsidRPr="00094523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n-US"/>
        </w:rPr>
        <w:t xml:space="preserve">News ed </w:t>
      </w:r>
      <w:proofErr w:type="spellStart"/>
      <w:r w:rsidRPr="00094523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n-US"/>
        </w:rPr>
        <w:t>eventi</w:t>
      </w:r>
      <w:proofErr w:type="spellEnd"/>
    </w:p>
    <w:p w14:paraId="472EE387" w14:textId="77777777" w:rsidR="0030C36A" w:rsidRPr="00094523" w:rsidRDefault="00000000" w:rsidP="17460436">
      <w:pPr>
        <w:spacing w:after="0" w:line="360" w:lineRule="auto"/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</w:pPr>
      <w:hyperlink r:id="rId55">
        <w:r w:rsidR="0FBF5B7E" w:rsidRPr="17460436">
          <w:rPr>
            <w:rStyle w:val="Collegamentoipertestuale"/>
            <w:rFonts w:ascii="Calibri" w:eastAsia="Calibri" w:hAnsi="Calibri" w:cs="Calibri"/>
            <w:color w:val="0563C1"/>
            <w:sz w:val="22"/>
            <w:szCs w:val="22"/>
            <w:lang w:val="en-US"/>
          </w:rPr>
          <w:t>CLARIN Conference 2024</w:t>
        </w:r>
      </w:hyperlink>
      <w:r w:rsidR="0FBF5B7E" w:rsidRPr="17460436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 (Deadline CFP: 12/04) </w:t>
      </w:r>
    </w:p>
    <w:p w14:paraId="6CDB8F7A" w14:textId="77777777" w:rsidR="0030C36A" w:rsidRPr="00094523" w:rsidRDefault="00000000" w:rsidP="17460436">
      <w:pPr>
        <w:spacing w:after="0" w:line="360" w:lineRule="auto"/>
        <w:rPr>
          <w:rFonts w:ascii="Calibri" w:eastAsia="Calibri" w:hAnsi="Calibri" w:cs="Calibri"/>
          <w:color w:val="0070C0"/>
          <w:sz w:val="22"/>
          <w:szCs w:val="22"/>
          <w:lang w:val="en-US"/>
        </w:rPr>
      </w:pPr>
      <w:hyperlink r:id="rId56">
        <w:r w:rsidR="0FBF5B7E" w:rsidRPr="17460436">
          <w:rPr>
            <w:rStyle w:val="Collegamentoipertestuale"/>
            <w:rFonts w:ascii="Calibri" w:eastAsia="Calibri" w:hAnsi="Calibri" w:cs="Calibri"/>
            <w:color w:val="0070C0"/>
            <w:sz w:val="22"/>
            <w:szCs w:val="22"/>
            <w:lang w:val="en-US"/>
          </w:rPr>
          <w:t>CLARIN Newsflash</w:t>
        </w:r>
      </w:hyperlink>
    </w:p>
    <w:p w14:paraId="3E1C2891" w14:textId="77777777" w:rsidR="0030C36A" w:rsidRDefault="00000000" w:rsidP="17460436">
      <w:pPr>
        <w:spacing w:after="0" w:line="360" w:lineRule="auto"/>
        <w:rPr>
          <w:rFonts w:ascii="Calibri" w:eastAsia="Calibri" w:hAnsi="Calibri" w:cs="Calibri"/>
          <w:color w:val="0070C0"/>
          <w:sz w:val="22"/>
          <w:szCs w:val="22"/>
        </w:rPr>
      </w:pPr>
      <w:hyperlink r:id="rId57">
        <w:r w:rsidR="0FBF5B7E" w:rsidRPr="17460436">
          <w:rPr>
            <w:rStyle w:val="Collegamentoipertestuale"/>
            <w:rFonts w:ascii="Calibri" w:eastAsia="Calibri" w:hAnsi="Calibri" w:cs="Calibri"/>
            <w:color w:val="0070C0"/>
            <w:sz w:val="22"/>
            <w:szCs w:val="22"/>
            <w:lang w:val="en-US"/>
          </w:rPr>
          <w:t>Clarin Café</w:t>
        </w:r>
      </w:hyperlink>
    </w:p>
    <w:p w14:paraId="594D1638" w14:textId="77777777" w:rsidR="0030C36A" w:rsidRDefault="0030C36A" w:rsidP="17460436">
      <w:pPr>
        <w:pStyle w:val="paragraph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D5A507C" w14:textId="77777777" w:rsidR="00712BE2" w:rsidRDefault="00712BE2" w:rsidP="00712B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CCEA5B4" w14:textId="77777777" w:rsidR="00712BE2" w:rsidRPr="00712BE2" w:rsidRDefault="00712BE2" w:rsidP="00712B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712BE2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EB79938" w14:textId="77777777" w:rsidR="00712BE2" w:rsidRPr="00712BE2" w:rsidRDefault="00712BE2">
      <w:pPr>
        <w:rPr>
          <w:lang w:val="en-US"/>
        </w:rPr>
      </w:pPr>
    </w:p>
    <w:sectPr w:rsidR="00712BE2" w:rsidRPr="00712BE2" w:rsidSect="00BB131A">
      <w:headerReference w:type="default" r:id="rId58"/>
      <w:footerReference w:type="default" r:id="rId59"/>
      <w:pgSz w:w="11906" w:h="16838"/>
      <w:pgMar w:top="1417" w:right="1134" w:bottom="1134" w:left="1134" w:header="62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E7AD77" w14:textId="77777777" w:rsidR="003D15A1" w:rsidRDefault="003D15A1" w:rsidP="001932AE">
      <w:pPr>
        <w:spacing w:after="0" w:line="240" w:lineRule="auto"/>
      </w:pPr>
      <w:r>
        <w:separator/>
      </w:r>
    </w:p>
  </w:endnote>
  <w:endnote w:type="continuationSeparator" w:id="0">
    <w:p w14:paraId="4D2F773E" w14:textId="77777777" w:rsidR="003D15A1" w:rsidRDefault="003D15A1" w:rsidP="0019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8C5A10" w14:textId="77777777" w:rsidR="00450026" w:rsidRDefault="0030C36A" w:rsidP="0030C36A">
    <w:pPr>
      <w:pStyle w:val="Pidipagina"/>
      <w:jc w:val="right"/>
    </w:pPr>
    <w:r>
      <w:rPr>
        <w:noProof/>
      </w:rPr>
      <w:drawing>
        <wp:inline distT="0" distB="0" distL="0" distR="0" wp14:anchorId="232D52C4" wp14:editId="77EA86BC">
          <wp:extent cx="493715" cy="576000"/>
          <wp:effectExtent l="0" t="0" r="1905" b="0"/>
          <wp:docPr id="1288494692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3715" cy="57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</w:t>
    </w:r>
    <w:r w:rsidR="00663867">
      <w:t xml:space="preserve">  </w:t>
    </w:r>
    <w:r>
      <w:t xml:space="preserve">      </w:t>
    </w:r>
    <w:r w:rsidR="00663867">
      <w:rPr>
        <w:noProof/>
      </w:rPr>
      <w:drawing>
        <wp:inline distT="0" distB="0" distL="0" distR="0" wp14:anchorId="288F566C" wp14:editId="1DF33B76">
          <wp:extent cx="840733" cy="737680"/>
          <wp:effectExtent l="0" t="0" r="0" b="0"/>
          <wp:docPr id="1258124565" name="Immagine 12581245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6341"/>
                  <a:stretch>
                    <a:fillRect/>
                  </a:stretch>
                </pic:blipFill>
                <pic:spPr>
                  <a:xfrm>
                    <a:off x="0" y="0"/>
                    <a:ext cx="840733" cy="737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</w:t>
    </w:r>
    <w:r w:rsidR="00663867">
      <w:t xml:space="preserve">               </w:t>
    </w:r>
    <w:r>
      <w:t xml:space="preserve">                </w:t>
    </w:r>
    <w:r>
      <w:rPr>
        <w:noProof/>
      </w:rPr>
      <w:drawing>
        <wp:inline distT="0" distB="0" distL="0" distR="0" wp14:anchorId="7608692E" wp14:editId="47C2270D">
          <wp:extent cx="1803400" cy="495300"/>
          <wp:effectExtent l="0" t="0" r="0" b="0"/>
          <wp:docPr id="1127864997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400" cy="49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FDAB19" w14:textId="77777777" w:rsidR="003D15A1" w:rsidRDefault="003D15A1" w:rsidP="001932AE">
      <w:pPr>
        <w:spacing w:after="0" w:line="240" w:lineRule="auto"/>
      </w:pPr>
      <w:r>
        <w:separator/>
      </w:r>
    </w:p>
  </w:footnote>
  <w:footnote w:type="continuationSeparator" w:id="0">
    <w:p w14:paraId="49304E67" w14:textId="77777777" w:rsidR="003D15A1" w:rsidRDefault="003D15A1" w:rsidP="00193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DE757" w14:textId="77777777" w:rsidR="001932AE" w:rsidRDefault="00450026">
    <w:pPr>
      <w:pStyle w:val="Intestazione"/>
    </w:pPr>
    <w:r>
      <w:rPr>
        <w:noProof/>
      </w:rPr>
      <w:drawing>
        <wp:inline distT="0" distB="0" distL="0" distR="0" wp14:anchorId="2D744EAE" wp14:editId="48CA9BA6">
          <wp:extent cx="6120130" cy="892175"/>
          <wp:effectExtent l="0" t="0" r="1270" b="0"/>
          <wp:docPr id="207916544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79165441" name="Immagine 207916544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69322" cy="8993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D20C0F5" w14:textId="77777777" w:rsidR="00AE72B4" w:rsidRDefault="00AE72B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0143E"/>
    <w:multiLevelType w:val="multilevel"/>
    <w:tmpl w:val="7AEA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2250F"/>
    <w:multiLevelType w:val="multilevel"/>
    <w:tmpl w:val="C7DC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0E73AB"/>
    <w:multiLevelType w:val="multilevel"/>
    <w:tmpl w:val="5D38A684"/>
    <w:lvl w:ilvl="0">
      <w:start w:val="1"/>
      <w:numFmt w:val="bullet"/>
      <w:lvlText w:val="o"/>
      <w:lvlJc w:val="left"/>
      <w:pPr>
        <w:tabs>
          <w:tab w:val="num" w:pos="1449"/>
        </w:tabs>
        <w:ind w:left="1449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889"/>
        </w:tabs>
        <w:ind w:left="2889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609"/>
        </w:tabs>
        <w:ind w:left="3609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049"/>
        </w:tabs>
        <w:ind w:left="5049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769"/>
        </w:tabs>
        <w:ind w:left="5769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209"/>
        </w:tabs>
        <w:ind w:left="7209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E476788"/>
    <w:multiLevelType w:val="multilevel"/>
    <w:tmpl w:val="7AEA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D61DAF"/>
    <w:multiLevelType w:val="multilevel"/>
    <w:tmpl w:val="E048E1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750658"/>
    <w:multiLevelType w:val="multilevel"/>
    <w:tmpl w:val="FE06DDD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05756D"/>
    <w:multiLevelType w:val="multilevel"/>
    <w:tmpl w:val="6B86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C92DE3"/>
    <w:multiLevelType w:val="multilevel"/>
    <w:tmpl w:val="A44C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8C6598"/>
    <w:multiLevelType w:val="multilevel"/>
    <w:tmpl w:val="790E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23FDAF"/>
    <w:multiLevelType w:val="hybridMultilevel"/>
    <w:tmpl w:val="E67816F6"/>
    <w:lvl w:ilvl="0" w:tplc="557AB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465A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4E86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A2FF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CE1C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2632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700A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03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3A26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E4657"/>
    <w:multiLevelType w:val="multilevel"/>
    <w:tmpl w:val="5B6487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B84220"/>
    <w:multiLevelType w:val="multilevel"/>
    <w:tmpl w:val="0ED0AE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1F7625AD"/>
    <w:multiLevelType w:val="multilevel"/>
    <w:tmpl w:val="7AEA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D6E04D"/>
    <w:multiLevelType w:val="multilevel"/>
    <w:tmpl w:val="020018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45754"/>
    <w:multiLevelType w:val="multilevel"/>
    <w:tmpl w:val="CBA65C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6D5D35"/>
    <w:multiLevelType w:val="multilevel"/>
    <w:tmpl w:val="FF6694C6"/>
    <w:lvl w:ilvl="0">
      <w:start w:val="1"/>
      <w:numFmt w:val="bullet"/>
      <w:lvlText w:val=""/>
      <w:lvlJc w:val="left"/>
      <w:pPr>
        <w:tabs>
          <w:tab w:val="num" w:pos="2028"/>
        </w:tabs>
        <w:ind w:left="20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748"/>
        </w:tabs>
        <w:ind w:left="27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468"/>
        </w:tabs>
        <w:ind w:left="34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188"/>
        </w:tabs>
        <w:ind w:left="41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908"/>
        </w:tabs>
        <w:ind w:left="49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628"/>
        </w:tabs>
        <w:ind w:left="56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348"/>
        </w:tabs>
        <w:ind w:left="63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068"/>
        </w:tabs>
        <w:ind w:left="70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788"/>
        </w:tabs>
        <w:ind w:left="7788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366C0F"/>
    <w:multiLevelType w:val="multilevel"/>
    <w:tmpl w:val="8AB23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352B11"/>
    <w:multiLevelType w:val="multilevel"/>
    <w:tmpl w:val="D8FA71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69508A"/>
    <w:multiLevelType w:val="hybridMultilevel"/>
    <w:tmpl w:val="789C9F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D4CC4"/>
    <w:multiLevelType w:val="multilevel"/>
    <w:tmpl w:val="9834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78641DB"/>
    <w:multiLevelType w:val="multilevel"/>
    <w:tmpl w:val="6DC6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9A70A1B"/>
    <w:multiLevelType w:val="multilevel"/>
    <w:tmpl w:val="D3D8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A615DFD"/>
    <w:multiLevelType w:val="multilevel"/>
    <w:tmpl w:val="7AEA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CD77E5"/>
    <w:multiLevelType w:val="multilevel"/>
    <w:tmpl w:val="AEAE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BDD3C59"/>
    <w:multiLevelType w:val="multilevel"/>
    <w:tmpl w:val="CCA8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1AAC89E"/>
    <w:multiLevelType w:val="hybridMultilevel"/>
    <w:tmpl w:val="125228F0"/>
    <w:lvl w:ilvl="0" w:tplc="CE8A2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5814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3EC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10AF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EE69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7AE2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676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C3D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B4BE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45E64"/>
    <w:multiLevelType w:val="hybridMultilevel"/>
    <w:tmpl w:val="7AEACBC6"/>
    <w:lvl w:ilvl="0" w:tplc="CB24D3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6E94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80A24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9466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A2D2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6452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4EB9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E4CC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0656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450ECE"/>
    <w:multiLevelType w:val="multilevel"/>
    <w:tmpl w:val="F7C8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Theme="majorEastAsia"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eastAsiaTheme="majorEastAsia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E865395"/>
    <w:multiLevelType w:val="multilevel"/>
    <w:tmpl w:val="9D706E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EE7F3C"/>
    <w:multiLevelType w:val="multilevel"/>
    <w:tmpl w:val="7AEA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114021"/>
    <w:multiLevelType w:val="multilevel"/>
    <w:tmpl w:val="7AEA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1478CF"/>
    <w:multiLevelType w:val="hybridMultilevel"/>
    <w:tmpl w:val="D4626BC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17D10BB"/>
    <w:multiLevelType w:val="hybridMultilevel"/>
    <w:tmpl w:val="334AE52A"/>
    <w:lvl w:ilvl="0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3" w15:restartNumberingAfterBreak="0">
    <w:nsid w:val="72422C5A"/>
    <w:multiLevelType w:val="multilevel"/>
    <w:tmpl w:val="7AEA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B91760"/>
    <w:multiLevelType w:val="hybridMultilevel"/>
    <w:tmpl w:val="7AEACBC6"/>
    <w:lvl w:ilvl="0" w:tplc="766C7B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5CF9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22783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769D0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AAF6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C4D1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4E8F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946F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5C9A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D07665"/>
    <w:multiLevelType w:val="multilevel"/>
    <w:tmpl w:val="808C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9574D69"/>
    <w:multiLevelType w:val="multilevel"/>
    <w:tmpl w:val="0DE6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C72F111"/>
    <w:multiLevelType w:val="hybridMultilevel"/>
    <w:tmpl w:val="6088AC32"/>
    <w:lvl w:ilvl="0" w:tplc="9B603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76E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CA1E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3CB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F031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C4E7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4A35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4A8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DEF2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956340">
    <w:abstractNumId w:val="25"/>
  </w:num>
  <w:num w:numId="2" w16cid:durableId="1558973670">
    <w:abstractNumId w:val="37"/>
  </w:num>
  <w:num w:numId="3" w16cid:durableId="1771075782">
    <w:abstractNumId w:val="9"/>
  </w:num>
  <w:num w:numId="4" w16cid:durableId="1571885306">
    <w:abstractNumId w:val="13"/>
  </w:num>
  <w:num w:numId="5" w16cid:durableId="103235561">
    <w:abstractNumId w:val="14"/>
  </w:num>
  <w:num w:numId="6" w16cid:durableId="1862812998">
    <w:abstractNumId w:val="27"/>
  </w:num>
  <w:num w:numId="7" w16cid:durableId="599801213">
    <w:abstractNumId w:val="16"/>
  </w:num>
  <w:num w:numId="8" w16cid:durableId="1831826235">
    <w:abstractNumId w:val="15"/>
  </w:num>
  <w:num w:numId="9" w16cid:durableId="169682167">
    <w:abstractNumId w:val="30"/>
  </w:num>
  <w:num w:numId="10" w16cid:durableId="749159836">
    <w:abstractNumId w:val="7"/>
  </w:num>
  <w:num w:numId="11" w16cid:durableId="1559244066">
    <w:abstractNumId w:val="2"/>
  </w:num>
  <w:num w:numId="12" w16cid:durableId="48845170">
    <w:abstractNumId w:val="21"/>
  </w:num>
  <w:num w:numId="13" w16cid:durableId="113064549">
    <w:abstractNumId w:val="4"/>
  </w:num>
  <w:num w:numId="14" w16cid:durableId="1285625033">
    <w:abstractNumId w:val="8"/>
  </w:num>
  <w:num w:numId="15" w16cid:durableId="1135636237">
    <w:abstractNumId w:val="11"/>
  </w:num>
  <w:num w:numId="16" w16cid:durableId="165828145">
    <w:abstractNumId w:val="10"/>
  </w:num>
  <w:num w:numId="17" w16cid:durableId="1329090261">
    <w:abstractNumId w:val="23"/>
  </w:num>
  <w:num w:numId="18" w16cid:durableId="184640555">
    <w:abstractNumId w:val="28"/>
  </w:num>
  <w:num w:numId="19" w16cid:durableId="537015666">
    <w:abstractNumId w:val="6"/>
  </w:num>
  <w:num w:numId="20" w16cid:durableId="322315172">
    <w:abstractNumId w:val="17"/>
  </w:num>
  <w:num w:numId="21" w16cid:durableId="548306153">
    <w:abstractNumId w:val="19"/>
  </w:num>
  <w:num w:numId="22" w16cid:durableId="1919123039">
    <w:abstractNumId w:val="5"/>
  </w:num>
  <w:num w:numId="23" w16cid:durableId="555745916">
    <w:abstractNumId w:val="24"/>
  </w:num>
  <w:num w:numId="24" w16cid:durableId="1564944552">
    <w:abstractNumId w:val="35"/>
  </w:num>
  <w:num w:numId="25" w16cid:durableId="2094430572">
    <w:abstractNumId w:val="1"/>
  </w:num>
  <w:num w:numId="26" w16cid:durableId="892695794">
    <w:abstractNumId w:val="36"/>
  </w:num>
  <w:num w:numId="27" w16cid:durableId="1679890130">
    <w:abstractNumId w:val="20"/>
  </w:num>
  <w:num w:numId="28" w16cid:durableId="226572744">
    <w:abstractNumId w:val="32"/>
  </w:num>
  <w:num w:numId="29" w16cid:durableId="1911959991">
    <w:abstractNumId w:val="31"/>
  </w:num>
  <w:num w:numId="30" w16cid:durableId="2059744296">
    <w:abstractNumId w:val="3"/>
  </w:num>
  <w:num w:numId="31" w16cid:durableId="280647679">
    <w:abstractNumId w:val="12"/>
  </w:num>
  <w:num w:numId="32" w16cid:durableId="887910990">
    <w:abstractNumId w:val="29"/>
  </w:num>
  <w:num w:numId="33" w16cid:durableId="1998921539">
    <w:abstractNumId w:val="33"/>
  </w:num>
  <w:num w:numId="34" w16cid:durableId="701906675">
    <w:abstractNumId w:val="22"/>
  </w:num>
  <w:num w:numId="35" w16cid:durableId="1427769193">
    <w:abstractNumId w:val="34"/>
  </w:num>
  <w:num w:numId="36" w16cid:durableId="1042748632">
    <w:abstractNumId w:val="26"/>
  </w:num>
  <w:num w:numId="37" w16cid:durableId="2141261971">
    <w:abstractNumId w:val="0"/>
  </w:num>
  <w:num w:numId="38" w16cid:durableId="213085870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BE2"/>
    <w:rsid w:val="00094523"/>
    <w:rsid w:val="001932AE"/>
    <w:rsid w:val="0030C36A"/>
    <w:rsid w:val="003D15A1"/>
    <w:rsid w:val="00450026"/>
    <w:rsid w:val="004557BE"/>
    <w:rsid w:val="00473E1C"/>
    <w:rsid w:val="006462F1"/>
    <w:rsid w:val="00663867"/>
    <w:rsid w:val="00712BE2"/>
    <w:rsid w:val="008E3F4E"/>
    <w:rsid w:val="009B0188"/>
    <w:rsid w:val="00AE72B4"/>
    <w:rsid w:val="00B4498B"/>
    <w:rsid w:val="00B9594D"/>
    <w:rsid w:val="00BB131A"/>
    <w:rsid w:val="00C01E60"/>
    <w:rsid w:val="00C235F0"/>
    <w:rsid w:val="00D636EC"/>
    <w:rsid w:val="0475D177"/>
    <w:rsid w:val="0A3B4A8F"/>
    <w:rsid w:val="0DB9922B"/>
    <w:rsid w:val="0FBF5B7E"/>
    <w:rsid w:val="1582DFCE"/>
    <w:rsid w:val="17460436"/>
    <w:rsid w:val="1A88A1BD"/>
    <w:rsid w:val="1A8F4571"/>
    <w:rsid w:val="1E3B15FD"/>
    <w:rsid w:val="1F82ACD6"/>
    <w:rsid w:val="1FA9FFE4"/>
    <w:rsid w:val="22BA4D98"/>
    <w:rsid w:val="2986B9A6"/>
    <w:rsid w:val="2E4ED09D"/>
    <w:rsid w:val="360748D6"/>
    <w:rsid w:val="3BBEA67D"/>
    <w:rsid w:val="431AB6A8"/>
    <w:rsid w:val="45847EBF"/>
    <w:rsid w:val="46652E50"/>
    <w:rsid w:val="486AF7B0"/>
    <w:rsid w:val="49814D0C"/>
    <w:rsid w:val="4A06C811"/>
    <w:rsid w:val="4AB3DFE8"/>
    <w:rsid w:val="4BA29872"/>
    <w:rsid w:val="4BD42F2D"/>
    <w:rsid w:val="4F0BCFEF"/>
    <w:rsid w:val="511A764C"/>
    <w:rsid w:val="5AAB780E"/>
    <w:rsid w:val="66C0095B"/>
    <w:rsid w:val="670D2944"/>
    <w:rsid w:val="670EE834"/>
    <w:rsid w:val="6F5F5BC3"/>
    <w:rsid w:val="6FD3311C"/>
    <w:rsid w:val="74BC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B11A0"/>
  <w15:chartTrackingRefBased/>
  <w15:docId w15:val="{475DA559-7B54-4A24-B9E2-5242AA2F0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12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12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12B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12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12B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12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12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12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12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12B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12B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12B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12BE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12BE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12BE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12BE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12BE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12BE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12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12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12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12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12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12BE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12BE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12BE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12B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12BE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12BE2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e"/>
    <w:rsid w:val="00712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normaltextrun">
    <w:name w:val="normaltextrun"/>
    <w:basedOn w:val="Carpredefinitoparagrafo"/>
    <w:rsid w:val="00712BE2"/>
  </w:style>
  <w:style w:type="character" w:customStyle="1" w:styleId="eop">
    <w:name w:val="eop"/>
    <w:basedOn w:val="Carpredefinitoparagrafo"/>
    <w:rsid w:val="00712BE2"/>
  </w:style>
  <w:style w:type="paragraph" w:styleId="Intestazione">
    <w:name w:val="header"/>
    <w:basedOn w:val="Normale"/>
    <w:link w:val="IntestazioneCarattere"/>
    <w:uiPriority w:val="99"/>
    <w:unhideWhenUsed/>
    <w:rsid w:val="001932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932AE"/>
  </w:style>
  <w:style w:type="paragraph" w:styleId="Pidipagina">
    <w:name w:val="footer"/>
    <w:basedOn w:val="Normale"/>
    <w:link w:val="PidipaginaCarattere"/>
    <w:uiPriority w:val="99"/>
    <w:unhideWhenUsed/>
    <w:rsid w:val="001932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932AE"/>
  </w:style>
  <w:style w:type="character" w:styleId="Testosegnaposto">
    <w:name w:val="Placeholder Text"/>
    <w:basedOn w:val="Carpredefinitoparagrafo"/>
    <w:uiPriority w:val="99"/>
    <w:semiHidden/>
    <w:rsid w:val="001932AE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945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15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7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-fair.org/fair-principles/" TargetMode="External"/><Relationship Id="rId18" Type="http://schemas.openxmlformats.org/officeDocument/2006/relationships/hyperlink" Target="https://centres.clarin.eu/all_centres" TargetMode="External"/><Relationship Id="rId26" Type="http://schemas.openxmlformats.org/officeDocument/2006/relationships/hyperlink" Target="https://cmc-corpora.org/ckcmc/" TargetMode="External"/><Relationship Id="rId39" Type="http://schemas.openxmlformats.org/officeDocument/2006/relationships/hyperlink" Target="https://idm.clarin.eu/unitygw/pub" TargetMode="External"/><Relationship Id="rId21" Type="http://schemas.openxmlformats.org/officeDocument/2006/relationships/hyperlink" Target="https://clarin.eurac.edu/" TargetMode="External"/><Relationship Id="rId34" Type="http://schemas.openxmlformats.org/officeDocument/2006/relationships/hyperlink" Target="https://www.h2iosc.cnr.it/home/" TargetMode="External"/><Relationship Id="rId42" Type="http://schemas.openxmlformats.org/officeDocument/2006/relationships/hyperlink" Target="https://www.clarin.eu/content/knowledge-centres" TargetMode="External"/><Relationship Id="rId47" Type="http://schemas.openxmlformats.org/officeDocument/2006/relationships/hyperlink" Target="https://www.clarin.eu/resource-families" TargetMode="External"/><Relationship Id="rId50" Type="http://schemas.openxmlformats.org/officeDocument/2006/relationships/hyperlink" Target="https://upskillsproject.eu/" TargetMode="External"/><Relationship Id="rId55" Type="http://schemas.openxmlformats.org/officeDocument/2006/relationships/hyperlink" Target="https://www.clarin.eu/content/call-abstracts-clarin-annual-conference-2024" TargetMode="Externa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larin.eu/" TargetMode="External"/><Relationship Id="rId29" Type="http://schemas.openxmlformats.org/officeDocument/2006/relationships/hyperlink" Target="https://diptext-kc.clarin-it.it/" TargetMode="External"/><Relationship Id="rId11" Type="http://schemas.openxmlformats.org/officeDocument/2006/relationships/endnotes" Target="endnotes.xml"/><Relationship Id="rId24" Type="http://schemas.openxmlformats.org/officeDocument/2006/relationships/hyperlink" Target="https://cmc-corpora.org/ckcmc/" TargetMode="External"/><Relationship Id="rId32" Type="http://schemas.openxmlformats.org/officeDocument/2006/relationships/hyperlink" Target="https://diptext-kc.clarin-it.it/" TargetMode="External"/><Relationship Id="rId37" Type="http://schemas.openxmlformats.org/officeDocument/2006/relationships/hyperlink" Target="https://operas-eu.org/" TargetMode="External"/><Relationship Id="rId40" Type="http://schemas.openxmlformats.org/officeDocument/2006/relationships/hyperlink" Target="https://centres.clarin.eu/" TargetMode="External"/><Relationship Id="rId45" Type="http://schemas.openxmlformats.org/officeDocument/2006/relationships/hyperlink" Target="https://contentsearch.clarin.eu/?&amp;query=endorsement" TargetMode="External"/><Relationship Id="rId53" Type="http://schemas.openxmlformats.org/officeDocument/2006/relationships/hyperlink" Target="https://www.clarin.eu/content/learning-hub" TargetMode="External"/><Relationship Id="rId58" Type="http://schemas.openxmlformats.org/officeDocument/2006/relationships/header" Target="header1.xml"/><Relationship Id="rId5" Type="http://schemas.openxmlformats.org/officeDocument/2006/relationships/customXml" Target="../customXml/item5.xml"/><Relationship Id="rId61" Type="http://schemas.openxmlformats.org/officeDocument/2006/relationships/theme" Target="theme/theme1.xml"/><Relationship Id="rId19" Type="http://schemas.openxmlformats.org/officeDocument/2006/relationships/hyperlink" Target="https://www.clarin.eu/content/clarin-centres" TargetMode="External"/><Relationship Id="rId14" Type="http://schemas.openxmlformats.org/officeDocument/2006/relationships/hyperlink" Target="http://book.openingscience.org.s3-website-eu-west-1.amazonaws.com/basics_background/open_science_one_term_five_schools_of_thought.html" TargetMode="External"/><Relationship Id="rId22" Type="http://schemas.openxmlformats.org/officeDocument/2006/relationships/hyperlink" Target="https://clarin.eurac.edu/" TargetMode="External"/><Relationship Id="rId27" Type="http://schemas.openxmlformats.org/officeDocument/2006/relationships/hyperlink" Target="https://cmc-corpora.org/ckcmc/" TargetMode="External"/><Relationship Id="rId30" Type="http://schemas.openxmlformats.org/officeDocument/2006/relationships/hyperlink" Target="https://diptext-kc.clarin-it.it/" TargetMode="External"/><Relationship Id="rId35" Type="http://schemas.openxmlformats.org/officeDocument/2006/relationships/hyperlink" Target="https://www.dariah.eu/about/dariah-in-nutshell/" TargetMode="External"/><Relationship Id="rId43" Type="http://schemas.openxmlformats.org/officeDocument/2006/relationships/hyperlink" Target="https://www.clarin.eu/Tour-de-CLARIN" TargetMode="External"/><Relationship Id="rId48" Type="http://schemas.openxmlformats.org/officeDocument/2006/relationships/hyperlink" Target="https://collections.clarin.eu/public?0" TargetMode="External"/><Relationship Id="rId56" Type="http://schemas.openxmlformats.org/officeDocument/2006/relationships/hyperlink" Target="https://www.clarin.eu/content/clarin-newsflash" TargetMode="External"/><Relationship Id="rId8" Type="http://schemas.openxmlformats.org/officeDocument/2006/relationships/settings" Target="settings.xml"/><Relationship Id="rId51" Type="http://schemas.openxmlformats.org/officeDocument/2006/relationships/hyperlink" Target="https://upskillsproject.eu/project/standards_repositories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open-science.it/cos-e-l-open-science" TargetMode="External"/><Relationship Id="rId17" Type="http://schemas.openxmlformats.org/officeDocument/2006/relationships/hyperlink" Target="https://www.clarin.eu/content/national-consortia" TargetMode="External"/><Relationship Id="rId25" Type="http://schemas.openxmlformats.org/officeDocument/2006/relationships/hyperlink" Target="https://cmc-corpora.org/ckcmc/" TargetMode="External"/><Relationship Id="rId33" Type="http://schemas.openxmlformats.org/officeDocument/2006/relationships/hyperlink" Target="https://diptext-kc.clarin-it.it/helpdesk" TargetMode="External"/><Relationship Id="rId38" Type="http://schemas.openxmlformats.org/officeDocument/2006/relationships/hyperlink" Target="https://discovery.clarin.eu/" TargetMode="External"/><Relationship Id="rId46" Type="http://schemas.openxmlformats.org/officeDocument/2006/relationships/hyperlink" Target="https://switchboard.clarin.eu/" TargetMode="External"/><Relationship Id="rId59" Type="http://schemas.openxmlformats.org/officeDocument/2006/relationships/footer" Target="footer1.xml"/><Relationship Id="rId20" Type="http://schemas.openxmlformats.org/officeDocument/2006/relationships/hyperlink" Target="https://ilc4clarin.ilc.cnr.it/" TargetMode="External"/><Relationship Id="rId41" Type="http://schemas.openxmlformats.org/officeDocument/2006/relationships/hyperlink" Target="https://standards.clarin.eu/sis/" TargetMode="External"/><Relationship Id="rId54" Type="http://schemas.openxmlformats.org/officeDocument/2006/relationships/hyperlink" Target="https://www.clarin.eu/content/teaching-clarin-award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5" Type="http://schemas.openxmlformats.org/officeDocument/2006/relationships/hyperlink" Target="http://book.openingscience.org.s3-website-eu-west-1.amazonaws.com/basics_background/open_science_one_term_five_schools_of_thought.html" TargetMode="External"/><Relationship Id="rId23" Type="http://schemas.openxmlformats.org/officeDocument/2006/relationships/hyperlink" Target="https://clarin.eurac.edu/" TargetMode="External"/><Relationship Id="rId28" Type="http://schemas.openxmlformats.org/officeDocument/2006/relationships/hyperlink" Target="https://cmc-corpora.org/ckcmc/" TargetMode="External"/><Relationship Id="rId36" Type="http://schemas.openxmlformats.org/officeDocument/2006/relationships/hyperlink" Target="https://www.e-rihs.it/chi-siamo/about/" TargetMode="External"/><Relationship Id="rId49" Type="http://schemas.openxmlformats.org/officeDocument/2006/relationships/hyperlink" Target="https://doi.org/10.5281/zenodo.8114407" TargetMode="External"/><Relationship Id="rId57" Type="http://schemas.openxmlformats.org/officeDocument/2006/relationships/hyperlink" Target="https://www.clarin.eu/content/clarin-cafe" TargetMode="External"/><Relationship Id="rId10" Type="http://schemas.openxmlformats.org/officeDocument/2006/relationships/footnotes" Target="footnotes.xml"/><Relationship Id="rId31" Type="http://schemas.openxmlformats.org/officeDocument/2006/relationships/hyperlink" Target="https://diptext-kc.clarin-it.it/" TargetMode="External"/><Relationship Id="rId44" Type="http://schemas.openxmlformats.org/officeDocument/2006/relationships/hyperlink" Target="https://vlo.clarin.eu/;jsessionid=DB9CA04E60019D936F1F79AF684B1F4C?0" TargetMode="External"/><Relationship Id="rId52" Type="http://schemas.openxmlformats.org/officeDocument/2006/relationships/hyperlink" Target="https://creativecommons.org/licenses/by/4.0/" TargetMode="External"/><Relationship Id="rId6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2024-03-08T00:00:00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d7b31d1-67fd-4283-8f58-6f5b0d05fa5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D66637DD04984A81ACFA9FA42D327F" ma:contentTypeVersion="11" ma:contentTypeDescription="Creare un nuovo documento." ma:contentTypeScope="" ma:versionID="cf3f1c9e149df49478e7a89a416e3d15">
  <xsd:schema xmlns:xsd="http://www.w3.org/2001/XMLSchema" xmlns:xs="http://www.w3.org/2001/XMLSchema" xmlns:p="http://schemas.microsoft.com/office/2006/metadata/properties" xmlns:ns2="2d7b31d1-67fd-4283-8f58-6f5b0d05fa5f" targetNamespace="http://schemas.microsoft.com/office/2006/metadata/properties" ma:root="true" ma:fieldsID="6f3302402b32950b3dc6e00f5adc4cc4" ns2:_="">
    <xsd:import namespace="2d7b31d1-67fd-4283-8f58-6f5b0d05fa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7b31d1-67fd-4283-8f58-6f5b0d05fa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Tag immagine" ma:readOnly="false" ma:fieldId="{5cf76f15-5ced-4ddc-b409-7134ff3c332f}" ma:taxonomyMulti="true" ma:sspId="e5505f8f-da62-40e5-a116-f08e700315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9BE1DC-D5FF-4F75-B904-1BF0BE8F49CF}">
  <ds:schemaRefs>
    <ds:schemaRef ds:uri="http://schemas.microsoft.com/office/2006/metadata/properties"/>
    <ds:schemaRef ds:uri="http://schemas.microsoft.com/office/infopath/2007/PartnerControls"/>
    <ds:schemaRef ds:uri="2d7b31d1-67fd-4283-8f58-6f5b0d05fa5f"/>
  </ds:schemaRefs>
</ds:datastoreItem>
</file>

<file path=customXml/itemProps3.xml><?xml version="1.0" encoding="utf-8"?>
<ds:datastoreItem xmlns:ds="http://schemas.openxmlformats.org/officeDocument/2006/customXml" ds:itemID="{1B5D83AB-B681-416F-8CB8-207F49D3DF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0A4552-5BBE-42B0-8582-0F4A7A487C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7b31d1-67fd-4283-8f58-6f5b0d05fa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698969F-4371-5D4A-ABCC-E4D4D21BE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780</Words>
  <Characters>4451</Characters>
  <Application>Microsoft Office Word</Application>
  <DocSecurity>0</DocSecurity>
  <Lines>37</Lines>
  <Paragraphs>10</Paragraphs>
  <ScaleCrop>false</ScaleCrop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FOrmazione iniziale CLARIN per H2IOSC</dc:title>
  <dc:subject/>
  <dc:creator>GIULIA PEDONESE</dc:creator>
  <cp:keywords/>
  <dc:description/>
  <cp:lastModifiedBy>GIULIA PEDONESE</cp:lastModifiedBy>
  <cp:revision>2</cp:revision>
  <dcterms:created xsi:type="dcterms:W3CDTF">2024-05-13T16:00:00Z</dcterms:created>
  <dcterms:modified xsi:type="dcterms:W3CDTF">2024-05-13T16:00:00Z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0x010100AED66637DD04984A81ACFA9FA42D327F</vt:lpwstr>
  </property>
  <property fmtid="{D5CDD505-2E9C-101B-9397-08002B2CF9AE}" pid="3" name="MediaServiceImageTags">
    <vt:lpwstr/>
  </property>
</Properties>
</file>