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67F97" w14:textId="77777777" w:rsidR="00CE523B" w:rsidRPr="0080621F" w:rsidRDefault="00CE523B" w:rsidP="00CE523B">
      <w:pPr>
        <w:rPr>
          <w:rFonts w:ascii="Arial" w:hAnsi="Arial" w:cs="Arial"/>
          <w:b/>
          <w:sz w:val="24"/>
          <w:szCs w:val="24"/>
        </w:rPr>
      </w:pPr>
    </w:p>
    <w:p w14:paraId="35B7C3AF" w14:textId="785BC5EC" w:rsidR="00462406" w:rsidRPr="0080621F" w:rsidRDefault="00462406" w:rsidP="00462406">
      <w:pPr>
        <w:jc w:val="center"/>
        <w:rPr>
          <w:rFonts w:ascii="Arial" w:eastAsiaTheme="minorHAnsi" w:hAnsi="Arial" w:cs="Arial"/>
          <w:lang w:val="ca-ES"/>
        </w:rPr>
      </w:pPr>
      <w:r w:rsidRPr="0080621F">
        <w:rPr>
          <w:rFonts w:ascii="Arial" w:hAnsi="Arial" w:cs="Arial"/>
          <w:b/>
        </w:rPr>
        <w:t>DATA MANAGEMENT PLAN</w:t>
      </w:r>
    </w:p>
    <w:tbl>
      <w:tblPr>
        <w:tblW w:w="0" w:type="auto"/>
        <w:tblInd w:w="108"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3566"/>
        <w:gridCol w:w="5223"/>
      </w:tblGrid>
      <w:tr w:rsidR="00462406" w:rsidRPr="0080621F" w14:paraId="177FD74A" w14:textId="77777777" w:rsidTr="00462406">
        <w:tc>
          <w:tcPr>
            <w:tcW w:w="8789" w:type="dxa"/>
            <w:gridSpan w:val="2"/>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D9D9D9" w:themeFill="background1" w:themeFillShade="D9"/>
            <w:hideMark/>
          </w:tcPr>
          <w:p w14:paraId="65DAD73B" w14:textId="77777777" w:rsidR="00462406" w:rsidRPr="0080621F" w:rsidRDefault="00462406">
            <w:pPr>
              <w:spacing w:before="120" w:after="120" w:line="256" w:lineRule="auto"/>
              <w:ind w:right="4"/>
              <w:rPr>
                <w:rFonts w:ascii="Arial" w:hAnsi="Arial" w:cs="Arial"/>
                <w:b/>
                <w:sz w:val="18"/>
                <w:szCs w:val="16"/>
              </w:rPr>
            </w:pPr>
            <w:r w:rsidRPr="0080621F">
              <w:rPr>
                <w:rFonts w:ascii="Arial" w:hAnsi="Arial" w:cs="Arial"/>
                <w:b/>
                <w:szCs w:val="16"/>
              </w:rPr>
              <w:t>PROJECT</w:t>
            </w:r>
          </w:p>
        </w:tc>
      </w:tr>
      <w:tr w:rsidR="00462406" w:rsidRPr="0080621F" w14:paraId="2DC6F6C7" w14:textId="77777777" w:rsidTr="00462406">
        <w:tc>
          <w:tcPr>
            <w:tcW w:w="3566"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D9D9D9" w:themeFill="background1" w:themeFillShade="D9"/>
            <w:hideMark/>
          </w:tcPr>
          <w:p w14:paraId="1E72F818" w14:textId="77777777" w:rsidR="00462406" w:rsidRPr="0080621F" w:rsidRDefault="00462406">
            <w:pPr>
              <w:spacing w:before="120" w:after="120" w:line="256" w:lineRule="auto"/>
              <w:ind w:right="4"/>
              <w:rPr>
                <w:rFonts w:ascii="Arial" w:hAnsi="Arial" w:cs="Arial"/>
                <w:sz w:val="18"/>
                <w:szCs w:val="16"/>
              </w:rPr>
            </w:pPr>
            <w:bookmarkStart w:id="0" w:name="_Toc449992927"/>
            <w:bookmarkStart w:id="1" w:name="_Toc449993433"/>
            <w:bookmarkStart w:id="2" w:name="_Toc449993641"/>
            <w:bookmarkStart w:id="3" w:name="_Toc449994090"/>
            <w:bookmarkStart w:id="4" w:name="_Toc449994188"/>
            <w:r w:rsidRPr="0080621F">
              <w:rPr>
                <w:rFonts w:ascii="Arial" w:hAnsi="Arial" w:cs="Arial"/>
                <w:b/>
                <w:sz w:val="18"/>
                <w:szCs w:val="16"/>
              </w:rPr>
              <w:t>Project number:</w:t>
            </w:r>
          </w:p>
        </w:tc>
        <w:tc>
          <w:tcPr>
            <w:tcW w:w="5223"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FFFFFF"/>
            <w:hideMark/>
          </w:tcPr>
          <w:p w14:paraId="3BA46BC3" w14:textId="77777777" w:rsidR="00462406" w:rsidRPr="0080621F" w:rsidRDefault="00462406">
            <w:pPr>
              <w:spacing w:before="120" w:after="120" w:line="256" w:lineRule="auto"/>
              <w:ind w:right="4"/>
              <w:rPr>
                <w:rFonts w:ascii="Arial" w:hAnsi="Arial" w:cs="Arial"/>
                <w:sz w:val="18"/>
                <w:szCs w:val="16"/>
              </w:rPr>
            </w:pPr>
            <w:r w:rsidRPr="0080621F">
              <w:rPr>
                <w:rFonts w:ascii="Arial" w:hAnsi="Arial" w:cs="Arial"/>
                <w:sz w:val="18"/>
                <w:szCs w:val="16"/>
              </w:rPr>
              <w:t>[</w:t>
            </w:r>
            <w:r w:rsidRPr="0080621F">
              <w:rPr>
                <w:rFonts w:ascii="Arial" w:hAnsi="Arial" w:cs="Arial"/>
                <w:sz w:val="18"/>
                <w:szCs w:val="16"/>
                <w:highlight w:val="lightGray"/>
              </w:rPr>
              <w:t>project number</w:t>
            </w:r>
            <w:r w:rsidRPr="0080621F">
              <w:rPr>
                <w:rFonts w:ascii="Arial" w:hAnsi="Arial" w:cs="Arial"/>
                <w:sz w:val="18"/>
                <w:szCs w:val="16"/>
              </w:rPr>
              <w:t>]</w:t>
            </w:r>
          </w:p>
        </w:tc>
      </w:tr>
      <w:tr w:rsidR="00462406" w:rsidRPr="0080621F" w14:paraId="628F31C9" w14:textId="77777777" w:rsidTr="00462406">
        <w:tc>
          <w:tcPr>
            <w:tcW w:w="3566"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D9D9D9" w:themeFill="background1" w:themeFillShade="D9"/>
            <w:hideMark/>
          </w:tcPr>
          <w:p w14:paraId="44F5E917" w14:textId="77777777" w:rsidR="00462406" w:rsidRPr="0080621F" w:rsidRDefault="00462406">
            <w:pPr>
              <w:spacing w:before="120" w:after="120" w:line="256" w:lineRule="auto"/>
              <w:ind w:right="6"/>
              <w:rPr>
                <w:rFonts w:ascii="Arial" w:hAnsi="Arial" w:cs="Arial"/>
                <w:b/>
                <w:sz w:val="18"/>
                <w:szCs w:val="16"/>
              </w:rPr>
            </w:pPr>
            <w:r w:rsidRPr="0080621F">
              <w:rPr>
                <w:rFonts w:ascii="Arial" w:hAnsi="Arial" w:cs="Arial"/>
                <w:b/>
                <w:sz w:val="18"/>
                <w:szCs w:val="16"/>
              </w:rPr>
              <w:t>Project acronym:</w:t>
            </w:r>
          </w:p>
        </w:tc>
        <w:tc>
          <w:tcPr>
            <w:tcW w:w="5223"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FFFFFF"/>
            <w:hideMark/>
          </w:tcPr>
          <w:p w14:paraId="28FBE50F" w14:textId="77777777" w:rsidR="00462406" w:rsidRPr="0080621F" w:rsidRDefault="00462406">
            <w:pPr>
              <w:spacing w:before="120" w:after="120" w:line="256" w:lineRule="auto"/>
              <w:ind w:right="4"/>
              <w:rPr>
                <w:rFonts w:ascii="Arial" w:hAnsi="Arial" w:cs="Arial"/>
                <w:sz w:val="18"/>
                <w:szCs w:val="16"/>
              </w:rPr>
            </w:pPr>
            <w:r w:rsidRPr="0080621F">
              <w:rPr>
                <w:rFonts w:ascii="Arial" w:hAnsi="Arial" w:cs="Arial"/>
                <w:sz w:val="18"/>
                <w:szCs w:val="16"/>
              </w:rPr>
              <w:t>[</w:t>
            </w:r>
            <w:r w:rsidRPr="0080621F">
              <w:rPr>
                <w:rFonts w:ascii="Arial" w:hAnsi="Arial" w:cs="Arial"/>
                <w:sz w:val="18"/>
                <w:szCs w:val="16"/>
                <w:highlight w:val="lightGray"/>
              </w:rPr>
              <w:t>acronym</w:t>
            </w:r>
            <w:r w:rsidRPr="0080621F">
              <w:rPr>
                <w:rFonts w:ascii="Arial" w:hAnsi="Arial" w:cs="Arial"/>
                <w:sz w:val="18"/>
                <w:szCs w:val="16"/>
              </w:rPr>
              <w:t>]</w:t>
            </w:r>
          </w:p>
        </w:tc>
      </w:tr>
      <w:tr w:rsidR="00462406" w:rsidRPr="0080621F" w14:paraId="31870CBE" w14:textId="77777777" w:rsidTr="00462406">
        <w:tc>
          <w:tcPr>
            <w:tcW w:w="3566"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D9D9D9" w:themeFill="background1" w:themeFillShade="D9"/>
            <w:hideMark/>
          </w:tcPr>
          <w:p w14:paraId="2A75D4D9" w14:textId="77777777" w:rsidR="00462406" w:rsidRPr="0080621F" w:rsidRDefault="00462406">
            <w:pPr>
              <w:spacing w:before="120" w:after="120" w:line="256" w:lineRule="auto"/>
              <w:ind w:right="6"/>
              <w:rPr>
                <w:rFonts w:ascii="Arial" w:hAnsi="Arial" w:cs="Arial"/>
                <w:sz w:val="18"/>
                <w:szCs w:val="16"/>
              </w:rPr>
            </w:pPr>
            <w:r w:rsidRPr="0080621F">
              <w:rPr>
                <w:rFonts w:ascii="Arial" w:hAnsi="Arial" w:cs="Arial"/>
                <w:b/>
                <w:sz w:val="18"/>
                <w:szCs w:val="16"/>
              </w:rPr>
              <w:t>Project name:</w:t>
            </w:r>
          </w:p>
        </w:tc>
        <w:tc>
          <w:tcPr>
            <w:tcW w:w="5223"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FFFFFF"/>
            <w:hideMark/>
          </w:tcPr>
          <w:p w14:paraId="057340BC" w14:textId="72DE7A22" w:rsidR="00462406" w:rsidRPr="0080621F" w:rsidRDefault="00462406">
            <w:pPr>
              <w:spacing w:before="120" w:after="120" w:line="256" w:lineRule="auto"/>
              <w:ind w:right="4"/>
              <w:rPr>
                <w:rFonts w:ascii="Arial" w:hAnsi="Arial" w:cs="Arial"/>
                <w:sz w:val="18"/>
                <w:szCs w:val="16"/>
              </w:rPr>
            </w:pPr>
            <w:r w:rsidRPr="0080621F">
              <w:rPr>
                <w:rFonts w:ascii="Arial" w:hAnsi="Arial" w:cs="Arial"/>
                <w:sz w:val="18"/>
                <w:szCs w:val="16"/>
              </w:rPr>
              <w:t>[</w:t>
            </w:r>
            <w:r w:rsidR="00EC6BCD" w:rsidRPr="00EC6BCD">
              <w:rPr>
                <w:rFonts w:ascii="Arial" w:hAnsi="Arial" w:cs="Arial"/>
                <w:sz w:val="18"/>
                <w:szCs w:val="16"/>
                <w:highlight w:val="lightGray"/>
              </w:rPr>
              <w:t>project</w:t>
            </w:r>
            <w:r w:rsidR="00EC6BCD">
              <w:rPr>
                <w:rFonts w:ascii="Arial" w:hAnsi="Arial" w:cs="Arial"/>
                <w:sz w:val="18"/>
                <w:szCs w:val="16"/>
                <w:highlight w:val="lightGray"/>
              </w:rPr>
              <w:t xml:space="preserve"> </w:t>
            </w:r>
            <w:r w:rsidR="00EC6BCD" w:rsidRPr="00EC6BCD">
              <w:rPr>
                <w:rFonts w:ascii="Arial" w:hAnsi="Arial" w:cs="Arial"/>
                <w:sz w:val="18"/>
                <w:szCs w:val="16"/>
                <w:highlight w:val="lightGray"/>
              </w:rPr>
              <w:t>name</w:t>
            </w:r>
            <w:r w:rsidR="00542CCD">
              <w:rPr>
                <w:rFonts w:ascii="Arial" w:hAnsi="Arial" w:cs="Arial"/>
                <w:sz w:val="18"/>
                <w:szCs w:val="16"/>
              </w:rPr>
              <w:t>]</w:t>
            </w:r>
          </w:p>
        </w:tc>
      </w:tr>
    </w:tbl>
    <w:p w14:paraId="2500A174" w14:textId="77777777" w:rsidR="00462406" w:rsidRPr="0080621F" w:rsidRDefault="00462406" w:rsidP="00462406">
      <w:pPr>
        <w:rPr>
          <w:rFonts w:ascii="Arial" w:eastAsiaTheme="minorHAnsi" w:hAnsi="Arial" w:cs="Arial"/>
          <w:color w:val="595959"/>
          <w:sz w:val="20"/>
        </w:rPr>
      </w:pPr>
    </w:p>
    <w:tbl>
      <w:tblPr>
        <w:tblW w:w="0" w:type="auto"/>
        <w:tblInd w:w="108"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3509"/>
        <w:gridCol w:w="5280"/>
      </w:tblGrid>
      <w:tr w:rsidR="00462406" w:rsidRPr="0080621F" w14:paraId="111DF6F8" w14:textId="77777777" w:rsidTr="00462406">
        <w:trPr>
          <w:trHeight w:val="425"/>
        </w:trPr>
        <w:tc>
          <w:tcPr>
            <w:tcW w:w="8789" w:type="dxa"/>
            <w:gridSpan w:val="2"/>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D9D9D9" w:themeFill="background1" w:themeFillShade="D9"/>
            <w:vAlign w:val="center"/>
            <w:hideMark/>
          </w:tcPr>
          <w:bookmarkEnd w:id="0"/>
          <w:bookmarkEnd w:id="1"/>
          <w:bookmarkEnd w:id="2"/>
          <w:bookmarkEnd w:id="3"/>
          <w:bookmarkEnd w:id="4"/>
          <w:p w14:paraId="243E9D1C" w14:textId="77777777" w:rsidR="00462406" w:rsidRPr="0080621F" w:rsidRDefault="00462406">
            <w:pPr>
              <w:spacing w:before="120" w:after="120" w:line="256" w:lineRule="auto"/>
              <w:ind w:right="4"/>
              <w:rPr>
                <w:rFonts w:ascii="Arial" w:hAnsi="Arial" w:cs="Arial"/>
                <w:b/>
                <w:szCs w:val="18"/>
              </w:rPr>
            </w:pPr>
            <w:r w:rsidRPr="0080621F">
              <w:rPr>
                <w:rFonts w:ascii="Arial" w:hAnsi="Arial" w:cs="Arial"/>
                <w:b/>
                <w:szCs w:val="18"/>
              </w:rPr>
              <w:t>DATA MANAGEMENT PLAN</w:t>
            </w:r>
          </w:p>
        </w:tc>
      </w:tr>
      <w:tr w:rsidR="00462406" w:rsidRPr="0080621F" w14:paraId="771D5B59" w14:textId="77777777" w:rsidTr="00462406">
        <w:trPr>
          <w:trHeight w:val="449"/>
        </w:trPr>
        <w:tc>
          <w:tcPr>
            <w:tcW w:w="3509"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D9D9D9" w:themeFill="background1" w:themeFillShade="D9"/>
            <w:vAlign w:val="center"/>
            <w:hideMark/>
          </w:tcPr>
          <w:p w14:paraId="4598399F" w14:textId="77777777" w:rsidR="00462406" w:rsidRPr="0080621F" w:rsidRDefault="00462406">
            <w:pPr>
              <w:spacing w:before="120" w:after="120" w:line="256" w:lineRule="auto"/>
              <w:ind w:right="4"/>
              <w:rPr>
                <w:rFonts w:ascii="Arial" w:hAnsi="Arial" w:cs="Arial"/>
                <w:sz w:val="18"/>
                <w:szCs w:val="18"/>
              </w:rPr>
            </w:pPr>
            <w:r w:rsidRPr="0080621F">
              <w:rPr>
                <w:rFonts w:ascii="Arial" w:hAnsi="Arial" w:cs="Arial"/>
                <w:b/>
                <w:sz w:val="18"/>
                <w:szCs w:val="18"/>
              </w:rPr>
              <w:t>Date</w:t>
            </w:r>
            <w:r w:rsidRPr="0080621F">
              <w:rPr>
                <w:rFonts w:ascii="Arial" w:hAnsi="Arial" w:cs="Arial"/>
                <w:sz w:val="18"/>
                <w:szCs w:val="18"/>
              </w:rPr>
              <w:t>:</w:t>
            </w:r>
          </w:p>
        </w:tc>
        <w:tc>
          <w:tcPr>
            <w:tcW w:w="5280"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FFFFFF" w:themeFill="background1"/>
            <w:vAlign w:val="center"/>
            <w:hideMark/>
          </w:tcPr>
          <w:p w14:paraId="7BE76512" w14:textId="08B32A58" w:rsidR="00462406" w:rsidRPr="0080621F" w:rsidRDefault="008B4AF4">
            <w:pPr>
              <w:spacing w:before="120" w:after="120" w:line="256" w:lineRule="auto"/>
              <w:ind w:right="4"/>
              <w:rPr>
                <w:rFonts w:ascii="Arial" w:hAnsi="Arial" w:cs="Arial"/>
                <w:sz w:val="18"/>
                <w:szCs w:val="18"/>
              </w:rPr>
            </w:pPr>
            <w:r>
              <w:rPr>
                <w:rFonts w:ascii="Arial" w:hAnsi="Arial" w:cs="Arial"/>
                <w:sz w:val="18"/>
                <w:szCs w:val="18"/>
              </w:rPr>
              <w:t>09</w:t>
            </w:r>
            <w:r w:rsidR="00B10CED">
              <w:rPr>
                <w:rFonts w:ascii="Arial" w:hAnsi="Arial" w:cs="Arial"/>
                <w:sz w:val="18"/>
                <w:szCs w:val="18"/>
              </w:rPr>
              <w:t>/0</w:t>
            </w:r>
            <w:r>
              <w:rPr>
                <w:rFonts w:ascii="Arial" w:hAnsi="Arial" w:cs="Arial"/>
                <w:sz w:val="18"/>
                <w:szCs w:val="18"/>
              </w:rPr>
              <w:t>1</w:t>
            </w:r>
            <w:r w:rsidR="00B10CED">
              <w:rPr>
                <w:rFonts w:ascii="Arial" w:hAnsi="Arial" w:cs="Arial"/>
                <w:sz w:val="18"/>
                <w:szCs w:val="18"/>
              </w:rPr>
              <w:t>/202</w:t>
            </w:r>
            <w:r>
              <w:rPr>
                <w:rFonts w:ascii="Arial" w:hAnsi="Arial" w:cs="Arial"/>
                <w:sz w:val="18"/>
                <w:szCs w:val="18"/>
              </w:rPr>
              <w:t>5</w:t>
            </w:r>
          </w:p>
        </w:tc>
      </w:tr>
      <w:tr w:rsidR="00462406" w:rsidRPr="0080621F" w14:paraId="3A2CD15D" w14:textId="77777777" w:rsidTr="00462406">
        <w:trPr>
          <w:trHeight w:val="449"/>
        </w:trPr>
        <w:tc>
          <w:tcPr>
            <w:tcW w:w="3509"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D9D9D9" w:themeFill="background1" w:themeFillShade="D9"/>
            <w:vAlign w:val="center"/>
            <w:hideMark/>
          </w:tcPr>
          <w:p w14:paraId="3C465041" w14:textId="77777777" w:rsidR="00462406" w:rsidRPr="0080621F" w:rsidRDefault="00462406">
            <w:pPr>
              <w:spacing w:before="120" w:after="120" w:line="256" w:lineRule="auto"/>
              <w:ind w:right="4"/>
              <w:rPr>
                <w:rFonts w:ascii="Arial" w:hAnsi="Arial" w:cs="Arial"/>
                <w:b/>
                <w:sz w:val="18"/>
                <w:szCs w:val="18"/>
              </w:rPr>
            </w:pPr>
            <w:r w:rsidRPr="0080621F">
              <w:rPr>
                <w:rFonts w:ascii="Arial" w:hAnsi="Arial" w:cs="Arial"/>
                <w:b/>
                <w:sz w:val="18"/>
                <w:szCs w:val="18"/>
              </w:rPr>
              <w:t>Version:</w:t>
            </w:r>
          </w:p>
        </w:tc>
        <w:tc>
          <w:tcPr>
            <w:tcW w:w="5280"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FFFFFF" w:themeFill="background1"/>
            <w:vAlign w:val="center"/>
            <w:hideMark/>
          </w:tcPr>
          <w:p w14:paraId="7081AF3E" w14:textId="3CC86DDF" w:rsidR="00462406" w:rsidRPr="0080621F" w:rsidRDefault="008B4AF4">
            <w:pPr>
              <w:spacing w:before="120" w:after="120" w:line="256" w:lineRule="auto"/>
              <w:ind w:right="4"/>
              <w:rPr>
                <w:rFonts w:ascii="Arial" w:hAnsi="Arial" w:cs="Arial"/>
                <w:sz w:val="18"/>
                <w:szCs w:val="18"/>
              </w:rPr>
            </w:pPr>
            <w:r>
              <w:rPr>
                <w:rFonts w:ascii="Arial" w:hAnsi="Arial" w:cs="Arial"/>
                <w:sz w:val="18"/>
                <w:szCs w:val="18"/>
              </w:rPr>
              <w:t>3</w:t>
            </w:r>
            <w:r w:rsidR="00B10CED">
              <w:rPr>
                <w:rFonts w:ascii="Arial" w:hAnsi="Arial" w:cs="Arial"/>
                <w:sz w:val="18"/>
                <w:szCs w:val="18"/>
              </w:rPr>
              <w:t>.0</w:t>
            </w:r>
          </w:p>
        </w:tc>
      </w:tr>
    </w:tbl>
    <w:p w14:paraId="78B87C46" w14:textId="02817CD8" w:rsidR="007E2AA3" w:rsidRPr="0080621F" w:rsidRDefault="007E2AA3" w:rsidP="00462406">
      <w:pPr>
        <w:pStyle w:val="Subarticle"/>
        <w:spacing w:before="180" w:after="180"/>
        <w:ind w:left="0" w:firstLine="0"/>
        <w:rPr>
          <w:rFonts w:ascii="Arial" w:eastAsia="Times New Roman" w:hAnsi="Arial" w:cs="Arial"/>
          <w:lang w:eastAsia="en-GB"/>
        </w:rPr>
      </w:pPr>
    </w:p>
    <w:p w14:paraId="021FDEA3" w14:textId="77777777" w:rsidR="00462406" w:rsidRPr="0080621F" w:rsidRDefault="00462406" w:rsidP="00462406">
      <w:pPr>
        <w:pStyle w:val="Subarticle"/>
        <w:spacing w:before="180" w:after="180"/>
        <w:ind w:left="0" w:firstLine="0"/>
        <w:rPr>
          <w:rFonts w:ascii="Arial" w:eastAsia="Times New Roman" w:hAnsi="Arial" w:cs="Arial"/>
          <w:lang w:eastAsia="en-GB"/>
        </w:rPr>
      </w:pPr>
      <w:r w:rsidRPr="0080621F">
        <w:rPr>
          <w:rFonts w:ascii="Arial" w:eastAsia="Times New Roman" w:hAnsi="Arial" w:cs="Arial"/>
          <w:lang w:eastAsia="en-GB"/>
        </w:rPr>
        <w:t>1. Data Summary</w:t>
      </w:r>
    </w:p>
    <w:p w14:paraId="7F06386D" w14:textId="77777777" w:rsidR="00F45993" w:rsidRDefault="00462406" w:rsidP="00EF30E9">
      <w:pPr>
        <w:spacing w:after="150" w:line="240" w:lineRule="auto"/>
        <w:jc w:val="both"/>
        <w:rPr>
          <w:rFonts w:ascii="Arial" w:eastAsia="Times New Roman" w:hAnsi="Arial" w:cs="Arial"/>
          <w:bCs/>
          <w:kern w:val="3"/>
          <w:sz w:val="18"/>
          <w:szCs w:val="18"/>
        </w:rPr>
      </w:pPr>
      <w:r w:rsidRPr="0080621F">
        <w:rPr>
          <w:rFonts w:ascii="Arial" w:eastAsia="Times New Roman" w:hAnsi="Arial" w:cs="Arial"/>
          <w:bCs/>
          <w:kern w:val="3"/>
          <w:sz w:val="18"/>
          <w:szCs w:val="18"/>
        </w:rPr>
        <w:t xml:space="preserve">The purpose of the implemented data collection is to map and align the terminological items contained in a legacy terminological resource, the </w:t>
      </w:r>
      <w:proofErr w:type="spellStart"/>
      <w:r w:rsidRPr="0080621F">
        <w:rPr>
          <w:rFonts w:ascii="Arial" w:eastAsia="Times New Roman" w:hAnsi="Arial" w:cs="Arial"/>
          <w:bCs/>
          <w:kern w:val="3"/>
          <w:sz w:val="18"/>
          <w:szCs w:val="18"/>
        </w:rPr>
        <w:t>Mariterm</w:t>
      </w:r>
      <w:proofErr w:type="spellEnd"/>
      <w:r w:rsidRPr="0080621F">
        <w:rPr>
          <w:rFonts w:ascii="Arial" w:eastAsia="Times New Roman" w:hAnsi="Arial" w:cs="Arial"/>
          <w:bCs/>
          <w:kern w:val="3"/>
          <w:sz w:val="18"/>
          <w:szCs w:val="18"/>
        </w:rPr>
        <w:t xml:space="preserve"> specialized </w:t>
      </w:r>
      <w:proofErr w:type="spellStart"/>
      <w:r w:rsidRPr="0080621F">
        <w:rPr>
          <w:rFonts w:ascii="Arial" w:eastAsia="Times New Roman" w:hAnsi="Arial" w:cs="Arial"/>
          <w:bCs/>
          <w:kern w:val="3"/>
          <w:sz w:val="18"/>
          <w:szCs w:val="18"/>
        </w:rPr>
        <w:t>termbase</w:t>
      </w:r>
      <w:proofErr w:type="spellEnd"/>
      <w:r w:rsidR="000856A6" w:rsidRPr="0080621F">
        <w:rPr>
          <w:rStyle w:val="Rimandonotaapidipagina"/>
          <w:rFonts w:ascii="Arial" w:eastAsia="Times New Roman" w:hAnsi="Arial" w:cs="Arial"/>
          <w:bCs/>
          <w:kern w:val="3"/>
          <w:sz w:val="18"/>
          <w:szCs w:val="18"/>
        </w:rPr>
        <w:footnoteReference w:id="1"/>
      </w:r>
      <w:r w:rsidR="00F12772" w:rsidRPr="0080621F">
        <w:rPr>
          <w:rFonts w:ascii="Arial" w:eastAsia="Times New Roman" w:hAnsi="Arial" w:cs="Arial"/>
          <w:bCs/>
          <w:kern w:val="3"/>
          <w:sz w:val="18"/>
          <w:szCs w:val="18"/>
        </w:rPr>
        <w:t xml:space="preserve"> </w:t>
      </w:r>
      <w:r w:rsidRPr="0080621F">
        <w:rPr>
          <w:rFonts w:ascii="Arial" w:eastAsia="Times New Roman" w:hAnsi="Arial" w:cs="Arial"/>
          <w:bCs/>
          <w:kern w:val="3"/>
          <w:sz w:val="18"/>
          <w:szCs w:val="18"/>
        </w:rPr>
        <w:t xml:space="preserve">to </w:t>
      </w:r>
      <w:r w:rsidR="00CB6EA1">
        <w:rPr>
          <w:rFonts w:ascii="Arial" w:eastAsia="Times New Roman" w:hAnsi="Arial" w:cs="Arial"/>
          <w:bCs/>
          <w:kern w:val="3"/>
          <w:sz w:val="18"/>
          <w:szCs w:val="18"/>
        </w:rPr>
        <w:t>a</w:t>
      </w:r>
      <w:r w:rsidRPr="0080621F">
        <w:rPr>
          <w:rFonts w:ascii="Arial" w:eastAsia="Times New Roman" w:hAnsi="Arial" w:cs="Arial"/>
          <w:bCs/>
          <w:kern w:val="3"/>
          <w:sz w:val="18"/>
          <w:szCs w:val="18"/>
        </w:rPr>
        <w:t xml:space="preserve"> public, larger database. Said database </w:t>
      </w:r>
      <w:r w:rsidR="00CB6EA1">
        <w:rPr>
          <w:rFonts w:ascii="Arial" w:eastAsia="Times New Roman" w:hAnsi="Arial" w:cs="Arial"/>
          <w:bCs/>
          <w:kern w:val="3"/>
          <w:sz w:val="18"/>
          <w:szCs w:val="18"/>
        </w:rPr>
        <w:t>is</w:t>
      </w:r>
      <w:r w:rsidRPr="0080621F">
        <w:rPr>
          <w:rFonts w:ascii="Arial" w:eastAsia="Times New Roman" w:hAnsi="Arial" w:cs="Arial"/>
          <w:bCs/>
          <w:kern w:val="3"/>
          <w:sz w:val="18"/>
          <w:szCs w:val="18"/>
        </w:rPr>
        <w:t xml:space="preserve"> represented by </w:t>
      </w:r>
      <w:r w:rsidR="00CB6EA1">
        <w:rPr>
          <w:rFonts w:ascii="Arial" w:eastAsia="Times New Roman" w:hAnsi="Arial" w:cs="Arial"/>
          <w:bCs/>
          <w:kern w:val="3"/>
          <w:sz w:val="18"/>
          <w:szCs w:val="18"/>
        </w:rPr>
        <w:t>a legacy version</w:t>
      </w:r>
      <w:r w:rsidRPr="0080621F">
        <w:rPr>
          <w:rFonts w:ascii="Arial" w:eastAsia="Times New Roman" w:hAnsi="Arial" w:cs="Arial"/>
          <w:bCs/>
          <w:kern w:val="3"/>
          <w:sz w:val="18"/>
          <w:szCs w:val="18"/>
        </w:rPr>
        <w:t xml:space="preserve"> </w:t>
      </w:r>
      <w:r w:rsidR="00CB6EA1">
        <w:rPr>
          <w:rFonts w:ascii="Arial" w:eastAsia="Times New Roman" w:hAnsi="Arial" w:cs="Arial"/>
          <w:bCs/>
          <w:kern w:val="3"/>
          <w:sz w:val="18"/>
          <w:szCs w:val="18"/>
        </w:rPr>
        <w:t xml:space="preserve">of </w:t>
      </w:r>
      <w:proofErr w:type="spellStart"/>
      <w:r w:rsidRPr="0080621F">
        <w:rPr>
          <w:rFonts w:ascii="Arial" w:eastAsia="Times New Roman" w:hAnsi="Arial" w:cs="Arial"/>
          <w:bCs/>
          <w:kern w:val="3"/>
          <w:sz w:val="18"/>
          <w:szCs w:val="18"/>
        </w:rPr>
        <w:t>ItalWordnet</w:t>
      </w:r>
      <w:proofErr w:type="spellEnd"/>
      <w:r w:rsidRPr="0080621F">
        <w:rPr>
          <w:rFonts w:ascii="Arial" w:eastAsia="Times New Roman" w:hAnsi="Arial" w:cs="Arial"/>
          <w:bCs/>
          <w:kern w:val="3"/>
          <w:sz w:val="18"/>
          <w:szCs w:val="18"/>
        </w:rPr>
        <w:t xml:space="preserve"> (abbr. </w:t>
      </w:r>
      <w:proofErr w:type="spellStart"/>
      <w:r w:rsidRPr="0080621F">
        <w:rPr>
          <w:rFonts w:ascii="Arial" w:eastAsia="Times New Roman" w:hAnsi="Arial" w:cs="Arial"/>
          <w:bCs/>
          <w:kern w:val="3"/>
          <w:sz w:val="18"/>
          <w:szCs w:val="18"/>
        </w:rPr>
        <w:t>ItalWN</w:t>
      </w:r>
      <w:proofErr w:type="spellEnd"/>
      <w:r w:rsidR="000856A6" w:rsidRPr="0080621F">
        <w:rPr>
          <w:rStyle w:val="Rimandonotaapidipagina"/>
          <w:rFonts w:ascii="Arial" w:eastAsia="Times New Roman" w:hAnsi="Arial" w:cs="Arial"/>
          <w:bCs/>
          <w:kern w:val="3"/>
          <w:sz w:val="18"/>
          <w:szCs w:val="18"/>
        </w:rPr>
        <w:footnoteReference w:id="2"/>
      </w:r>
      <w:r w:rsidR="00F05622" w:rsidRPr="0080621F">
        <w:rPr>
          <w:rFonts w:ascii="Arial" w:eastAsia="Times New Roman" w:hAnsi="Arial" w:cs="Arial"/>
          <w:bCs/>
          <w:kern w:val="3"/>
          <w:sz w:val="18"/>
          <w:szCs w:val="18"/>
        </w:rPr>
        <w:t>)</w:t>
      </w:r>
      <w:r w:rsidRPr="0080621F">
        <w:rPr>
          <w:rFonts w:ascii="Arial" w:eastAsia="Times New Roman" w:hAnsi="Arial" w:cs="Arial"/>
          <w:bCs/>
          <w:kern w:val="3"/>
          <w:sz w:val="18"/>
          <w:szCs w:val="18"/>
        </w:rPr>
        <w:t>. Final aim of said alignment will be the FAIR-</w:t>
      </w:r>
      <w:proofErr w:type="spellStart"/>
      <w:r w:rsidRPr="0080621F">
        <w:rPr>
          <w:rFonts w:ascii="Arial" w:eastAsia="Times New Roman" w:hAnsi="Arial" w:cs="Arial"/>
          <w:bCs/>
          <w:kern w:val="3"/>
          <w:sz w:val="18"/>
          <w:szCs w:val="18"/>
        </w:rPr>
        <w:t>ification</w:t>
      </w:r>
      <w:proofErr w:type="spellEnd"/>
      <w:r w:rsidRPr="0080621F">
        <w:rPr>
          <w:rFonts w:ascii="Arial" w:eastAsia="Times New Roman" w:hAnsi="Arial" w:cs="Arial"/>
          <w:bCs/>
          <w:kern w:val="3"/>
          <w:sz w:val="18"/>
          <w:szCs w:val="18"/>
        </w:rPr>
        <w:t xml:space="preserve"> </w:t>
      </w:r>
      <w:r w:rsidR="00CB6EA1">
        <w:rPr>
          <w:rFonts w:ascii="Arial" w:eastAsia="Times New Roman" w:hAnsi="Arial" w:cs="Arial"/>
          <w:bCs/>
          <w:kern w:val="3"/>
          <w:sz w:val="18"/>
          <w:szCs w:val="18"/>
        </w:rPr>
        <w:t xml:space="preserve">of </w:t>
      </w:r>
      <w:proofErr w:type="spellStart"/>
      <w:r w:rsidRPr="0080621F">
        <w:rPr>
          <w:rFonts w:ascii="Arial" w:eastAsia="Times New Roman" w:hAnsi="Arial" w:cs="Arial"/>
          <w:bCs/>
          <w:kern w:val="3"/>
          <w:sz w:val="18"/>
          <w:szCs w:val="18"/>
        </w:rPr>
        <w:t>MariTerm</w:t>
      </w:r>
      <w:proofErr w:type="spellEnd"/>
      <w:r w:rsidRPr="0080621F">
        <w:rPr>
          <w:rFonts w:ascii="Arial" w:eastAsia="Times New Roman" w:hAnsi="Arial" w:cs="Arial"/>
          <w:bCs/>
          <w:kern w:val="3"/>
          <w:sz w:val="18"/>
          <w:szCs w:val="18"/>
        </w:rPr>
        <w:t xml:space="preserve"> </w:t>
      </w:r>
      <w:r w:rsidR="00CB6EA1">
        <w:rPr>
          <w:rFonts w:ascii="Arial" w:eastAsia="Times New Roman" w:hAnsi="Arial" w:cs="Arial"/>
          <w:bCs/>
          <w:kern w:val="3"/>
          <w:sz w:val="18"/>
          <w:szCs w:val="18"/>
        </w:rPr>
        <w:t>and its alignment</w:t>
      </w:r>
      <w:r w:rsidRPr="0080621F">
        <w:rPr>
          <w:rFonts w:ascii="Arial" w:eastAsia="Times New Roman" w:hAnsi="Arial" w:cs="Arial"/>
          <w:bCs/>
          <w:kern w:val="3"/>
          <w:sz w:val="18"/>
          <w:szCs w:val="18"/>
        </w:rPr>
        <w:t xml:space="preserve"> to the </w:t>
      </w:r>
      <w:proofErr w:type="spellStart"/>
      <w:r w:rsidRPr="0080621F">
        <w:rPr>
          <w:rFonts w:ascii="Arial" w:eastAsia="Times New Roman" w:hAnsi="Arial" w:cs="Arial"/>
          <w:bCs/>
          <w:kern w:val="3"/>
          <w:sz w:val="18"/>
          <w:szCs w:val="18"/>
        </w:rPr>
        <w:t>globalWordNet</w:t>
      </w:r>
      <w:proofErr w:type="spellEnd"/>
      <w:r w:rsidRPr="0080621F">
        <w:rPr>
          <w:rFonts w:ascii="Arial" w:eastAsia="Times New Roman" w:hAnsi="Arial" w:cs="Arial"/>
          <w:bCs/>
          <w:kern w:val="3"/>
          <w:sz w:val="18"/>
          <w:szCs w:val="18"/>
        </w:rPr>
        <w:t xml:space="preserve"> infrastructure. Both process and final product shall be designed as much as possible in compliance with </w:t>
      </w:r>
      <w:r w:rsidR="00F05622" w:rsidRPr="0080621F">
        <w:rPr>
          <w:rFonts w:ascii="Arial" w:eastAsia="Times New Roman" w:hAnsi="Arial" w:cs="Arial"/>
          <w:bCs/>
          <w:kern w:val="3"/>
          <w:sz w:val="18"/>
          <w:szCs w:val="18"/>
        </w:rPr>
        <w:t xml:space="preserve">the </w:t>
      </w:r>
      <w:r w:rsidR="00F05622" w:rsidRPr="00F45993">
        <w:rPr>
          <w:rFonts w:ascii="Arial" w:eastAsia="Times New Roman" w:hAnsi="Arial" w:cs="Arial"/>
          <w:bCs/>
          <w:kern w:val="3"/>
          <w:sz w:val="18"/>
          <w:szCs w:val="18"/>
        </w:rPr>
        <w:t>FAIR principles</w:t>
      </w:r>
      <w:r w:rsidR="00F45993" w:rsidRPr="00F45993">
        <w:rPr>
          <w:rFonts w:ascii="Arial" w:eastAsia="Times New Roman" w:hAnsi="Arial" w:cs="Arial"/>
          <w:bCs/>
          <w:kern w:val="3"/>
          <w:sz w:val="18"/>
          <w:szCs w:val="18"/>
        </w:rPr>
        <w:t xml:space="preserve">. The </w:t>
      </w:r>
      <w:r w:rsidR="00F05622" w:rsidRPr="00F45993">
        <w:rPr>
          <w:rFonts w:ascii="Arial" w:eastAsia="Times New Roman" w:hAnsi="Arial" w:cs="Arial"/>
          <w:bCs/>
          <w:kern w:val="3"/>
          <w:sz w:val="18"/>
          <w:szCs w:val="18"/>
        </w:rPr>
        <w:t xml:space="preserve">preferred file format for the final </w:t>
      </w:r>
      <w:r w:rsidR="00AB7BC1" w:rsidRPr="00F45993">
        <w:rPr>
          <w:rFonts w:ascii="Arial" w:eastAsia="Times New Roman" w:hAnsi="Arial" w:cs="Arial"/>
          <w:bCs/>
          <w:kern w:val="3"/>
          <w:sz w:val="18"/>
          <w:szCs w:val="18"/>
        </w:rPr>
        <w:t xml:space="preserve">project data </w:t>
      </w:r>
      <w:r w:rsidR="00F05622" w:rsidRPr="00F45993">
        <w:rPr>
          <w:rFonts w:ascii="Arial" w:eastAsia="Times New Roman" w:hAnsi="Arial" w:cs="Arial"/>
          <w:bCs/>
          <w:kern w:val="3"/>
          <w:sz w:val="18"/>
          <w:szCs w:val="18"/>
        </w:rPr>
        <w:t>will be xml</w:t>
      </w:r>
      <w:r w:rsidR="00AB7BC1" w:rsidRPr="00F45993">
        <w:rPr>
          <w:rFonts w:ascii="Arial" w:eastAsia="Times New Roman" w:hAnsi="Arial" w:cs="Arial"/>
          <w:bCs/>
          <w:kern w:val="3"/>
          <w:sz w:val="18"/>
          <w:szCs w:val="18"/>
        </w:rPr>
        <w:t>.</w:t>
      </w:r>
      <w:r w:rsidR="00F45993">
        <w:rPr>
          <w:rFonts w:ascii="Arial" w:eastAsia="Times New Roman" w:hAnsi="Arial" w:cs="Arial"/>
          <w:bCs/>
          <w:kern w:val="3"/>
          <w:sz w:val="18"/>
          <w:szCs w:val="18"/>
        </w:rPr>
        <w:t xml:space="preserve"> </w:t>
      </w:r>
    </w:p>
    <w:p w14:paraId="2F075FD9" w14:textId="24D279AC" w:rsidR="00462406" w:rsidRPr="0080621F" w:rsidRDefault="00462406" w:rsidP="00462406">
      <w:pPr>
        <w:spacing w:after="150" w:line="240" w:lineRule="auto"/>
        <w:jc w:val="both"/>
        <w:rPr>
          <w:rFonts w:ascii="Arial" w:eastAsia="Times New Roman" w:hAnsi="Arial" w:cs="Arial"/>
          <w:bCs/>
          <w:kern w:val="3"/>
          <w:sz w:val="18"/>
          <w:szCs w:val="18"/>
        </w:rPr>
      </w:pPr>
      <w:r w:rsidRPr="0080621F">
        <w:rPr>
          <w:rFonts w:ascii="Arial" w:eastAsia="Times New Roman" w:hAnsi="Arial" w:cs="Arial"/>
          <w:bCs/>
          <w:kern w:val="3"/>
          <w:sz w:val="18"/>
          <w:szCs w:val="18"/>
        </w:rPr>
        <w:t xml:space="preserve">The </w:t>
      </w:r>
      <w:proofErr w:type="spellStart"/>
      <w:r w:rsidRPr="0080621F">
        <w:rPr>
          <w:rFonts w:ascii="Arial" w:eastAsia="Times New Roman" w:hAnsi="Arial" w:cs="Arial"/>
          <w:bCs/>
          <w:kern w:val="3"/>
          <w:sz w:val="18"/>
          <w:szCs w:val="18"/>
        </w:rPr>
        <w:t>MariTerm</w:t>
      </w:r>
      <w:proofErr w:type="spellEnd"/>
      <w:r w:rsidRPr="0080621F">
        <w:rPr>
          <w:rFonts w:ascii="Arial" w:eastAsia="Times New Roman" w:hAnsi="Arial" w:cs="Arial"/>
          <w:bCs/>
          <w:kern w:val="3"/>
          <w:sz w:val="18"/>
          <w:szCs w:val="18"/>
        </w:rPr>
        <w:t xml:space="preserve"> </w:t>
      </w:r>
      <w:r w:rsidR="002406CD">
        <w:rPr>
          <w:rFonts w:ascii="Arial" w:eastAsia="Times New Roman" w:hAnsi="Arial" w:cs="Arial"/>
          <w:bCs/>
          <w:kern w:val="3"/>
          <w:sz w:val="18"/>
          <w:szCs w:val="18"/>
        </w:rPr>
        <w:t>lexical database</w:t>
      </w:r>
      <w:r w:rsidRPr="0080621F">
        <w:rPr>
          <w:rFonts w:ascii="Arial" w:eastAsia="Times New Roman" w:hAnsi="Arial" w:cs="Arial"/>
          <w:bCs/>
          <w:kern w:val="3"/>
          <w:sz w:val="18"/>
          <w:szCs w:val="18"/>
        </w:rPr>
        <w:t xml:space="preserve"> </w:t>
      </w:r>
      <w:r w:rsidR="00CB6EA1">
        <w:rPr>
          <w:rFonts w:ascii="Arial" w:eastAsia="Times New Roman" w:hAnsi="Arial" w:cs="Arial"/>
          <w:bCs/>
          <w:kern w:val="3"/>
          <w:sz w:val="18"/>
          <w:szCs w:val="18"/>
        </w:rPr>
        <w:t>a</w:t>
      </w:r>
      <w:r w:rsidRPr="0080621F">
        <w:rPr>
          <w:rFonts w:ascii="Arial" w:eastAsia="Times New Roman" w:hAnsi="Arial" w:cs="Arial"/>
          <w:bCs/>
          <w:kern w:val="3"/>
          <w:sz w:val="18"/>
          <w:szCs w:val="18"/>
        </w:rPr>
        <w:t xml:space="preserve">nd </w:t>
      </w:r>
      <w:r w:rsidR="00CB6EA1">
        <w:rPr>
          <w:rFonts w:ascii="Arial" w:eastAsia="Times New Roman" w:hAnsi="Arial" w:cs="Arial"/>
          <w:bCs/>
          <w:kern w:val="3"/>
          <w:sz w:val="18"/>
          <w:szCs w:val="18"/>
        </w:rPr>
        <w:t>a legacy version of</w:t>
      </w:r>
      <w:r w:rsidRPr="0080621F">
        <w:rPr>
          <w:rFonts w:ascii="Arial" w:eastAsia="Times New Roman" w:hAnsi="Arial" w:cs="Arial"/>
          <w:bCs/>
          <w:kern w:val="3"/>
          <w:sz w:val="18"/>
          <w:szCs w:val="18"/>
        </w:rPr>
        <w:t xml:space="preserve"> </w:t>
      </w:r>
      <w:proofErr w:type="spellStart"/>
      <w:r w:rsidRPr="0080621F">
        <w:rPr>
          <w:rFonts w:ascii="Arial" w:eastAsia="Times New Roman" w:hAnsi="Arial" w:cs="Arial"/>
          <w:bCs/>
          <w:kern w:val="3"/>
          <w:sz w:val="18"/>
          <w:szCs w:val="18"/>
        </w:rPr>
        <w:t>ItalWordnet</w:t>
      </w:r>
      <w:proofErr w:type="spellEnd"/>
      <w:r w:rsidRPr="0080621F">
        <w:rPr>
          <w:rFonts w:ascii="Arial" w:eastAsia="Times New Roman" w:hAnsi="Arial" w:cs="Arial"/>
          <w:bCs/>
          <w:kern w:val="3"/>
          <w:sz w:val="18"/>
          <w:szCs w:val="18"/>
        </w:rPr>
        <w:t xml:space="preserve"> will be the main existing resources to be implemented. The former will serve as a reference as regards the terms to be searched on </w:t>
      </w:r>
      <w:proofErr w:type="spellStart"/>
      <w:r w:rsidRPr="0080621F">
        <w:rPr>
          <w:rFonts w:ascii="Arial" w:eastAsia="Times New Roman" w:hAnsi="Arial" w:cs="Arial"/>
          <w:bCs/>
          <w:kern w:val="3"/>
          <w:sz w:val="18"/>
          <w:szCs w:val="18"/>
        </w:rPr>
        <w:t>ItalWordnet</w:t>
      </w:r>
      <w:proofErr w:type="spellEnd"/>
      <w:r w:rsidRPr="0080621F">
        <w:rPr>
          <w:rFonts w:ascii="Arial" w:eastAsia="Times New Roman" w:hAnsi="Arial" w:cs="Arial"/>
          <w:bCs/>
          <w:kern w:val="3"/>
          <w:sz w:val="18"/>
          <w:szCs w:val="18"/>
        </w:rPr>
        <w:t xml:space="preserve">, </w:t>
      </w:r>
      <w:r w:rsidR="002406CD">
        <w:rPr>
          <w:rFonts w:ascii="Arial" w:eastAsia="Times New Roman" w:hAnsi="Arial" w:cs="Arial"/>
          <w:bCs/>
          <w:kern w:val="3"/>
          <w:sz w:val="18"/>
          <w:szCs w:val="18"/>
        </w:rPr>
        <w:t xml:space="preserve">while the latter </w:t>
      </w:r>
      <w:r w:rsidRPr="0080621F">
        <w:rPr>
          <w:rFonts w:ascii="Arial" w:eastAsia="Times New Roman" w:hAnsi="Arial" w:cs="Arial"/>
          <w:bCs/>
          <w:kern w:val="3"/>
          <w:sz w:val="18"/>
          <w:szCs w:val="18"/>
        </w:rPr>
        <w:t>will be used to check whether the specialized terms are already present.</w:t>
      </w:r>
    </w:p>
    <w:p w14:paraId="48F4C366" w14:textId="77777777" w:rsidR="00462406" w:rsidRPr="0080621F" w:rsidRDefault="00462406" w:rsidP="00462406">
      <w:pPr>
        <w:spacing w:after="150" w:line="240" w:lineRule="auto"/>
        <w:jc w:val="both"/>
        <w:rPr>
          <w:rFonts w:ascii="Arial" w:eastAsia="Times New Roman" w:hAnsi="Arial" w:cs="Arial"/>
          <w:bCs/>
          <w:kern w:val="3"/>
          <w:sz w:val="18"/>
          <w:szCs w:val="18"/>
        </w:rPr>
      </w:pPr>
      <w:r w:rsidRPr="0080621F">
        <w:rPr>
          <w:rFonts w:ascii="Arial" w:eastAsia="Times New Roman" w:hAnsi="Arial" w:cs="Arial"/>
          <w:bCs/>
          <w:kern w:val="3"/>
          <w:sz w:val="18"/>
          <w:szCs w:val="18"/>
        </w:rPr>
        <w:t xml:space="preserve">Both the </w:t>
      </w:r>
      <w:proofErr w:type="spellStart"/>
      <w:r w:rsidRPr="0080621F">
        <w:rPr>
          <w:rFonts w:ascii="Arial" w:eastAsia="Times New Roman" w:hAnsi="Arial" w:cs="Arial"/>
          <w:bCs/>
          <w:kern w:val="3"/>
          <w:sz w:val="18"/>
          <w:szCs w:val="18"/>
        </w:rPr>
        <w:t>MariTerm</w:t>
      </w:r>
      <w:proofErr w:type="spellEnd"/>
      <w:r w:rsidRPr="0080621F">
        <w:rPr>
          <w:rFonts w:ascii="Arial" w:eastAsia="Times New Roman" w:hAnsi="Arial" w:cs="Arial"/>
          <w:bCs/>
          <w:kern w:val="3"/>
          <w:sz w:val="18"/>
          <w:szCs w:val="18"/>
        </w:rPr>
        <w:t xml:space="preserve"> and the </w:t>
      </w:r>
      <w:proofErr w:type="spellStart"/>
      <w:r w:rsidRPr="0080621F">
        <w:rPr>
          <w:rFonts w:ascii="Arial" w:eastAsia="Times New Roman" w:hAnsi="Arial" w:cs="Arial"/>
          <w:bCs/>
          <w:kern w:val="3"/>
          <w:sz w:val="18"/>
          <w:szCs w:val="18"/>
        </w:rPr>
        <w:t>ItalWordnet</w:t>
      </w:r>
      <w:proofErr w:type="spellEnd"/>
      <w:r w:rsidRPr="0080621F">
        <w:rPr>
          <w:rFonts w:ascii="Arial" w:eastAsia="Times New Roman" w:hAnsi="Arial" w:cs="Arial"/>
          <w:bCs/>
          <w:kern w:val="3"/>
          <w:sz w:val="18"/>
          <w:szCs w:val="18"/>
        </w:rPr>
        <w:t xml:space="preserve"> are lexical-semantic databases provided from the </w:t>
      </w:r>
      <w:proofErr w:type="spellStart"/>
      <w:r w:rsidRPr="0080621F">
        <w:rPr>
          <w:rFonts w:ascii="Arial" w:eastAsia="Times New Roman" w:hAnsi="Arial" w:cs="Arial"/>
          <w:bCs/>
          <w:kern w:val="3"/>
          <w:sz w:val="18"/>
          <w:szCs w:val="18"/>
        </w:rPr>
        <w:t>Istituto</w:t>
      </w:r>
      <w:proofErr w:type="spellEnd"/>
      <w:r w:rsidRPr="0080621F">
        <w:rPr>
          <w:rFonts w:ascii="Arial" w:eastAsia="Times New Roman" w:hAnsi="Arial" w:cs="Arial"/>
          <w:bCs/>
          <w:kern w:val="3"/>
          <w:sz w:val="18"/>
          <w:szCs w:val="18"/>
        </w:rPr>
        <w:t xml:space="preserve"> di </w:t>
      </w:r>
      <w:proofErr w:type="spellStart"/>
      <w:r w:rsidRPr="0080621F">
        <w:rPr>
          <w:rFonts w:ascii="Arial" w:eastAsia="Times New Roman" w:hAnsi="Arial" w:cs="Arial"/>
          <w:bCs/>
          <w:kern w:val="3"/>
          <w:sz w:val="18"/>
          <w:szCs w:val="18"/>
        </w:rPr>
        <w:t>Linguistica</w:t>
      </w:r>
      <w:proofErr w:type="spellEnd"/>
      <w:r w:rsidRPr="0080621F">
        <w:rPr>
          <w:rFonts w:ascii="Arial" w:eastAsia="Times New Roman" w:hAnsi="Arial" w:cs="Arial"/>
          <w:bCs/>
          <w:kern w:val="3"/>
          <w:sz w:val="18"/>
          <w:szCs w:val="18"/>
        </w:rPr>
        <w:t xml:space="preserve"> </w:t>
      </w:r>
      <w:proofErr w:type="spellStart"/>
      <w:r w:rsidRPr="0080621F">
        <w:rPr>
          <w:rFonts w:ascii="Arial" w:eastAsia="Times New Roman" w:hAnsi="Arial" w:cs="Arial"/>
          <w:bCs/>
          <w:kern w:val="3"/>
          <w:sz w:val="18"/>
          <w:szCs w:val="18"/>
        </w:rPr>
        <w:t>Computazionale</w:t>
      </w:r>
      <w:proofErr w:type="spellEnd"/>
      <w:r w:rsidRPr="0080621F">
        <w:rPr>
          <w:rFonts w:ascii="Arial" w:eastAsia="Times New Roman" w:hAnsi="Arial" w:cs="Arial"/>
          <w:bCs/>
          <w:kern w:val="3"/>
          <w:sz w:val="18"/>
          <w:szCs w:val="18"/>
        </w:rPr>
        <w:t xml:space="preserve"> “Antonio </w:t>
      </w:r>
      <w:proofErr w:type="spellStart"/>
      <w:r w:rsidRPr="0080621F">
        <w:rPr>
          <w:rFonts w:ascii="Arial" w:eastAsia="Times New Roman" w:hAnsi="Arial" w:cs="Arial"/>
          <w:bCs/>
          <w:kern w:val="3"/>
          <w:sz w:val="18"/>
          <w:szCs w:val="18"/>
        </w:rPr>
        <w:t>Zampolli</w:t>
      </w:r>
      <w:proofErr w:type="spellEnd"/>
      <w:r w:rsidRPr="0080621F">
        <w:rPr>
          <w:rFonts w:ascii="Arial" w:eastAsia="Times New Roman" w:hAnsi="Arial" w:cs="Arial"/>
          <w:bCs/>
          <w:kern w:val="3"/>
          <w:sz w:val="18"/>
          <w:szCs w:val="18"/>
        </w:rPr>
        <w:t>” (ILC-CNR) and easily findable on the dedicated web pages.</w:t>
      </w:r>
    </w:p>
    <w:p w14:paraId="70F90967" w14:textId="293A96B4" w:rsidR="00462406" w:rsidRPr="0080621F" w:rsidRDefault="00462406" w:rsidP="00462406">
      <w:pPr>
        <w:spacing w:after="150" w:line="240" w:lineRule="auto"/>
        <w:jc w:val="both"/>
        <w:rPr>
          <w:rFonts w:ascii="Arial" w:eastAsia="Times New Roman" w:hAnsi="Arial" w:cs="Arial"/>
          <w:bCs/>
          <w:kern w:val="3"/>
          <w:sz w:val="18"/>
          <w:szCs w:val="18"/>
        </w:rPr>
      </w:pPr>
      <w:r w:rsidRPr="0080621F">
        <w:rPr>
          <w:rFonts w:ascii="Arial" w:eastAsia="Times New Roman" w:hAnsi="Arial" w:cs="Arial"/>
          <w:bCs/>
          <w:kern w:val="3"/>
          <w:sz w:val="18"/>
          <w:szCs w:val="18"/>
        </w:rPr>
        <w:t>As of the present version of the Data Management Plan, th</w:t>
      </w:r>
      <w:r w:rsidR="00CB6EA1">
        <w:rPr>
          <w:rFonts w:ascii="Arial" w:eastAsia="Times New Roman" w:hAnsi="Arial" w:cs="Arial"/>
          <w:bCs/>
          <w:kern w:val="3"/>
          <w:sz w:val="18"/>
          <w:szCs w:val="18"/>
        </w:rPr>
        <w:t>e</w:t>
      </w:r>
      <w:r w:rsidRPr="0080621F">
        <w:rPr>
          <w:rFonts w:ascii="Arial" w:eastAsia="Times New Roman" w:hAnsi="Arial" w:cs="Arial"/>
          <w:bCs/>
          <w:kern w:val="3"/>
          <w:sz w:val="18"/>
          <w:szCs w:val="18"/>
        </w:rPr>
        <w:t xml:space="preserve"> final size of project data size is projected </w:t>
      </w:r>
      <w:r w:rsidR="002406CD">
        <w:rPr>
          <w:rFonts w:ascii="Arial" w:eastAsia="Times New Roman" w:hAnsi="Arial" w:cs="Arial"/>
          <w:bCs/>
          <w:kern w:val="3"/>
          <w:sz w:val="18"/>
          <w:szCs w:val="18"/>
        </w:rPr>
        <w:t xml:space="preserve">to slightly exceed </w:t>
      </w:r>
      <w:r w:rsidRPr="0080621F">
        <w:rPr>
          <w:rFonts w:ascii="Arial" w:eastAsia="Times New Roman" w:hAnsi="Arial" w:cs="Arial"/>
          <w:bCs/>
          <w:kern w:val="3"/>
          <w:sz w:val="18"/>
          <w:szCs w:val="18"/>
        </w:rPr>
        <w:t>3 MB.</w:t>
      </w:r>
    </w:p>
    <w:p w14:paraId="1CEA9D18" w14:textId="34D69AA9" w:rsidR="00462406" w:rsidRPr="0080621F" w:rsidRDefault="00462406" w:rsidP="00462406">
      <w:pPr>
        <w:spacing w:after="150" w:line="240" w:lineRule="auto"/>
        <w:jc w:val="both"/>
        <w:rPr>
          <w:rFonts w:ascii="Arial" w:eastAsia="Times New Roman" w:hAnsi="Arial" w:cs="Arial"/>
          <w:bCs/>
          <w:kern w:val="3"/>
          <w:sz w:val="18"/>
          <w:szCs w:val="18"/>
        </w:rPr>
      </w:pPr>
      <w:r w:rsidRPr="0080621F">
        <w:rPr>
          <w:rFonts w:ascii="Arial" w:eastAsia="Times New Roman" w:hAnsi="Arial" w:cs="Arial"/>
          <w:bCs/>
          <w:kern w:val="3"/>
          <w:sz w:val="18"/>
          <w:szCs w:val="18"/>
        </w:rPr>
        <w:t xml:space="preserve">In the light of a future upload on the CLARIN repositories, the data will be useful to any researcher or research institution in the field of </w:t>
      </w:r>
      <w:r w:rsidR="002406CD">
        <w:rPr>
          <w:rFonts w:ascii="Arial" w:eastAsia="Times New Roman" w:hAnsi="Arial" w:cs="Arial"/>
          <w:bCs/>
          <w:kern w:val="3"/>
          <w:sz w:val="18"/>
          <w:szCs w:val="18"/>
        </w:rPr>
        <w:t xml:space="preserve">Digital </w:t>
      </w:r>
      <w:r w:rsidRPr="0080621F">
        <w:rPr>
          <w:rFonts w:ascii="Arial" w:eastAsia="Times New Roman" w:hAnsi="Arial" w:cs="Arial"/>
          <w:bCs/>
          <w:kern w:val="3"/>
          <w:sz w:val="18"/>
          <w:szCs w:val="18"/>
        </w:rPr>
        <w:t xml:space="preserve">Humanities, in particular </w:t>
      </w:r>
      <w:r w:rsidR="002406CD">
        <w:rPr>
          <w:rFonts w:ascii="Arial" w:eastAsia="Times New Roman" w:hAnsi="Arial" w:cs="Arial"/>
          <w:bCs/>
          <w:kern w:val="3"/>
          <w:sz w:val="18"/>
          <w:szCs w:val="18"/>
        </w:rPr>
        <w:t>Computational</w:t>
      </w:r>
      <w:r w:rsidRPr="0080621F">
        <w:rPr>
          <w:rFonts w:ascii="Arial" w:eastAsia="Times New Roman" w:hAnsi="Arial" w:cs="Arial"/>
          <w:bCs/>
          <w:kern w:val="3"/>
          <w:sz w:val="18"/>
          <w:szCs w:val="18"/>
        </w:rPr>
        <w:t xml:space="preserve"> Linguistics.</w:t>
      </w:r>
    </w:p>
    <w:p w14:paraId="6F99721D" w14:textId="77777777" w:rsidR="00462406" w:rsidRPr="0080621F" w:rsidRDefault="00462406" w:rsidP="00462406">
      <w:pPr>
        <w:spacing w:after="150" w:line="240" w:lineRule="auto"/>
        <w:jc w:val="both"/>
        <w:rPr>
          <w:rFonts w:ascii="Arial" w:eastAsia="Times New Roman" w:hAnsi="Arial" w:cs="Arial"/>
          <w:bCs/>
          <w:kern w:val="3"/>
          <w:sz w:val="18"/>
          <w:szCs w:val="18"/>
        </w:rPr>
      </w:pPr>
    </w:p>
    <w:p w14:paraId="6CBBBEEA" w14:textId="77777777" w:rsidR="00462406" w:rsidRPr="0080621F" w:rsidRDefault="00462406" w:rsidP="00462406">
      <w:pPr>
        <w:pStyle w:val="Subarticle"/>
        <w:spacing w:before="180" w:after="180"/>
        <w:rPr>
          <w:rFonts w:ascii="Arial" w:eastAsia="Times New Roman" w:hAnsi="Arial" w:cs="Arial"/>
          <w:lang w:eastAsia="en-GB"/>
        </w:rPr>
      </w:pPr>
      <w:r w:rsidRPr="0080621F">
        <w:rPr>
          <w:rFonts w:ascii="Arial" w:eastAsia="Times New Roman" w:hAnsi="Arial" w:cs="Arial"/>
          <w:lang w:eastAsia="en-GB"/>
        </w:rPr>
        <w:t>2. FAIR data</w:t>
      </w:r>
    </w:p>
    <w:p w14:paraId="799804ED" w14:textId="77777777" w:rsidR="00462406" w:rsidRPr="0080621F" w:rsidRDefault="00462406" w:rsidP="00462406">
      <w:pPr>
        <w:spacing w:before="180" w:after="180" w:line="240" w:lineRule="auto"/>
        <w:jc w:val="both"/>
        <w:rPr>
          <w:rFonts w:ascii="Arial" w:hAnsi="Arial" w:cs="Arial"/>
          <w:b/>
          <w:sz w:val="24"/>
          <w:szCs w:val="24"/>
        </w:rPr>
      </w:pPr>
      <w:r w:rsidRPr="0080621F">
        <w:rPr>
          <w:rFonts w:ascii="Arial" w:hAnsi="Arial" w:cs="Arial"/>
          <w:b/>
          <w:sz w:val="24"/>
          <w:szCs w:val="24"/>
        </w:rPr>
        <w:t>2. 1. Making data findable, including provisions for metadata</w:t>
      </w:r>
      <w:r w:rsidRPr="0080621F">
        <w:rPr>
          <w:rFonts w:ascii="Arial" w:eastAsia="Times New Roman" w:hAnsi="Arial" w:cs="Arial"/>
          <w:bCs/>
          <w:color w:val="0088CC"/>
          <w:kern w:val="3"/>
          <w:sz w:val="18"/>
          <w:szCs w:val="18"/>
        </w:rPr>
        <w:t xml:space="preserve"> </w:t>
      </w:r>
    </w:p>
    <w:p w14:paraId="08C329AD" w14:textId="77777777" w:rsidR="002406CD" w:rsidRDefault="00462406" w:rsidP="00462406">
      <w:pPr>
        <w:spacing w:after="150" w:line="240" w:lineRule="auto"/>
        <w:jc w:val="both"/>
        <w:rPr>
          <w:rFonts w:ascii="Arial" w:eastAsia="Times New Roman" w:hAnsi="Arial" w:cs="Arial"/>
          <w:bCs/>
          <w:kern w:val="3"/>
          <w:sz w:val="18"/>
          <w:szCs w:val="18"/>
        </w:rPr>
      </w:pPr>
      <w:r w:rsidRPr="0080621F">
        <w:rPr>
          <w:rFonts w:ascii="Arial" w:eastAsia="Times New Roman" w:hAnsi="Arial" w:cs="Arial"/>
          <w:bCs/>
          <w:kern w:val="3"/>
          <w:sz w:val="18"/>
          <w:szCs w:val="18"/>
        </w:rPr>
        <w:t xml:space="preserve">As of the present moment, neither </w:t>
      </w:r>
      <w:proofErr w:type="spellStart"/>
      <w:r w:rsidRPr="0080621F">
        <w:rPr>
          <w:rFonts w:ascii="Arial" w:eastAsia="Times New Roman" w:hAnsi="Arial" w:cs="Arial"/>
          <w:bCs/>
          <w:kern w:val="3"/>
          <w:sz w:val="18"/>
          <w:szCs w:val="18"/>
        </w:rPr>
        <w:t>MariTerm</w:t>
      </w:r>
      <w:proofErr w:type="spellEnd"/>
      <w:r w:rsidRPr="0080621F">
        <w:rPr>
          <w:rFonts w:ascii="Arial" w:eastAsia="Times New Roman" w:hAnsi="Arial" w:cs="Arial"/>
          <w:bCs/>
          <w:kern w:val="3"/>
          <w:sz w:val="18"/>
          <w:szCs w:val="18"/>
        </w:rPr>
        <w:t xml:space="preserve">, </w:t>
      </w:r>
      <w:r w:rsidR="002406CD">
        <w:rPr>
          <w:rFonts w:ascii="Arial" w:eastAsia="Times New Roman" w:hAnsi="Arial" w:cs="Arial"/>
          <w:bCs/>
          <w:kern w:val="3"/>
          <w:sz w:val="18"/>
          <w:szCs w:val="18"/>
        </w:rPr>
        <w:t>nor</w:t>
      </w:r>
      <w:r w:rsidR="007F2B93">
        <w:rPr>
          <w:rFonts w:ascii="Arial" w:eastAsia="Times New Roman" w:hAnsi="Arial" w:cs="Arial"/>
          <w:bCs/>
          <w:kern w:val="3"/>
          <w:sz w:val="18"/>
          <w:szCs w:val="18"/>
        </w:rPr>
        <w:t xml:space="preserve"> the</w:t>
      </w:r>
      <w:r w:rsidR="002406CD">
        <w:rPr>
          <w:rFonts w:ascii="Arial" w:eastAsia="Times New Roman" w:hAnsi="Arial" w:cs="Arial"/>
          <w:bCs/>
          <w:kern w:val="3"/>
          <w:sz w:val="18"/>
          <w:szCs w:val="18"/>
        </w:rPr>
        <w:t xml:space="preserve"> implemented version</w:t>
      </w:r>
      <w:r w:rsidR="007F2B93">
        <w:rPr>
          <w:rFonts w:ascii="Arial" w:eastAsia="Times New Roman" w:hAnsi="Arial" w:cs="Arial"/>
          <w:bCs/>
          <w:kern w:val="3"/>
          <w:sz w:val="18"/>
          <w:szCs w:val="18"/>
        </w:rPr>
        <w:t xml:space="preserve"> </w:t>
      </w:r>
      <w:proofErr w:type="spellStart"/>
      <w:r w:rsidRPr="0080621F">
        <w:rPr>
          <w:rFonts w:ascii="Arial" w:eastAsia="Times New Roman" w:hAnsi="Arial" w:cs="Arial"/>
          <w:bCs/>
          <w:kern w:val="3"/>
          <w:sz w:val="18"/>
          <w:szCs w:val="18"/>
        </w:rPr>
        <w:t>ItalWordnet</w:t>
      </w:r>
      <w:proofErr w:type="spellEnd"/>
      <w:r w:rsidR="002406CD">
        <w:rPr>
          <w:rFonts w:ascii="Arial" w:eastAsia="Times New Roman" w:hAnsi="Arial" w:cs="Arial"/>
          <w:bCs/>
          <w:kern w:val="3"/>
          <w:sz w:val="18"/>
          <w:szCs w:val="18"/>
        </w:rPr>
        <w:t xml:space="preserve"> </w:t>
      </w:r>
      <w:r w:rsidRPr="0080621F">
        <w:rPr>
          <w:rFonts w:ascii="Arial" w:eastAsia="Times New Roman" w:hAnsi="Arial" w:cs="Arial"/>
          <w:bCs/>
          <w:kern w:val="3"/>
          <w:sz w:val="18"/>
          <w:szCs w:val="18"/>
        </w:rPr>
        <w:t xml:space="preserve">provide </w:t>
      </w:r>
      <w:proofErr w:type="spellStart"/>
      <w:r w:rsidRPr="0080621F">
        <w:rPr>
          <w:rFonts w:ascii="Arial" w:eastAsia="Times New Roman" w:hAnsi="Arial" w:cs="Arial"/>
          <w:bCs/>
          <w:kern w:val="3"/>
          <w:sz w:val="18"/>
          <w:szCs w:val="18"/>
        </w:rPr>
        <w:t>metadeta</w:t>
      </w:r>
      <w:proofErr w:type="spellEnd"/>
      <w:r w:rsidRPr="0080621F">
        <w:rPr>
          <w:rFonts w:ascii="Arial" w:eastAsia="Times New Roman" w:hAnsi="Arial" w:cs="Arial"/>
          <w:bCs/>
          <w:kern w:val="3"/>
          <w:sz w:val="18"/>
          <w:szCs w:val="18"/>
        </w:rPr>
        <w:t xml:space="preserve"> or standard identification mechanisms that make their identification easier. </w:t>
      </w:r>
    </w:p>
    <w:p w14:paraId="5801E3EB" w14:textId="06316BC9" w:rsidR="00462406" w:rsidRPr="00CA4BD1" w:rsidRDefault="002406CD" w:rsidP="00462406">
      <w:pPr>
        <w:spacing w:after="150" w:line="240" w:lineRule="auto"/>
        <w:jc w:val="both"/>
        <w:rPr>
          <w:rFonts w:ascii="Arial" w:eastAsia="Times New Roman" w:hAnsi="Arial" w:cs="Arial"/>
          <w:bCs/>
          <w:kern w:val="3"/>
          <w:sz w:val="18"/>
          <w:szCs w:val="18"/>
        </w:rPr>
      </w:pPr>
      <w:r>
        <w:rPr>
          <w:rFonts w:ascii="Arial" w:eastAsia="Times New Roman" w:hAnsi="Arial" w:cs="Arial"/>
          <w:bCs/>
          <w:kern w:val="3"/>
          <w:sz w:val="18"/>
          <w:szCs w:val="18"/>
        </w:rPr>
        <w:t xml:space="preserve">The final version of </w:t>
      </w:r>
      <w:proofErr w:type="spellStart"/>
      <w:r>
        <w:rPr>
          <w:rFonts w:ascii="Arial" w:eastAsia="Times New Roman" w:hAnsi="Arial" w:cs="Arial"/>
          <w:bCs/>
          <w:kern w:val="3"/>
          <w:sz w:val="18"/>
          <w:szCs w:val="18"/>
        </w:rPr>
        <w:t>MariTerm</w:t>
      </w:r>
      <w:proofErr w:type="spellEnd"/>
      <w:r>
        <w:rPr>
          <w:rFonts w:ascii="Arial" w:eastAsia="Times New Roman" w:hAnsi="Arial" w:cs="Arial"/>
          <w:bCs/>
          <w:kern w:val="3"/>
          <w:sz w:val="18"/>
          <w:szCs w:val="18"/>
        </w:rPr>
        <w:t xml:space="preserve"> will be uploaded to the ILC4CLARIN platform, where it will be assigned a persistent object identifier.</w:t>
      </w:r>
      <w:r w:rsidR="00F573B9">
        <w:rPr>
          <w:rFonts w:ascii="Arial" w:eastAsia="Times New Roman" w:hAnsi="Arial" w:cs="Arial"/>
          <w:bCs/>
          <w:kern w:val="3"/>
          <w:sz w:val="18"/>
          <w:szCs w:val="18"/>
        </w:rPr>
        <w:t xml:space="preserve"> As for the version number, there is currently no policy for version numbers with </w:t>
      </w:r>
      <w:proofErr w:type="spellStart"/>
      <w:r w:rsidR="00F573B9">
        <w:rPr>
          <w:rFonts w:ascii="Arial" w:eastAsia="Times New Roman" w:hAnsi="Arial" w:cs="Arial"/>
          <w:bCs/>
          <w:kern w:val="3"/>
          <w:sz w:val="18"/>
          <w:szCs w:val="18"/>
        </w:rPr>
        <w:t>MariTerm</w:t>
      </w:r>
      <w:proofErr w:type="spellEnd"/>
      <w:r w:rsidR="00F573B9">
        <w:rPr>
          <w:rFonts w:ascii="Arial" w:eastAsia="Times New Roman" w:hAnsi="Arial" w:cs="Arial"/>
          <w:bCs/>
          <w:kern w:val="3"/>
          <w:sz w:val="18"/>
          <w:szCs w:val="18"/>
        </w:rPr>
        <w:t>.</w:t>
      </w:r>
    </w:p>
    <w:p w14:paraId="34DA00FB" w14:textId="77777777" w:rsidR="00462406" w:rsidRPr="0080621F" w:rsidRDefault="00462406" w:rsidP="00462406">
      <w:pPr>
        <w:spacing w:after="150" w:line="240" w:lineRule="auto"/>
        <w:jc w:val="both"/>
        <w:rPr>
          <w:rFonts w:ascii="Arial" w:eastAsia="Times New Roman" w:hAnsi="Arial" w:cs="Arial"/>
          <w:bCs/>
          <w:color w:val="0088CC"/>
          <w:kern w:val="3"/>
          <w:sz w:val="18"/>
          <w:szCs w:val="18"/>
        </w:rPr>
      </w:pPr>
    </w:p>
    <w:p w14:paraId="2A645A8D" w14:textId="77777777" w:rsidR="00462406" w:rsidRPr="0080621F" w:rsidRDefault="00462406" w:rsidP="00462406">
      <w:pPr>
        <w:spacing w:before="180" w:after="180" w:line="240" w:lineRule="auto"/>
        <w:jc w:val="both"/>
        <w:rPr>
          <w:rFonts w:ascii="Arial" w:hAnsi="Arial" w:cs="Arial"/>
          <w:b/>
          <w:sz w:val="24"/>
          <w:szCs w:val="24"/>
        </w:rPr>
      </w:pPr>
      <w:r w:rsidRPr="0080621F">
        <w:rPr>
          <w:rFonts w:ascii="Arial" w:hAnsi="Arial" w:cs="Arial"/>
          <w:b/>
          <w:sz w:val="24"/>
          <w:szCs w:val="24"/>
        </w:rPr>
        <w:lastRenderedPageBreak/>
        <w:t>2.2. Making data openly accessible</w:t>
      </w:r>
    </w:p>
    <w:p w14:paraId="5AC50B38" w14:textId="61AE7557" w:rsidR="00F573B9" w:rsidRDefault="00F573B9" w:rsidP="00462406">
      <w:pPr>
        <w:spacing w:after="150" w:line="240" w:lineRule="auto"/>
        <w:jc w:val="both"/>
        <w:rPr>
          <w:rFonts w:ascii="Arial" w:eastAsia="Times New Roman" w:hAnsi="Arial" w:cs="Arial"/>
          <w:bCs/>
          <w:kern w:val="3"/>
          <w:sz w:val="18"/>
          <w:szCs w:val="18"/>
        </w:rPr>
      </w:pPr>
      <w:r w:rsidRPr="00715AC3">
        <w:rPr>
          <w:rFonts w:ascii="Arial" w:eastAsia="Times New Roman" w:hAnsi="Arial" w:cs="Arial"/>
          <w:bCs/>
          <w:kern w:val="3"/>
          <w:sz w:val="18"/>
          <w:szCs w:val="18"/>
        </w:rPr>
        <w:t>While the legacy version of IWN is currently available on request, CNR-ILC makes available their last version of IWN</w:t>
      </w:r>
      <w:r w:rsidR="00715AC3" w:rsidRPr="00715AC3">
        <w:rPr>
          <w:rFonts w:ascii="Arial" w:eastAsia="Times New Roman" w:hAnsi="Arial" w:cs="Arial"/>
          <w:bCs/>
          <w:kern w:val="3"/>
          <w:sz w:val="18"/>
          <w:szCs w:val="18"/>
        </w:rPr>
        <w:t>. This</w:t>
      </w:r>
      <w:r w:rsidRPr="00715AC3">
        <w:rPr>
          <w:rFonts w:ascii="Arial" w:eastAsia="Times New Roman" w:hAnsi="Arial" w:cs="Arial"/>
          <w:bCs/>
          <w:kern w:val="3"/>
          <w:sz w:val="18"/>
          <w:szCs w:val="18"/>
        </w:rPr>
        <w:t xml:space="preserve"> corresponds to the </w:t>
      </w:r>
      <w:r w:rsidR="00715AC3" w:rsidRPr="00715AC3">
        <w:rPr>
          <w:rFonts w:ascii="Arial" w:eastAsia="Times New Roman" w:hAnsi="Arial" w:cs="Arial"/>
          <w:bCs/>
          <w:kern w:val="3"/>
          <w:sz w:val="18"/>
          <w:szCs w:val="18"/>
        </w:rPr>
        <w:t xml:space="preserve">LOD-Compliant </w:t>
      </w:r>
      <w:r w:rsidRPr="00715AC3">
        <w:rPr>
          <w:rFonts w:ascii="Arial" w:eastAsia="Times New Roman" w:hAnsi="Arial" w:cs="Arial"/>
          <w:bCs/>
          <w:kern w:val="3"/>
          <w:sz w:val="18"/>
          <w:szCs w:val="18"/>
        </w:rPr>
        <w:t>2.0</w:t>
      </w:r>
      <w:r w:rsidR="00715AC3" w:rsidRPr="00715AC3">
        <w:rPr>
          <w:rFonts w:ascii="Arial" w:eastAsia="Times New Roman" w:hAnsi="Arial" w:cs="Arial"/>
          <w:bCs/>
          <w:kern w:val="3"/>
          <w:sz w:val="18"/>
          <w:szCs w:val="18"/>
        </w:rPr>
        <w:t xml:space="preserve"> version of IWN, which was made in compliance with the WordNet 2.0 specifications and features all content of the legacy version of IWN used within this project. The mentioned resource is available </w:t>
      </w:r>
      <w:r w:rsidRPr="00715AC3">
        <w:rPr>
          <w:rFonts w:ascii="Arial" w:eastAsia="Times New Roman" w:hAnsi="Arial" w:cs="Arial"/>
          <w:bCs/>
          <w:kern w:val="3"/>
          <w:sz w:val="18"/>
          <w:szCs w:val="18"/>
        </w:rPr>
        <w:t>at</w:t>
      </w:r>
      <w:r w:rsidR="00715AC3" w:rsidRPr="00715AC3">
        <w:rPr>
          <w:rFonts w:ascii="Arial" w:eastAsia="Times New Roman" w:hAnsi="Arial" w:cs="Arial"/>
          <w:bCs/>
          <w:kern w:val="3"/>
          <w:sz w:val="18"/>
          <w:szCs w:val="18"/>
        </w:rPr>
        <w:t xml:space="preserve">: </w:t>
      </w:r>
      <w:hyperlink r:id="rId7" w:history="1">
        <w:r w:rsidR="00715AC3" w:rsidRPr="00391F6F">
          <w:rPr>
            <w:rStyle w:val="Collegamentoipertestuale"/>
            <w:rFonts w:ascii="Arial" w:eastAsia="Times New Roman" w:hAnsi="Arial" w:cs="Arial"/>
            <w:bCs/>
            <w:kern w:val="3"/>
            <w:sz w:val="18"/>
            <w:szCs w:val="18"/>
          </w:rPr>
          <w:t>https://dspace-clarin-it.ilc.cnr.it/repository/xmlui/handle/20.500.11752/ILC-66</w:t>
        </w:r>
      </w:hyperlink>
      <w:r w:rsidR="00715AC3">
        <w:rPr>
          <w:rFonts w:ascii="Arial" w:eastAsia="Times New Roman" w:hAnsi="Arial" w:cs="Arial"/>
          <w:bCs/>
          <w:kern w:val="3"/>
          <w:sz w:val="18"/>
          <w:szCs w:val="18"/>
        </w:rPr>
        <w:t xml:space="preserve"> </w:t>
      </w:r>
    </w:p>
    <w:p w14:paraId="0DE4EDF4" w14:textId="4CEECF1D" w:rsidR="00F573B9" w:rsidRDefault="00715AC3" w:rsidP="00462406">
      <w:pPr>
        <w:spacing w:after="150" w:line="240" w:lineRule="auto"/>
        <w:jc w:val="both"/>
        <w:rPr>
          <w:rFonts w:ascii="Arial" w:eastAsia="Times New Roman" w:hAnsi="Arial" w:cs="Arial"/>
          <w:bCs/>
          <w:kern w:val="3"/>
          <w:sz w:val="18"/>
          <w:szCs w:val="18"/>
        </w:rPr>
      </w:pPr>
      <w:r w:rsidRPr="00715AC3">
        <w:rPr>
          <w:rFonts w:ascii="Arial" w:eastAsia="Times New Roman" w:hAnsi="Arial" w:cs="Arial"/>
          <w:bCs/>
          <w:kern w:val="3"/>
          <w:sz w:val="18"/>
          <w:szCs w:val="18"/>
        </w:rPr>
        <w:t>The latest version of IWN is also accessible through</w:t>
      </w:r>
      <w:r w:rsidR="00F573B9" w:rsidRPr="00715AC3">
        <w:rPr>
          <w:rFonts w:ascii="Arial" w:eastAsia="Times New Roman" w:hAnsi="Arial" w:cs="Arial"/>
          <w:bCs/>
          <w:kern w:val="3"/>
          <w:sz w:val="18"/>
          <w:szCs w:val="18"/>
        </w:rPr>
        <w:t xml:space="preserve"> consultation platform, </w:t>
      </w:r>
      <w:r w:rsidRPr="00715AC3">
        <w:rPr>
          <w:rFonts w:ascii="Arial" w:eastAsia="Times New Roman" w:hAnsi="Arial" w:cs="Arial"/>
          <w:bCs/>
          <w:kern w:val="3"/>
          <w:sz w:val="18"/>
          <w:szCs w:val="18"/>
        </w:rPr>
        <w:t xml:space="preserve">which can be found online </w:t>
      </w:r>
      <w:r w:rsidR="00F573B9" w:rsidRPr="00715AC3">
        <w:rPr>
          <w:rFonts w:ascii="Arial" w:eastAsia="Times New Roman" w:hAnsi="Arial" w:cs="Arial"/>
          <w:bCs/>
          <w:kern w:val="3"/>
          <w:sz w:val="18"/>
          <w:szCs w:val="18"/>
        </w:rPr>
        <w:t xml:space="preserve">at the link </w:t>
      </w:r>
      <w:hyperlink r:id="rId8" w:history="1">
        <w:r w:rsidR="00F573B9" w:rsidRPr="00715AC3">
          <w:rPr>
            <w:rStyle w:val="Collegamentoipertestuale"/>
            <w:rFonts w:ascii="Arial" w:eastAsia="Times New Roman" w:hAnsi="Arial" w:cs="Arial"/>
            <w:bCs/>
            <w:kern w:val="3"/>
            <w:sz w:val="18"/>
            <w:szCs w:val="18"/>
          </w:rPr>
          <w:t>http://languagelibrary.eu/new_ewnui/</w:t>
        </w:r>
      </w:hyperlink>
      <w:r w:rsidR="00F573B9" w:rsidRPr="00715AC3">
        <w:rPr>
          <w:rFonts w:ascii="Arial" w:eastAsia="Times New Roman" w:hAnsi="Arial" w:cs="Arial"/>
          <w:bCs/>
          <w:kern w:val="3"/>
          <w:sz w:val="18"/>
          <w:szCs w:val="18"/>
        </w:rPr>
        <w:t>.</w:t>
      </w:r>
    </w:p>
    <w:p w14:paraId="66F2A3FE" w14:textId="7B110F70" w:rsidR="00462406" w:rsidRPr="0080621F" w:rsidRDefault="00462406" w:rsidP="00462406">
      <w:pPr>
        <w:spacing w:after="150" w:line="240" w:lineRule="auto"/>
        <w:jc w:val="both"/>
        <w:rPr>
          <w:rFonts w:ascii="Arial" w:eastAsia="Times New Roman" w:hAnsi="Arial" w:cs="Arial"/>
          <w:bCs/>
          <w:kern w:val="3"/>
          <w:sz w:val="18"/>
          <w:szCs w:val="18"/>
        </w:rPr>
      </w:pPr>
      <w:r w:rsidRPr="0080621F">
        <w:rPr>
          <w:rFonts w:ascii="Arial" w:eastAsia="Times New Roman" w:hAnsi="Arial" w:cs="Arial"/>
          <w:bCs/>
          <w:kern w:val="3"/>
          <w:sz w:val="18"/>
          <w:szCs w:val="18"/>
        </w:rPr>
        <w:t xml:space="preserve">On the other hand, the </w:t>
      </w:r>
      <w:proofErr w:type="spellStart"/>
      <w:r w:rsidRPr="0080621F">
        <w:rPr>
          <w:rFonts w:ascii="Arial" w:eastAsia="Times New Roman" w:hAnsi="Arial" w:cs="Arial"/>
          <w:bCs/>
          <w:kern w:val="3"/>
          <w:sz w:val="18"/>
          <w:szCs w:val="18"/>
        </w:rPr>
        <w:t>MariTerm</w:t>
      </w:r>
      <w:proofErr w:type="spellEnd"/>
      <w:r w:rsidRPr="0080621F">
        <w:rPr>
          <w:rFonts w:ascii="Arial" w:eastAsia="Times New Roman" w:hAnsi="Arial" w:cs="Arial"/>
          <w:bCs/>
          <w:kern w:val="3"/>
          <w:sz w:val="18"/>
          <w:szCs w:val="18"/>
        </w:rPr>
        <w:t xml:space="preserve"> </w:t>
      </w:r>
      <w:proofErr w:type="spellStart"/>
      <w:r w:rsidRPr="0080621F">
        <w:rPr>
          <w:rFonts w:ascii="Arial" w:eastAsia="Times New Roman" w:hAnsi="Arial" w:cs="Arial"/>
          <w:bCs/>
          <w:kern w:val="3"/>
          <w:sz w:val="18"/>
          <w:szCs w:val="18"/>
        </w:rPr>
        <w:t>termbase</w:t>
      </w:r>
      <w:proofErr w:type="spellEnd"/>
      <w:r w:rsidRPr="0080621F">
        <w:rPr>
          <w:rFonts w:ascii="Arial" w:eastAsia="Times New Roman" w:hAnsi="Arial" w:cs="Arial"/>
          <w:bCs/>
          <w:kern w:val="3"/>
          <w:sz w:val="18"/>
          <w:szCs w:val="18"/>
        </w:rPr>
        <w:t xml:space="preserve"> is only available on request</w:t>
      </w:r>
      <w:r w:rsidR="00715AC3">
        <w:rPr>
          <w:rFonts w:ascii="Arial" w:eastAsia="Times New Roman" w:hAnsi="Arial" w:cs="Arial"/>
          <w:bCs/>
          <w:kern w:val="3"/>
          <w:sz w:val="18"/>
          <w:szCs w:val="18"/>
        </w:rPr>
        <w:t xml:space="preserve"> as well</w:t>
      </w:r>
      <w:r w:rsidRPr="0080621F">
        <w:rPr>
          <w:rFonts w:ascii="Arial" w:eastAsia="Times New Roman" w:hAnsi="Arial" w:cs="Arial"/>
          <w:bCs/>
          <w:kern w:val="3"/>
          <w:sz w:val="18"/>
          <w:szCs w:val="18"/>
        </w:rPr>
        <w:t xml:space="preserve">. As a matter of fact, </w:t>
      </w:r>
      <w:r w:rsidR="00715AC3">
        <w:rPr>
          <w:rFonts w:ascii="Arial" w:eastAsia="Times New Roman" w:hAnsi="Arial" w:cs="Arial"/>
          <w:bCs/>
          <w:kern w:val="3"/>
          <w:sz w:val="18"/>
          <w:szCs w:val="18"/>
        </w:rPr>
        <w:t xml:space="preserve">the original database contained </w:t>
      </w:r>
      <w:r w:rsidRPr="0080621F">
        <w:rPr>
          <w:rFonts w:ascii="Arial" w:eastAsia="Times New Roman" w:hAnsi="Arial" w:cs="Arial"/>
          <w:bCs/>
          <w:kern w:val="3"/>
          <w:sz w:val="18"/>
          <w:szCs w:val="18"/>
        </w:rPr>
        <w:t xml:space="preserve">several images </w:t>
      </w:r>
      <w:r w:rsidR="00715AC3">
        <w:rPr>
          <w:rFonts w:ascii="Arial" w:eastAsia="Times New Roman" w:hAnsi="Arial" w:cs="Arial"/>
          <w:bCs/>
          <w:kern w:val="3"/>
          <w:sz w:val="18"/>
          <w:szCs w:val="18"/>
        </w:rPr>
        <w:t xml:space="preserve">which are </w:t>
      </w:r>
      <w:r w:rsidRPr="0080621F">
        <w:rPr>
          <w:rFonts w:ascii="Arial" w:eastAsia="Times New Roman" w:hAnsi="Arial" w:cs="Arial"/>
          <w:bCs/>
          <w:kern w:val="3"/>
          <w:sz w:val="18"/>
          <w:szCs w:val="18"/>
        </w:rPr>
        <w:t>subject to legal restrictions, due to them portraying equipment belonging to the Italian Navy division in Livorno.</w:t>
      </w:r>
    </w:p>
    <w:p w14:paraId="453D3461" w14:textId="227EE783" w:rsidR="00462406" w:rsidRPr="0080621F" w:rsidRDefault="002406CD" w:rsidP="00462406">
      <w:pPr>
        <w:spacing w:after="150" w:line="240" w:lineRule="auto"/>
        <w:jc w:val="both"/>
        <w:rPr>
          <w:rFonts w:ascii="Arial" w:eastAsia="Times New Roman" w:hAnsi="Arial" w:cs="Arial"/>
          <w:bCs/>
          <w:color w:val="0088CC"/>
          <w:kern w:val="3"/>
          <w:sz w:val="18"/>
          <w:szCs w:val="18"/>
        </w:rPr>
      </w:pPr>
      <w:r>
        <w:rPr>
          <w:rFonts w:ascii="Arial" w:eastAsia="Times New Roman" w:hAnsi="Arial" w:cs="Arial"/>
          <w:bCs/>
          <w:kern w:val="3"/>
          <w:sz w:val="18"/>
          <w:szCs w:val="18"/>
        </w:rPr>
        <w:t xml:space="preserve">The final updated version of </w:t>
      </w:r>
      <w:proofErr w:type="spellStart"/>
      <w:r>
        <w:rPr>
          <w:rFonts w:ascii="Arial" w:eastAsia="Times New Roman" w:hAnsi="Arial" w:cs="Arial"/>
          <w:bCs/>
          <w:kern w:val="3"/>
          <w:sz w:val="18"/>
          <w:szCs w:val="18"/>
        </w:rPr>
        <w:t>Mariterm</w:t>
      </w:r>
      <w:proofErr w:type="spellEnd"/>
      <w:r w:rsidR="00542CCD">
        <w:rPr>
          <w:rFonts w:ascii="Arial" w:eastAsia="Times New Roman" w:hAnsi="Arial" w:cs="Arial"/>
          <w:bCs/>
          <w:kern w:val="3"/>
          <w:sz w:val="18"/>
          <w:szCs w:val="18"/>
        </w:rPr>
        <w:t>, its associated metadata and documentation</w:t>
      </w:r>
      <w:r>
        <w:rPr>
          <w:rFonts w:ascii="Arial" w:eastAsia="Times New Roman" w:hAnsi="Arial" w:cs="Arial"/>
          <w:bCs/>
          <w:kern w:val="3"/>
          <w:sz w:val="18"/>
          <w:szCs w:val="18"/>
        </w:rPr>
        <w:t xml:space="preserve"> will be updated on the CLARIN4ILC platform. However</w:t>
      </w:r>
      <w:r w:rsidR="00462406" w:rsidRPr="0080621F">
        <w:rPr>
          <w:rFonts w:ascii="Arial" w:eastAsia="Times New Roman" w:hAnsi="Arial" w:cs="Arial"/>
          <w:bCs/>
          <w:kern w:val="3"/>
          <w:sz w:val="18"/>
          <w:szCs w:val="18"/>
        </w:rPr>
        <w:t>, it is expected that no data access committee will be needed</w:t>
      </w:r>
      <w:r w:rsidR="00542CCD">
        <w:rPr>
          <w:rFonts w:ascii="Arial" w:eastAsia="Times New Roman" w:hAnsi="Arial" w:cs="Arial"/>
          <w:bCs/>
          <w:kern w:val="3"/>
          <w:sz w:val="18"/>
          <w:szCs w:val="18"/>
        </w:rPr>
        <w:t>. All other files are currently stored on a private GitHub repository.</w:t>
      </w:r>
    </w:p>
    <w:p w14:paraId="580F3D1C" w14:textId="3388C68A" w:rsidR="00462406" w:rsidRPr="0080621F" w:rsidRDefault="00462406" w:rsidP="00462406">
      <w:pPr>
        <w:spacing w:after="150" w:line="240" w:lineRule="auto"/>
        <w:jc w:val="both"/>
        <w:rPr>
          <w:rFonts w:ascii="Arial" w:eastAsia="Times New Roman" w:hAnsi="Arial" w:cs="Arial"/>
          <w:bCs/>
          <w:kern w:val="3"/>
          <w:sz w:val="18"/>
          <w:szCs w:val="18"/>
        </w:rPr>
      </w:pPr>
      <w:r w:rsidRPr="0080621F">
        <w:rPr>
          <w:rFonts w:ascii="Arial" w:eastAsia="Times New Roman" w:hAnsi="Arial" w:cs="Arial"/>
          <w:bCs/>
          <w:kern w:val="3"/>
          <w:sz w:val="18"/>
          <w:szCs w:val="18"/>
        </w:rPr>
        <w:t xml:space="preserve">As regards identification of the person accessing the data, </w:t>
      </w:r>
      <w:proofErr w:type="spellStart"/>
      <w:r w:rsidRPr="0080621F">
        <w:rPr>
          <w:rFonts w:ascii="Arial" w:eastAsia="Times New Roman" w:hAnsi="Arial" w:cs="Arial"/>
          <w:bCs/>
          <w:kern w:val="3"/>
          <w:sz w:val="18"/>
          <w:szCs w:val="18"/>
        </w:rPr>
        <w:t>ItalWN</w:t>
      </w:r>
      <w:proofErr w:type="spellEnd"/>
      <w:r w:rsidRPr="0080621F">
        <w:rPr>
          <w:rFonts w:ascii="Arial" w:eastAsia="Times New Roman" w:hAnsi="Arial" w:cs="Arial"/>
          <w:bCs/>
          <w:kern w:val="3"/>
          <w:sz w:val="18"/>
          <w:szCs w:val="18"/>
        </w:rPr>
        <w:t xml:space="preserve"> do</w:t>
      </w:r>
      <w:r w:rsidR="00CB6EA1">
        <w:rPr>
          <w:rFonts w:ascii="Arial" w:eastAsia="Times New Roman" w:hAnsi="Arial" w:cs="Arial"/>
          <w:bCs/>
          <w:kern w:val="3"/>
          <w:sz w:val="18"/>
          <w:szCs w:val="18"/>
        </w:rPr>
        <w:t>es</w:t>
      </w:r>
      <w:r w:rsidRPr="0080621F">
        <w:rPr>
          <w:rFonts w:ascii="Arial" w:eastAsia="Times New Roman" w:hAnsi="Arial" w:cs="Arial"/>
          <w:bCs/>
          <w:kern w:val="3"/>
          <w:sz w:val="18"/>
          <w:szCs w:val="18"/>
        </w:rPr>
        <w:t xml:space="preserve"> not need credentials of any sorts to be consulted and accessed.</w:t>
      </w:r>
    </w:p>
    <w:p w14:paraId="5BA84D23" w14:textId="77777777" w:rsidR="00462406" w:rsidRPr="0080621F" w:rsidRDefault="00462406" w:rsidP="00462406">
      <w:pPr>
        <w:spacing w:after="150" w:line="240" w:lineRule="auto"/>
        <w:jc w:val="both"/>
        <w:rPr>
          <w:rFonts w:ascii="Arial" w:eastAsia="Times New Roman" w:hAnsi="Arial" w:cs="Arial"/>
          <w:bCs/>
          <w:color w:val="0088CC"/>
          <w:kern w:val="3"/>
          <w:sz w:val="18"/>
          <w:szCs w:val="18"/>
        </w:rPr>
      </w:pPr>
    </w:p>
    <w:p w14:paraId="62A41C1E" w14:textId="77777777" w:rsidR="00462406" w:rsidRPr="0080621F" w:rsidRDefault="00462406" w:rsidP="00462406">
      <w:pPr>
        <w:spacing w:before="180" w:after="180" w:line="240" w:lineRule="auto"/>
        <w:jc w:val="both"/>
        <w:rPr>
          <w:rFonts w:ascii="Arial" w:hAnsi="Arial" w:cs="Arial"/>
          <w:b/>
          <w:sz w:val="24"/>
          <w:szCs w:val="24"/>
        </w:rPr>
      </w:pPr>
      <w:r w:rsidRPr="0080621F">
        <w:rPr>
          <w:rFonts w:ascii="Arial" w:hAnsi="Arial" w:cs="Arial"/>
          <w:b/>
          <w:sz w:val="24"/>
          <w:szCs w:val="24"/>
        </w:rPr>
        <w:t xml:space="preserve">2.3. Making data interoperable </w:t>
      </w:r>
    </w:p>
    <w:p w14:paraId="4CD79406" w14:textId="00FD6D46" w:rsidR="00462406" w:rsidRPr="0080621F" w:rsidRDefault="00462406" w:rsidP="00462406">
      <w:pPr>
        <w:spacing w:after="150" w:line="240" w:lineRule="auto"/>
        <w:jc w:val="both"/>
        <w:rPr>
          <w:rFonts w:ascii="Arial" w:eastAsia="Times New Roman" w:hAnsi="Arial" w:cs="Arial"/>
          <w:bCs/>
          <w:kern w:val="3"/>
          <w:sz w:val="18"/>
          <w:szCs w:val="18"/>
        </w:rPr>
      </w:pPr>
      <w:r w:rsidRPr="0080621F">
        <w:rPr>
          <w:rFonts w:ascii="Arial" w:eastAsia="Times New Roman" w:hAnsi="Arial" w:cs="Arial"/>
          <w:bCs/>
          <w:kern w:val="3"/>
          <w:sz w:val="18"/>
          <w:szCs w:val="18"/>
        </w:rPr>
        <w:t xml:space="preserve">The final version of the </w:t>
      </w:r>
      <w:proofErr w:type="spellStart"/>
      <w:r w:rsidRPr="0080621F">
        <w:rPr>
          <w:rFonts w:ascii="Arial" w:eastAsia="Times New Roman" w:hAnsi="Arial" w:cs="Arial"/>
          <w:bCs/>
          <w:kern w:val="3"/>
          <w:sz w:val="18"/>
          <w:szCs w:val="18"/>
        </w:rPr>
        <w:t>synsets</w:t>
      </w:r>
      <w:proofErr w:type="spellEnd"/>
      <w:r w:rsidRPr="0080621F">
        <w:rPr>
          <w:rFonts w:ascii="Arial" w:eastAsia="Times New Roman" w:hAnsi="Arial" w:cs="Arial"/>
          <w:bCs/>
          <w:kern w:val="3"/>
          <w:sz w:val="18"/>
          <w:szCs w:val="18"/>
        </w:rPr>
        <w:t xml:space="preserve"> and corpora will be issued in </w:t>
      </w:r>
      <w:r w:rsidR="002406CD">
        <w:rPr>
          <w:rFonts w:ascii="Arial" w:eastAsia="Times New Roman" w:hAnsi="Arial" w:cs="Arial"/>
          <w:bCs/>
          <w:kern w:val="3"/>
          <w:sz w:val="18"/>
          <w:szCs w:val="18"/>
        </w:rPr>
        <w:t xml:space="preserve">its origin </w:t>
      </w:r>
      <w:r w:rsidRPr="0080621F">
        <w:rPr>
          <w:rFonts w:ascii="Arial" w:eastAsia="Times New Roman" w:hAnsi="Arial" w:cs="Arial"/>
          <w:bCs/>
          <w:kern w:val="3"/>
          <w:sz w:val="18"/>
          <w:szCs w:val="18"/>
        </w:rPr>
        <w:t>XML format</w:t>
      </w:r>
      <w:r w:rsidR="002406CD">
        <w:rPr>
          <w:rFonts w:ascii="Arial" w:eastAsia="Times New Roman" w:hAnsi="Arial" w:cs="Arial"/>
          <w:bCs/>
          <w:kern w:val="3"/>
          <w:sz w:val="18"/>
          <w:szCs w:val="18"/>
        </w:rPr>
        <w:t>.</w:t>
      </w:r>
    </w:p>
    <w:p w14:paraId="3100A07D" w14:textId="237E69A0" w:rsidR="00F573B9" w:rsidRPr="00F573B9" w:rsidRDefault="00F573B9" w:rsidP="00F573B9">
      <w:pPr>
        <w:spacing w:after="150" w:line="240" w:lineRule="auto"/>
        <w:jc w:val="both"/>
        <w:rPr>
          <w:rFonts w:ascii="Arial" w:eastAsia="Times New Roman" w:hAnsi="Arial" w:cs="Arial"/>
          <w:bCs/>
          <w:color w:val="0088CC"/>
          <w:kern w:val="3"/>
          <w:sz w:val="18"/>
          <w:szCs w:val="18"/>
        </w:rPr>
      </w:pPr>
      <w:r>
        <w:rPr>
          <w:rFonts w:ascii="Arial" w:eastAsia="Times New Roman" w:hAnsi="Arial" w:cs="Arial"/>
          <w:bCs/>
          <w:kern w:val="3"/>
          <w:sz w:val="18"/>
          <w:szCs w:val="18"/>
        </w:rPr>
        <w:t xml:space="preserve">Given that the implemented versions of </w:t>
      </w:r>
      <w:proofErr w:type="spellStart"/>
      <w:r>
        <w:rPr>
          <w:rFonts w:ascii="Arial" w:eastAsia="Times New Roman" w:hAnsi="Arial" w:cs="Arial"/>
          <w:bCs/>
          <w:kern w:val="3"/>
          <w:sz w:val="18"/>
          <w:szCs w:val="18"/>
        </w:rPr>
        <w:t>MariTerm</w:t>
      </w:r>
      <w:proofErr w:type="spellEnd"/>
      <w:r>
        <w:rPr>
          <w:rFonts w:ascii="Arial" w:eastAsia="Times New Roman" w:hAnsi="Arial" w:cs="Arial"/>
          <w:bCs/>
          <w:kern w:val="3"/>
          <w:sz w:val="18"/>
          <w:szCs w:val="18"/>
        </w:rPr>
        <w:t xml:space="preserve"> and </w:t>
      </w:r>
      <w:proofErr w:type="spellStart"/>
      <w:r>
        <w:rPr>
          <w:rFonts w:ascii="Arial" w:eastAsia="Times New Roman" w:hAnsi="Arial" w:cs="Arial"/>
          <w:bCs/>
          <w:kern w:val="3"/>
          <w:sz w:val="18"/>
          <w:szCs w:val="18"/>
        </w:rPr>
        <w:t>ItalWordNet</w:t>
      </w:r>
      <w:proofErr w:type="spellEnd"/>
      <w:r>
        <w:rPr>
          <w:rFonts w:ascii="Arial" w:eastAsia="Times New Roman" w:hAnsi="Arial" w:cs="Arial"/>
          <w:bCs/>
          <w:kern w:val="3"/>
          <w:sz w:val="18"/>
          <w:szCs w:val="18"/>
        </w:rPr>
        <w:t xml:space="preserve"> were not issued in any of the standard described by the Global WordNet Association (available at: </w:t>
      </w:r>
      <w:hyperlink r:id="rId9" w:history="1">
        <w:r w:rsidRPr="00391F6F">
          <w:rPr>
            <w:rStyle w:val="Collegamentoipertestuale"/>
            <w:rFonts w:ascii="Arial" w:eastAsia="Times New Roman" w:hAnsi="Arial" w:cs="Arial"/>
            <w:bCs/>
            <w:kern w:val="3"/>
            <w:sz w:val="18"/>
            <w:szCs w:val="18"/>
          </w:rPr>
          <w:t>https://globalwordnet.github.io/schemas/</w:t>
        </w:r>
      </w:hyperlink>
      <w:r>
        <w:rPr>
          <w:rFonts w:ascii="Arial" w:eastAsia="Times New Roman" w:hAnsi="Arial" w:cs="Arial"/>
          <w:bCs/>
          <w:kern w:val="3"/>
          <w:sz w:val="18"/>
          <w:szCs w:val="18"/>
        </w:rPr>
        <w:t xml:space="preserve"> </w:t>
      </w:r>
      <w:r>
        <w:rPr>
          <w:rFonts w:ascii="Arial" w:eastAsia="Times New Roman" w:hAnsi="Arial" w:cs="Arial"/>
          <w:bCs/>
          <w:kern w:val="3"/>
          <w:sz w:val="18"/>
          <w:szCs w:val="18"/>
        </w:rPr>
        <w:t xml:space="preserve">) , no standard has been </w:t>
      </w:r>
      <w:r>
        <w:rPr>
          <w:rFonts w:ascii="Arial" w:eastAsia="Times New Roman" w:hAnsi="Arial" w:cs="Arial"/>
          <w:bCs/>
          <w:kern w:val="3"/>
          <w:sz w:val="18"/>
          <w:szCs w:val="18"/>
        </w:rPr>
        <w:t>implemented</w:t>
      </w:r>
      <w:r>
        <w:rPr>
          <w:rFonts w:ascii="Arial" w:eastAsia="Times New Roman" w:hAnsi="Arial" w:cs="Arial"/>
          <w:bCs/>
          <w:kern w:val="3"/>
          <w:sz w:val="18"/>
          <w:szCs w:val="18"/>
        </w:rPr>
        <w:t xml:space="preserve"> </w:t>
      </w:r>
      <w:r>
        <w:rPr>
          <w:rFonts w:ascii="Arial" w:eastAsia="Times New Roman" w:hAnsi="Arial" w:cs="Arial"/>
          <w:bCs/>
          <w:kern w:val="3"/>
          <w:sz w:val="18"/>
          <w:szCs w:val="18"/>
        </w:rPr>
        <w:t xml:space="preserve">for </w:t>
      </w:r>
      <w:r>
        <w:rPr>
          <w:rFonts w:ascii="Arial" w:eastAsia="Times New Roman" w:hAnsi="Arial" w:cs="Arial"/>
          <w:bCs/>
          <w:kern w:val="3"/>
          <w:sz w:val="18"/>
          <w:szCs w:val="18"/>
        </w:rPr>
        <w:t xml:space="preserve">the final </w:t>
      </w:r>
      <w:r>
        <w:rPr>
          <w:rFonts w:ascii="Arial" w:eastAsia="Times New Roman" w:hAnsi="Arial" w:cs="Arial"/>
          <w:bCs/>
          <w:kern w:val="3"/>
          <w:sz w:val="18"/>
          <w:szCs w:val="18"/>
        </w:rPr>
        <w:t>release</w:t>
      </w:r>
      <w:r>
        <w:rPr>
          <w:rFonts w:ascii="Arial" w:eastAsia="Times New Roman" w:hAnsi="Arial" w:cs="Arial"/>
          <w:bCs/>
          <w:kern w:val="3"/>
          <w:sz w:val="18"/>
          <w:szCs w:val="18"/>
        </w:rPr>
        <w:t xml:space="preserve"> of </w:t>
      </w:r>
      <w:proofErr w:type="spellStart"/>
      <w:r>
        <w:rPr>
          <w:rFonts w:ascii="Arial" w:eastAsia="Times New Roman" w:hAnsi="Arial" w:cs="Arial"/>
          <w:bCs/>
          <w:kern w:val="3"/>
          <w:sz w:val="18"/>
          <w:szCs w:val="18"/>
        </w:rPr>
        <w:t>MariTerm</w:t>
      </w:r>
      <w:proofErr w:type="spellEnd"/>
      <w:r>
        <w:rPr>
          <w:rFonts w:ascii="Arial" w:eastAsia="Times New Roman" w:hAnsi="Arial" w:cs="Arial"/>
          <w:bCs/>
          <w:kern w:val="3"/>
          <w:sz w:val="18"/>
          <w:szCs w:val="18"/>
        </w:rPr>
        <w:t>.</w:t>
      </w:r>
    </w:p>
    <w:p w14:paraId="622AAFF6" w14:textId="77777777" w:rsidR="00462406" w:rsidRPr="0080621F" w:rsidRDefault="00462406" w:rsidP="00462406">
      <w:pPr>
        <w:spacing w:after="150" w:line="240" w:lineRule="auto"/>
        <w:jc w:val="both"/>
        <w:rPr>
          <w:rFonts w:ascii="Arial" w:eastAsia="Times New Roman" w:hAnsi="Arial" w:cs="Arial"/>
          <w:bCs/>
          <w:color w:val="0088CC"/>
          <w:kern w:val="3"/>
          <w:sz w:val="18"/>
          <w:szCs w:val="18"/>
        </w:rPr>
      </w:pPr>
    </w:p>
    <w:p w14:paraId="1AAD64A9" w14:textId="77777777" w:rsidR="00462406" w:rsidRPr="0080621F" w:rsidRDefault="00462406" w:rsidP="00462406">
      <w:pPr>
        <w:spacing w:before="180" w:after="180" w:line="240" w:lineRule="auto"/>
        <w:jc w:val="both"/>
        <w:rPr>
          <w:rFonts w:ascii="Arial" w:hAnsi="Arial" w:cs="Arial"/>
          <w:b/>
          <w:sz w:val="24"/>
          <w:szCs w:val="24"/>
        </w:rPr>
      </w:pPr>
      <w:r w:rsidRPr="0080621F">
        <w:rPr>
          <w:rFonts w:ascii="Arial" w:hAnsi="Arial" w:cs="Arial"/>
          <w:b/>
          <w:sz w:val="24"/>
          <w:szCs w:val="24"/>
        </w:rPr>
        <w:t>2.4. Increase data re-use (through clarifying licences)</w:t>
      </w:r>
    </w:p>
    <w:p w14:paraId="2D4FF4E5" w14:textId="0763DB14" w:rsidR="00462406" w:rsidRPr="0080621F" w:rsidRDefault="00462406" w:rsidP="00462406">
      <w:pPr>
        <w:spacing w:after="150" w:line="240" w:lineRule="auto"/>
        <w:jc w:val="both"/>
        <w:rPr>
          <w:rFonts w:ascii="Arial" w:eastAsia="Times New Roman" w:hAnsi="Arial" w:cs="Arial"/>
          <w:bCs/>
          <w:kern w:val="3"/>
          <w:sz w:val="18"/>
          <w:szCs w:val="18"/>
        </w:rPr>
      </w:pPr>
      <w:r w:rsidRPr="0080621F">
        <w:rPr>
          <w:rFonts w:ascii="Arial" w:eastAsia="Times New Roman" w:hAnsi="Arial" w:cs="Arial"/>
          <w:bCs/>
          <w:kern w:val="3"/>
          <w:sz w:val="18"/>
          <w:szCs w:val="18"/>
        </w:rPr>
        <w:t>Licenses for re-use have not been discussed</w:t>
      </w:r>
      <w:r w:rsidR="002406CD">
        <w:rPr>
          <w:rFonts w:ascii="Arial" w:eastAsia="Times New Roman" w:hAnsi="Arial" w:cs="Arial"/>
          <w:bCs/>
          <w:kern w:val="3"/>
          <w:sz w:val="18"/>
          <w:szCs w:val="18"/>
        </w:rPr>
        <w:t>. Nevertheless, i</w:t>
      </w:r>
      <w:r w:rsidRPr="0080621F">
        <w:rPr>
          <w:rFonts w:ascii="Arial" w:eastAsia="Times New Roman" w:hAnsi="Arial" w:cs="Arial"/>
          <w:bCs/>
          <w:kern w:val="3"/>
          <w:sz w:val="18"/>
          <w:szCs w:val="18"/>
        </w:rPr>
        <w:t xml:space="preserve">t is estimated that data will be made available for re-use upon completion of the project, even for use by third parties </w:t>
      </w:r>
    </w:p>
    <w:p w14:paraId="0C50D60C" w14:textId="0431D946" w:rsidR="00462406" w:rsidRDefault="00462406" w:rsidP="00462406">
      <w:pPr>
        <w:spacing w:after="150" w:line="240" w:lineRule="auto"/>
        <w:jc w:val="both"/>
        <w:rPr>
          <w:rFonts w:ascii="Arial" w:eastAsia="Times New Roman" w:hAnsi="Arial" w:cs="Arial"/>
          <w:bCs/>
          <w:kern w:val="3"/>
          <w:sz w:val="18"/>
          <w:szCs w:val="18"/>
        </w:rPr>
      </w:pPr>
      <w:r w:rsidRPr="0080621F">
        <w:rPr>
          <w:rFonts w:ascii="Arial" w:eastAsia="Times New Roman" w:hAnsi="Arial" w:cs="Arial"/>
          <w:bCs/>
          <w:kern w:val="3"/>
          <w:sz w:val="18"/>
          <w:szCs w:val="18"/>
        </w:rPr>
        <w:t>Data shall remain re-usable at least for the duration of the current edition of the Horizon Europe Program (i.e., until 2027)</w:t>
      </w:r>
      <w:r w:rsidR="00A049F1" w:rsidRPr="0080621F">
        <w:rPr>
          <w:rFonts w:ascii="Arial" w:eastAsia="Times New Roman" w:hAnsi="Arial" w:cs="Arial"/>
          <w:bCs/>
          <w:kern w:val="3"/>
          <w:sz w:val="18"/>
          <w:szCs w:val="18"/>
        </w:rPr>
        <w:t xml:space="preserve">. As of the present moment, data quality assurance </w:t>
      </w:r>
      <w:proofErr w:type="gramStart"/>
      <w:r w:rsidR="00A049F1" w:rsidRPr="0080621F">
        <w:rPr>
          <w:rFonts w:ascii="Arial" w:eastAsia="Times New Roman" w:hAnsi="Arial" w:cs="Arial"/>
          <w:bCs/>
          <w:kern w:val="3"/>
          <w:sz w:val="18"/>
          <w:szCs w:val="18"/>
        </w:rPr>
        <w:t>are</w:t>
      </w:r>
      <w:proofErr w:type="gramEnd"/>
      <w:r w:rsidR="00A049F1" w:rsidRPr="0080621F">
        <w:rPr>
          <w:rFonts w:ascii="Arial" w:eastAsia="Times New Roman" w:hAnsi="Arial" w:cs="Arial"/>
          <w:bCs/>
          <w:kern w:val="3"/>
          <w:sz w:val="18"/>
          <w:szCs w:val="18"/>
        </w:rPr>
        <w:t xml:space="preserve"> not described yet.</w:t>
      </w:r>
    </w:p>
    <w:p w14:paraId="0ABF7263" w14:textId="77777777" w:rsidR="00542CCD" w:rsidRPr="0080621F" w:rsidRDefault="00542CCD" w:rsidP="00462406">
      <w:pPr>
        <w:spacing w:after="150" w:line="240" w:lineRule="auto"/>
        <w:jc w:val="both"/>
        <w:rPr>
          <w:rFonts w:ascii="Arial" w:eastAsia="Times New Roman" w:hAnsi="Arial" w:cs="Arial"/>
          <w:bCs/>
          <w:kern w:val="3"/>
          <w:sz w:val="18"/>
          <w:szCs w:val="18"/>
        </w:rPr>
      </w:pPr>
    </w:p>
    <w:p w14:paraId="14304DF3" w14:textId="77777777" w:rsidR="00462406" w:rsidRPr="0080621F" w:rsidRDefault="00462406" w:rsidP="00462406">
      <w:pPr>
        <w:pStyle w:val="Subarticle"/>
        <w:spacing w:before="180" w:after="180"/>
        <w:rPr>
          <w:rFonts w:ascii="Arial" w:eastAsia="Times New Roman" w:hAnsi="Arial" w:cs="Arial"/>
          <w:lang w:eastAsia="en-GB"/>
        </w:rPr>
      </w:pPr>
      <w:r w:rsidRPr="0080621F">
        <w:rPr>
          <w:rFonts w:ascii="Arial" w:eastAsia="Times New Roman" w:hAnsi="Arial" w:cs="Arial"/>
          <w:lang w:eastAsia="en-GB"/>
        </w:rPr>
        <w:t>3. Allocation of resources</w:t>
      </w:r>
    </w:p>
    <w:p w14:paraId="1C2B109D" w14:textId="77777777" w:rsidR="00462406" w:rsidRPr="0080621F" w:rsidRDefault="00462406" w:rsidP="00462406">
      <w:pPr>
        <w:spacing w:after="150" w:line="240" w:lineRule="auto"/>
        <w:jc w:val="both"/>
        <w:rPr>
          <w:rFonts w:ascii="Arial" w:eastAsia="Times New Roman" w:hAnsi="Arial" w:cs="Arial"/>
          <w:bCs/>
          <w:kern w:val="3"/>
          <w:sz w:val="18"/>
          <w:szCs w:val="18"/>
        </w:rPr>
      </w:pPr>
      <w:r w:rsidRPr="0080621F">
        <w:rPr>
          <w:rFonts w:ascii="Arial" w:eastAsia="Times New Roman" w:hAnsi="Arial" w:cs="Arial"/>
          <w:bCs/>
          <w:kern w:val="3"/>
          <w:sz w:val="18"/>
          <w:szCs w:val="18"/>
        </w:rPr>
        <w:t>As of the present version, there are no costs for the FAIR-</w:t>
      </w:r>
      <w:proofErr w:type="spellStart"/>
      <w:r w:rsidRPr="0080621F">
        <w:rPr>
          <w:rFonts w:ascii="Arial" w:eastAsia="Times New Roman" w:hAnsi="Arial" w:cs="Arial"/>
          <w:bCs/>
          <w:kern w:val="3"/>
          <w:sz w:val="18"/>
          <w:szCs w:val="18"/>
        </w:rPr>
        <w:t>ification</w:t>
      </w:r>
      <w:proofErr w:type="spellEnd"/>
      <w:r w:rsidRPr="0080621F">
        <w:rPr>
          <w:rFonts w:ascii="Arial" w:eastAsia="Times New Roman" w:hAnsi="Arial" w:cs="Arial"/>
          <w:bCs/>
          <w:kern w:val="3"/>
          <w:sz w:val="18"/>
          <w:szCs w:val="18"/>
        </w:rPr>
        <w:t xml:space="preserve"> of the project data, and </w:t>
      </w:r>
      <w:proofErr w:type="gramStart"/>
      <w:r w:rsidRPr="0080621F">
        <w:rPr>
          <w:rFonts w:ascii="Arial" w:eastAsia="Times New Roman" w:hAnsi="Arial" w:cs="Arial"/>
          <w:bCs/>
          <w:kern w:val="3"/>
          <w:sz w:val="18"/>
          <w:szCs w:val="18"/>
        </w:rPr>
        <w:t>long term</w:t>
      </w:r>
      <w:proofErr w:type="gramEnd"/>
      <w:r w:rsidRPr="0080621F">
        <w:rPr>
          <w:rFonts w:ascii="Arial" w:eastAsia="Times New Roman" w:hAnsi="Arial" w:cs="Arial"/>
          <w:bCs/>
          <w:kern w:val="3"/>
          <w:sz w:val="18"/>
          <w:szCs w:val="18"/>
        </w:rPr>
        <w:t xml:space="preserve"> preservation has not been discussed in detail yet</w:t>
      </w:r>
    </w:p>
    <w:p w14:paraId="09012178" w14:textId="77777777" w:rsidR="00462406" w:rsidRPr="0080621F" w:rsidRDefault="00462406" w:rsidP="00462406">
      <w:pPr>
        <w:spacing w:after="150" w:line="240" w:lineRule="auto"/>
        <w:jc w:val="both"/>
        <w:rPr>
          <w:rFonts w:ascii="Arial" w:eastAsia="Times New Roman" w:hAnsi="Arial" w:cs="Arial"/>
          <w:bCs/>
          <w:kern w:val="3"/>
          <w:sz w:val="18"/>
          <w:szCs w:val="18"/>
        </w:rPr>
      </w:pPr>
    </w:p>
    <w:p w14:paraId="2FE6FC60" w14:textId="77777777" w:rsidR="00462406" w:rsidRPr="0080621F" w:rsidRDefault="00462406" w:rsidP="00462406">
      <w:pPr>
        <w:pStyle w:val="Subarticle"/>
        <w:spacing w:before="180" w:after="180"/>
        <w:rPr>
          <w:rFonts w:ascii="Arial" w:eastAsia="Times New Roman" w:hAnsi="Arial" w:cs="Arial"/>
          <w:lang w:eastAsia="en-GB"/>
        </w:rPr>
      </w:pPr>
      <w:r w:rsidRPr="0080621F">
        <w:rPr>
          <w:rFonts w:ascii="Arial" w:eastAsia="Times New Roman" w:hAnsi="Arial" w:cs="Arial"/>
          <w:lang w:eastAsia="en-GB"/>
        </w:rPr>
        <w:t>4. Data security</w:t>
      </w:r>
    </w:p>
    <w:p w14:paraId="4B6CC4BE" w14:textId="77777777" w:rsidR="00462406" w:rsidRPr="0080621F" w:rsidRDefault="00462406" w:rsidP="00462406">
      <w:pPr>
        <w:spacing w:after="150" w:line="240" w:lineRule="auto"/>
        <w:jc w:val="both"/>
        <w:rPr>
          <w:rFonts w:ascii="Arial" w:eastAsia="Times New Roman" w:hAnsi="Arial" w:cs="Arial"/>
          <w:bCs/>
          <w:kern w:val="3"/>
          <w:sz w:val="18"/>
          <w:szCs w:val="18"/>
        </w:rPr>
      </w:pPr>
      <w:r w:rsidRPr="0080621F">
        <w:rPr>
          <w:rFonts w:ascii="Arial" w:eastAsia="Times New Roman" w:hAnsi="Arial" w:cs="Arial"/>
          <w:bCs/>
          <w:kern w:val="3"/>
          <w:sz w:val="18"/>
          <w:szCs w:val="18"/>
        </w:rPr>
        <w:t>Sensitive data do not pose a problem for the aims of the project, since only lexical and textual items will be covered.</w:t>
      </w:r>
    </w:p>
    <w:p w14:paraId="26C48D02" w14:textId="0766B79F" w:rsidR="00462406" w:rsidRPr="0080621F" w:rsidRDefault="00462406" w:rsidP="00462406">
      <w:pPr>
        <w:spacing w:after="150" w:line="240" w:lineRule="auto"/>
        <w:jc w:val="both"/>
        <w:rPr>
          <w:rFonts w:ascii="Arial" w:eastAsia="Times New Roman" w:hAnsi="Arial" w:cs="Arial"/>
          <w:bCs/>
          <w:kern w:val="3"/>
          <w:sz w:val="18"/>
          <w:szCs w:val="18"/>
        </w:rPr>
      </w:pPr>
      <w:r w:rsidRPr="0080621F">
        <w:rPr>
          <w:rFonts w:ascii="Arial" w:eastAsia="Times New Roman" w:hAnsi="Arial" w:cs="Arial"/>
          <w:bCs/>
          <w:kern w:val="3"/>
          <w:sz w:val="18"/>
          <w:szCs w:val="18"/>
        </w:rPr>
        <w:t xml:space="preserve">Project data will safely </w:t>
      </w:r>
      <w:proofErr w:type="spellStart"/>
      <w:proofErr w:type="gramStart"/>
      <w:r w:rsidRPr="0080621F">
        <w:rPr>
          <w:rFonts w:ascii="Arial" w:eastAsia="Times New Roman" w:hAnsi="Arial" w:cs="Arial"/>
          <w:bCs/>
          <w:kern w:val="3"/>
          <w:sz w:val="18"/>
          <w:szCs w:val="18"/>
        </w:rPr>
        <w:t>stored</w:t>
      </w:r>
      <w:proofErr w:type="spellEnd"/>
      <w:proofErr w:type="gramEnd"/>
      <w:r w:rsidRPr="0080621F">
        <w:rPr>
          <w:rFonts w:ascii="Arial" w:eastAsia="Times New Roman" w:hAnsi="Arial" w:cs="Arial"/>
          <w:bCs/>
          <w:kern w:val="3"/>
          <w:sz w:val="18"/>
          <w:szCs w:val="18"/>
        </w:rPr>
        <w:t xml:space="preserve"> in CLARIN certified repositories for long term preservation and curation.</w:t>
      </w:r>
    </w:p>
    <w:p w14:paraId="13A0F341" w14:textId="77777777" w:rsidR="00462406" w:rsidRPr="0080621F" w:rsidRDefault="00462406" w:rsidP="00462406">
      <w:pPr>
        <w:spacing w:after="150" w:line="240" w:lineRule="auto"/>
        <w:jc w:val="both"/>
        <w:rPr>
          <w:rFonts w:ascii="Arial" w:eastAsia="Times New Roman" w:hAnsi="Arial" w:cs="Arial"/>
          <w:bCs/>
          <w:kern w:val="3"/>
          <w:sz w:val="18"/>
          <w:szCs w:val="18"/>
        </w:rPr>
      </w:pPr>
    </w:p>
    <w:p w14:paraId="5D62535A" w14:textId="77777777" w:rsidR="00462406" w:rsidRPr="0080621F" w:rsidRDefault="00462406" w:rsidP="00462406">
      <w:pPr>
        <w:pStyle w:val="Subarticle"/>
        <w:spacing w:before="180" w:after="180"/>
        <w:rPr>
          <w:rFonts w:ascii="Arial" w:eastAsia="Times New Roman" w:hAnsi="Arial" w:cs="Arial"/>
          <w:lang w:eastAsia="en-GB"/>
        </w:rPr>
      </w:pPr>
      <w:r w:rsidRPr="0080621F">
        <w:rPr>
          <w:rFonts w:ascii="Arial" w:eastAsia="Times New Roman" w:hAnsi="Arial" w:cs="Arial"/>
          <w:lang w:eastAsia="en-GB"/>
        </w:rPr>
        <w:t>5. Ethical aspects</w:t>
      </w:r>
    </w:p>
    <w:p w14:paraId="2024846E" w14:textId="77777777" w:rsidR="00462406" w:rsidRPr="0080621F" w:rsidRDefault="00462406" w:rsidP="00462406">
      <w:pPr>
        <w:spacing w:after="150" w:line="240" w:lineRule="auto"/>
        <w:jc w:val="both"/>
        <w:rPr>
          <w:rFonts w:ascii="Arial" w:eastAsia="Times New Roman" w:hAnsi="Arial" w:cs="Arial"/>
          <w:bCs/>
          <w:kern w:val="3"/>
          <w:sz w:val="18"/>
          <w:szCs w:val="18"/>
        </w:rPr>
      </w:pPr>
      <w:r w:rsidRPr="0080621F">
        <w:rPr>
          <w:rFonts w:ascii="Arial" w:eastAsia="Times New Roman" w:hAnsi="Arial" w:cs="Arial"/>
          <w:bCs/>
          <w:kern w:val="3"/>
          <w:sz w:val="18"/>
          <w:szCs w:val="18"/>
        </w:rPr>
        <w:t xml:space="preserve">The restrictions concerning the </w:t>
      </w:r>
      <w:proofErr w:type="spellStart"/>
      <w:r w:rsidRPr="0080621F">
        <w:rPr>
          <w:rFonts w:ascii="Arial" w:eastAsia="Times New Roman" w:hAnsi="Arial" w:cs="Arial"/>
          <w:bCs/>
          <w:kern w:val="3"/>
          <w:sz w:val="18"/>
          <w:szCs w:val="18"/>
        </w:rPr>
        <w:t>MariTerm</w:t>
      </w:r>
      <w:proofErr w:type="spellEnd"/>
      <w:r w:rsidRPr="0080621F">
        <w:rPr>
          <w:rFonts w:ascii="Arial" w:eastAsia="Times New Roman" w:hAnsi="Arial" w:cs="Arial"/>
          <w:bCs/>
          <w:kern w:val="3"/>
          <w:sz w:val="18"/>
          <w:szCs w:val="18"/>
        </w:rPr>
        <w:t xml:space="preserve"> </w:t>
      </w:r>
      <w:proofErr w:type="spellStart"/>
      <w:r w:rsidRPr="0080621F">
        <w:rPr>
          <w:rFonts w:ascii="Arial" w:eastAsia="Times New Roman" w:hAnsi="Arial" w:cs="Arial"/>
          <w:bCs/>
          <w:kern w:val="3"/>
          <w:sz w:val="18"/>
          <w:szCs w:val="18"/>
        </w:rPr>
        <w:t>termbase</w:t>
      </w:r>
      <w:proofErr w:type="spellEnd"/>
      <w:r w:rsidRPr="0080621F">
        <w:rPr>
          <w:rFonts w:ascii="Arial" w:eastAsia="Times New Roman" w:hAnsi="Arial" w:cs="Arial"/>
          <w:bCs/>
          <w:kern w:val="3"/>
          <w:sz w:val="18"/>
          <w:szCs w:val="18"/>
        </w:rPr>
        <w:t xml:space="preserve"> as outlined in Paragraphs 2.2. and 4 do not apply, since only lexical and textual items will be covered by the project.</w:t>
      </w:r>
    </w:p>
    <w:p w14:paraId="33F9368B" w14:textId="77777777" w:rsidR="00462406" w:rsidRPr="0080621F" w:rsidRDefault="00462406" w:rsidP="00462406">
      <w:pPr>
        <w:pStyle w:val="Subarticle"/>
        <w:spacing w:before="180" w:after="180"/>
        <w:rPr>
          <w:rFonts w:ascii="Arial" w:eastAsia="Times New Roman" w:hAnsi="Arial" w:cs="Arial"/>
          <w:lang w:eastAsia="en-GB"/>
        </w:rPr>
      </w:pPr>
      <w:r w:rsidRPr="0080621F">
        <w:rPr>
          <w:rFonts w:ascii="Arial" w:eastAsia="Times New Roman" w:hAnsi="Arial" w:cs="Arial"/>
          <w:lang w:eastAsia="en-GB"/>
        </w:rPr>
        <w:t>6. Other issues</w:t>
      </w:r>
    </w:p>
    <w:p w14:paraId="7AAE5061" w14:textId="77777777" w:rsidR="00462406" w:rsidRPr="0080621F" w:rsidRDefault="00462406" w:rsidP="00462406">
      <w:pPr>
        <w:spacing w:after="150" w:line="240" w:lineRule="auto"/>
        <w:jc w:val="both"/>
        <w:rPr>
          <w:rFonts w:ascii="Arial" w:eastAsia="Times New Roman" w:hAnsi="Arial" w:cs="Arial"/>
          <w:bCs/>
          <w:kern w:val="3"/>
          <w:sz w:val="18"/>
          <w:szCs w:val="18"/>
        </w:rPr>
      </w:pPr>
      <w:r w:rsidRPr="0080621F">
        <w:rPr>
          <w:rFonts w:ascii="Arial" w:eastAsia="Times New Roman" w:hAnsi="Arial" w:cs="Arial"/>
          <w:bCs/>
          <w:kern w:val="3"/>
          <w:sz w:val="18"/>
          <w:szCs w:val="18"/>
        </w:rPr>
        <w:t xml:space="preserve">As of the present version of the Data Management Plan, no institutional procedures </w:t>
      </w:r>
      <w:proofErr w:type="gramStart"/>
      <w:r w:rsidRPr="0080621F">
        <w:rPr>
          <w:rFonts w:ascii="Arial" w:eastAsia="Times New Roman" w:hAnsi="Arial" w:cs="Arial"/>
          <w:bCs/>
          <w:kern w:val="3"/>
          <w:sz w:val="18"/>
          <w:szCs w:val="18"/>
        </w:rPr>
        <w:t>in particular will</w:t>
      </w:r>
      <w:proofErr w:type="gramEnd"/>
      <w:r w:rsidRPr="0080621F">
        <w:rPr>
          <w:rFonts w:ascii="Arial" w:eastAsia="Times New Roman" w:hAnsi="Arial" w:cs="Arial"/>
          <w:bCs/>
          <w:kern w:val="3"/>
          <w:sz w:val="18"/>
          <w:szCs w:val="18"/>
        </w:rPr>
        <w:t xml:space="preserve"> be used.</w:t>
      </w:r>
    </w:p>
    <w:p w14:paraId="0C4E89EF" w14:textId="77777777" w:rsidR="00462406" w:rsidRPr="0080621F" w:rsidRDefault="00462406" w:rsidP="00462406">
      <w:pPr>
        <w:pStyle w:val="Subarticle"/>
        <w:spacing w:before="180" w:after="180"/>
        <w:rPr>
          <w:rFonts w:ascii="Arial" w:eastAsia="Times New Roman" w:hAnsi="Arial" w:cs="Arial"/>
          <w:lang w:eastAsia="en-GB"/>
        </w:rPr>
      </w:pPr>
    </w:p>
    <w:p w14:paraId="7BA4F38A" w14:textId="77777777" w:rsidR="00462406" w:rsidRPr="0080621F" w:rsidRDefault="00462406" w:rsidP="00462406">
      <w:pPr>
        <w:pStyle w:val="Subarticle"/>
        <w:spacing w:before="180" w:after="180"/>
        <w:ind w:left="0" w:firstLine="0"/>
        <w:rPr>
          <w:rFonts w:ascii="Arial" w:eastAsia="Times New Roman" w:hAnsi="Arial" w:cs="Arial"/>
          <w:lang w:eastAsia="en-GB"/>
        </w:rPr>
      </w:pPr>
    </w:p>
    <w:sectPr w:rsidR="00462406" w:rsidRPr="0080621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BE322" w14:textId="77777777" w:rsidR="002D6420" w:rsidRDefault="002D6420" w:rsidP="00CE523B">
      <w:pPr>
        <w:spacing w:after="0" w:line="240" w:lineRule="auto"/>
      </w:pPr>
      <w:r>
        <w:separator/>
      </w:r>
    </w:p>
  </w:endnote>
  <w:endnote w:type="continuationSeparator" w:id="0">
    <w:p w14:paraId="5DF2FB6C" w14:textId="77777777" w:rsidR="002D6420" w:rsidRDefault="002D6420" w:rsidP="00CE52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3FE5C" w14:textId="77777777" w:rsidR="002D6420" w:rsidRDefault="002D6420" w:rsidP="00CE523B">
      <w:pPr>
        <w:spacing w:after="0" w:line="240" w:lineRule="auto"/>
      </w:pPr>
      <w:r>
        <w:separator/>
      </w:r>
    </w:p>
  </w:footnote>
  <w:footnote w:type="continuationSeparator" w:id="0">
    <w:p w14:paraId="637579F9" w14:textId="77777777" w:rsidR="002D6420" w:rsidRDefault="002D6420" w:rsidP="00CE523B">
      <w:pPr>
        <w:spacing w:after="0" w:line="240" w:lineRule="auto"/>
      </w:pPr>
      <w:r>
        <w:continuationSeparator/>
      </w:r>
    </w:p>
  </w:footnote>
  <w:footnote w:id="1">
    <w:p w14:paraId="6C431D5D" w14:textId="1AE1D761" w:rsidR="000856A6" w:rsidRPr="002D2F93" w:rsidRDefault="000856A6">
      <w:pPr>
        <w:pStyle w:val="Testonotaapidipagina"/>
        <w:rPr>
          <w:rFonts w:ascii="Arial" w:eastAsia="Times New Roman" w:hAnsi="Arial" w:cs="Arial"/>
          <w:bCs/>
          <w:kern w:val="3"/>
          <w:sz w:val="16"/>
          <w:szCs w:val="16"/>
        </w:rPr>
      </w:pPr>
      <w:r w:rsidRPr="002D2F93">
        <w:rPr>
          <w:rStyle w:val="Rimandonotaapidipagina"/>
          <w:rFonts w:ascii="Arial" w:hAnsi="Arial" w:cs="Arial"/>
          <w:sz w:val="16"/>
          <w:szCs w:val="16"/>
        </w:rPr>
        <w:footnoteRef/>
      </w:r>
      <w:r w:rsidRPr="002D2F93">
        <w:rPr>
          <w:rFonts w:ascii="Arial" w:hAnsi="Arial" w:cs="Arial"/>
          <w:sz w:val="16"/>
          <w:szCs w:val="16"/>
        </w:rPr>
        <w:t xml:space="preserve"> Available at </w:t>
      </w:r>
      <w:hyperlink r:id="rId1" w:history="1">
        <w:r w:rsidRPr="002D2F93">
          <w:rPr>
            <w:rStyle w:val="Collegamentoipertestuale"/>
            <w:rFonts w:ascii="Arial" w:eastAsia="Times New Roman" w:hAnsi="Arial" w:cs="Arial"/>
            <w:bCs/>
            <w:kern w:val="3"/>
            <w:sz w:val="16"/>
            <w:szCs w:val="16"/>
          </w:rPr>
          <w:t>https://www.cnr.it/it/banche-dati-istituti/banca-dati/524/mariterm</w:t>
        </w:r>
      </w:hyperlink>
      <w:r w:rsidRPr="002D2F93">
        <w:rPr>
          <w:rFonts w:ascii="Arial" w:eastAsia="Times New Roman" w:hAnsi="Arial" w:cs="Arial"/>
          <w:bCs/>
          <w:kern w:val="3"/>
          <w:sz w:val="16"/>
          <w:szCs w:val="16"/>
        </w:rPr>
        <w:t xml:space="preserve"> ),</w:t>
      </w:r>
    </w:p>
  </w:footnote>
  <w:footnote w:id="2">
    <w:p w14:paraId="41ADFA5F" w14:textId="4E0F5C4B" w:rsidR="000856A6" w:rsidRPr="0080621F" w:rsidRDefault="000856A6">
      <w:pPr>
        <w:pStyle w:val="Testonotaapidipagina"/>
      </w:pPr>
      <w:r w:rsidRPr="002D2F93">
        <w:rPr>
          <w:rStyle w:val="Rimandonotaapidipagina"/>
          <w:rFonts w:ascii="Arial" w:hAnsi="Arial" w:cs="Arial"/>
          <w:sz w:val="16"/>
          <w:szCs w:val="16"/>
        </w:rPr>
        <w:footnoteRef/>
      </w:r>
      <w:r w:rsidRPr="002D2F93">
        <w:rPr>
          <w:rFonts w:ascii="Arial" w:hAnsi="Arial" w:cs="Arial"/>
          <w:sz w:val="16"/>
          <w:szCs w:val="16"/>
        </w:rPr>
        <w:t xml:space="preserve"> </w:t>
      </w:r>
      <w:r w:rsidR="0080621F" w:rsidRPr="002D2F93">
        <w:rPr>
          <w:rFonts w:ascii="Arial" w:hAnsi="Arial" w:cs="Arial"/>
          <w:sz w:val="16"/>
          <w:szCs w:val="16"/>
        </w:rPr>
        <w:t xml:space="preserve">Available at </w:t>
      </w:r>
      <w:hyperlink r:id="rId2" w:history="1">
        <w:r w:rsidR="007F21CC" w:rsidRPr="002D2F93">
          <w:rPr>
            <w:rStyle w:val="Collegamentoipertestuale"/>
            <w:rFonts w:ascii="Arial" w:hAnsi="Arial" w:cs="Arial"/>
            <w:sz w:val="16"/>
            <w:szCs w:val="16"/>
          </w:rPr>
          <w:t>https://www.ilc.cnr.it/progetti/italwordnet-2/</w:t>
        </w:r>
      </w:hyperlink>
      <w:r w:rsidR="0080621F">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23B"/>
    <w:rsid w:val="000856A6"/>
    <w:rsid w:val="00107B09"/>
    <w:rsid w:val="002406CD"/>
    <w:rsid w:val="002D2F93"/>
    <w:rsid w:val="002D6420"/>
    <w:rsid w:val="00356576"/>
    <w:rsid w:val="00462406"/>
    <w:rsid w:val="004854E6"/>
    <w:rsid w:val="005018B2"/>
    <w:rsid w:val="00513F62"/>
    <w:rsid w:val="00542CCD"/>
    <w:rsid w:val="005A7736"/>
    <w:rsid w:val="00612AE3"/>
    <w:rsid w:val="00621646"/>
    <w:rsid w:val="006F035C"/>
    <w:rsid w:val="00715AC3"/>
    <w:rsid w:val="00736662"/>
    <w:rsid w:val="00774237"/>
    <w:rsid w:val="007E2AA3"/>
    <w:rsid w:val="007F21CC"/>
    <w:rsid w:val="007F2B93"/>
    <w:rsid w:val="0080621F"/>
    <w:rsid w:val="008A4CF2"/>
    <w:rsid w:val="008B4AF4"/>
    <w:rsid w:val="00A049F1"/>
    <w:rsid w:val="00AB5754"/>
    <w:rsid w:val="00AB7BC1"/>
    <w:rsid w:val="00B10CED"/>
    <w:rsid w:val="00B9329E"/>
    <w:rsid w:val="00CA4BD1"/>
    <w:rsid w:val="00CB6EA1"/>
    <w:rsid w:val="00CE16F4"/>
    <w:rsid w:val="00CE523B"/>
    <w:rsid w:val="00D64D54"/>
    <w:rsid w:val="00E16518"/>
    <w:rsid w:val="00E52E66"/>
    <w:rsid w:val="00EC6BCD"/>
    <w:rsid w:val="00EF30E9"/>
    <w:rsid w:val="00F05622"/>
    <w:rsid w:val="00F12772"/>
    <w:rsid w:val="00F45993"/>
    <w:rsid w:val="00F573B9"/>
    <w:rsid w:val="00FA615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3CE1A"/>
  <w15:chartTrackingRefBased/>
  <w15:docId w15:val="{F200B836-78C4-4515-B62E-76A6BF590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rsid w:val="00CE523B"/>
    <w:pPr>
      <w:suppressAutoHyphens/>
      <w:autoSpaceDN w:val="0"/>
      <w:spacing w:after="200" w:line="276" w:lineRule="auto"/>
      <w:textAlignment w:val="baseline"/>
    </w:pPr>
    <w:rPr>
      <w:rFonts w:ascii="Calibri" w:eastAsia="Calibri" w:hAnsi="Calibri" w:cs="Times New Roman"/>
      <w:kern w:val="0"/>
      <w:lang w:val="en-GB"/>
      <w14:ligatures w14:val="none"/>
    </w:rPr>
  </w:style>
  <w:style w:type="paragraph" w:styleId="Titolo1">
    <w:name w:val="heading 1"/>
    <w:basedOn w:val="Normale"/>
    <w:next w:val="Normale"/>
    <w:link w:val="Titolo1Carattere"/>
    <w:uiPriority w:val="9"/>
    <w:qFormat/>
    <w:rsid w:val="00CE523B"/>
    <w:pPr>
      <w:keepNext/>
      <w:keepLines/>
      <w:suppressAutoHyphens w:val="0"/>
      <w:autoSpaceDN/>
      <w:spacing w:before="360" w:after="80" w:line="259" w:lineRule="auto"/>
      <w:textAlignment w:val="auto"/>
      <w:outlineLvl w:val="0"/>
    </w:pPr>
    <w:rPr>
      <w:rFonts w:asciiTheme="majorHAnsi" w:eastAsiaTheme="majorEastAsia" w:hAnsiTheme="majorHAnsi" w:cstheme="majorBidi"/>
      <w:color w:val="0F4761" w:themeColor="accent1" w:themeShade="BF"/>
      <w:kern w:val="2"/>
      <w:sz w:val="40"/>
      <w:szCs w:val="40"/>
      <w:lang w:val="de-DE"/>
      <w14:ligatures w14:val="standardContextual"/>
    </w:rPr>
  </w:style>
  <w:style w:type="paragraph" w:styleId="Titolo2">
    <w:name w:val="heading 2"/>
    <w:basedOn w:val="Normale"/>
    <w:next w:val="Normale"/>
    <w:link w:val="Titolo2Carattere"/>
    <w:uiPriority w:val="9"/>
    <w:semiHidden/>
    <w:unhideWhenUsed/>
    <w:qFormat/>
    <w:rsid w:val="00CE523B"/>
    <w:pPr>
      <w:keepNext/>
      <w:keepLines/>
      <w:suppressAutoHyphens w:val="0"/>
      <w:autoSpaceDN/>
      <w:spacing w:before="160" w:after="80" w:line="259" w:lineRule="auto"/>
      <w:textAlignment w:val="auto"/>
      <w:outlineLvl w:val="1"/>
    </w:pPr>
    <w:rPr>
      <w:rFonts w:asciiTheme="majorHAnsi" w:eastAsiaTheme="majorEastAsia" w:hAnsiTheme="majorHAnsi" w:cstheme="majorBidi"/>
      <w:color w:val="0F4761" w:themeColor="accent1" w:themeShade="BF"/>
      <w:kern w:val="2"/>
      <w:sz w:val="32"/>
      <w:szCs w:val="32"/>
      <w:lang w:val="de-DE"/>
      <w14:ligatures w14:val="standardContextual"/>
    </w:rPr>
  </w:style>
  <w:style w:type="paragraph" w:styleId="Titolo3">
    <w:name w:val="heading 3"/>
    <w:basedOn w:val="Normale"/>
    <w:next w:val="Normale"/>
    <w:link w:val="Titolo3Carattere"/>
    <w:uiPriority w:val="9"/>
    <w:semiHidden/>
    <w:unhideWhenUsed/>
    <w:qFormat/>
    <w:rsid w:val="00CE523B"/>
    <w:pPr>
      <w:keepNext/>
      <w:keepLines/>
      <w:suppressAutoHyphens w:val="0"/>
      <w:autoSpaceDN/>
      <w:spacing w:before="160" w:after="80" w:line="259" w:lineRule="auto"/>
      <w:textAlignment w:val="auto"/>
      <w:outlineLvl w:val="2"/>
    </w:pPr>
    <w:rPr>
      <w:rFonts w:asciiTheme="minorHAnsi" w:eastAsiaTheme="majorEastAsia" w:hAnsiTheme="minorHAnsi" w:cstheme="majorBidi"/>
      <w:color w:val="0F4761" w:themeColor="accent1" w:themeShade="BF"/>
      <w:kern w:val="2"/>
      <w:sz w:val="28"/>
      <w:szCs w:val="28"/>
      <w:lang w:val="de-DE"/>
      <w14:ligatures w14:val="standardContextual"/>
    </w:rPr>
  </w:style>
  <w:style w:type="paragraph" w:styleId="Titolo4">
    <w:name w:val="heading 4"/>
    <w:basedOn w:val="Normale"/>
    <w:next w:val="Normale"/>
    <w:link w:val="Titolo4Carattere"/>
    <w:uiPriority w:val="9"/>
    <w:semiHidden/>
    <w:unhideWhenUsed/>
    <w:qFormat/>
    <w:rsid w:val="00CE523B"/>
    <w:pPr>
      <w:keepNext/>
      <w:keepLines/>
      <w:suppressAutoHyphens w:val="0"/>
      <w:autoSpaceDN/>
      <w:spacing w:before="80" w:after="40" w:line="259" w:lineRule="auto"/>
      <w:textAlignment w:val="auto"/>
      <w:outlineLvl w:val="3"/>
    </w:pPr>
    <w:rPr>
      <w:rFonts w:asciiTheme="minorHAnsi" w:eastAsiaTheme="majorEastAsia" w:hAnsiTheme="minorHAnsi" w:cstheme="majorBidi"/>
      <w:i/>
      <w:iCs/>
      <w:color w:val="0F4761" w:themeColor="accent1" w:themeShade="BF"/>
      <w:kern w:val="2"/>
      <w:lang w:val="de-DE"/>
      <w14:ligatures w14:val="standardContextual"/>
    </w:rPr>
  </w:style>
  <w:style w:type="paragraph" w:styleId="Titolo5">
    <w:name w:val="heading 5"/>
    <w:basedOn w:val="Normale"/>
    <w:next w:val="Normale"/>
    <w:link w:val="Titolo5Carattere"/>
    <w:uiPriority w:val="9"/>
    <w:semiHidden/>
    <w:unhideWhenUsed/>
    <w:qFormat/>
    <w:rsid w:val="00CE523B"/>
    <w:pPr>
      <w:keepNext/>
      <w:keepLines/>
      <w:suppressAutoHyphens w:val="0"/>
      <w:autoSpaceDN/>
      <w:spacing w:before="80" w:after="40" w:line="259" w:lineRule="auto"/>
      <w:textAlignment w:val="auto"/>
      <w:outlineLvl w:val="4"/>
    </w:pPr>
    <w:rPr>
      <w:rFonts w:asciiTheme="minorHAnsi" w:eastAsiaTheme="majorEastAsia" w:hAnsiTheme="minorHAnsi" w:cstheme="majorBidi"/>
      <w:color w:val="0F4761" w:themeColor="accent1" w:themeShade="BF"/>
      <w:kern w:val="2"/>
      <w:lang w:val="de-DE"/>
      <w14:ligatures w14:val="standardContextual"/>
    </w:rPr>
  </w:style>
  <w:style w:type="paragraph" w:styleId="Titolo6">
    <w:name w:val="heading 6"/>
    <w:basedOn w:val="Normale"/>
    <w:next w:val="Normale"/>
    <w:link w:val="Titolo6Carattere"/>
    <w:uiPriority w:val="9"/>
    <w:semiHidden/>
    <w:unhideWhenUsed/>
    <w:qFormat/>
    <w:rsid w:val="00CE523B"/>
    <w:pPr>
      <w:keepNext/>
      <w:keepLines/>
      <w:suppressAutoHyphens w:val="0"/>
      <w:autoSpaceDN/>
      <w:spacing w:before="40" w:after="0" w:line="259" w:lineRule="auto"/>
      <w:textAlignment w:val="auto"/>
      <w:outlineLvl w:val="5"/>
    </w:pPr>
    <w:rPr>
      <w:rFonts w:asciiTheme="minorHAnsi" w:eastAsiaTheme="majorEastAsia" w:hAnsiTheme="minorHAnsi" w:cstheme="majorBidi"/>
      <w:i/>
      <w:iCs/>
      <w:color w:val="595959" w:themeColor="text1" w:themeTint="A6"/>
      <w:kern w:val="2"/>
      <w:lang w:val="de-DE"/>
      <w14:ligatures w14:val="standardContextual"/>
    </w:rPr>
  </w:style>
  <w:style w:type="paragraph" w:styleId="Titolo7">
    <w:name w:val="heading 7"/>
    <w:basedOn w:val="Normale"/>
    <w:next w:val="Normale"/>
    <w:link w:val="Titolo7Carattere"/>
    <w:uiPriority w:val="9"/>
    <w:semiHidden/>
    <w:unhideWhenUsed/>
    <w:qFormat/>
    <w:rsid w:val="00CE523B"/>
    <w:pPr>
      <w:keepNext/>
      <w:keepLines/>
      <w:suppressAutoHyphens w:val="0"/>
      <w:autoSpaceDN/>
      <w:spacing w:before="40" w:after="0" w:line="259" w:lineRule="auto"/>
      <w:textAlignment w:val="auto"/>
      <w:outlineLvl w:val="6"/>
    </w:pPr>
    <w:rPr>
      <w:rFonts w:asciiTheme="minorHAnsi" w:eastAsiaTheme="majorEastAsia" w:hAnsiTheme="minorHAnsi" w:cstheme="majorBidi"/>
      <w:color w:val="595959" w:themeColor="text1" w:themeTint="A6"/>
      <w:kern w:val="2"/>
      <w:lang w:val="de-DE"/>
      <w14:ligatures w14:val="standardContextual"/>
    </w:rPr>
  </w:style>
  <w:style w:type="paragraph" w:styleId="Titolo8">
    <w:name w:val="heading 8"/>
    <w:basedOn w:val="Normale"/>
    <w:next w:val="Normale"/>
    <w:link w:val="Titolo8Carattere"/>
    <w:uiPriority w:val="9"/>
    <w:semiHidden/>
    <w:unhideWhenUsed/>
    <w:qFormat/>
    <w:rsid w:val="00CE523B"/>
    <w:pPr>
      <w:keepNext/>
      <w:keepLines/>
      <w:suppressAutoHyphens w:val="0"/>
      <w:autoSpaceDN/>
      <w:spacing w:after="0" w:line="259" w:lineRule="auto"/>
      <w:textAlignment w:val="auto"/>
      <w:outlineLvl w:val="7"/>
    </w:pPr>
    <w:rPr>
      <w:rFonts w:asciiTheme="minorHAnsi" w:eastAsiaTheme="majorEastAsia" w:hAnsiTheme="minorHAnsi" w:cstheme="majorBidi"/>
      <w:i/>
      <w:iCs/>
      <w:color w:val="272727" w:themeColor="text1" w:themeTint="D8"/>
      <w:kern w:val="2"/>
      <w:lang w:val="de-DE"/>
      <w14:ligatures w14:val="standardContextual"/>
    </w:rPr>
  </w:style>
  <w:style w:type="paragraph" w:styleId="Titolo9">
    <w:name w:val="heading 9"/>
    <w:basedOn w:val="Normale"/>
    <w:next w:val="Normale"/>
    <w:link w:val="Titolo9Carattere"/>
    <w:uiPriority w:val="9"/>
    <w:semiHidden/>
    <w:unhideWhenUsed/>
    <w:qFormat/>
    <w:rsid w:val="00CE523B"/>
    <w:pPr>
      <w:keepNext/>
      <w:keepLines/>
      <w:suppressAutoHyphens w:val="0"/>
      <w:autoSpaceDN/>
      <w:spacing w:after="0" w:line="259" w:lineRule="auto"/>
      <w:textAlignment w:val="auto"/>
      <w:outlineLvl w:val="8"/>
    </w:pPr>
    <w:rPr>
      <w:rFonts w:asciiTheme="minorHAnsi" w:eastAsiaTheme="majorEastAsia" w:hAnsiTheme="minorHAnsi" w:cstheme="majorBidi"/>
      <w:color w:val="272727" w:themeColor="text1" w:themeTint="D8"/>
      <w:kern w:val="2"/>
      <w:lang w:val="de-DE"/>
      <w14:ligatures w14:val="standardContextual"/>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E523B"/>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CE523B"/>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CE523B"/>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CE523B"/>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CE523B"/>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CE523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CE523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CE523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CE523B"/>
    <w:rPr>
      <w:rFonts w:eastAsiaTheme="majorEastAsia" w:cstheme="majorBidi"/>
      <w:color w:val="272727" w:themeColor="text1" w:themeTint="D8"/>
    </w:rPr>
  </w:style>
  <w:style w:type="paragraph" w:styleId="Titolo">
    <w:name w:val="Title"/>
    <w:basedOn w:val="Normale"/>
    <w:next w:val="Normale"/>
    <w:link w:val="TitoloCarattere"/>
    <w:uiPriority w:val="10"/>
    <w:qFormat/>
    <w:rsid w:val="00CE523B"/>
    <w:pPr>
      <w:suppressAutoHyphens w:val="0"/>
      <w:autoSpaceDN/>
      <w:spacing w:after="80" w:line="240" w:lineRule="auto"/>
      <w:contextualSpacing/>
      <w:textAlignment w:val="auto"/>
    </w:pPr>
    <w:rPr>
      <w:rFonts w:asciiTheme="majorHAnsi" w:eastAsiaTheme="majorEastAsia" w:hAnsiTheme="majorHAnsi" w:cstheme="majorBidi"/>
      <w:spacing w:val="-10"/>
      <w:kern w:val="28"/>
      <w:sz w:val="56"/>
      <w:szCs w:val="56"/>
      <w:lang w:val="de-DE"/>
      <w14:ligatures w14:val="standardContextual"/>
    </w:rPr>
  </w:style>
  <w:style w:type="character" w:customStyle="1" w:styleId="TitoloCarattere">
    <w:name w:val="Titolo Carattere"/>
    <w:basedOn w:val="Carpredefinitoparagrafo"/>
    <w:link w:val="Titolo"/>
    <w:uiPriority w:val="10"/>
    <w:rsid w:val="00CE523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CE523B"/>
    <w:pPr>
      <w:numPr>
        <w:ilvl w:val="1"/>
      </w:numPr>
      <w:suppressAutoHyphens w:val="0"/>
      <w:autoSpaceDN/>
      <w:spacing w:after="160" w:line="259" w:lineRule="auto"/>
      <w:textAlignment w:val="auto"/>
    </w:pPr>
    <w:rPr>
      <w:rFonts w:asciiTheme="minorHAnsi" w:eastAsiaTheme="majorEastAsia" w:hAnsiTheme="minorHAnsi" w:cstheme="majorBidi"/>
      <w:color w:val="595959" w:themeColor="text1" w:themeTint="A6"/>
      <w:spacing w:val="15"/>
      <w:kern w:val="2"/>
      <w:sz w:val="28"/>
      <w:szCs w:val="28"/>
      <w:lang w:val="de-DE"/>
      <w14:ligatures w14:val="standardContextual"/>
    </w:rPr>
  </w:style>
  <w:style w:type="character" w:customStyle="1" w:styleId="SottotitoloCarattere">
    <w:name w:val="Sottotitolo Carattere"/>
    <w:basedOn w:val="Carpredefinitoparagrafo"/>
    <w:link w:val="Sottotitolo"/>
    <w:uiPriority w:val="11"/>
    <w:rsid w:val="00CE523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CE523B"/>
    <w:pPr>
      <w:suppressAutoHyphens w:val="0"/>
      <w:autoSpaceDN/>
      <w:spacing w:before="160" w:after="160" w:line="259" w:lineRule="auto"/>
      <w:jc w:val="center"/>
      <w:textAlignment w:val="auto"/>
    </w:pPr>
    <w:rPr>
      <w:rFonts w:asciiTheme="minorHAnsi" w:eastAsiaTheme="minorHAnsi" w:hAnsiTheme="minorHAnsi" w:cstheme="minorBidi"/>
      <w:i/>
      <w:iCs/>
      <w:color w:val="404040" w:themeColor="text1" w:themeTint="BF"/>
      <w:kern w:val="2"/>
      <w:lang w:val="de-DE"/>
      <w14:ligatures w14:val="standardContextual"/>
    </w:rPr>
  </w:style>
  <w:style w:type="character" w:customStyle="1" w:styleId="CitazioneCarattere">
    <w:name w:val="Citazione Carattere"/>
    <w:basedOn w:val="Carpredefinitoparagrafo"/>
    <w:link w:val="Citazione"/>
    <w:uiPriority w:val="29"/>
    <w:rsid w:val="00CE523B"/>
    <w:rPr>
      <w:i/>
      <w:iCs/>
      <w:color w:val="404040" w:themeColor="text1" w:themeTint="BF"/>
    </w:rPr>
  </w:style>
  <w:style w:type="paragraph" w:styleId="Paragrafoelenco">
    <w:name w:val="List Paragraph"/>
    <w:basedOn w:val="Normale"/>
    <w:uiPriority w:val="34"/>
    <w:qFormat/>
    <w:rsid w:val="00CE523B"/>
    <w:pPr>
      <w:suppressAutoHyphens w:val="0"/>
      <w:autoSpaceDN/>
      <w:spacing w:after="160" w:line="259" w:lineRule="auto"/>
      <w:ind w:left="720"/>
      <w:contextualSpacing/>
      <w:textAlignment w:val="auto"/>
    </w:pPr>
    <w:rPr>
      <w:rFonts w:asciiTheme="minorHAnsi" w:eastAsiaTheme="minorHAnsi" w:hAnsiTheme="minorHAnsi" w:cstheme="minorBidi"/>
      <w:kern w:val="2"/>
      <w:lang w:val="de-DE"/>
      <w14:ligatures w14:val="standardContextual"/>
    </w:rPr>
  </w:style>
  <w:style w:type="character" w:styleId="Enfasiintensa">
    <w:name w:val="Intense Emphasis"/>
    <w:basedOn w:val="Carpredefinitoparagrafo"/>
    <w:uiPriority w:val="21"/>
    <w:qFormat/>
    <w:rsid w:val="00CE523B"/>
    <w:rPr>
      <w:i/>
      <w:iCs/>
      <w:color w:val="0F4761" w:themeColor="accent1" w:themeShade="BF"/>
    </w:rPr>
  </w:style>
  <w:style w:type="paragraph" w:styleId="Citazioneintensa">
    <w:name w:val="Intense Quote"/>
    <w:basedOn w:val="Normale"/>
    <w:next w:val="Normale"/>
    <w:link w:val="CitazioneintensaCarattere"/>
    <w:uiPriority w:val="30"/>
    <w:qFormat/>
    <w:rsid w:val="00CE523B"/>
    <w:pPr>
      <w:pBdr>
        <w:top w:val="single" w:sz="4" w:space="10" w:color="0F4761" w:themeColor="accent1" w:themeShade="BF"/>
        <w:bottom w:val="single" w:sz="4" w:space="10" w:color="0F4761" w:themeColor="accent1" w:themeShade="BF"/>
      </w:pBdr>
      <w:suppressAutoHyphens w:val="0"/>
      <w:autoSpaceDN/>
      <w:spacing w:before="360" w:after="360" w:line="259" w:lineRule="auto"/>
      <w:ind w:left="864" w:right="864"/>
      <w:jc w:val="center"/>
      <w:textAlignment w:val="auto"/>
    </w:pPr>
    <w:rPr>
      <w:rFonts w:asciiTheme="minorHAnsi" w:eastAsiaTheme="minorHAnsi" w:hAnsiTheme="minorHAnsi" w:cstheme="minorBidi"/>
      <w:i/>
      <w:iCs/>
      <w:color w:val="0F4761" w:themeColor="accent1" w:themeShade="BF"/>
      <w:kern w:val="2"/>
      <w:lang w:val="de-DE"/>
      <w14:ligatures w14:val="standardContextual"/>
    </w:rPr>
  </w:style>
  <w:style w:type="character" w:customStyle="1" w:styleId="CitazioneintensaCarattere">
    <w:name w:val="Citazione intensa Carattere"/>
    <w:basedOn w:val="Carpredefinitoparagrafo"/>
    <w:link w:val="Citazioneintensa"/>
    <w:uiPriority w:val="30"/>
    <w:rsid w:val="00CE523B"/>
    <w:rPr>
      <w:i/>
      <w:iCs/>
      <w:color w:val="0F4761" w:themeColor="accent1" w:themeShade="BF"/>
    </w:rPr>
  </w:style>
  <w:style w:type="character" w:styleId="Riferimentointenso">
    <w:name w:val="Intense Reference"/>
    <w:basedOn w:val="Carpredefinitoparagrafo"/>
    <w:uiPriority w:val="32"/>
    <w:qFormat/>
    <w:rsid w:val="00CE523B"/>
    <w:rPr>
      <w:b/>
      <w:bCs/>
      <w:smallCaps/>
      <w:color w:val="0F4761" w:themeColor="accent1" w:themeShade="BF"/>
      <w:spacing w:val="5"/>
    </w:rPr>
  </w:style>
  <w:style w:type="paragraph" w:styleId="Testonotaapidipagina">
    <w:name w:val="footnote text"/>
    <w:basedOn w:val="Normale"/>
    <w:link w:val="TestonotaapidipaginaCarattere"/>
    <w:rsid w:val="00CE523B"/>
    <w:rPr>
      <w:sz w:val="20"/>
      <w:szCs w:val="20"/>
    </w:rPr>
  </w:style>
  <w:style w:type="character" w:customStyle="1" w:styleId="TestonotaapidipaginaCarattere">
    <w:name w:val="Testo nota a piè di pagina Carattere"/>
    <w:basedOn w:val="Carpredefinitoparagrafo"/>
    <w:link w:val="Testonotaapidipagina"/>
    <w:rsid w:val="00CE523B"/>
    <w:rPr>
      <w:rFonts w:ascii="Calibri" w:eastAsia="Calibri" w:hAnsi="Calibri" w:cs="Times New Roman"/>
      <w:kern w:val="0"/>
      <w:sz w:val="20"/>
      <w:szCs w:val="20"/>
      <w:lang w:val="en-GB"/>
      <w14:ligatures w14:val="none"/>
    </w:rPr>
  </w:style>
  <w:style w:type="character" w:styleId="Rimandonotaapidipagina">
    <w:name w:val="footnote reference"/>
    <w:rsid w:val="00CE523B"/>
    <w:rPr>
      <w:position w:val="0"/>
      <w:vertAlign w:val="superscript"/>
    </w:rPr>
  </w:style>
  <w:style w:type="character" w:styleId="Collegamentoipertestuale">
    <w:name w:val="Hyperlink"/>
    <w:rsid w:val="00CE523B"/>
    <w:rPr>
      <w:color w:val="0000FF"/>
      <w:u w:val="single"/>
    </w:rPr>
  </w:style>
  <w:style w:type="paragraph" w:customStyle="1" w:styleId="Subarticle">
    <w:name w:val="Subarticle"/>
    <w:basedOn w:val="Normale"/>
    <w:rsid w:val="00CE523B"/>
    <w:pPr>
      <w:spacing w:after="0" w:line="240" w:lineRule="auto"/>
      <w:ind w:left="720" w:hanging="720"/>
      <w:jc w:val="both"/>
    </w:pPr>
    <w:rPr>
      <w:rFonts w:ascii="Times New Roman" w:hAnsi="Times New Roman"/>
      <w:b/>
      <w:sz w:val="24"/>
      <w:szCs w:val="24"/>
    </w:rPr>
  </w:style>
  <w:style w:type="character" w:styleId="Menzionenonrisolta">
    <w:name w:val="Unresolved Mention"/>
    <w:basedOn w:val="Carpredefinitoparagrafo"/>
    <w:uiPriority w:val="99"/>
    <w:semiHidden/>
    <w:unhideWhenUsed/>
    <w:rsid w:val="000856A6"/>
    <w:rPr>
      <w:color w:val="605E5C"/>
      <w:shd w:val="clear" w:color="auto" w:fill="E1DFDD"/>
    </w:rPr>
  </w:style>
  <w:style w:type="character" w:styleId="Collegamentovisitato">
    <w:name w:val="FollowedHyperlink"/>
    <w:basedOn w:val="Carpredefinitoparagrafo"/>
    <w:uiPriority w:val="99"/>
    <w:semiHidden/>
    <w:unhideWhenUsed/>
    <w:rsid w:val="0077423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4080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anguagelibrary.eu/new_ewnui/" TargetMode="External"/><Relationship Id="rId3" Type="http://schemas.openxmlformats.org/officeDocument/2006/relationships/settings" Target="settings.xml"/><Relationship Id="rId7" Type="http://schemas.openxmlformats.org/officeDocument/2006/relationships/hyperlink" Target="https://dspace-clarin-it.ilc.cnr.it/repository/xmlui/handle/20.500.11752/ILC-66"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lobalwordnet.github.io/schemas/"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www.ilc.cnr.it/progetti/italwordnet-2/" TargetMode="External"/><Relationship Id="rId1" Type="http://schemas.openxmlformats.org/officeDocument/2006/relationships/hyperlink" Target="https://www.cnr.it/it/banche-dati-istituti/banca-dati/524/mariter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B9DA2C-10BE-478E-BB49-FE6E79AC4A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708</Words>
  <Characters>4465</Characters>
  <Application>Microsoft Office Word</Application>
  <DocSecurity>0</DocSecurity>
  <Lines>37</Lines>
  <Paragraphs>10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 Galiero</dc:creator>
  <cp:keywords/>
  <dc:description/>
  <cp:lastModifiedBy>Lucia Galiero</cp:lastModifiedBy>
  <cp:revision>4</cp:revision>
  <dcterms:created xsi:type="dcterms:W3CDTF">2025-01-09T11:21:00Z</dcterms:created>
  <dcterms:modified xsi:type="dcterms:W3CDTF">2025-01-09T11:56:00Z</dcterms:modified>
</cp:coreProperties>
</file>