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67F97" w14:textId="77777777" w:rsidR="00CE523B" w:rsidRPr="0080621F" w:rsidRDefault="00CE523B" w:rsidP="00CE523B">
      <w:pPr>
        <w:rPr>
          <w:rFonts w:ascii="Arial" w:hAnsi="Arial" w:cs="Arial"/>
          <w:b/>
          <w:sz w:val="24"/>
          <w:szCs w:val="24"/>
        </w:rPr>
      </w:pPr>
    </w:p>
    <w:p w14:paraId="35B7C3AF" w14:textId="785BC5EC" w:rsidR="00462406" w:rsidRPr="0080621F" w:rsidRDefault="00462406" w:rsidP="00462406">
      <w:pPr>
        <w:jc w:val="center"/>
        <w:rPr>
          <w:rFonts w:ascii="Arial" w:eastAsiaTheme="minorHAnsi" w:hAnsi="Arial" w:cs="Arial"/>
          <w:lang w:val="ca-ES"/>
        </w:rPr>
      </w:pPr>
      <w:r w:rsidRPr="0080621F">
        <w:rPr>
          <w:rFonts w:ascii="Arial" w:hAnsi="Arial" w:cs="Arial"/>
          <w:b/>
        </w:rPr>
        <w:t>DATA MANAGEMENT PLAN</w:t>
      </w:r>
    </w:p>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566"/>
        <w:gridCol w:w="5223"/>
      </w:tblGrid>
      <w:tr w:rsidR="00462406" w:rsidRPr="0080621F" w14:paraId="177FD74A" w14:textId="77777777" w:rsidTr="00462406">
        <w:tc>
          <w:tcPr>
            <w:tcW w:w="8789" w:type="dxa"/>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65DAD73B" w14:textId="77777777" w:rsidR="00462406" w:rsidRPr="0080621F" w:rsidRDefault="00462406">
            <w:pPr>
              <w:spacing w:before="120" w:after="120" w:line="256" w:lineRule="auto"/>
              <w:ind w:right="4"/>
              <w:rPr>
                <w:rFonts w:ascii="Arial" w:hAnsi="Arial" w:cs="Arial"/>
                <w:b/>
                <w:sz w:val="18"/>
                <w:szCs w:val="16"/>
              </w:rPr>
            </w:pPr>
            <w:r w:rsidRPr="0080621F">
              <w:rPr>
                <w:rFonts w:ascii="Arial" w:hAnsi="Arial" w:cs="Arial"/>
                <w:b/>
                <w:szCs w:val="16"/>
              </w:rPr>
              <w:t>PROJECT</w:t>
            </w:r>
          </w:p>
        </w:tc>
      </w:tr>
      <w:tr w:rsidR="00462406" w:rsidRPr="0080621F" w14:paraId="2DC6F6C7" w14:textId="77777777" w:rsidTr="00462406">
        <w:tc>
          <w:tcPr>
            <w:tcW w:w="356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1E72F818" w14:textId="77777777" w:rsidR="00462406" w:rsidRPr="0080621F" w:rsidRDefault="00462406">
            <w:pPr>
              <w:spacing w:before="120" w:after="120" w:line="256" w:lineRule="auto"/>
              <w:ind w:right="4"/>
              <w:rPr>
                <w:rFonts w:ascii="Arial" w:hAnsi="Arial" w:cs="Arial"/>
                <w:sz w:val="18"/>
                <w:szCs w:val="16"/>
              </w:rPr>
            </w:pPr>
            <w:bookmarkStart w:id="0" w:name="_Toc449992927"/>
            <w:bookmarkStart w:id="1" w:name="_Toc449993433"/>
            <w:bookmarkStart w:id="2" w:name="_Toc449993641"/>
            <w:bookmarkStart w:id="3" w:name="_Toc449994090"/>
            <w:bookmarkStart w:id="4" w:name="_Toc449994188"/>
            <w:r w:rsidRPr="0080621F">
              <w:rPr>
                <w:rFonts w:ascii="Arial" w:hAnsi="Arial" w:cs="Arial"/>
                <w:b/>
                <w:sz w:val="18"/>
                <w:szCs w:val="16"/>
              </w:rPr>
              <w:t>Project number:</w:t>
            </w:r>
          </w:p>
        </w:tc>
        <w:tc>
          <w:tcPr>
            <w:tcW w:w="522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hideMark/>
          </w:tcPr>
          <w:p w14:paraId="3BA46BC3" w14:textId="77777777" w:rsidR="00462406" w:rsidRPr="0080621F" w:rsidRDefault="00462406">
            <w:pPr>
              <w:spacing w:before="120" w:after="120" w:line="256" w:lineRule="auto"/>
              <w:ind w:right="4"/>
              <w:rPr>
                <w:rFonts w:ascii="Arial" w:hAnsi="Arial" w:cs="Arial"/>
                <w:sz w:val="18"/>
                <w:szCs w:val="16"/>
              </w:rPr>
            </w:pPr>
            <w:r w:rsidRPr="0080621F">
              <w:rPr>
                <w:rFonts w:ascii="Arial" w:hAnsi="Arial" w:cs="Arial"/>
                <w:sz w:val="18"/>
                <w:szCs w:val="16"/>
              </w:rPr>
              <w:t>[</w:t>
            </w:r>
            <w:r w:rsidRPr="0080621F">
              <w:rPr>
                <w:rFonts w:ascii="Arial" w:hAnsi="Arial" w:cs="Arial"/>
                <w:sz w:val="18"/>
                <w:szCs w:val="16"/>
                <w:highlight w:val="lightGray"/>
              </w:rPr>
              <w:t>project number</w:t>
            </w:r>
            <w:r w:rsidRPr="0080621F">
              <w:rPr>
                <w:rFonts w:ascii="Arial" w:hAnsi="Arial" w:cs="Arial"/>
                <w:sz w:val="18"/>
                <w:szCs w:val="16"/>
              </w:rPr>
              <w:t>]</w:t>
            </w:r>
          </w:p>
        </w:tc>
      </w:tr>
      <w:tr w:rsidR="00462406" w:rsidRPr="0080621F" w14:paraId="628F31C9" w14:textId="77777777" w:rsidTr="00462406">
        <w:tc>
          <w:tcPr>
            <w:tcW w:w="356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44F5E917" w14:textId="77777777" w:rsidR="00462406" w:rsidRPr="0080621F" w:rsidRDefault="00462406">
            <w:pPr>
              <w:spacing w:before="120" w:after="120" w:line="256" w:lineRule="auto"/>
              <w:ind w:right="6"/>
              <w:rPr>
                <w:rFonts w:ascii="Arial" w:hAnsi="Arial" w:cs="Arial"/>
                <w:b/>
                <w:sz w:val="18"/>
                <w:szCs w:val="16"/>
              </w:rPr>
            </w:pPr>
            <w:r w:rsidRPr="0080621F">
              <w:rPr>
                <w:rFonts w:ascii="Arial" w:hAnsi="Arial" w:cs="Arial"/>
                <w:b/>
                <w:sz w:val="18"/>
                <w:szCs w:val="16"/>
              </w:rPr>
              <w:t>Project acronym:</w:t>
            </w:r>
          </w:p>
        </w:tc>
        <w:tc>
          <w:tcPr>
            <w:tcW w:w="522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hideMark/>
          </w:tcPr>
          <w:p w14:paraId="28FBE50F" w14:textId="77777777" w:rsidR="00462406" w:rsidRPr="0080621F" w:rsidRDefault="00462406">
            <w:pPr>
              <w:spacing w:before="120" w:after="120" w:line="256" w:lineRule="auto"/>
              <w:ind w:right="4"/>
              <w:rPr>
                <w:rFonts w:ascii="Arial" w:hAnsi="Arial" w:cs="Arial"/>
                <w:sz w:val="18"/>
                <w:szCs w:val="16"/>
              </w:rPr>
            </w:pPr>
            <w:r w:rsidRPr="0080621F">
              <w:rPr>
                <w:rFonts w:ascii="Arial" w:hAnsi="Arial" w:cs="Arial"/>
                <w:sz w:val="18"/>
                <w:szCs w:val="16"/>
              </w:rPr>
              <w:t>[</w:t>
            </w:r>
            <w:r w:rsidRPr="0080621F">
              <w:rPr>
                <w:rFonts w:ascii="Arial" w:hAnsi="Arial" w:cs="Arial"/>
                <w:sz w:val="18"/>
                <w:szCs w:val="16"/>
                <w:highlight w:val="lightGray"/>
              </w:rPr>
              <w:t>acronym</w:t>
            </w:r>
            <w:r w:rsidRPr="0080621F">
              <w:rPr>
                <w:rFonts w:ascii="Arial" w:hAnsi="Arial" w:cs="Arial"/>
                <w:sz w:val="18"/>
                <w:szCs w:val="16"/>
              </w:rPr>
              <w:t>]</w:t>
            </w:r>
          </w:p>
        </w:tc>
      </w:tr>
      <w:tr w:rsidR="00462406" w:rsidRPr="0080621F" w14:paraId="31870CBE" w14:textId="77777777" w:rsidTr="00462406">
        <w:tc>
          <w:tcPr>
            <w:tcW w:w="356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2A75D4D9" w14:textId="77777777" w:rsidR="00462406" w:rsidRPr="0080621F" w:rsidRDefault="00462406">
            <w:pPr>
              <w:spacing w:before="120" w:after="120" w:line="256" w:lineRule="auto"/>
              <w:ind w:right="6"/>
              <w:rPr>
                <w:rFonts w:ascii="Arial" w:hAnsi="Arial" w:cs="Arial"/>
                <w:sz w:val="18"/>
                <w:szCs w:val="16"/>
              </w:rPr>
            </w:pPr>
            <w:r w:rsidRPr="0080621F">
              <w:rPr>
                <w:rFonts w:ascii="Arial" w:hAnsi="Arial" w:cs="Arial"/>
                <w:b/>
                <w:sz w:val="18"/>
                <w:szCs w:val="16"/>
              </w:rPr>
              <w:t>Project name:</w:t>
            </w:r>
          </w:p>
        </w:tc>
        <w:tc>
          <w:tcPr>
            <w:tcW w:w="522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hideMark/>
          </w:tcPr>
          <w:p w14:paraId="057340BC" w14:textId="77777777" w:rsidR="00462406" w:rsidRPr="0080621F" w:rsidRDefault="00462406">
            <w:pPr>
              <w:spacing w:before="120" w:after="120" w:line="256" w:lineRule="auto"/>
              <w:ind w:right="4"/>
              <w:rPr>
                <w:rFonts w:ascii="Arial" w:hAnsi="Arial" w:cs="Arial"/>
                <w:sz w:val="18"/>
                <w:szCs w:val="16"/>
              </w:rPr>
            </w:pPr>
            <w:r w:rsidRPr="0080621F">
              <w:rPr>
                <w:rFonts w:ascii="Arial" w:hAnsi="Arial" w:cs="Arial"/>
                <w:sz w:val="18"/>
                <w:szCs w:val="16"/>
              </w:rPr>
              <w:t>[</w:t>
            </w:r>
            <w:r w:rsidRPr="0080621F">
              <w:rPr>
                <w:rFonts w:ascii="Arial" w:hAnsi="Arial" w:cs="Arial"/>
                <w:sz w:val="18"/>
                <w:szCs w:val="16"/>
                <w:highlight w:val="lightGray"/>
              </w:rPr>
              <w:t>project title</w:t>
            </w:r>
            <w:r w:rsidRPr="0080621F">
              <w:rPr>
                <w:rFonts w:ascii="Arial" w:hAnsi="Arial" w:cs="Arial"/>
                <w:sz w:val="18"/>
                <w:szCs w:val="16"/>
              </w:rPr>
              <w:t>]</w:t>
            </w:r>
          </w:p>
        </w:tc>
      </w:tr>
    </w:tbl>
    <w:p w14:paraId="2500A174" w14:textId="77777777" w:rsidR="00462406" w:rsidRPr="0080621F" w:rsidRDefault="00462406" w:rsidP="00462406">
      <w:pPr>
        <w:rPr>
          <w:rFonts w:ascii="Arial" w:eastAsiaTheme="minorHAnsi" w:hAnsi="Arial" w:cs="Arial"/>
          <w:color w:val="595959"/>
          <w:sz w:val="20"/>
        </w:rPr>
      </w:pPr>
    </w:p>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509"/>
        <w:gridCol w:w="5280"/>
      </w:tblGrid>
      <w:tr w:rsidR="00462406" w:rsidRPr="0080621F" w14:paraId="111DF6F8" w14:textId="77777777" w:rsidTr="00462406">
        <w:trPr>
          <w:trHeight w:val="425"/>
        </w:trPr>
        <w:tc>
          <w:tcPr>
            <w:tcW w:w="8789" w:type="dxa"/>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vAlign w:val="center"/>
            <w:hideMark/>
          </w:tcPr>
          <w:bookmarkEnd w:id="0"/>
          <w:bookmarkEnd w:id="1"/>
          <w:bookmarkEnd w:id="2"/>
          <w:bookmarkEnd w:id="3"/>
          <w:bookmarkEnd w:id="4"/>
          <w:p w14:paraId="243E9D1C" w14:textId="77777777" w:rsidR="00462406" w:rsidRPr="0080621F" w:rsidRDefault="00462406">
            <w:pPr>
              <w:spacing w:before="120" w:after="120" w:line="256" w:lineRule="auto"/>
              <w:ind w:right="4"/>
              <w:rPr>
                <w:rFonts w:ascii="Arial" w:hAnsi="Arial" w:cs="Arial"/>
                <w:b/>
                <w:szCs w:val="18"/>
              </w:rPr>
            </w:pPr>
            <w:r w:rsidRPr="0080621F">
              <w:rPr>
                <w:rFonts w:ascii="Arial" w:hAnsi="Arial" w:cs="Arial"/>
                <w:b/>
                <w:szCs w:val="18"/>
              </w:rPr>
              <w:t>DATA MANAGEMENT PLAN</w:t>
            </w:r>
          </w:p>
        </w:tc>
      </w:tr>
      <w:tr w:rsidR="00462406" w:rsidRPr="0080621F" w14:paraId="771D5B59" w14:textId="77777777" w:rsidTr="00462406">
        <w:trPr>
          <w:trHeight w:val="449"/>
        </w:trPr>
        <w:tc>
          <w:tcPr>
            <w:tcW w:w="3509"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vAlign w:val="center"/>
            <w:hideMark/>
          </w:tcPr>
          <w:p w14:paraId="4598399F" w14:textId="77777777" w:rsidR="00462406" w:rsidRPr="0080621F" w:rsidRDefault="00462406">
            <w:pPr>
              <w:spacing w:before="120" w:after="120" w:line="256" w:lineRule="auto"/>
              <w:ind w:right="4"/>
              <w:rPr>
                <w:rFonts w:ascii="Arial" w:hAnsi="Arial" w:cs="Arial"/>
                <w:sz w:val="18"/>
                <w:szCs w:val="18"/>
              </w:rPr>
            </w:pPr>
            <w:r w:rsidRPr="0080621F">
              <w:rPr>
                <w:rFonts w:ascii="Arial" w:hAnsi="Arial" w:cs="Arial"/>
                <w:b/>
                <w:sz w:val="18"/>
                <w:szCs w:val="18"/>
              </w:rPr>
              <w:t>Date</w:t>
            </w:r>
            <w:r w:rsidRPr="0080621F">
              <w:rPr>
                <w:rFonts w:ascii="Arial" w:hAnsi="Arial" w:cs="Arial"/>
                <w:sz w:val="18"/>
                <w:szCs w:val="18"/>
              </w:rPr>
              <w:t>:</w:t>
            </w:r>
          </w:p>
        </w:tc>
        <w:tc>
          <w:tcPr>
            <w:tcW w:w="5280"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themeFill="background1"/>
            <w:vAlign w:val="center"/>
            <w:hideMark/>
          </w:tcPr>
          <w:p w14:paraId="7BE76512" w14:textId="4548AE71" w:rsidR="00462406" w:rsidRPr="0080621F" w:rsidRDefault="00B10CED">
            <w:pPr>
              <w:spacing w:before="120" w:after="120" w:line="256" w:lineRule="auto"/>
              <w:ind w:right="4"/>
              <w:rPr>
                <w:rFonts w:ascii="Arial" w:hAnsi="Arial" w:cs="Arial"/>
                <w:sz w:val="18"/>
                <w:szCs w:val="18"/>
              </w:rPr>
            </w:pPr>
            <w:r>
              <w:rPr>
                <w:rFonts w:ascii="Arial" w:hAnsi="Arial" w:cs="Arial"/>
                <w:sz w:val="18"/>
                <w:szCs w:val="18"/>
              </w:rPr>
              <w:t>2</w:t>
            </w:r>
            <w:r w:rsidR="00CE16F4">
              <w:rPr>
                <w:rFonts w:ascii="Arial" w:hAnsi="Arial" w:cs="Arial"/>
                <w:sz w:val="18"/>
                <w:szCs w:val="18"/>
              </w:rPr>
              <w:t>6</w:t>
            </w:r>
            <w:r>
              <w:rPr>
                <w:rFonts w:ascii="Arial" w:hAnsi="Arial" w:cs="Arial"/>
                <w:sz w:val="18"/>
                <w:szCs w:val="18"/>
              </w:rPr>
              <w:t>/04/2024</w:t>
            </w:r>
          </w:p>
        </w:tc>
      </w:tr>
      <w:tr w:rsidR="00462406" w:rsidRPr="0080621F" w14:paraId="3A2CD15D" w14:textId="77777777" w:rsidTr="00462406">
        <w:trPr>
          <w:trHeight w:val="449"/>
        </w:trPr>
        <w:tc>
          <w:tcPr>
            <w:tcW w:w="3509"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vAlign w:val="center"/>
            <w:hideMark/>
          </w:tcPr>
          <w:p w14:paraId="3C465041" w14:textId="77777777" w:rsidR="00462406" w:rsidRPr="0080621F" w:rsidRDefault="00462406">
            <w:pPr>
              <w:spacing w:before="120" w:after="120" w:line="256" w:lineRule="auto"/>
              <w:ind w:right="4"/>
              <w:rPr>
                <w:rFonts w:ascii="Arial" w:hAnsi="Arial" w:cs="Arial"/>
                <w:b/>
                <w:sz w:val="18"/>
                <w:szCs w:val="18"/>
              </w:rPr>
            </w:pPr>
            <w:r w:rsidRPr="0080621F">
              <w:rPr>
                <w:rFonts w:ascii="Arial" w:hAnsi="Arial" w:cs="Arial"/>
                <w:b/>
                <w:sz w:val="18"/>
                <w:szCs w:val="18"/>
              </w:rPr>
              <w:t>Version:</w:t>
            </w:r>
          </w:p>
        </w:tc>
        <w:tc>
          <w:tcPr>
            <w:tcW w:w="5280"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themeFill="background1"/>
            <w:vAlign w:val="center"/>
            <w:hideMark/>
          </w:tcPr>
          <w:p w14:paraId="7081AF3E" w14:textId="545BDCC6" w:rsidR="00462406" w:rsidRPr="0080621F" w:rsidRDefault="00B10CED">
            <w:pPr>
              <w:spacing w:before="120" w:after="120" w:line="256" w:lineRule="auto"/>
              <w:ind w:right="4"/>
              <w:rPr>
                <w:rFonts w:ascii="Arial" w:hAnsi="Arial" w:cs="Arial"/>
                <w:sz w:val="18"/>
                <w:szCs w:val="18"/>
              </w:rPr>
            </w:pPr>
            <w:r>
              <w:rPr>
                <w:rFonts w:ascii="Arial" w:hAnsi="Arial" w:cs="Arial"/>
                <w:sz w:val="18"/>
                <w:szCs w:val="18"/>
              </w:rPr>
              <w:t>1.0</w:t>
            </w:r>
          </w:p>
        </w:tc>
      </w:tr>
    </w:tbl>
    <w:p w14:paraId="78B87C46" w14:textId="02817CD8" w:rsidR="007E2AA3" w:rsidRPr="0080621F" w:rsidRDefault="007E2AA3" w:rsidP="00462406">
      <w:pPr>
        <w:pStyle w:val="Subarticle"/>
        <w:spacing w:before="180" w:after="180"/>
        <w:ind w:left="0" w:firstLine="0"/>
        <w:rPr>
          <w:rFonts w:ascii="Arial" w:eastAsia="Times New Roman" w:hAnsi="Arial" w:cs="Arial"/>
          <w:lang w:eastAsia="en-GB"/>
        </w:rPr>
      </w:pPr>
    </w:p>
    <w:p w14:paraId="021FDEA3" w14:textId="77777777" w:rsidR="00462406" w:rsidRPr="0080621F" w:rsidRDefault="00462406" w:rsidP="00462406">
      <w:pPr>
        <w:pStyle w:val="Subarticle"/>
        <w:spacing w:before="180" w:after="180"/>
        <w:ind w:left="0" w:firstLine="0"/>
        <w:rPr>
          <w:rFonts w:ascii="Arial" w:eastAsia="Times New Roman" w:hAnsi="Arial" w:cs="Arial"/>
          <w:lang w:eastAsia="en-GB"/>
        </w:rPr>
      </w:pPr>
      <w:r w:rsidRPr="0080621F">
        <w:rPr>
          <w:rFonts w:ascii="Arial" w:eastAsia="Times New Roman" w:hAnsi="Arial" w:cs="Arial"/>
          <w:lang w:eastAsia="en-GB"/>
        </w:rPr>
        <w:t>1. Data Summary</w:t>
      </w:r>
    </w:p>
    <w:p w14:paraId="4CDF5687" w14:textId="41D43AAA" w:rsidR="00462406" w:rsidRPr="0080621F" w:rsidRDefault="00462406" w:rsidP="00EF30E9">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purpose of the implemented data collection is to map and align the terminological items contained in a legacy terminological resource, the Mariterm specialized termbase</w:t>
      </w:r>
      <w:r w:rsidR="000856A6" w:rsidRPr="0080621F">
        <w:rPr>
          <w:rStyle w:val="Rimandonotaapidipagina"/>
          <w:rFonts w:ascii="Arial" w:eastAsia="Times New Roman" w:hAnsi="Arial" w:cs="Arial"/>
          <w:bCs/>
          <w:kern w:val="3"/>
          <w:sz w:val="18"/>
          <w:szCs w:val="18"/>
        </w:rPr>
        <w:footnoteReference w:id="1"/>
      </w:r>
      <w:r w:rsidR="00F12772" w:rsidRPr="0080621F">
        <w:rPr>
          <w:rFonts w:ascii="Arial" w:eastAsia="Times New Roman" w:hAnsi="Arial" w:cs="Arial"/>
          <w:bCs/>
          <w:kern w:val="3"/>
          <w:sz w:val="18"/>
          <w:szCs w:val="18"/>
        </w:rPr>
        <w:t xml:space="preserve"> </w:t>
      </w:r>
      <w:r w:rsidRPr="0080621F">
        <w:rPr>
          <w:rFonts w:ascii="Arial" w:eastAsia="Times New Roman" w:hAnsi="Arial" w:cs="Arial"/>
          <w:bCs/>
          <w:kern w:val="3"/>
          <w:sz w:val="18"/>
          <w:szCs w:val="18"/>
        </w:rPr>
        <w:t xml:space="preserve">to two public, larger databases. Said databases are represented by the PAROLE corpus </w:t>
      </w:r>
      <w:r w:rsidR="00356576">
        <w:rPr>
          <w:rStyle w:val="Rimandonotaapidipagina"/>
          <w:rFonts w:ascii="Arial" w:eastAsia="Times New Roman" w:hAnsi="Arial" w:cs="Arial"/>
          <w:bCs/>
          <w:kern w:val="3"/>
          <w:sz w:val="18"/>
          <w:szCs w:val="18"/>
        </w:rPr>
        <w:footnoteReference w:id="2"/>
      </w:r>
      <w:r w:rsidR="00F05622" w:rsidRPr="0080621F">
        <w:rPr>
          <w:rFonts w:ascii="Arial" w:eastAsia="Times New Roman" w:hAnsi="Arial" w:cs="Arial"/>
          <w:bCs/>
          <w:kern w:val="3"/>
          <w:sz w:val="18"/>
          <w:szCs w:val="18"/>
        </w:rPr>
        <w:t>a</w:t>
      </w:r>
      <w:r w:rsidRPr="0080621F">
        <w:rPr>
          <w:rFonts w:ascii="Arial" w:eastAsia="Times New Roman" w:hAnsi="Arial" w:cs="Arial"/>
          <w:bCs/>
          <w:kern w:val="3"/>
          <w:sz w:val="18"/>
          <w:szCs w:val="18"/>
        </w:rPr>
        <w:t>nd the ItalWordnet synset database (abbr. ItalWN</w:t>
      </w:r>
      <w:r w:rsidR="000856A6" w:rsidRPr="0080621F">
        <w:rPr>
          <w:rStyle w:val="Rimandonotaapidipagina"/>
          <w:rFonts w:ascii="Arial" w:eastAsia="Times New Roman" w:hAnsi="Arial" w:cs="Arial"/>
          <w:bCs/>
          <w:kern w:val="3"/>
          <w:sz w:val="18"/>
          <w:szCs w:val="18"/>
        </w:rPr>
        <w:footnoteReference w:id="3"/>
      </w:r>
      <w:r w:rsidR="00F05622" w:rsidRPr="0080621F">
        <w:rPr>
          <w:rFonts w:ascii="Arial" w:eastAsia="Times New Roman" w:hAnsi="Arial" w:cs="Arial"/>
          <w:bCs/>
          <w:kern w:val="3"/>
          <w:sz w:val="18"/>
          <w:szCs w:val="18"/>
        </w:rPr>
        <w:t>)</w:t>
      </w:r>
      <w:r w:rsidRPr="0080621F">
        <w:rPr>
          <w:rFonts w:ascii="Arial" w:eastAsia="Times New Roman" w:hAnsi="Arial" w:cs="Arial"/>
          <w:bCs/>
          <w:kern w:val="3"/>
          <w:sz w:val="18"/>
          <w:szCs w:val="18"/>
        </w:rPr>
        <w:t xml:space="preserve">. Final aim of said alignment will be the FAIR-ification of the PAROLE corpus and the connection of the MariTerm resource to the globalWordNet infrastructure. Both process and final product shall be designed as much as possible in compliance with </w:t>
      </w:r>
      <w:r w:rsidR="00F05622" w:rsidRPr="0080621F">
        <w:rPr>
          <w:rFonts w:ascii="Arial" w:eastAsia="Times New Roman" w:hAnsi="Arial" w:cs="Arial"/>
          <w:bCs/>
          <w:kern w:val="3"/>
          <w:sz w:val="18"/>
          <w:szCs w:val="18"/>
        </w:rPr>
        <w:t xml:space="preserve">the FAIR principles </w:t>
      </w:r>
      <w:r w:rsidRPr="0080621F">
        <w:rPr>
          <w:rFonts w:ascii="Arial" w:eastAsia="Times New Roman" w:hAnsi="Arial" w:cs="Arial"/>
          <w:bCs/>
          <w:kern w:val="3"/>
          <w:sz w:val="18"/>
          <w:szCs w:val="18"/>
        </w:rPr>
        <w:t xml:space="preserve">and mapped version for the PAROLE corpus  and the ItalWN network with the MariTerm termbase respectively. and formats to be generated, </w:t>
      </w:r>
      <w:r w:rsidR="00F05622" w:rsidRPr="0080621F">
        <w:rPr>
          <w:rFonts w:ascii="Arial" w:eastAsia="Times New Roman" w:hAnsi="Arial" w:cs="Arial"/>
          <w:bCs/>
          <w:kern w:val="3"/>
          <w:sz w:val="18"/>
          <w:szCs w:val="18"/>
        </w:rPr>
        <w:t xml:space="preserve">the preferred file format for the final </w:t>
      </w:r>
      <w:r w:rsidR="00AB7BC1" w:rsidRPr="0080621F">
        <w:rPr>
          <w:rFonts w:ascii="Arial" w:eastAsia="Times New Roman" w:hAnsi="Arial" w:cs="Arial"/>
          <w:bCs/>
          <w:kern w:val="3"/>
          <w:sz w:val="18"/>
          <w:szCs w:val="18"/>
        </w:rPr>
        <w:t xml:space="preserve">project data </w:t>
      </w:r>
      <w:r w:rsidR="00F05622" w:rsidRPr="0080621F">
        <w:rPr>
          <w:rFonts w:ascii="Arial" w:eastAsia="Times New Roman" w:hAnsi="Arial" w:cs="Arial"/>
          <w:bCs/>
          <w:kern w:val="3"/>
          <w:sz w:val="18"/>
          <w:szCs w:val="18"/>
        </w:rPr>
        <w:t>will be xml</w:t>
      </w:r>
      <w:r w:rsidR="00AB7BC1" w:rsidRPr="0080621F">
        <w:rPr>
          <w:rFonts w:ascii="Arial" w:eastAsia="Times New Roman" w:hAnsi="Arial" w:cs="Arial"/>
          <w:bCs/>
          <w:kern w:val="3"/>
          <w:sz w:val="18"/>
          <w:szCs w:val="18"/>
        </w:rPr>
        <w:t>.</w:t>
      </w:r>
    </w:p>
    <w:p w14:paraId="2F075FD9" w14:textId="32E86E64"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MariTerm termbase (Marinelli et al. 2005), the PAROLE corpus and the ItalWordnet synset database will be the main existing resources to be implemented. The former will serve as a reference as regards the terms to be searched on ItalWordnet, which will be used to check whether the specialized terms are already present.</w:t>
      </w:r>
    </w:p>
    <w:p w14:paraId="48F4C366"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Both the MariTerm and the ItalWordnet are lexical-semantic databases provided from the Istituto di Linguistica Computazionale “Antonio Zampolli” (ILC-CNR) and easily findable on the dedicated web pages.</w:t>
      </w:r>
    </w:p>
    <w:p w14:paraId="70F90967"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of the present version of the Data Management Plan, th final size of project data size is projected not to exceed 3 MB.</w:t>
      </w:r>
    </w:p>
    <w:p w14:paraId="1CEA9D18"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In the light of a future upload on the CLARIN repositories, the data will be useful to any researcher or research institution in the field of Humanities, in particular Applied Linguistics.</w:t>
      </w:r>
    </w:p>
    <w:p w14:paraId="6F99721D" w14:textId="77777777" w:rsidR="00462406" w:rsidRPr="0080621F" w:rsidRDefault="00462406" w:rsidP="00462406">
      <w:pPr>
        <w:spacing w:after="150" w:line="240" w:lineRule="auto"/>
        <w:jc w:val="both"/>
        <w:rPr>
          <w:rFonts w:ascii="Arial" w:eastAsia="Times New Roman" w:hAnsi="Arial" w:cs="Arial"/>
          <w:bCs/>
          <w:kern w:val="3"/>
          <w:sz w:val="18"/>
          <w:szCs w:val="18"/>
        </w:rPr>
      </w:pPr>
    </w:p>
    <w:p w14:paraId="6CBBBEEA"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2. FAIR data</w:t>
      </w:r>
    </w:p>
    <w:p w14:paraId="799804ED"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2. 1. Making data findable, including provisions for metadata</w:t>
      </w:r>
      <w:r w:rsidRPr="0080621F">
        <w:rPr>
          <w:rFonts w:ascii="Arial" w:eastAsia="Times New Roman" w:hAnsi="Arial" w:cs="Arial"/>
          <w:bCs/>
          <w:color w:val="0088CC"/>
          <w:kern w:val="3"/>
          <w:sz w:val="18"/>
          <w:szCs w:val="18"/>
        </w:rPr>
        <w:t xml:space="preserve"> </w:t>
      </w:r>
    </w:p>
    <w:p w14:paraId="5801E3EB" w14:textId="77777777" w:rsidR="00462406" w:rsidRPr="00CA4BD1"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As of the present moment, neither MariTerm, neither ItalWordnet nor the PAROLE corpus provide metadeta or standard identification mechanisms that make their identification easier. On the contrary, an attempt will be made </w:t>
      </w:r>
      <w:r w:rsidRPr="0080621F">
        <w:rPr>
          <w:rFonts w:ascii="Arial" w:eastAsia="Times New Roman" w:hAnsi="Arial" w:cs="Arial"/>
          <w:bCs/>
          <w:kern w:val="3"/>
          <w:sz w:val="18"/>
          <w:szCs w:val="18"/>
        </w:rPr>
        <w:lastRenderedPageBreak/>
        <w:t xml:space="preserve">at ensuring that </w:t>
      </w:r>
      <w:r w:rsidRPr="00CA4BD1">
        <w:rPr>
          <w:rFonts w:ascii="Arial" w:eastAsia="Times New Roman" w:hAnsi="Arial" w:cs="Arial"/>
          <w:bCs/>
          <w:kern w:val="3"/>
          <w:sz w:val="18"/>
          <w:szCs w:val="18"/>
        </w:rPr>
        <w:t>data produced for the project will have suitable identifiers to optimize re-use, as well as clear version numbers.</w:t>
      </w:r>
    </w:p>
    <w:p w14:paraId="6EAD98EA" w14:textId="176A0E83" w:rsidR="00CA4BD1" w:rsidRPr="00CA4BD1" w:rsidRDefault="00462406" w:rsidP="00462406">
      <w:pPr>
        <w:spacing w:after="150" w:line="240" w:lineRule="auto"/>
        <w:jc w:val="both"/>
        <w:rPr>
          <w:rFonts w:ascii="Arial" w:eastAsia="Times New Roman" w:hAnsi="Arial" w:cs="Arial"/>
          <w:bCs/>
          <w:kern w:val="3"/>
          <w:sz w:val="18"/>
          <w:szCs w:val="18"/>
        </w:rPr>
      </w:pPr>
      <w:r w:rsidRPr="00CA4BD1">
        <w:rPr>
          <w:rFonts w:ascii="Arial" w:eastAsia="Times New Roman" w:hAnsi="Arial" w:cs="Arial"/>
          <w:bCs/>
          <w:kern w:val="3"/>
          <w:sz w:val="18"/>
          <w:szCs w:val="18"/>
        </w:rPr>
        <w:t xml:space="preserve">The guidelines to be followed </w:t>
      </w:r>
      <w:r w:rsidR="00B9329E" w:rsidRPr="00CA4BD1">
        <w:rPr>
          <w:rFonts w:ascii="Arial" w:eastAsia="Times New Roman" w:hAnsi="Arial" w:cs="Arial"/>
          <w:bCs/>
          <w:kern w:val="3"/>
          <w:sz w:val="18"/>
          <w:szCs w:val="18"/>
        </w:rPr>
        <w:t xml:space="preserve">for file naming </w:t>
      </w:r>
      <w:r w:rsidRPr="00CA4BD1">
        <w:rPr>
          <w:rFonts w:ascii="Arial" w:eastAsia="Times New Roman" w:hAnsi="Arial" w:cs="Arial"/>
          <w:bCs/>
          <w:kern w:val="3"/>
          <w:sz w:val="18"/>
          <w:szCs w:val="18"/>
        </w:rPr>
        <w:t xml:space="preserve">will be the ones as provided </w:t>
      </w:r>
      <w:r w:rsidR="00CA4BD1" w:rsidRPr="00CA4BD1">
        <w:rPr>
          <w:rFonts w:ascii="Arial" w:eastAsia="Times New Roman" w:hAnsi="Arial" w:cs="Arial"/>
          <w:bCs/>
          <w:kern w:val="3"/>
          <w:sz w:val="18"/>
          <w:szCs w:val="18"/>
        </w:rPr>
        <w:t xml:space="preserve">at the following link: </w:t>
      </w:r>
      <w:hyperlink r:id="rId7" w:history="1">
        <w:r w:rsidR="00CA4BD1" w:rsidRPr="00CE0D6E">
          <w:rPr>
            <w:rStyle w:val="Collegamentoipertestuale"/>
            <w:rFonts w:ascii="Arial" w:eastAsia="Times New Roman" w:hAnsi="Arial" w:cs="Arial"/>
            <w:bCs/>
            <w:kern w:val="3"/>
            <w:sz w:val="18"/>
            <w:szCs w:val="18"/>
          </w:rPr>
          <w:t>https://www.fool.com/the-ascent/small-busi</w:t>
        </w:r>
        <w:r w:rsidR="00CA4BD1" w:rsidRPr="00CE0D6E">
          <w:rPr>
            <w:rStyle w:val="Collegamentoipertestuale"/>
            <w:rFonts w:ascii="Arial" w:eastAsia="Times New Roman" w:hAnsi="Arial" w:cs="Arial"/>
            <w:bCs/>
            <w:kern w:val="3"/>
            <w:sz w:val="18"/>
            <w:szCs w:val="18"/>
          </w:rPr>
          <w:t>n</w:t>
        </w:r>
        <w:r w:rsidR="00CA4BD1" w:rsidRPr="00CE0D6E">
          <w:rPr>
            <w:rStyle w:val="Collegamentoipertestuale"/>
            <w:rFonts w:ascii="Arial" w:eastAsia="Times New Roman" w:hAnsi="Arial" w:cs="Arial"/>
            <w:bCs/>
            <w:kern w:val="3"/>
            <w:sz w:val="18"/>
            <w:szCs w:val="18"/>
          </w:rPr>
          <w:t>ess/document-management/file-naming-conventions/</w:t>
        </w:r>
      </w:hyperlink>
      <w:r w:rsidR="00CA4BD1">
        <w:rPr>
          <w:rFonts w:ascii="Arial" w:eastAsia="Times New Roman" w:hAnsi="Arial" w:cs="Arial"/>
          <w:bCs/>
          <w:kern w:val="3"/>
          <w:sz w:val="18"/>
          <w:szCs w:val="18"/>
        </w:rPr>
        <w:t xml:space="preserve"> </w:t>
      </w:r>
    </w:p>
    <w:p w14:paraId="255E7C79" w14:textId="77777777" w:rsidR="00462406" w:rsidRPr="00CA4BD1" w:rsidRDefault="00462406" w:rsidP="00462406">
      <w:pPr>
        <w:spacing w:after="150" w:line="240" w:lineRule="auto"/>
        <w:jc w:val="both"/>
        <w:rPr>
          <w:rFonts w:ascii="Arial" w:eastAsia="Times New Roman" w:hAnsi="Arial" w:cs="Arial"/>
          <w:bCs/>
          <w:kern w:val="3"/>
          <w:sz w:val="18"/>
          <w:szCs w:val="18"/>
        </w:rPr>
      </w:pPr>
      <w:r w:rsidRPr="00CA4BD1">
        <w:rPr>
          <w:rFonts w:ascii="Arial" w:eastAsia="Times New Roman" w:hAnsi="Arial" w:cs="Arial"/>
          <w:bCs/>
          <w:kern w:val="3"/>
          <w:sz w:val="18"/>
          <w:szCs w:val="18"/>
        </w:rPr>
        <w:t>Most of the data that will be created in the framework of the project will consist of corpora annotations</w:t>
      </w:r>
    </w:p>
    <w:p w14:paraId="34DA00FB"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p>
    <w:p w14:paraId="2A645A8D"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2.2. Making data openly accessible</w:t>
      </w:r>
    </w:p>
    <w:p w14:paraId="66F2A3FE"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Both the PAROLE corpus and the ItalWN synset are already available at the dedicated pages of the ILC-CNR. On the other hand, the MariTerm termbase is only available on request. As a matter of fact, several images that are contained in the resource are subject to legal restrictions, due to them portraying equipment belonging to the Italian Navy division in Livorno.</w:t>
      </w:r>
    </w:p>
    <w:p w14:paraId="058A4023"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final datasets with all the aligned entries, associated metadata and documentation are expected to be uploaded to the CLARIN repositories</w:t>
      </w:r>
    </w:p>
    <w:p w14:paraId="23CB31AB"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The main software tool used to consult the project data will be the ItalWN consultation platform, freely accessible online at the link </w:t>
      </w:r>
      <w:hyperlink r:id="rId8" w:history="1">
        <w:r w:rsidRPr="0080621F">
          <w:rPr>
            <w:rStyle w:val="Collegamentoipertestuale"/>
            <w:rFonts w:ascii="Arial" w:eastAsia="Times New Roman" w:hAnsi="Arial" w:cs="Arial"/>
            <w:bCs/>
            <w:kern w:val="3"/>
            <w:sz w:val="18"/>
            <w:szCs w:val="18"/>
          </w:rPr>
          <w:t>http://languagelibrary.eu/new_ewnui/</w:t>
        </w:r>
      </w:hyperlink>
      <w:r w:rsidRPr="0080621F">
        <w:rPr>
          <w:rFonts w:ascii="Arial" w:eastAsia="Times New Roman" w:hAnsi="Arial" w:cs="Arial"/>
          <w:bCs/>
          <w:kern w:val="3"/>
          <w:sz w:val="18"/>
          <w:szCs w:val="18"/>
        </w:rPr>
        <w:t xml:space="preserve">. The PAROLE corpus is freely accessible at </w:t>
      </w:r>
      <w:hyperlink r:id="rId9" w:history="1">
        <w:r w:rsidRPr="0080621F">
          <w:rPr>
            <w:rStyle w:val="Collegamentoipertestuale"/>
            <w:rFonts w:ascii="Arial" w:eastAsia="Times New Roman" w:hAnsi="Arial" w:cs="Arial"/>
            <w:bCs/>
            <w:kern w:val="3"/>
            <w:sz w:val="18"/>
            <w:szCs w:val="18"/>
          </w:rPr>
          <w:t>http://dbtvm1.ilc.cnr.it/corpus/parole.htm</w:t>
        </w:r>
      </w:hyperlink>
      <w:r w:rsidRPr="0080621F">
        <w:rPr>
          <w:rFonts w:ascii="Arial" w:eastAsia="Times New Roman" w:hAnsi="Arial" w:cs="Arial"/>
          <w:bCs/>
          <w:kern w:val="3"/>
          <w:sz w:val="18"/>
          <w:szCs w:val="18"/>
        </w:rPr>
        <w:t xml:space="preserve"> </w:t>
      </w:r>
    </w:p>
    <w:p w14:paraId="453D3461"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r w:rsidRPr="0080621F">
        <w:rPr>
          <w:rFonts w:ascii="Arial" w:eastAsia="Times New Roman" w:hAnsi="Arial" w:cs="Arial"/>
          <w:bCs/>
          <w:kern w:val="3"/>
          <w:sz w:val="18"/>
          <w:szCs w:val="18"/>
        </w:rPr>
        <w:t>As of the present moment, there are no known arragements with CLARIN. Furthermore, it is expected that no data access committee will be needed</w:t>
      </w:r>
    </w:p>
    <w:p w14:paraId="580F3D1C"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regards identification of the person accessing the data, ItalWN and PAROLE datasets do not need credentials of any sorts to be consulted and accessed.</w:t>
      </w:r>
    </w:p>
    <w:p w14:paraId="5BA84D23"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p>
    <w:p w14:paraId="62A41C1E"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 xml:space="preserve">2.3. Making data interoperable </w:t>
      </w:r>
    </w:p>
    <w:p w14:paraId="4CD79406"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final version of the synsets and corpora will be issued in XML format, which shall allow for easy re-use and interoperability of the resource.</w:t>
      </w:r>
    </w:p>
    <w:p w14:paraId="05567DF4"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r w:rsidRPr="0080621F">
        <w:rPr>
          <w:rFonts w:ascii="Arial" w:eastAsia="Times New Roman" w:hAnsi="Arial" w:cs="Arial"/>
          <w:bCs/>
          <w:kern w:val="3"/>
          <w:sz w:val="18"/>
          <w:szCs w:val="18"/>
        </w:rPr>
        <w:t>As for metadata standards, all coprora produced within the project shall be aligned  the TEI standards, whereas TEI-Lex 0 shall be for all lexical ones.</w:t>
      </w:r>
    </w:p>
    <w:p w14:paraId="622AAFF6"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p>
    <w:p w14:paraId="1AAD64A9"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2.4. Increase data re-use (through clarifying licences)</w:t>
      </w:r>
    </w:p>
    <w:p w14:paraId="08FB5747"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Licenses for re-use have not been discussed yet at the present moment</w:t>
      </w:r>
    </w:p>
    <w:p w14:paraId="2D4FF4E5"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It is estimated that data will be made available for re-use upon completion of the project, even for use by third parties </w:t>
      </w:r>
    </w:p>
    <w:p w14:paraId="0C50D60C" w14:textId="0431D946"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Data shall remain re-usable at least for the duration of the current edition of the Horizon Europe Program (i.e., until 2027)</w:t>
      </w:r>
      <w:r w:rsidR="00A049F1" w:rsidRPr="0080621F">
        <w:rPr>
          <w:rFonts w:ascii="Arial" w:eastAsia="Times New Roman" w:hAnsi="Arial" w:cs="Arial"/>
          <w:bCs/>
          <w:kern w:val="3"/>
          <w:sz w:val="18"/>
          <w:szCs w:val="18"/>
        </w:rPr>
        <w:t>. As of the present moment, data quality assurance are not described yet.</w:t>
      </w:r>
    </w:p>
    <w:p w14:paraId="14304DF3"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3. Allocation of resources</w:t>
      </w:r>
    </w:p>
    <w:p w14:paraId="1C2B109D"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of the present version, there are no costs for the FAIR-ification of the project data, and long term preservation has not been discussed in detail yet</w:t>
      </w:r>
    </w:p>
    <w:p w14:paraId="3B290664"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appointed Data management supervisor for the project is Dr. Roberta Ottaviani</w:t>
      </w:r>
    </w:p>
    <w:p w14:paraId="09012178" w14:textId="77777777" w:rsidR="00462406" w:rsidRPr="0080621F" w:rsidRDefault="00462406" w:rsidP="00462406">
      <w:pPr>
        <w:spacing w:after="150" w:line="240" w:lineRule="auto"/>
        <w:jc w:val="both"/>
        <w:rPr>
          <w:rFonts w:ascii="Arial" w:eastAsia="Times New Roman" w:hAnsi="Arial" w:cs="Arial"/>
          <w:bCs/>
          <w:kern w:val="3"/>
          <w:sz w:val="18"/>
          <w:szCs w:val="18"/>
        </w:rPr>
      </w:pPr>
    </w:p>
    <w:p w14:paraId="2FE6FC60"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4. Data security</w:t>
      </w:r>
    </w:p>
    <w:p w14:paraId="4B6CC4BE"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Sensitive data do not pose a problem for the aims of the project, since only lexical and textual items will be covered.</w:t>
      </w:r>
    </w:p>
    <w:p w14:paraId="26C48D02" w14:textId="0766B79F"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Project data will safely stored in CLARIN certified repositories for long term preservation and curation.</w:t>
      </w:r>
    </w:p>
    <w:p w14:paraId="13A0F341" w14:textId="77777777" w:rsidR="00462406" w:rsidRPr="0080621F" w:rsidRDefault="00462406" w:rsidP="00462406">
      <w:pPr>
        <w:spacing w:after="150" w:line="240" w:lineRule="auto"/>
        <w:jc w:val="both"/>
        <w:rPr>
          <w:rFonts w:ascii="Arial" w:eastAsia="Times New Roman" w:hAnsi="Arial" w:cs="Arial"/>
          <w:bCs/>
          <w:kern w:val="3"/>
          <w:sz w:val="18"/>
          <w:szCs w:val="18"/>
        </w:rPr>
      </w:pPr>
    </w:p>
    <w:p w14:paraId="5D62535A"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5. Ethical aspects</w:t>
      </w:r>
    </w:p>
    <w:p w14:paraId="2024846E"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lastRenderedPageBreak/>
        <w:t>The restrictions concerning the MariTerm termbase as outlined in Paragraphs 2.2. and 4 do not apply, since only lexical and textual items will be covered by the project.</w:t>
      </w:r>
    </w:p>
    <w:p w14:paraId="33F9368B"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6. Other issues</w:t>
      </w:r>
    </w:p>
    <w:p w14:paraId="7AAE5061"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of the present version of the Data Management Plan, no institutional procedures in particular will be used.</w:t>
      </w:r>
    </w:p>
    <w:p w14:paraId="0C4E89EF" w14:textId="77777777" w:rsidR="00462406" w:rsidRPr="0080621F" w:rsidRDefault="00462406" w:rsidP="00462406">
      <w:pPr>
        <w:pStyle w:val="Subarticle"/>
        <w:spacing w:before="180" w:after="180"/>
        <w:rPr>
          <w:rFonts w:ascii="Arial" w:eastAsia="Times New Roman" w:hAnsi="Arial" w:cs="Arial"/>
          <w:lang w:eastAsia="en-GB"/>
        </w:rPr>
      </w:pPr>
    </w:p>
    <w:p w14:paraId="7BA4F38A" w14:textId="77777777" w:rsidR="00462406" w:rsidRPr="0080621F" w:rsidRDefault="00462406" w:rsidP="00462406">
      <w:pPr>
        <w:pStyle w:val="Subarticle"/>
        <w:spacing w:before="180" w:after="180"/>
        <w:ind w:left="0" w:firstLine="0"/>
        <w:rPr>
          <w:rFonts w:ascii="Arial" w:eastAsia="Times New Roman" w:hAnsi="Arial" w:cs="Arial"/>
          <w:lang w:eastAsia="en-GB"/>
        </w:rPr>
      </w:pPr>
    </w:p>
    <w:sectPr w:rsidR="00462406" w:rsidRPr="008062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BE322" w14:textId="77777777" w:rsidR="002D6420" w:rsidRDefault="002D6420" w:rsidP="00CE523B">
      <w:pPr>
        <w:spacing w:after="0" w:line="240" w:lineRule="auto"/>
      </w:pPr>
      <w:r>
        <w:separator/>
      </w:r>
    </w:p>
  </w:endnote>
  <w:endnote w:type="continuationSeparator" w:id="0">
    <w:p w14:paraId="5DF2FB6C" w14:textId="77777777" w:rsidR="002D6420" w:rsidRDefault="002D6420" w:rsidP="00CE5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3FE5C" w14:textId="77777777" w:rsidR="002D6420" w:rsidRDefault="002D6420" w:rsidP="00CE523B">
      <w:pPr>
        <w:spacing w:after="0" w:line="240" w:lineRule="auto"/>
      </w:pPr>
      <w:r>
        <w:separator/>
      </w:r>
    </w:p>
  </w:footnote>
  <w:footnote w:type="continuationSeparator" w:id="0">
    <w:p w14:paraId="637579F9" w14:textId="77777777" w:rsidR="002D6420" w:rsidRDefault="002D6420" w:rsidP="00CE523B">
      <w:pPr>
        <w:spacing w:after="0" w:line="240" w:lineRule="auto"/>
      </w:pPr>
      <w:r>
        <w:continuationSeparator/>
      </w:r>
    </w:p>
  </w:footnote>
  <w:footnote w:id="1">
    <w:p w14:paraId="6C431D5D" w14:textId="1AE1D761" w:rsidR="000856A6" w:rsidRPr="002D2F93" w:rsidRDefault="000856A6">
      <w:pPr>
        <w:pStyle w:val="Testonotaapidipagina"/>
        <w:rPr>
          <w:rFonts w:ascii="Arial" w:eastAsia="Times New Roman" w:hAnsi="Arial" w:cs="Arial"/>
          <w:bCs/>
          <w:kern w:val="3"/>
          <w:sz w:val="16"/>
          <w:szCs w:val="16"/>
        </w:rPr>
      </w:pPr>
      <w:r w:rsidRPr="002D2F93">
        <w:rPr>
          <w:rStyle w:val="Rimandonotaapidipagina"/>
          <w:rFonts w:ascii="Arial" w:hAnsi="Arial" w:cs="Arial"/>
          <w:sz w:val="16"/>
          <w:szCs w:val="16"/>
        </w:rPr>
        <w:footnoteRef/>
      </w:r>
      <w:r w:rsidRPr="002D2F93">
        <w:rPr>
          <w:rFonts w:ascii="Arial" w:hAnsi="Arial" w:cs="Arial"/>
          <w:sz w:val="16"/>
          <w:szCs w:val="16"/>
        </w:rPr>
        <w:t xml:space="preserve"> Available at </w:t>
      </w:r>
      <w:hyperlink r:id="rId1" w:history="1">
        <w:r w:rsidRPr="002D2F93">
          <w:rPr>
            <w:rStyle w:val="Collegamentoipertestuale"/>
            <w:rFonts w:ascii="Arial" w:eastAsia="Times New Roman" w:hAnsi="Arial" w:cs="Arial"/>
            <w:bCs/>
            <w:kern w:val="3"/>
            <w:sz w:val="16"/>
            <w:szCs w:val="16"/>
          </w:rPr>
          <w:t>https://www.cnr.it/it/banche-dati-istituti/banca-dati/524/mariterm</w:t>
        </w:r>
      </w:hyperlink>
      <w:r w:rsidRPr="002D2F93">
        <w:rPr>
          <w:rFonts w:ascii="Arial" w:eastAsia="Times New Roman" w:hAnsi="Arial" w:cs="Arial"/>
          <w:bCs/>
          <w:kern w:val="3"/>
          <w:sz w:val="16"/>
          <w:szCs w:val="16"/>
        </w:rPr>
        <w:t xml:space="preserve"> ),</w:t>
      </w:r>
    </w:p>
  </w:footnote>
  <w:footnote w:id="2">
    <w:p w14:paraId="05DB62FA" w14:textId="751C5CB9" w:rsidR="00356576" w:rsidRPr="002D2F93" w:rsidRDefault="00356576">
      <w:pPr>
        <w:pStyle w:val="Testonotaapidipagina"/>
        <w:rPr>
          <w:rFonts w:ascii="Arial" w:hAnsi="Arial" w:cs="Arial"/>
          <w:sz w:val="16"/>
          <w:szCs w:val="16"/>
        </w:rPr>
      </w:pPr>
      <w:r w:rsidRPr="002D2F93">
        <w:rPr>
          <w:rStyle w:val="Rimandonotaapidipagina"/>
          <w:rFonts w:ascii="Arial" w:hAnsi="Arial" w:cs="Arial"/>
          <w:sz w:val="16"/>
          <w:szCs w:val="16"/>
        </w:rPr>
        <w:footnoteRef/>
      </w:r>
      <w:r w:rsidRPr="002D2F93">
        <w:rPr>
          <w:rFonts w:ascii="Arial" w:hAnsi="Arial" w:cs="Arial"/>
          <w:sz w:val="16"/>
          <w:szCs w:val="16"/>
        </w:rPr>
        <w:t xml:space="preserve"> </w:t>
      </w:r>
      <w:r w:rsidR="00AB5754" w:rsidRPr="002D2F93">
        <w:rPr>
          <w:rFonts w:ascii="Arial" w:hAnsi="Arial" w:cs="Arial"/>
          <w:sz w:val="16"/>
          <w:szCs w:val="16"/>
        </w:rPr>
        <w:t xml:space="preserve"> Available at </w:t>
      </w:r>
      <w:hyperlink r:id="rId2" w:history="1">
        <w:r w:rsidR="002D2F93" w:rsidRPr="002D2F93">
          <w:rPr>
            <w:rStyle w:val="Collegamentoipertestuale"/>
            <w:rFonts w:ascii="Arial" w:hAnsi="Arial" w:cs="Arial"/>
            <w:sz w:val="16"/>
            <w:szCs w:val="16"/>
          </w:rPr>
          <w:t>https://www.cnr.it/it/banche-dati-istituti/banca-dati/441/corpus-parole-sottoinsieme</w:t>
        </w:r>
      </w:hyperlink>
      <w:r w:rsidR="002D2F93" w:rsidRPr="002D2F93">
        <w:rPr>
          <w:rFonts w:ascii="Arial" w:hAnsi="Arial" w:cs="Arial"/>
          <w:sz w:val="16"/>
          <w:szCs w:val="16"/>
        </w:rPr>
        <w:t xml:space="preserve"> </w:t>
      </w:r>
    </w:p>
  </w:footnote>
  <w:footnote w:id="3">
    <w:p w14:paraId="41ADFA5F" w14:textId="4E0F5C4B" w:rsidR="000856A6" w:rsidRPr="0080621F" w:rsidRDefault="000856A6">
      <w:pPr>
        <w:pStyle w:val="Testonotaapidipagina"/>
      </w:pPr>
      <w:r w:rsidRPr="002D2F93">
        <w:rPr>
          <w:rStyle w:val="Rimandonotaapidipagina"/>
          <w:rFonts w:ascii="Arial" w:hAnsi="Arial" w:cs="Arial"/>
          <w:sz w:val="16"/>
          <w:szCs w:val="16"/>
        </w:rPr>
        <w:footnoteRef/>
      </w:r>
      <w:r w:rsidRPr="002D2F93">
        <w:rPr>
          <w:rFonts w:ascii="Arial" w:hAnsi="Arial" w:cs="Arial"/>
          <w:sz w:val="16"/>
          <w:szCs w:val="16"/>
        </w:rPr>
        <w:t xml:space="preserve"> </w:t>
      </w:r>
      <w:r w:rsidR="0080621F" w:rsidRPr="002D2F93">
        <w:rPr>
          <w:rFonts w:ascii="Arial" w:hAnsi="Arial" w:cs="Arial"/>
          <w:sz w:val="16"/>
          <w:szCs w:val="16"/>
        </w:rPr>
        <w:t xml:space="preserve">Available at </w:t>
      </w:r>
      <w:hyperlink r:id="rId3" w:history="1">
        <w:r w:rsidR="007F21CC" w:rsidRPr="002D2F93">
          <w:rPr>
            <w:rStyle w:val="Collegamentoipertestuale"/>
            <w:rFonts w:ascii="Arial" w:hAnsi="Arial" w:cs="Arial"/>
            <w:sz w:val="16"/>
            <w:szCs w:val="16"/>
          </w:rPr>
          <w:t>https://www.ilc.cnr.it/progetti/italwordnet-2/</w:t>
        </w:r>
      </w:hyperlink>
      <w:r w:rsidR="0080621F">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3B"/>
    <w:rsid w:val="000856A6"/>
    <w:rsid w:val="00107B09"/>
    <w:rsid w:val="002D2F93"/>
    <w:rsid w:val="002D6420"/>
    <w:rsid w:val="00356576"/>
    <w:rsid w:val="00462406"/>
    <w:rsid w:val="004854E6"/>
    <w:rsid w:val="005018B2"/>
    <w:rsid w:val="00513F62"/>
    <w:rsid w:val="005A7736"/>
    <w:rsid w:val="00612AE3"/>
    <w:rsid w:val="00621646"/>
    <w:rsid w:val="006F035C"/>
    <w:rsid w:val="00736662"/>
    <w:rsid w:val="00774237"/>
    <w:rsid w:val="007E2AA3"/>
    <w:rsid w:val="007F21CC"/>
    <w:rsid w:val="0080621F"/>
    <w:rsid w:val="008A4CF2"/>
    <w:rsid w:val="00A049F1"/>
    <w:rsid w:val="00AB5754"/>
    <w:rsid w:val="00AB7BC1"/>
    <w:rsid w:val="00B10CED"/>
    <w:rsid w:val="00B9329E"/>
    <w:rsid w:val="00CA4BD1"/>
    <w:rsid w:val="00CE16F4"/>
    <w:rsid w:val="00CE523B"/>
    <w:rsid w:val="00D64D54"/>
    <w:rsid w:val="00E52E66"/>
    <w:rsid w:val="00EF30E9"/>
    <w:rsid w:val="00F05622"/>
    <w:rsid w:val="00F12772"/>
    <w:rsid w:val="00FA61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CE1A"/>
  <w15:chartTrackingRefBased/>
  <w15:docId w15:val="{F200B836-78C4-4515-B62E-76A6BF59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CE523B"/>
    <w:pPr>
      <w:suppressAutoHyphens/>
      <w:autoSpaceDN w:val="0"/>
      <w:spacing w:after="200" w:line="276" w:lineRule="auto"/>
      <w:textAlignment w:val="baseline"/>
    </w:pPr>
    <w:rPr>
      <w:rFonts w:ascii="Calibri" w:eastAsia="Calibri" w:hAnsi="Calibri" w:cs="Times New Roman"/>
      <w:kern w:val="0"/>
      <w:lang w:val="en-GB"/>
      <w14:ligatures w14:val="none"/>
    </w:rPr>
  </w:style>
  <w:style w:type="paragraph" w:styleId="Titolo1">
    <w:name w:val="heading 1"/>
    <w:basedOn w:val="Normale"/>
    <w:next w:val="Normale"/>
    <w:link w:val="Titolo1Carattere"/>
    <w:uiPriority w:val="9"/>
    <w:qFormat/>
    <w:rsid w:val="00CE523B"/>
    <w:pPr>
      <w:keepNext/>
      <w:keepLines/>
      <w:suppressAutoHyphens w:val="0"/>
      <w:autoSpaceDN/>
      <w:spacing w:before="360" w:after="80" w:line="259" w:lineRule="auto"/>
      <w:textAlignment w:val="auto"/>
      <w:outlineLvl w:val="0"/>
    </w:pPr>
    <w:rPr>
      <w:rFonts w:asciiTheme="majorHAnsi" w:eastAsiaTheme="majorEastAsia" w:hAnsiTheme="majorHAnsi" w:cstheme="majorBidi"/>
      <w:color w:val="0F4761" w:themeColor="accent1" w:themeShade="BF"/>
      <w:kern w:val="2"/>
      <w:sz w:val="40"/>
      <w:szCs w:val="40"/>
      <w:lang w:val="de-DE"/>
      <w14:ligatures w14:val="standardContextual"/>
    </w:rPr>
  </w:style>
  <w:style w:type="paragraph" w:styleId="Titolo2">
    <w:name w:val="heading 2"/>
    <w:basedOn w:val="Normale"/>
    <w:next w:val="Normale"/>
    <w:link w:val="Titolo2Carattere"/>
    <w:uiPriority w:val="9"/>
    <w:semiHidden/>
    <w:unhideWhenUsed/>
    <w:qFormat/>
    <w:rsid w:val="00CE523B"/>
    <w:pPr>
      <w:keepNext/>
      <w:keepLines/>
      <w:suppressAutoHyphens w:val="0"/>
      <w:autoSpaceDN/>
      <w:spacing w:before="160" w:after="80" w:line="259" w:lineRule="auto"/>
      <w:textAlignment w:val="auto"/>
      <w:outlineLvl w:val="1"/>
    </w:pPr>
    <w:rPr>
      <w:rFonts w:asciiTheme="majorHAnsi" w:eastAsiaTheme="majorEastAsia" w:hAnsiTheme="majorHAnsi" w:cstheme="majorBidi"/>
      <w:color w:val="0F4761" w:themeColor="accent1" w:themeShade="BF"/>
      <w:kern w:val="2"/>
      <w:sz w:val="32"/>
      <w:szCs w:val="32"/>
      <w:lang w:val="de-DE"/>
      <w14:ligatures w14:val="standardContextual"/>
    </w:rPr>
  </w:style>
  <w:style w:type="paragraph" w:styleId="Titolo3">
    <w:name w:val="heading 3"/>
    <w:basedOn w:val="Normale"/>
    <w:next w:val="Normale"/>
    <w:link w:val="Titolo3Carattere"/>
    <w:uiPriority w:val="9"/>
    <w:semiHidden/>
    <w:unhideWhenUsed/>
    <w:qFormat/>
    <w:rsid w:val="00CE523B"/>
    <w:pPr>
      <w:keepNext/>
      <w:keepLines/>
      <w:suppressAutoHyphens w:val="0"/>
      <w:autoSpaceDN/>
      <w:spacing w:before="160" w:after="80" w:line="259" w:lineRule="auto"/>
      <w:textAlignment w:val="auto"/>
      <w:outlineLvl w:val="2"/>
    </w:pPr>
    <w:rPr>
      <w:rFonts w:asciiTheme="minorHAnsi" w:eastAsiaTheme="majorEastAsia" w:hAnsiTheme="minorHAnsi" w:cstheme="majorBidi"/>
      <w:color w:val="0F4761" w:themeColor="accent1" w:themeShade="BF"/>
      <w:kern w:val="2"/>
      <w:sz w:val="28"/>
      <w:szCs w:val="28"/>
      <w:lang w:val="de-DE"/>
      <w14:ligatures w14:val="standardContextual"/>
    </w:rPr>
  </w:style>
  <w:style w:type="paragraph" w:styleId="Titolo4">
    <w:name w:val="heading 4"/>
    <w:basedOn w:val="Normale"/>
    <w:next w:val="Normale"/>
    <w:link w:val="Titolo4Carattere"/>
    <w:uiPriority w:val="9"/>
    <w:semiHidden/>
    <w:unhideWhenUsed/>
    <w:qFormat/>
    <w:rsid w:val="00CE523B"/>
    <w:pPr>
      <w:keepNext/>
      <w:keepLines/>
      <w:suppressAutoHyphens w:val="0"/>
      <w:autoSpaceDN/>
      <w:spacing w:before="80" w:after="40" w:line="259" w:lineRule="auto"/>
      <w:textAlignment w:val="auto"/>
      <w:outlineLvl w:val="3"/>
    </w:pPr>
    <w:rPr>
      <w:rFonts w:asciiTheme="minorHAnsi" w:eastAsiaTheme="majorEastAsia" w:hAnsiTheme="minorHAnsi" w:cstheme="majorBidi"/>
      <w:i/>
      <w:iCs/>
      <w:color w:val="0F4761" w:themeColor="accent1" w:themeShade="BF"/>
      <w:kern w:val="2"/>
      <w:lang w:val="de-DE"/>
      <w14:ligatures w14:val="standardContextual"/>
    </w:rPr>
  </w:style>
  <w:style w:type="paragraph" w:styleId="Titolo5">
    <w:name w:val="heading 5"/>
    <w:basedOn w:val="Normale"/>
    <w:next w:val="Normale"/>
    <w:link w:val="Titolo5Carattere"/>
    <w:uiPriority w:val="9"/>
    <w:semiHidden/>
    <w:unhideWhenUsed/>
    <w:qFormat/>
    <w:rsid w:val="00CE523B"/>
    <w:pPr>
      <w:keepNext/>
      <w:keepLines/>
      <w:suppressAutoHyphens w:val="0"/>
      <w:autoSpaceDN/>
      <w:spacing w:before="80" w:after="40" w:line="259" w:lineRule="auto"/>
      <w:textAlignment w:val="auto"/>
      <w:outlineLvl w:val="4"/>
    </w:pPr>
    <w:rPr>
      <w:rFonts w:asciiTheme="minorHAnsi" w:eastAsiaTheme="majorEastAsia" w:hAnsiTheme="minorHAnsi" w:cstheme="majorBidi"/>
      <w:color w:val="0F4761" w:themeColor="accent1" w:themeShade="BF"/>
      <w:kern w:val="2"/>
      <w:lang w:val="de-DE"/>
      <w14:ligatures w14:val="standardContextual"/>
    </w:rPr>
  </w:style>
  <w:style w:type="paragraph" w:styleId="Titolo6">
    <w:name w:val="heading 6"/>
    <w:basedOn w:val="Normale"/>
    <w:next w:val="Normale"/>
    <w:link w:val="Titolo6Carattere"/>
    <w:uiPriority w:val="9"/>
    <w:semiHidden/>
    <w:unhideWhenUsed/>
    <w:qFormat/>
    <w:rsid w:val="00CE523B"/>
    <w:pPr>
      <w:keepNext/>
      <w:keepLines/>
      <w:suppressAutoHyphens w:val="0"/>
      <w:autoSpaceDN/>
      <w:spacing w:before="40" w:after="0" w:line="259" w:lineRule="auto"/>
      <w:textAlignment w:val="auto"/>
      <w:outlineLvl w:val="5"/>
    </w:pPr>
    <w:rPr>
      <w:rFonts w:asciiTheme="minorHAnsi" w:eastAsiaTheme="majorEastAsia" w:hAnsiTheme="minorHAnsi" w:cstheme="majorBidi"/>
      <w:i/>
      <w:iCs/>
      <w:color w:val="595959" w:themeColor="text1" w:themeTint="A6"/>
      <w:kern w:val="2"/>
      <w:lang w:val="de-DE"/>
      <w14:ligatures w14:val="standardContextual"/>
    </w:rPr>
  </w:style>
  <w:style w:type="paragraph" w:styleId="Titolo7">
    <w:name w:val="heading 7"/>
    <w:basedOn w:val="Normale"/>
    <w:next w:val="Normale"/>
    <w:link w:val="Titolo7Carattere"/>
    <w:uiPriority w:val="9"/>
    <w:semiHidden/>
    <w:unhideWhenUsed/>
    <w:qFormat/>
    <w:rsid w:val="00CE523B"/>
    <w:pPr>
      <w:keepNext/>
      <w:keepLines/>
      <w:suppressAutoHyphens w:val="0"/>
      <w:autoSpaceDN/>
      <w:spacing w:before="40" w:after="0" w:line="259" w:lineRule="auto"/>
      <w:textAlignment w:val="auto"/>
      <w:outlineLvl w:val="6"/>
    </w:pPr>
    <w:rPr>
      <w:rFonts w:asciiTheme="minorHAnsi" w:eastAsiaTheme="majorEastAsia" w:hAnsiTheme="minorHAnsi" w:cstheme="majorBidi"/>
      <w:color w:val="595959" w:themeColor="text1" w:themeTint="A6"/>
      <w:kern w:val="2"/>
      <w:lang w:val="de-DE"/>
      <w14:ligatures w14:val="standardContextual"/>
    </w:rPr>
  </w:style>
  <w:style w:type="paragraph" w:styleId="Titolo8">
    <w:name w:val="heading 8"/>
    <w:basedOn w:val="Normale"/>
    <w:next w:val="Normale"/>
    <w:link w:val="Titolo8Carattere"/>
    <w:uiPriority w:val="9"/>
    <w:semiHidden/>
    <w:unhideWhenUsed/>
    <w:qFormat/>
    <w:rsid w:val="00CE523B"/>
    <w:pPr>
      <w:keepNext/>
      <w:keepLines/>
      <w:suppressAutoHyphens w:val="0"/>
      <w:autoSpaceDN/>
      <w:spacing w:after="0" w:line="259" w:lineRule="auto"/>
      <w:textAlignment w:val="auto"/>
      <w:outlineLvl w:val="7"/>
    </w:pPr>
    <w:rPr>
      <w:rFonts w:asciiTheme="minorHAnsi" w:eastAsiaTheme="majorEastAsia" w:hAnsiTheme="minorHAnsi" w:cstheme="majorBidi"/>
      <w:i/>
      <w:iCs/>
      <w:color w:val="272727" w:themeColor="text1" w:themeTint="D8"/>
      <w:kern w:val="2"/>
      <w:lang w:val="de-DE"/>
      <w14:ligatures w14:val="standardContextual"/>
    </w:rPr>
  </w:style>
  <w:style w:type="paragraph" w:styleId="Titolo9">
    <w:name w:val="heading 9"/>
    <w:basedOn w:val="Normale"/>
    <w:next w:val="Normale"/>
    <w:link w:val="Titolo9Carattere"/>
    <w:uiPriority w:val="9"/>
    <w:semiHidden/>
    <w:unhideWhenUsed/>
    <w:qFormat/>
    <w:rsid w:val="00CE523B"/>
    <w:pPr>
      <w:keepNext/>
      <w:keepLines/>
      <w:suppressAutoHyphens w:val="0"/>
      <w:autoSpaceDN/>
      <w:spacing w:after="0" w:line="259" w:lineRule="auto"/>
      <w:textAlignment w:val="auto"/>
      <w:outlineLvl w:val="8"/>
    </w:pPr>
    <w:rPr>
      <w:rFonts w:asciiTheme="minorHAnsi" w:eastAsiaTheme="majorEastAsia" w:hAnsiTheme="minorHAnsi" w:cstheme="majorBidi"/>
      <w:color w:val="272727" w:themeColor="text1" w:themeTint="D8"/>
      <w:kern w:val="2"/>
      <w:lang w:val="de-DE"/>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E523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E523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E523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E523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E523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E523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E523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E523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E523B"/>
    <w:rPr>
      <w:rFonts w:eastAsiaTheme="majorEastAsia" w:cstheme="majorBidi"/>
      <w:color w:val="272727" w:themeColor="text1" w:themeTint="D8"/>
    </w:rPr>
  </w:style>
  <w:style w:type="paragraph" w:styleId="Titolo">
    <w:name w:val="Title"/>
    <w:basedOn w:val="Normale"/>
    <w:next w:val="Normale"/>
    <w:link w:val="TitoloCarattere"/>
    <w:uiPriority w:val="10"/>
    <w:qFormat/>
    <w:rsid w:val="00CE523B"/>
    <w:pPr>
      <w:suppressAutoHyphens w:val="0"/>
      <w:autoSpaceDN/>
      <w:spacing w:after="80" w:line="240" w:lineRule="auto"/>
      <w:contextualSpacing/>
      <w:textAlignment w:val="auto"/>
    </w:pPr>
    <w:rPr>
      <w:rFonts w:asciiTheme="majorHAnsi" w:eastAsiaTheme="majorEastAsia" w:hAnsiTheme="majorHAnsi" w:cstheme="majorBidi"/>
      <w:spacing w:val="-10"/>
      <w:kern w:val="28"/>
      <w:sz w:val="56"/>
      <w:szCs w:val="56"/>
      <w:lang w:val="de-DE"/>
      <w14:ligatures w14:val="standardContextual"/>
    </w:rPr>
  </w:style>
  <w:style w:type="character" w:customStyle="1" w:styleId="TitoloCarattere">
    <w:name w:val="Titolo Carattere"/>
    <w:basedOn w:val="Carpredefinitoparagrafo"/>
    <w:link w:val="Titolo"/>
    <w:uiPriority w:val="10"/>
    <w:rsid w:val="00CE523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E523B"/>
    <w:pPr>
      <w:numPr>
        <w:ilvl w:val="1"/>
      </w:numPr>
      <w:suppressAutoHyphens w:val="0"/>
      <w:autoSpaceDN/>
      <w:spacing w:after="160" w:line="259" w:lineRule="auto"/>
      <w:textAlignment w:val="auto"/>
    </w:pPr>
    <w:rPr>
      <w:rFonts w:asciiTheme="minorHAnsi" w:eastAsiaTheme="majorEastAsia" w:hAnsiTheme="minorHAnsi" w:cstheme="majorBidi"/>
      <w:color w:val="595959" w:themeColor="text1" w:themeTint="A6"/>
      <w:spacing w:val="15"/>
      <w:kern w:val="2"/>
      <w:sz w:val="28"/>
      <w:szCs w:val="28"/>
      <w:lang w:val="de-DE"/>
      <w14:ligatures w14:val="standardContextual"/>
    </w:rPr>
  </w:style>
  <w:style w:type="character" w:customStyle="1" w:styleId="SottotitoloCarattere">
    <w:name w:val="Sottotitolo Carattere"/>
    <w:basedOn w:val="Carpredefinitoparagrafo"/>
    <w:link w:val="Sottotitolo"/>
    <w:uiPriority w:val="11"/>
    <w:rsid w:val="00CE523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E523B"/>
    <w:pPr>
      <w:suppressAutoHyphens w:val="0"/>
      <w:autoSpaceDN/>
      <w:spacing w:before="160" w:after="160" w:line="259" w:lineRule="auto"/>
      <w:jc w:val="center"/>
      <w:textAlignment w:val="auto"/>
    </w:pPr>
    <w:rPr>
      <w:rFonts w:asciiTheme="minorHAnsi" w:eastAsiaTheme="minorHAnsi" w:hAnsiTheme="minorHAnsi" w:cstheme="minorBidi"/>
      <w:i/>
      <w:iCs/>
      <w:color w:val="404040" w:themeColor="text1" w:themeTint="BF"/>
      <w:kern w:val="2"/>
      <w:lang w:val="de-DE"/>
      <w14:ligatures w14:val="standardContextual"/>
    </w:rPr>
  </w:style>
  <w:style w:type="character" w:customStyle="1" w:styleId="CitazioneCarattere">
    <w:name w:val="Citazione Carattere"/>
    <w:basedOn w:val="Carpredefinitoparagrafo"/>
    <w:link w:val="Citazione"/>
    <w:uiPriority w:val="29"/>
    <w:rsid w:val="00CE523B"/>
    <w:rPr>
      <w:i/>
      <w:iCs/>
      <w:color w:val="404040" w:themeColor="text1" w:themeTint="BF"/>
    </w:rPr>
  </w:style>
  <w:style w:type="paragraph" w:styleId="Paragrafoelenco">
    <w:name w:val="List Paragraph"/>
    <w:basedOn w:val="Normale"/>
    <w:uiPriority w:val="34"/>
    <w:qFormat/>
    <w:rsid w:val="00CE523B"/>
    <w:pPr>
      <w:suppressAutoHyphens w:val="0"/>
      <w:autoSpaceDN/>
      <w:spacing w:after="160" w:line="259" w:lineRule="auto"/>
      <w:ind w:left="720"/>
      <w:contextualSpacing/>
      <w:textAlignment w:val="auto"/>
    </w:pPr>
    <w:rPr>
      <w:rFonts w:asciiTheme="minorHAnsi" w:eastAsiaTheme="minorHAnsi" w:hAnsiTheme="minorHAnsi" w:cstheme="minorBidi"/>
      <w:kern w:val="2"/>
      <w:lang w:val="de-DE"/>
      <w14:ligatures w14:val="standardContextual"/>
    </w:rPr>
  </w:style>
  <w:style w:type="character" w:styleId="Enfasiintensa">
    <w:name w:val="Intense Emphasis"/>
    <w:basedOn w:val="Carpredefinitoparagrafo"/>
    <w:uiPriority w:val="21"/>
    <w:qFormat/>
    <w:rsid w:val="00CE523B"/>
    <w:rPr>
      <w:i/>
      <w:iCs/>
      <w:color w:val="0F4761" w:themeColor="accent1" w:themeShade="BF"/>
    </w:rPr>
  </w:style>
  <w:style w:type="paragraph" w:styleId="Citazioneintensa">
    <w:name w:val="Intense Quote"/>
    <w:basedOn w:val="Normale"/>
    <w:next w:val="Normale"/>
    <w:link w:val="CitazioneintensaCarattere"/>
    <w:uiPriority w:val="30"/>
    <w:qFormat/>
    <w:rsid w:val="00CE523B"/>
    <w:pPr>
      <w:pBdr>
        <w:top w:val="single" w:sz="4" w:space="10" w:color="0F4761" w:themeColor="accent1" w:themeShade="BF"/>
        <w:bottom w:val="single" w:sz="4" w:space="10" w:color="0F4761" w:themeColor="accent1" w:themeShade="BF"/>
      </w:pBdr>
      <w:suppressAutoHyphens w:val="0"/>
      <w:autoSpaceDN/>
      <w:spacing w:before="360" w:after="360" w:line="259" w:lineRule="auto"/>
      <w:ind w:left="864" w:right="864"/>
      <w:jc w:val="center"/>
      <w:textAlignment w:val="auto"/>
    </w:pPr>
    <w:rPr>
      <w:rFonts w:asciiTheme="minorHAnsi" w:eastAsiaTheme="minorHAnsi" w:hAnsiTheme="minorHAnsi" w:cstheme="minorBidi"/>
      <w:i/>
      <w:iCs/>
      <w:color w:val="0F4761" w:themeColor="accent1" w:themeShade="BF"/>
      <w:kern w:val="2"/>
      <w:lang w:val="de-DE"/>
      <w14:ligatures w14:val="standardContextual"/>
    </w:rPr>
  </w:style>
  <w:style w:type="character" w:customStyle="1" w:styleId="CitazioneintensaCarattere">
    <w:name w:val="Citazione intensa Carattere"/>
    <w:basedOn w:val="Carpredefinitoparagrafo"/>
    <w:link w:val="Citazioneintensa"/>
    <w:uiPriority w:val="30"/>
    <w:rsid w:val="00CE523B"/>
    <w:rPr>
      <w:i/>
      <w:iCs/>
      <w:color w:val="0F4761" w:themeColor="accent1" w:themeShade="BF"/>
    </w:rPr>
  </w:style>
  <w:style w:type="character" w:styleId="Riferimentointenso">
    <w:name w:val="Intense Reference"/>
    <w:basedOn w:val="Carpredefinitoparagrafo"/>
    <w:uiPriority w:val="32"/>
    <w:qFormat/>
    <w:rsid w:val="00CE523B"/>
    <w:rPr>
      <w:b/>
      <w:bCs/>
      <w:smallCaps/>
      <w:color w:val="0F4761" w:themeColor="accent1" w:themeShade="BF"/>
      <w:spacing w:val="5"/>
    </w:rPr>
  </w:style>
  <w:style w:type="paragraph" w:styleId="Testonotaapidipagina">
    <w:name w:val="footnote text"/>
    <w:basedOn w:val="Normale"/>
    <w:link w:val="TestonotaapidipaginaCarattere"/>
    <w:rsid w:val="00CE523B"/>
    <w:rPr>
      <w:sz w:val="20"/>
      <w:szCs w:val="20"/>
    </w:rPr>
  </w:style>
  <w:style w:type="character" w:customStyle="1" w:styleId="TestonotaapidipaginaCarattere">
    <w:name w:val="Testo nota a piè di pagina Carattere"/>
    <w:basedOn w:val="Carpredefinitoparagrafo"/>
    <w:link w:val="Testonotaapidipagina"/>
    <w:rsid w:val="00CE523B"/>
    <w:rPr>
      <w:rFonts w:ascii="Calibri" w:eastAsia="Calibri" w:hAnsi="Calibri" w:cs="Times New Roman"/>
      <w:kern w:val="0"/>
      <w:sz w:val="20"/>
      <w:szCs w:val="20"/>
      <w:lang w:val="en-GB"/>
      <w14:ligatures w14:val="none"/>
    </w:rPr>
  </w:style>
  <w:style w:type="character" w:styleId="Rimandonotaapidipagina">
    <w:name w:val="footnote reference"/>
    <w:rsid w:val="00CE523B"/>
    <w:rPr>
      <w:position w:val="0"/>
      <w:vertAlign w:val="superscript"/>
    </w:rPr>
  </w:style>
  <w:style w:type="character" w:styleId="Collegamentoipertestuale">
    <w:name w:val="Hyperlink"/>
    <w:rsid w:val="00CE523B"/>
    <w:rPr>
      <w:color w:val="0000FF"/>
      <w:u w:val="single"/>
    </w:rPr>
  </w:style>
  <w:style w:type="paragraph" w:customStyle="1" w:styleId="Subarticle">
    <w:name w:val="Subarticle"/>
    <w:basedOn w:val="Normale"/>
    <w:rsid w:val="00CE523B"/>
    <w:pPr>
      <w:spacing w:after="0" w:line="240" w:lineRule="auto"/>
      <w:ind w:left="720" w:hanging="720"/>
      <w:jc w:val="both"/>
    </w:pPr>
    <w:rPr>
      <w:rFonts w:ascii="Times New Roman" w:hAnsi="Times New Roman"/>
      <w:b/>
      <w:sz w:val="24"/>
      <w:szCs w:val="24"/>
    </w:rPr>
  </w:style>
  <w:style w:type="character" w:styleId="Menzionenonrisolta">
    <w:name w:val="Unresolved Mention"/>
    <w:basedOn w:val="Carpredefinitoparagrafo"/>
    <w:uiPriority w:val="99"/>
    <w:semiHidden/>
    <w:unhideWhenUsed/>
    <w:rsid w:val="000856A6"/>
    <w:rPr>
      <w:color w:val="605E5C"/>
      <w:shd w:val="clear" w:color="auto" w:fill="E1DFDD"/>
    </w:rPr>
  </w:style>
  <w:style w:type="character" w:styleId="Collegamentovisitato">
    <w:name w:val="FollowedHyperlink"/>
    <w:basedOn w:val="Carpredefinitoparagrafo"/>
    <w:uiPriority w:val="99"/>
    <w:semiHidden/>
    <w:unhideWhenUsed/>
    <w:rsid w:val="007742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408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anguagelibrary.eu/new_ewnui/" TargetMode="External"/><Relationship Id="rId3" Type="http://schemas.openxmlformats.org/officeDocument/2006/relationships/settings" Target="settings.xml"/><Relationship Id="rId7" Type="http://schemas.openxmlformats.org/officeDocument/2006/relationships/hyperlink" Target="https://www.fool.com/the-ascent/small-business/document-management/file-naming-convention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btvm1.ilc.cnr.it/corpus/parole.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ilc.cnr.it/progetti/italwordnet-2/" TargetMode="External"/><Relationship Id="rId2" Type="http://schemas.openxmlformats.org/officeDocument/2006/relationships/hyperlink" Target="https://www.cnr.it/it/banche-dati-istituti/banca-dati/441/corpus-parole-sottoinsieme" TargetMode="External"/><Relationship Id="rId1" Type="http://schemas.openxmlformats.org/officeDocument/2006/relationships/hyperlink" Target="https://www.cnr.it/it/banche-dati-istituti/banca-dati/524/mariter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9DA2C-10BE-478E-BB49-FE6E79AC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837</Words>
  <Characters>4630</Characters>
  <Application>Microsoft Office Word</Application>
  <DocSecurity>0</DocSecurity>
  <Lines>87</Lines>
  <Paragraphs>40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Galiero</dc:creator>
  <cp:keywords/>
  <dc:description/>
  <cp:lastModifiedBy>Lucia Galiero</cp:lastModifiedBy>
  <cp:revision>3</cp:revision>
  <dcterms:created xsi:type="dcterms:W3CDTF">2024-09-14T20:10:00Z</dcterms:created>
  <dcterms:modified xsi:type="dcterms:W3CDTF">2024-09-14T20:10:00Z</dcterms:modified>
</cp:coreProperties>
</file>