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0993B" w14:textId="77777777" w:rsidR="00E40702" w:rsidRPr="00D554DD" w:rsidRDefault="00727BBD" w:rsidP="00A93DC7">
      <w:pPr>
        <w:spacing w:after="0"/>
        <w:jc w:val="center"/>
        <w:rPr>
          <w:rFonts w:ascii="Ebrima" w:hAnsi="Ebrima"/>
          <w:b/>
          <w:color w:val="535151"/>
          <w:sz w:val="44"/>
          <w:szCs w:val="44"/>
        </w:rPr>
      </w:pPr>
      <w:r w:rsidRPr="00D554DD">
        <w:rPr>
          <w:rFonts w:ascii="Ebrima" w:hAnsi="Ebrima"/>
          <w:b/>
          <w:color w:val="535151"/>
          <w:sz w:val="44"/>
          <w:szCs w:val="44"/>
        </w:rPr>
        <w:t>INFORME SEMANAL DE ACTIVIDADES</w:t>
      </w:r>
    </w:p>
    <w:p w14:paraId="5A23308B" w14:textId="0EB12CC4" w:rsidR="00727BBD" w:rsidRPr="00D554DD" w:rsidRDefault="0098013E" w:rsidP="00A93DC7">
      <w:pPr>
        <w:spacing w:after="0"/>
        <w:jc w:val="center"/>
        <w:rPr>
          <w:rFonts w:ascii="Ebrima" w:hAnsi="Ebrima"/>
          <w:b/>
          <w:color w:val="535151"/>
          <w:sz w:val="36"/>
          <w:szCs w:val="36"/>
        </w:rPr>
      </w:pPr>
      <w:r>
        <w:rPr>
          <w:rFonts w:ascii="Ebrima" w:hAnsi="Ebrima"/>
          <w:b/>
          <w:color w:val="535151"/>
          <w:sz w:val="36"/>
          <w:szCs w:val="36"/>
        </w:rPr>
        <w:t>TRABAJO DIRIGIDO</w:t>
      </w:r>
    </w:p>
    <w:p w14:paraId="130A229C" w14:textId="5A340345" w:rsidR="00EE3DAB" w:rsidRPr="00D554DD" w:rsidRDefault="008252C1" w:rsidP="00EE3DAB">
      <w:pPr>
        <w:shd w:val="clear" w:color="auto" w:fill="DBDBDB" w:themeFill="accent3" w:themeFillTint="66"/>
        <w:spacing w:before="240" w:after="0" w:line="240" w:lineRule="auto"/>
        <w:rPr>
          <w:rFonts w:ascii="Ebrima" w:eastAsia="Times New Roman" w:hAnsi="Ebrima" w:cs="Calibri"/>
          <w:b/>
          <w:bCs/>
          <w:color w:val="535151"/>
          <w:sz w:val="28"/>
          <w:szCs w:val="2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 xml:space="preserve">1.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>DATOS GENERALES</w:t>
      </w:r>
    </w:p>
    <w:p w14:paraId="06DE738C" w14:textId="05F3FEBC" w:rsidR="00EE3DAB" w:rsidRPr="00D554DD" w:rsidRDefault="00EE3DAB" w:rsidP="00EE3DAB">
      <w:pPr>
        <w:spacing w:after="0"/>
        <w:rPr>
          <w:rFonts w:ascii="Ebrima" w:hAnsi="Ebrima"/>
          <w:b/>
          <w:color w:val="535151"/>
          <w:sz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37"/>
        <w:gridCol w:w="2858"/>
        <w:gridCol w:w="1821"/>
        <w:gridCol w:w="2878"/>
      </w:tblGrid>
      <w:tr w:rsidR="00EE3DAB" w:rsidRPr="00D554DD" w14:paraId="72C2A772" w14:textId="77777777" w:rsidTr="008B5275">
        <w:trPr>
          <w:trHeight w:val="439"/>
        </w:trPr>
        <w:tc>
          <w:tcPr>
            <w:tcW w:w="978" w:type="pct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1F03702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No. Informe:</w:t>
            </w:r>
          </w:p>
        </w:tc>
        <w:tc>
          <w:tcPr>
            <w:tcW w:w="1521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1F2DED6" w14:textId="68D16756" w:rsidR="00EE3DAB" w:rsidRPr="00D554DD" w:rsidRDefault="006A0AAA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</w:p>
        </w:tc>
        <w:tc>
          <w:tcPr>
            <w:tcW w:w="969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D5BA0F1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Periodo Semanal:</w:t>
            </w:r>
          </w:p>
        </w:tc>
        <w:tc>
          <w:tcPr>
            <w:tcW w:w="1532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7F3A1849" w14:textId="4CA44FCD" w:rsidR="00EE3DAB" w:rsidRPr="00D554DD" w:rsidRDefault="006A0AAA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09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3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-</w:t>
            </w:r>
            <w:r w:rsidR="00EE6EC7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13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3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</w:p>
        </w:tc>
      </w:tr>
      <w:tr w:rsidR="00EE3DAB" w:rsidRPr="00D554DD" w14:paraId="77FB91CD" w14:textId="77777777" w:rsidTr="008B5275">
        <w:trPr>
          <w:trHeight w:val="439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09EB53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Practicante: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539B52CD" w14:textId="025223F4" w:rsidR="00EE3DAB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Diego Armando Coa Veliz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</w:tcPr>
          <w:p w14:paraId="08C46F6C" w14:textId="7D7C4620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Institución: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72F339C1" w14:textId="08B5163D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Carrera Administración de Empresas</w:t>
            </w:r>
          </w:p>
        </w:tc>
      </w:tr>
      <w:tr w:rsidR="00194D49" w:rsidRPr="00D554DD" w14:paraId="5F87805E" w14:textId="77777777" w:rsidTr="008B5275">
        <w:trPr>
          <w:trHeight w:val="436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4F82DD56" w14:textId="77777777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Área Interna: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A71FF8F" w14:textId="2439F426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Dirección de carrera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266108E" w14:textId="49FB008A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Responsable Área Entidad: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1095D7E1" w14:textId="7081894D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4"/>
              </w:rPr>
              <w:t>Ingeniero Boris Bellido</w:t>
            </w:r>
          </w:p>
        </w:tc>
      </w:tr>
    </w:tbl>
    <w:p w14:paraId="321B1012" w14:textId="77777777" w:rsidR="00EE3DAB" w:rsidRPr="00D554DD" w:rsidRDefault="00EE3DAB">
      <w:pPr>
        <w:rPr>
          <w:rFonts w:ascii="Ebrima" w:hAnsi="Ebrima"/>
          <w:color w:val="535151"/>
        </w:rPr>
      </w:pPr>
    </w:p>
    <w:p w14:paraId="53444CB8" w14:textId="0B845419" w:rsidR="00EE3DAB" w:rsidRPr="00D554DD" w:rsidRDefault="009F293E" w:rsidP="00EE3DAB">
      <w:pPr>
        <w:shd w:val="clear" w:color="auto" w:fill="DBDBDB" w:themeFill="accent3" w:themeFillTint="66"/>
        <w:spacing w:after="0" w:line="240" w:lineRule="auto"/>
        <w:rPr>
          <w:rFonts w:ascii="Ebrima" w:eastAsia="Times New Roman" w:hAnsi="Ebrima" w:cs="Calibri"/>
          <w:b/>
          <w:bCs/>
          <w:color w:val="535151"/>
          <w:sz w:val="32"/>
          <w:szCs w:val="4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 </w:t>
      </w:r>
      <w:r w:rsidR="008252C1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2.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>DETALLES DE ACTIVIDADES REALIZADAS</w:t>
      </w:r>
    </w:p>
    <w:tbl>
      <w:tblPr>
        <w:tblStyle w:val="Tablaconcuadrculaclara"/>
        <w:tblpPr w:leftFromText="141" w:rightFromText="141" w:vertAnchor="text" w:horzAnchor="margin" w:tblpY="208"/>
        <w:tblW w:w="9895" w:type="dxa"/>
        <w:tblLook w:val="04A0" w:firstRow="1" w:lastRow="0" w:firstColumn="1" w:lastColumn="0" w:noHBand="0" w:noVBand="1"/>
      </w:tblPr>
      <w:tblGrid>
        <w:gridCol w:w="1980"/>
        <w:gridCol w:w="2551"/>
        <w:gridCol w:w="2977"/>
        <w:gridCol w:w="2387"/>
      </w:tblGrid>
      <w:tr w:rsidR="00A364E7" w:rsidRPr="005D2D38" w14:paraId="76B13680" w14:textId="77777777" w:rsidTr="00C152AD">
        <w:trPr>
          <w:trHeight w:val="780"/>
        </w:trPr>
        <w:tc>
          <w:tcPr>
            <w:tcW w:w="1980" w:type="dxa"/>
            <w:hideMark/>
          </w:tcPr>
          <w:p w14:paraId="6BBB047B" w14:textId="77777777" w:rsidR="00A364E7" w:rsidRPr="005D2D38" w:rsidRDefault="00A364E7" w:rsidP="00A364E7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2551" w:type="dxa"/>
            <w:hideMark/>
          </w:tcPr>
          <w:p w14:paraId="00A7CAEA" w14:textId="77777777" w:rsidR="00A364E7" w:rsidRPr="005D2D38" w:rsidRDefault="00A364E7" w:rsidP="00A364E7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2977" w:type="dxa"/>
            <w:hideMark/>
          </w:tcPr>
          <w:p w14:paraId="40201999" w14:textId="77777777" w:rsidR="00A364E7" w:rsidRPr="005D2D38" w:rsidRDefault="00A364E7" w:rsidP="00A364E7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2387" w:type="dxa"/>
            <w:hideMark/>
          </w:tcPr>
          <w:p w14:paraId="2A82CAF7" w14:textId="77777777" w:rsidR="00A364E7" w:rsidRPr="005D2D38" w:rsidRDefault="00A364E7" w:rsidP="00A364E7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  <w:tr w:rsidR="00A364E7" w:rsidRPr="005D2D38" w14:paraId="7C55B7B0" w14:textId="77777777" w:rsidTr="00C152AD">
        <w:trPr>
          <w:trHeight w:val="1236"/>
        </w:trPr>
        <w:tc>
          <w:tcPr>
            <w:tcW w:w="1980" w:type="dxa"/>
            <w:hideMark/>
          </w:tcPr>
          <w:p w14:paraId="0784C55D" w14:textId="4099AF13" w:rsidR="00A364E7" w:rsidRPr="005D2D38" w:rsidRDefault="006A0AAA" w:rsidP="00A364E7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6A0AAA">
              <w:rPr>
                <w:rFonts w:ascii="Ebrima" w:hAnsi="Ebrima"/>
                <w:color w:val="535151"/>
                <w:sz w:val="20"/>
              </w:rPr>
              <w:t>Implementación de los algoritmos de Covarianza y Correlación de Pearson.</w:t>
            </w:r>
          </w:p>
        </w:tc>
        <w:tc>
          <w:tcPr>
            <w:tcW w:w="2551" w:type="dxa"/>
            <w:hideMark/>
          </w:tcPr>
          <w:p w14:paraId="0B9433D1" w14:textId="57332280" w:rsidR="00A364E7" w:rsidRPr="005D2D38" w:rsidRDefault="006A0AAA" w:rsidP="00A364E7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6A0AAA">
              <w:rPr>
                <w:rFonts w:ascii="Ebrima" w:hAnsi="Ebrima"/>
                <w:color w:val="535151"/>
                <w:sz w:val="20"/>
              </w:rPr>
              <w:t>Calcular dispersiones cruzadas en columnas de texto generaba resultados nulos que corrompían el estado de la aplicación.</w:t>
            </w:r>
          </w:p>
        </w:tc>
        <w:tc>
          <w:tcPr>
            <w:tcW w:w="2977" w:type="dxa"/>
            <w:hideMark/>
          </w:tcPr>
          <w:p w14:paraId="4F9480C9" w14:textId="5FBF64BC" w:rsidR="00A364E7" w:rsidRPr="005D2D38" w:rsidRDefault="006A0AAA" w:rsidP="00A364E7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6A0AAA">
              <w:rPr>
                <w:rFonts w:ascii="Ebrima" w:hAnsi="Ebrima"/>
                <w:color w:val="535151"/>
                <w:sz w:val="20"/>
              </w:rPr>
              <w:t>Se implementó el encapsulamiento condicional bloqueando el cálculo matemático si detecta caracteres alfabéticos.</w:t>
            </w:r>
          </w:p>
        </w:tc>
        <w:tc>
          <w:tcPr>
            <w:tcW w:w="2387" w:type="dxa"/>
            <w:hideMark/>
          </w:tcPr>
          <w:p w14:paraId="0F1D9123" w14:textId="07A0FF86" w:rsidR="00A364E7" w:rsidRPr="005D2D38" w:rsidRDefault="00C152AD" w:rsidP="00A364E7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C152AD">
              <w:rPr>
                <w:rFonts w:ascii="Ebrima" w:hAnsi="Ebrima"/>
                <w:color w:val="535151"/>
                <w:sz w:val="20"/>
              </w:rPr>
              <w:t>Cálculos de relación bidimensional ejecutados con éxito y protegidos contra variables incompatibles.</w:t>
            </w:r>
          </w:p>
        </w:tc>
      </w:tr>
      <w:tr w:rsidR="00A364E7" w:rsidRPr="005D2D38" w14:paraId="6A0881DD" w14:textId="77777777" w:rsidTr="00C152AD">
        <w:trPr>
          <w:trHeight w:val="1788"/>
        </w:trPr>
        <w:tc>
          <w:tcPr>
            <w:tcW w:w="1980" w:type="dxa"/>
          </w:tcPr>
          <w:p w14:paraId="7F74E22E" w14:textId="5B262BC3" w:rsidR="00A364E7" w:rsidRPr="00A93DC7" w:rsidRDefault="006A0AAA" w:rsidP="00A364E7">
            <w:pPr>
              <w:rPr>
                <w:rFonts w:ascii="Ebrima" w:hAnsi="Ebrima"/>
                <w:color w:val="535151"/>
                <w:sz w:val="20"/>
              </w:rPr>
            </w:pPr>
            <w:r w:rsidRPr="006A0AAA">
              <w:rPr>
                <w:rFonts w:ascii="Ebrima" w:hAnsi="Ebrima"/>
                <w:color w:val="535151"/>
                <w:sz w:val="20"/>
              </w:rPr>
              <w:t>Creación del motor de interpretación textual automática para el grado de relación estadística.</w:t>
            </w:r>
          </w:p>
        </w:tc>
        <w:tc>
          <w:tcPr>
            <w:tcW w:w="2551" w:type="dxa"/>
          </w:tcPr>
          <w:p w14:paraId="4215F9AB" w14:textId="0CA214C6" w:rsidR="00A364E7" w:rsidRPr="00A93DC7" w:rsidRDefault="006A0AAA" w:rsidP="00A364E7">
            <w:pPr>
              <w:rPr>
                <w:rFonts w:ascii="Ebrima" w:hAnsi="Ebrima"/>
                <w:color w:val="535151"/>
                <w:sz w:val="20"/>
              </w:rPr>
            </w:pPr>
            <w:r w:rsidRPr="006A0AAA">
              <w:rPr>
                <w:rFonts w:ascii="Ebrima" w:hAnsi="Ebrima"/>
                <w:color w:val="535151"/>
                <w:sz w:val="20"/>
              </w:rPr>
              <w:t>Mostrar solo valores numéricos al usuario final dificultaba la comprensión analítica del resultado en el panel de control.</w:t>
            </w:r>
          </w:p>
        </w:tc>
        <w:tc>
          <w:tcPr>
            <w:tcW w:w="2977" w:type="dxa"/>
          </w:tcPr>
          <w:p w14:paraId="6017F1CE" w14:textId="694925F2" w:rsidR="00A364E7" w:rsidRPr="00A93DC7" w:rsidRDefault="006A0AAA" w:rsidP="00A364E7">
            <w:pPr>
              <w:rPr>
                <w:rFonts w:ascii="Ebrima" w:hAnsi="Ebrima"/>
                <w:color w:val="535151"/>
                <w:sz w:val="20"/>
              </w:rPr>
            </w:pPr>
            <w:r w:rsidRPr="006A0AAA">
              <w:rPr>
                <w:rFonts w:ascii="Ebrima" w:hAnsi="Ebrima"/>
                <w:color w:val="535151"/>
                <w:sz w:val="20"/>
              </w:rPr>
              <w:t>Desarrollo de una estructura condicional que evalúa el valor absoluto de la relación y le asigna una etiqueta diagnóstica.</w:t>
            </w:r>
          </w:p>
        </w:tc>
        <w:tc>
          <w:tcPr>
            <w:tcW w:w="2387" w:type="dxa"/>
          </w:tcPr>
          <w:p w14:paraId="11A46021" w14:textId="3E9F8489" w:rsidR="00A364E7" w:rsidRPr="00A93DC7" w:rsidRDefault="00C152AD" w:rsidP="00A364E7">
            <w:pPr>
              <w:rPr>
                <w:rFonts w:ascii="Ebrima" w:hAnsi="Ebrima"/>
                <w:color w:val="535151"/>
                <w:sz w:val="20"/>
              </w:rPr>
            </w:pPr>
            <w:r w:rsidRPr="00C152AD">
              <w:rPr>
                <w:rFonts w:ascii="Ebrima" w:hAnsi="Ebrima"/>
                <w:color w:val="535151"/>
                <w:sz w:val="20"/>
              </w:rPr>
              <w:t>El sistema genera interpretaciones automáticas legibles ("Correlación Positiva Fuerte", "Correlación Nula").</w:t>
            </w:r>
          </w:p>
        </w:tc>
      </w:tr>
      <w:tr w:rsidR="00A364E7" w:rsidRPr="005D2D38" w14:paraId="23F85CAA" w14:textId="77777777" w:rsidTr="00C152AD">
        <w:trPr>
          <w:trHeight w:val="1670"/>
        </w:trPr>
        <w:tc>
          <w:tcPr>
            <w:tcW w:w="1980" w:type="dxa"/>
            <w:hideMark/>
          </w:tcPr>
          <w:p w14:paraId="636AFE1C" w14:textId="5012048C" w:rsidR="00A364E7" w:rsidRPr="005D2D38" w:rsidRDefault="006A0AAA" w:rsidP="00A364E7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6A0AAA">
              <w:rPr>
                <w:rFonts w:ascii="Ebrima" w:hAnsi="Ebrima"/>
                <w:color w:val="535151"/>
                <w:sz w:val="20"/>
              </w:rPr>
              <w:t>Despliegue de renderizado condicional en la Interfaz de Usuario (UI).</w:t>
            </w:r>
          </w:p>
        </w:tc>
        <w:tc>
          <w:tcPr>
            <w:tcW w:w="2551" w:type="dxa"/>
            <w:hideMark/>
          </w:tcPr>
          <w:p w14:paraId="1AA3578F" w14:textId="6A7217AF" w:rsidR="00A364E7" w:rsidRPr="005D2D38" w:rsidRDefault="006A0AAA" w:rsidP="00A364E7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6A0AAA">
              <w:rPr>
                <w:rFonts w:ascii="Ebrima" w:hAnsi="Ebrima"/>
                <w:color w:val="535151"/>
                <w:sz w:val="20"/>
              </w:rPr>
              <w:t>Los paneles de resultados mostraban recuadros vacíos o indicadores de error cuando las variables analizadas eran solo de texto.</w:t>
            </w:r>
          </w:p>
        </w:tc>
        <w:tc>
          <w:tcPr>
            <w:tcW w:w="2977" w:type="dxa"/>
            <w:hideMark/>
          </w:tcPr>
          <w:p w14:paraId="0762C532" w14:textId="63270AFC" w:rsidR="00A364E7" w:rsidRPr="005D2D38" w:rsidRDefault="00C152AD" w:rsidP="00A364E7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C152AD">
              <w:rPr>
                <w:rFonts w:ascii="Ebrima" w:hAnsi="Ebrima"/>
                <w:color w:val="535151"/>
                <w:sz w:val="20"/>
              </w:rPr>
              <w:t xml:space="preserve">Se vinculó la bandera de control lógico del motor con la vista de </w:t>
            </w:r>
            <w:proofErr w:type="spellStart"/>
            <w:r w:rsidRPr="00C152AD">
              <w:rPr>
                <w:rFonts w:ascii="Ebrima" w:hAnsi="Ebrima"/>
                <w:color w:val="535151"/>
                <w:sz w:val="20"/>
              </w:rPr>
              <w:t>React</w:t>
            </w:r>
            <w:proofErr w:type="spellEnd"/>
            <w:r w:rsidRPr="00C152AD">
              <w:rPr>
                <w:rFonts w:ascii="Ebrima" w:hAnsi="Ebrima"/>
                <w:color w:val="535151"/>
                <w:sz w:val="20"/>
              </w:rPr>
              <w:t xml:space="preserve"> para ocultar el panel de correlación cuando no sea aplicable.</w:t>
            </w:r>
          </w:p>
        </w:tc>
        <w:tc>
          <w:tcPr>
            <w:tcW w:w="2387" w:type="dxa"/>
            <w:hideMark/>
          </w:tcPr>
          <w:p w14:paraId="7333C423" w14:textId="5A371F82" w:rsidR="00A364E7" w:rsidRPr="005D2D38" w:rsidRDefault="00C152AD" w:rsidP="00A364E7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C152AD">
              <w:rPr>
                <w:rFonts w:ascii="Ebrima" w:hAnsi="Ebrima"/>
                <w:color w:val="535151"/>
                <w:sz w:val="20"/>
              </w:rPr>
              <w:t>Interfaz limpia e inteligente que adapta sus paneles según la naturaleza de los datos ingresados.</w:t>
            </w:r>
          </w:p>
        </w:tc>
      </w:tr>
    </w:tbl>
    <w:p w14:paraId="08CA3413" w14:textId="1412C1BC" w:rsidR="00336F9A" w:rsidRPr="00D554DD" w:rsidRDefault="00336F9A" w:rsidP="00EE3DAB">
      <w:pPr>
        <w:spacing w:after="0"/>
        <w:rPr>
          <w:rFonts w:ascii="Ebrima" w:hAnsi="Ebrima"/>
          <w:b/>
          <w:color w:val="535151"/>
          <w:sz w:val="16"/>
        </w:rPr>
      </w:pPr>
    </w:p>
    <w:p w14:paraId="03A2D27C" w14:textId="5248DE8F" w:rsidR="00C40F22" w:rsidRPr="00D554DD" w:rsidRDefault="00C40F22">
      <w:pPr>
        <w:rPr>
          <w:rFonts w:ascii="Ebrima" w:hAnsi="Ebrima"/>
          <w:color w:val="535151"/>
        </w:rPr>
      </w:pPr>
    </w:p>
    <w:p w14:paraId="5B7E594D" w14:textId="6A950D6B" w:rsidR="00E8349E" w:rsidRPr="00D554DD" w:rsidRDefault="009A0588" w:rsidP="003E753B">
      <w:pPr>
        <w:rPr>
          <w:rFonts w:ascii="Ebrima" w:hAnsi="Ebrima"/>
          <w:color w:val="535151"/>
          <w:sz w:val="20"/>
        </w:rPr>
      </w:pPr>
      <w:r w:rsidRPr="00D554DD">
        <w:rPr>
          <w:rFonts w:ascii="Ebrima" w:hAnsi="Ebrima"/>
          <w:noProof/>
          <w:color w:val="53515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CF2F76" wp14:editId="736E67E3">
                <wp:simplePos x="0" y="0"/>
                <wp:positionH relativeFrom="margin">
                  <wp:align>left</wp:align>
                </wp:positionH>
                <wp:positionV relativeFrom="paragraph">
                  <wp:posOffset>355733</wp:posOffset>
                </wp:positionV>
                <wp:extent cx="6097270" cy="438150"/>
                <wp:effectExtent l="0" t="0" r="0" b="0"/>
                <wp:wrapNone/>
                <wp:docPr id="23788577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27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60"/>
                              <w:gridCol w:w="4659"/>
                            </w:tblGrid>
                            <w:tr w:rsidR="008D7924" w14:paraId="17056DAA" w14:textId="77777777" w:rsidTr="00531703">
                              <w:tc>
                                <w:tcPr>
                                  <w:tcW w:w="4697" w:type="dxa"/>
                                </w:tcPr>
                                <w:p w14:paraId="6466BB02" w14:textId="77777777" w:rsidR="008D7924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Diego Armando Coa Veliz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542127EC" w14:textId="5F38851E" w:rsidR="008D7924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C55B99">
                                    <w:rPr>
                                      <w:rFonts w:ascii="Ebrima" w:eastAsia="Times New Roman" w:hAnsi="Ebrima" w:cs="Calibri"/>
                                      <w:color w:val="535151"/>
                                      <w:sz w:val="20"/>
                                      <w:szCs w:val="24"/>
                                    </w:rPr>
                                    <w:t>Ingeniero Boris Bellido</w:t>
                                  </w:r>
                                </w:p>
                              </w:tc>
                            </w:tr>
                            <w:tr w:rsidR="008D7924" w:rsidRPr="003610C9" w14:paraId="09925E7C" w14:textId="77777777" w:rsidTr="009F4B3A">
                              <w:trPr>
                                <w:trHeight w:val="298"/>
                              </w:trPr>
                              <w:tc>
                                <w:tcPr>
                                  <w:tcW w:w="4697" w:type="dxa"/>
                                </w:tcPr>
                                <w:p w14:paraId="464CDFEF" w14:textId="77777777" w:rsidR="008D7924" w:rsidRPr="003610C9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 w:rsidRPr="003610C9"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PRACTICANTE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0E37B11D" w14:textId="63C3A232" w:rsidR="008D7924" w:rsidRPr="003610C9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SUPERVISOR</w:t>
                                  </w:r>
                                </w:p>
                              </w:tc>
                            </w:tr>
                          </w:tbl>
                          <w:p w14:paraId="4F3F7052" w14:textId="77777777" w:rsidR="008D7924" w:rsidRDefault="008D7924" w:rsidP="008D79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F2F7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28pt;width:480.1pt;height:34.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" fillcolor="white [3201]" stroked="f" strokeweight=".5pt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60"/>
                        <w:gridCol w:w="4659"/>
                      </w:tblGrid>
                      <w:tr w:rsidR="008D7924" w14:paraId="17056DAA" w14:textId="77777777" w:rsidTr="00531703">
                        <w:tc>
                          <w:tcPr>
                            <w:tcW w:w="4697" w:type="dxa"/>
                          </w:tcPr>
                          <w:p w14:paraId="6466BB02" w14:textId="77777777" w:rsidR="008D7924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Diego Armando Coa Veliz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542127EC" w14:textId="5F38851E" w:rsidR="008D7924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C55B99">
                              <w:rPr>
                                <w:rFonts w:ascii="Ebrima" w:eastAsia="Times New Roman" w:hAnsi="Ebrima" w:cs="Calibri"/>
                                <w:color w:val="535151"/>
                                <w:sz w:val="20"/>
                                <w:szCs w:val="24"/>
                              </w:rPr>
                              <w:t>Ingeniero Boris Bellido</w:t>
                            </w:r>
                          </w:p>
                        </w:tc>
                      </w:tr>
                      <w:tr w:rsidR="008D7924" w:rsidRPr="003610C9" w14:paraId="09925E7C" w14:textId="77777777" w:rsidTr="009F4B3A">
                        <w:trPr>
                          <w:trHeight w:val="298"/>
                        </w:trPr>
                        <w:tc>
                          <w:tcPr>
                            <w:tcW w:w="4697" w:type="dxa"/>
                          </w:tcPr>
                          <w:p w14:paraId="464CDFEF" w14:textId="77777777" w:rsidR="008D7924" w:rsidRPr="003610C9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 w:rsidRPr="003610C9"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PRACTICANTE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0E37B11D" w14:textId="63C3A232" w:rsidR="008D7924" w:rsidRPr="003610C9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SUPERVISOR</w:t>
                            </w:r>
                          </w:p>
                        </w:tc>
                      </w:tr>
                    </w:tbl>
                    <w:p w14:paraId="4F3F7052" w14:textId="77777777" w:rsidR="008D7924" w:rsidRDefault="008D7924" w:rsidP="008D7924"/>
                  </w:txbxContent>
                </v:textbox>
                <w10:wrap anchorx="margin"/>
              </v:shape>
            </w:pict>
          </mc:Fallback>
        </mc:AlternateContent>
      </w:r>
    </w:p>
    <w:sectPr w:rsidR="00E8349E" w:rsidRPr="00D554DD" w:rsidSect="004E4C2D">
      <w:headerReference w:type="default" r:id="rId8"/>
      <w:footerReference w:type="default" r:id="rId9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2EE2CA" w14:textId="77777777" w:rsidR="00050936" w:rsidRDefault="00050936" w:rsidP="00E40702">
      <w:pPr>
        <w:spacing w:after="0" w:line="240" w:lineRule="auto"/>
      </w:pPr>
      <w:r>
        <w:separator/>
      </w:r>
    </w:p>
  </w:endnote>
  <w:endnote w:type="continuationSeparator" w:id="0">
    <w:p w14:paraId="02124A49" w14:textId="77777777" w:rsidR="00050936" w:rsidRDefault="00050936" w:rsidP="00E40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Ebrima" w:hAnsi="Ebrima"/>
        <w:sz w:val="18"/>
      </w:rPr>
      <w:id w:val="-854112117"/>
      <w:docPartObj>
        <w:docPartGallery w:val="Page Numbers (Bottom of Page)"/>
        <w:docPartUnique/>
      </w:docPartObj>
    </w:sdtPr>
    <w:sdtContent>
      <w:sdt>
        <w:sdtPr>
          <w:rPr>
            <w:rFonts w:ascii="Ebrima" w:hAnsi="Ebrima"/>
            <w:sz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EC9E33D" w14:textId="77777777" w:rsidR="002A7C33" w:rsidRPr="002A7C33" w:rsidRDefault="002A7C33">
            <w:pPr>
              <w:pStyle w:val="Piedepgina"/>
              <w:jc w:val="right"/>
              <w:rPr>
                <w:rFonts w:ascii="Ebrima" w:hAnsi="Ebrima"/>
                <w:sz w:val="18"/>
              </w:rPr>
            </w:pPr>
            <w:r w:rsidRPr="002A7C33">
              <w:rPr>
                <w:rFonts w:ascii="Ebrima" w:hAnsi="Ebrima"/>
                <w:sz w:val="18"/>
                <w:lang w:val="es-ES"/>
              </w:rPr>
              <w:t xml:space="preserve">Página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PAGE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  <w:r w:rsidRPr="002A7C33">
              <w:rPr>
                <w:rFonts w:ascii="Ebrima" w:hAnsi="Ebrima"/>
                <w:sz w:val="18"/>
                <w:lang w:val="es-ES"/>
              </w:rPr>
              <w:t xml:space="preserve"> de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NUMPAGES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  <w:p w14:paraId="221FA88D" w14:textId="77777777" w:rsidR="002A7C33" w:rsidRDefault="002A7C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F57877" w14:textId="77777777" w:rsidR="00050936" w:rsidRDefault="00050936" w:rsidP="00E40702">
      <w:pPr>
        <w:spacing w:after="0" w:line="240" w:lineRule="auto"/>
      </w:pPr>
      <w:r>
        <w:separator/>
      </w:r>
    </w:p>
  </w:footnote>
  <w:footnote w:type="continuationSeparator" w:id="0">
    <w:p w14:paraId="5BD5D6F8" w14:textId="77777777" w:rsidR="00050936" w:rsidRDefault="00050936" w:rsidP="00E40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9FAFF" w14:textId="205EBC4B" w:rsidR="00E40702" w:rsidRDefault="00E40702" w:rsidP="00E40702">
    <w:pPr>
      <w:pStyle w:val="Encabezado"/>
      <w:tabs>
        <w:tab w:val="left" w:pos="54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4E9079FE" wp14:editId="5D136586">
          <wp:simplePos x="0" y="0"/>
          <wp:positionH relativeFrom="column">
            <wp:posOffset>-12065</wp:posOffset>
          </wp:positionH>
          <wp:positionV relativeFrom="paragraph">
            <wp:posOffset>6350</wp:posOffset>
          </wp:positionV>
          <wp:extent cx="431165" cy="551815"/>
          <wp:effectExtent l="0" t="0" r="6985" b="635"/>
          <wp:wrapTight wrapText="bothSides">
            <wp:wrapPolygon edited="0">
              <wp:start x="6680" y="0"/>
              <wp:lineTo x="0" y="2237"/>
              <wp:lineTo x="0" y="18642"/>
              <wp:lineTo x="4772" y="20879"/>
              <wp:lineTo x="16224" y="20879"/>
              <wp:lineTo x="20996" y="18642"/>
              <wp:lineTo x="20996" y="2237"/>
              <wp:lineTo x="14315" y="0"/>
              <wp:lineTo x="6680" y="0"/>
            </wp:wrapPolygon>
          </wp:wrapTight>
          <wp:docPr id="188663163" name="Imagen 1" descr="Image result for escudo de usfx facultad de tecnolog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mage result for escudo de usfx facultad de tecnologi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3116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7EAEC8C6" w14:textId="4809B6A8" w:rsidR="00E40702" w:rsidRDefault="008B5275" w:rsidP="00E40702">
    <w:pPr>
      <w:pStyle w:val="Encabezado"/>
      <w:tabs>
        <w:tab w:val="left" w:pos="543"/>
      </w:tabs>
      <w:jc w:val="right"/>
      <w:rPr>
        <w:rFonts w:ascii="Ebrima" w:hAnsi="Ebrima"/>
        <w:b/>
      </w:rPr>
    </w:pPr>
    <w:r>
      <w:rPr>
        <w:rFonts w:ascii="Ebrima" w:hAnsi="Ebrima"/>
        <w:b/>
      </w:rPr>
      <w:t>TRABAJO DIRIGIDO</w:t>
    </w:r>
    <w:r w:rsidR="00E40702" w:rsidRPr="00E40702">
      <w:rPr>
        <w:rFonts w:ascii="Ebrima" w:hAnsi="Ebrima"/>
        <w:b/>
      </w:rPr>
      <w:t xml:space="preserve">- </w:t>
    </w:r>
    <w:r w:rsidR="002E2B9D">
      <w:rPr>
        <w:rFonts w:ascii="Ebrima" w:hAnsi="Ebrima"/>
        <w:b/>
      </w:rPr>
      <w:t>I</w:t>
    </w:r>
    <w:r w:rsidR="00E40702" w:rsidRPr="00E40702">
      <w:rPr>
        <w:rFonts w:ascii="Ebrima" w:hAnsi="Ebrima"/>
        <w:b/>
      </w:rPr>
      <w:t>/202</w:t>
    </w:r>
    <w:r>
      <w:rPr>
        <w:rFonts w:ascii="Ebrima" w:hAnsi="Ebrima"/>
        <w:b/>
      </w:rPr>
      <w:t>6</w:t>
    </w:r>
  </w:p>
  <w:p w14:paraId="0506903F" w14:textId="77777777" w:rsidR="00EE3DAB" w:rsidRPr="00727BBD" w:rsidRDefault="00EE3DAB" w:rsidP="00EE3DAB">
    <w:pPr>
      <w:shd w:val="clear" w:color="auto" w:fill="DBDBDB" w:themeFill="accent3" w:themeFillTint="66"/>
      <w:rPr>
        <w:rFonts w:ascii="Ebrima" w:hAnsi="Ebrima"/>
        <w:color w:val="535151"/>
      </w:rPr>
    </w:pPr>
  </w:p>
  <w:p w14:paraId="67D8624D" w14:textId="77777777" w:rsidR="00EE3DAB" w:rsidRPr="00EE3DAB" w:rsidRDefault="00EE3DAB" w:rsidP="00EE3DAB">
    <w:pPr>
      <w:pStyle w:val="Encabezado"/>
      <w:tabs>
        <w:tab w:val="left" w:pos="543"/>
      </w:tabs>
      <w:contextualSpacing/>
      <w:rPr>
        <w:rFonts w:ascii="Ebrima" w:hAnsi="Ebrima"/>
        <w:b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31F3F"/>
    <w:multiLevelType w:val="hybridMultilevel"/>
    <w:tmpl w:val="0562D30E"/>
    <w:lvl w:ilvl="0" w:tplc="89FC2D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C2699"/>
    <w:multiLevelType w:val="hybridMultilevel"/>
    <w:tmpl w:val="E09C6B16"/>
    <w:lvl w:ilvl="0" w:tplc="EBF26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495735">
    <w:abstractNumId w:val="0"/>
  </w:num>
  <w:num w:numId="2" w16cid:durableId="1840079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702"/>
    <w:rsid w:val="00014317"/>
    <w:rsid w:val="000168B3"/>
    <w:rsid w:val="000243D2"/>
    <w:rsid w:val="000500D8"/>
    <w:rsid w:val="00050936"/>
    <w:rsid w:val="00063354"/>
    <w:rsid w:val="000654E7"/>
    <w:rsid w:val="00073E04"/>
    <w:rsid w:val="000966EF"/>
    <w:rsid w:val="000B02C1"/>
    <w:rsid w:val="000C5814"/>
    <w:rsid w:val="000C774B"/>
    <w:rsid w:val="000F0D89"/>
    <w:rsid w:val="000F1180"/>
    <w:rsid w:val="001032A6"/>
    <w:rsid w:val="00110919"/>
    <w:rsid w:val="00121272"/>
    <w:rsid w:val="0012215C"/>
    <w:rsid w:val="0012633D"/>
    <w:rsid w:val="00147847"/>
    <w:rsid w:val="00163DB8"/>
    <w:rsid w:val="00185CCF"/>
    <w:rsid w:val="0019096B"/>
    <w:rsid w:val="0019165E"/>
    <w:rsid w:val="00194D49"/>
    <w:rsid w:val="001C3758"/>
    <w:rsid w:val="001C6F89"/>
    <w:rsid w:val="001D64DA"/>
    <w:rsid w:val="001F1316"/>
    <w:rsid w:val="00201028"/>
    <w:rsid w:val="002241F4"/>
    <w:rsid w:val="00242123"/>
    <w:rsid w:val="00246B51"/>
    <w:rsid w:val="002502F6"/>
    <w:rsid w:val="00250EC1"/>
    <w:rsid w:val="00252179"/>
    <w:rsid w:val="002574C1"/>
    <w:rsid w:val="002636A2"/>
    <w:rsid w:val="00273F4F"/>
    <w:rsid w:val="002828DB"/>
    <w:rsid w:val="00285D3F"/>
    <w:rsid w:val="002A0677"/>
    <w:rsid w:val="002A4C58"/>
    <w:rsid w:val="002A4E9D"/>
    <w:rsid w:val="002A7C33"/>
    <w:rsid w:val="002B69B2"/>
    <w:rsid w:val="002E2B9D"/>
    <w:rsid w:val="002E7251"/>
    <w:rsid w:val="00304A1E"/>
    <w:rsid w:val="003146C2"/>
    <w:rsid w:val="00336F9A"/>
    <w:rsid w:val="00337A2F"/>
    <w:rsid w:val="0034460A"/>
    <w:rsid w:val="00345453"/>
    <w:rsid w:val="00352651"/>
    <w:rsid w:val="003579CA"/>
    <w:rsid w:val="00357B98"/>
    <w:rsid w:val="00387A94"/>
    <w:rsid w:val="00392A5C"/>
    <w:rsid w:val="003A3BEB"/>
    <w:rsid w:val="003A7710"/>
    <w:rsid w:val="003B66CE"/>
    <w:rsid w:val="003B7216"/>
    <w:rsid w:val="003E753B"/>
    <w:rsid w:val="00414DC1"/>
    <w:rsid w:val="0046488C"/>
    <w:rsid w:val="004675DE"/>
    <w:rsid w:val="00473ED8"/>
    <w:rsid w:val="0048663F"/>
    <w:rsid w:val="004926B6"/>
    <w:rsid w:val="00493201"/>
    <w:rsid w:val="00494F2A"/>
    <w:rsid w:val="004D0D88"/>
    <w:rsid w:val="004E4C2D"/>
    <w:rsid w:val="004E6E15"/>
    <w:rsid w:val="00504B28"/>
    <w:rsid w:val="00523EC5"/>
    <w:rsid w:val="005278A4"/>
    <w:rsid w:val="00541B43"/>
    <w:rsid w:val="005471AF"/>
    <w:rsid w:val="00573FB4"/>
    <w:rsid w:val="005A103C"/>
    <w:rsid w:val="005D2D38"/>
    <w:rsid w:val="005E3C7E"/>
    <w:rsid w:val="00652588"/>
    <w:rsid w:val="006561D5"/>
    <w:rsid w:val="00672217"/>
    <w:rsid w:val="00680520"/>
    <w:rsid w:val="00684065"/>
    <w:rsid w:val="00685B46"/>
    <w:rsid w:val="006A0AAA"/>
    <w:rsid w:val="006A0AF2"/>
    <w:rsid w:val="006B5815"/>
    <w:rsid w:val="006D6078"/>
    <w:rsid w:val="00714D49"/>
    <w:rsid w:val="007204E2"/>
    <w:rsid w:val="00727BBD"/>
    <w:rsid w:val="0074707B"/>
    <w:rsid w:val="0075337E"/>
    <w:rsid w:val="007649A4"/>
    <w:rsid w:val="007816B7"/>
    <w:rsid w:val="00781CEB"/>
    <w:rsid w:val="0078511F"/>
    <w:rsid w:val="00785550"/>
    <w:rsid w:val="007B5C15"/>
    <w:rsid w:val="007D4213"/>
    <w:rsid w:val="007F0097"/>
    <w:rsid w:val="007F620D"/>
    <w:rsid w:val="008178DE"/>
    <w:rsid w:val="008246DB"/>
    <w:rsid w:val="008252C1"/>
    <w:rsid w:val="0083294C"/>
    <w:rsid w:val="00847892"/>
    <w:rsid w:val="00870CFD"/>
    <w:rsid w:val="00883E26"/>
    <w:rsid w:val="008B1D81"/>
    <w:rsid w:val="008B5275"/>
    <w:rsid w:val="008D7924"/>
    <w:rsid w:val="008E6445"/>
    <w:rsid w:val="008F0CCA"/>
    <w:rsid w:val="008F1C88"/>
    <w:rsid w:val="008F2A38"/>
    <w:rsid w:val="008F386B"/>
    <w:rsid w:val="008F3C74"/>
    <w:rsid w:val="00904839"/>
    <w:rsid w:val="00905358"/>
    <w:rsid w:val="00920DE1"/>
    <w:rsid w:val="0093239A"/>
    <w:rsid w:val="0093631F"/>
    <w:rsid w:val="00950953"/>
    <w:rsid w:val="00957A42"/>
    <w:rsid w:val="009627DC"/>
    <w:rsid w:val="00963CB4"/>
    <w:rsid w:val="00972524"/>
    <w:rsid w:val="00972E99"/>
    <w:rsid w:val="00972F77"/>
    <w:rsid w:val="00975402"/>
    <w:rsid w:val="00977879"/>
    <w:rsid w:val="0098013E"/>
    <w:rsid w:val="009847C6"/>
    <w:rsid w:val="00990A18"/>
    <w:rsid w:val="00990D00"/>
    <w:rsid w:val="009A0588"/>
    <w:rsid w:val="009B0912"/>
    <w:rsid w:val="009B307D"/>
    <w:rsid w:val="009B6E14"/>
    <w:rsid w:val="009D4D35"/>
    <w:rsid w:val="009F1E79"/>
    <w:rsid w:val="009F293E"/>
    <w:rsid w:val="009F4B3A"/>
    <w:rsid w:val="009F5543"/>
    <w:rsid w:val="009F7B89"/>
    <w:rsid w:val="00A06D5F"/>
    <w:rsid w:val="00A364E7"/>
    <w:rsid w:val="00A722D3"/>
    <w:rsid w:val="00A83E98"/>
    <w:rsid w:val="00A85BBE"/>
    <w:rsid w:val="00A93DC7"/>
    <w:rsid w:val="00AB2BA6"/>
    <w:rsid w:val="00AC70A8"/>
    <w:rsid w:val="00B0318C"/>
    <w:rsid w:val="00B52C76"/>
    <w:rsid w:val="00B561E2"/>
    <w:rsid w:val="00B65B62"/>
    <w:rsid w:val="00B72A15"/>
    <w:rsid w:val="00B8440D"/>
    <w:rsid w:val="00B95476"/>
    <w:rsid w:val="00BA77FB"/>
    <w:rsid w:val="00BD6ABC"/>
    <w:rsid w:val="00BF3C8C"/>
    <w:rsid w:val="00BF72BD"/>
    <w:rsid w:val="00C10DB5"/>
    <w:rsid w:val="00C152AD"/>
    <w:rsid w:val="00C16305"/>
    <w:rsid w:val="00C23167"/>
    <w:rsid w:val="00C239D3"/>
    <w:rsid w:val="00C32C5C"/>
    <w:rsid w:val="00C365FD"/>
    <w:rsid w:val="00C3707F"/>
    <w:rsid w:val="00C40F22"/>
    <w:rsid w:val="00C44F51"/>
    <w:rsid w:val="00C45522"/>
    <w:rsid w:val="00C45D30"/>
    <w:rsid w:val="00C542DD"/>
    <w:rsid w:val="00C55B99"/>
    <w:rsid w:val="00C66CB3"/>
    <w:rsid w:val="00C82942"/>
    <w:rsid w:val="00C95214"/>
    <w:rsid w:val="00CC1FAB"/>
    <w:rsid w:val="00CC2B29"/>
    <w:rsid w:val="00CD00DF"/>
    <w:rsid w:val="00D12E60"/>
    <w:rsid w:val="00D23B81"/>
    <w:rsid w:val="00D26D23"/>
    <w:rsid w:val="00D5177B"/>
    <w:rsid w:val="00D554DD"/>
    <w:rsid w:val="00D65F03"/>
    <w:rsid w:val="00D72BC7"/>
    <w:rsid w:val="00DA3E10"/>
    <w:rsid w:val="00DB5589"/>
    <w:rsid w:val="00DC020D"/>
    <w:rsid w:val="00DD0AFA"/>
    <w:rsid w:val="00DE1BB9"/>
    <w:rsid w:val="00E11104"/>
    <w:rsid w:val="00E30CA2"/>
    <w:rsid w:val="00E40702"/>
    <w:rsid w:val="00E42578"/>
    <w:rsid w:val="00E5063B"/>
    <w:rsid w:val="00E57248"/>
    <w:rsid w:val="00E80970"/>
    <w:rsid w:val="00E8349E"/>
    <w:rsid w:val="00E849C3"/>
    <w:rsid w:val="00EB2E89"/>
    <w:rsid w:val="00EC4AD6"/>
    <w:rsid w:val="00EE30D4"/>
    <w:rsid w:val="00EE3712"/>
    <w:rsid w:val="00EE3DAB"/>
    <w:rsid w:val="00EE58EB"/>
    <w:rsid w:val="00EE6EC7"/>
    <w:rsid w:val="00EF59D6"/>
    <w:rsid w:val="00F34354"/>
    <w:rsid w:val="00F43697"/>
    <w:rsid w:val="00F62108"/>
    <w:rsid w:val="00F7292E"/>
    <w:rsid w:val="00F76262"/>
    <w:rsid w:val="00F83DB8"/>
    <w:rsid w:val="00FA40E2"/>
    <w:rsid w:val="00FB2A3C"/>
    <w:rsid w:val="00FC296B"/>
    <w:rsid w:val="00FD7C35"/>
    <w:rsid w:val="00FE3167"/>
    <w:rsid w:val="00FE4195"/>
    <w:rsid w:val="00FF4AB1"/>
    <w:rsid w:val="00FF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29AB7"/>
  <w15:chartTrackingRefBased/>
  <w15:docId w15:val="{FDB949BF-CA93-4A27-B45B-6A4FA31D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4C1"/>
    <w:rPr>
      <w:lang w:val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0702"/>
  </w:style>
  <w:style w:type="paragraph" w:styleId="Piedepgina">
    <w:name w:val="footer"/>
    <w:basedOn w:val="Normal"/>
    <w:link w:val="Piedepgina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702"/>
  </w:style>
  <w:style w:type="paragraph" w:styleId="Prrafodelista">
    <w:name w:val="List Paragraph"/>
    <w:basedOn w:val="Normal"/>
    <w:uiPriority w:val="34"/>
    <w:qFormat/>
    <w:rsid w:val="008252C1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2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722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22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22D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22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22D3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F6A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07F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5D2D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2CB6F-607E-420D-B5FF-7DB859CD5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265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†jota† Orihuela</dc:creator>
  <cp:keywords/>
  <dc:description/>
  <cp:lastModifiedBy>Diego Coa veliz</cp:lastModifiedBy>
  <cp:revision>2</cp:revision>
  <cp:lastPrinted>2025-12-06T03:27:00Z</cp:lastPrinted>
  <dcterms:created xsi:type="dcterms:W3CDTF">2026-05-18T23:35:00Z</dcterms:created>
  <dcterms:modified xsi:type="dcterms:W3CDTF">2026-05-18T23:35:00Z</dcterms:modified>
</cp:coreProperties>
</file>