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53315" w:rsidRDefault="00000000">
      <w:pPr>
        <w:widowControl w:val="0"/>
        <w:pBdr>
          <w:top w:val="nil"/>
          <w:left w:val="nil"/>
          <w:bottom w:val="nil"/>
          <w:right w:val="nil"/>
          <w:between w:val="nil"/>
        </w:pBdr>
        <w:spacing w:after="200" w:line="276" w:lineRule="auto"/>
        <w:rPr>
          <w:sz w:val="22"/>
          <w:szCs w:val="22"/>
        </w:rPr>
      </w:pPr>
      <w:proofErr w:type="spellStart"/>
      <w:r>
        <w:rPr>
          <w:sz w:val="22"/>
          <w:szCs w:val="22"/>
        </w:rPr>
        <w:t>McCowien</w:t>
      </w:r>
      <w:proofErr w:type="spellEnd"/>
      <w:r>
        <w:rPr>
          <w:sz w:val="22"/>
          <w:szCs w:val="22"/>
        </w:rPr>
        <w:t xml:space="preserve"> Construction LLC</w:t>
      </w:r>
    </w:p>
    <w:p w14:paraId="00000002"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Underground Drilling &amp; Utility Installation Specialists - Serving the region since 2003</w:t>
      </w:r>
    </w:p>
    <w:p w14:paraId="00000003" w14:textId="77777777" w:rsidR="00D53315" w:rsidRDefault="00000000">
      <w:pPr>
        <w:widowControl w:val="0"/>
        <w:pBdr>
          <w:top w:val="nil"/>
          <w:left w:val="nil"/>
          <w:bottom w:val="nil"/>
          <w:right w:val="nil"/>
          <w:between w:val="nil"/>
        </w:pBdr>
        <w:spacing w:after="200" w:line="276" w:lineRule="auto"/>
        <w:rPr>
          <w:sz w:val="22"/>
          <w:szCs w:val="22"/>
        </w:rPr>
      </w:pPr>
      <w:proofErr w:type="spellStart"/>
      <w:r>
        <w:rPr>
          <w:sz w:val="22"/>
          <w:szCs w:val="22"/>
        </w:rPr>
        <w:t>McCowien</w:t>
      </w:r>
      <w:proofErr w:type="spellEnd"/>
      <w:r>
        <w:rPr>
          <w:sz w:val="22"/>
          <w:szCs w:val="22"/>
        </w:rPr>
        <w:t xml:space="preserve"> Construction LLC is a trusted underground construction company specializing in precision drilling and utility installation. With over two decades of experience, we deliver safe, efficient, and reliable underground solutions for utility providers, municipalities, and private clients.</w:t>
      </w:r>
    </w:p>
    <w:p w14:paraId="00000004"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Who We Are:</w:t>
      </w:r>
    </w:p>
    <w:p w14:paraId="00000005"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 xml:space="preserve">Founded in 2003, </w:t>
      </w:r>
      <w:proofErr w:type="spellStart"/>
      <w:r>
        <w:rPr>
          <w:sz w:val="22"/>
          <w:szCs w:val="22"/>
        </w:rPr>
        <w:t>McCowien</w:t>
      </w:r>
      <w:proofErr w:type="spellEnd"/>
      <w:r>
        <w:rPr>
          <w:sz w:val="22"/>
          <w:szCs w:val="22"/>
        </w:rPr>
        <w:t xml:space="preserve"> Construction LLC has built a reputation for quality workmanship, dependable scheduling, and strict safety standards. Our team is experienced in complex underground environments and is equipped to handle projects of all sizes—from municipal infrastructure to large-scale utility installations.</w:t>
      </w:r>
    </w:p>
    <w:p w14:paraId="00000006"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We pride ourselves on getting the job done right the first time, minimizing surface disruption while maximizing long-term performance.</w:t>
      </w:r>
    </w:p>
    <w:p w14:paraId="00000007"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Our Services:</w:t>
      </w:r>
    </w:p>
    <w:p w14:paraId="00000008"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We provide a full range of underground construction and drilling services, including:</w:t>
      </w:r>
    </w:p>
    <w:p w14:paraId="00000009"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Horizontal Directional Drilling (HDD)</w:t>
      </w:r>
    </w:p>
    <w:p w14:paraId="0000000A"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Rock Drilling</w:t>
      </w:r>
    </w:p>
    <w:p w14:paraId="0000000B"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Hydro Excavation</w:t>
      </w:r>
    </w:p>
    <w:p w14:paraId="0000000C"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Electric Conduit Installation</w:t>
      </w:r>
    </w:p>
    <w:p w14:paraId="0000000D"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Fiber Optic Cable Installation</w:t>
      </w:r>
    </w:p>
    <w:p w14:paraId="0000000E"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Gas Line Installation</w:t>
      </w:r>
    </w:p>
    <w:p w14:paraId="0000000F"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Underground Water Line Installation</w:t>
      </w:r>
    </w:p>
    <w:p w14:paraId="00000010"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Water Line Installation</w:t>
      </w:r>
    </w:p>
    <w:p w14:paraId="00000011"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Septic &amp; Sewer Line Installation</w:t>
      </w:r>
    </w:p>
    <w:p w14:paraId="00000012"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Storm Drain Line Installation</w:t>
      </w:r>
    </w:p>
    <w:p w14:paraId="00000013"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Tower Construction &amp; Installation</w:t>
      </w:r>
    </w:p>
    <w:p w14:paraId="00000014"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Our equipment and expertise allow us to work efficiently in challenging soil, rock, and urban environments.</w:t>
      </w:r>
    </w:p>
    <w:p w14:paraId="00000015"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Industries We Serve:</w:t>
      </w:r>
    </w:p>
    <w:p w14:paraId="00000016"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lastRenderedPageBreak/>
        <w:t>Utility Providers</w:t>
      </w:r>
    </w:p>
    <w:p w14:paraId="00000017"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Telecommunications</w:t>
      </w:r>
    </w:p>
    <w:p w14:paraId="00000018"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Municipalities</w:t>
      </w:r>
    </w:p>
    <w:p w14:paraId="00000019"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Commercial &amp; Industrial Projects</w:t>
      </w:r>
    </w:p>
    <w:p w14:paraId="0000001A"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Trusted By Industry Leaders - We are proud to have worked with respected organizations such as:</w:t>
      </w:r>
    </w:p>
    <w:p w14:paraId="0000001B"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National Fuel</w:t>
      </w:r>
    </w:p>
    <w:p w14:paraId="0000001C"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People's Gas</w:t>
      </w:r>
    </w:p>
    <w:p w14:paraId="0000001D"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Municipality Water Services</w:t>
      </w:r>
    </w:p>
    <w:p w14:paraId="0000001E"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Verizon</w:t>
      </w:r>
    </w:p>
    <w:p w14:paraId="0000001F"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AT&amp;T</w:t>
      </w:r>
    </w:p>
    <w:p w14:paraId="00000020"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Omni</w:t>
      </w:r>
    </w:p>
    <w:p w14:paraId="00000021"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Aqua</w:t>
      </w:r>
    </w:p>
    <w:p w14:paraId="00000022"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These partnerships reflect our commitment to safety, quality, and dependable performance.</w:t>
      </w:r>
    </w:p>
    <w:p w14:paraId="00000023"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 xml:space="preserve">Why Choose </w:t>
      </w:r>
      <w:proofErr w:type="spellStart"/>
      <w:r>
        <w:rPr>
          <w:sz w:val="22"/>
          <w:szCs w:val="22"/>
        </w:rPr>
        <w:t>McCowien</w:t>
      </w:r>
      <w:proofErr w:type="spellEnd"/>
      <w:r>
        <w:rPr>
          <w:sz w:val="22"/>
          <w:szCs w:val="22"/>
        </w:rPr>
        <w:t xml:space="preserve"> Construction:</w:t>
      </w:r>
    </w:p>
    <w:p w14:paraId="00000024"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Established Experience – Serving clients since 2003</w:t>
      </w:r>
    </w:p>
    <w:p w14:paraId="00000025"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Safety-Focused Operations – Compliance with industry and site-specific standards</w:t>
      </w:r>
    </w:p>
    <w:p w14:paraId="00000026"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Minimal Surface Disruption – Advanced drilling and excavation methods</w:t>
      </w:r>
    </w:p>
    <w:p w14:paraId="00000027"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Reliable Project Execution – On-time, on-budget delivery</w:t>
      </w:r>
    </w:p>
    <w:p w14:paraId="00000028"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Skilled Workforce – Trained professionals with hands-on expertise</w:t>
      </w:r>
    </w:p>
    <w:p w14:paraId="00000029"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Our Commitment:</w:t>
      </w:r>
    </w:p>
    <w:p w14:paraId="0000002A"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 xml:space="preserve">At </w:t>
      </w:r>
      <w:proofErr w:type="spellStart"/>
      <w:r>
        <w:rPr>
          <w:sz w:val="22"/>
          <w:szCs w:val="22"/>
        </w:rPr>
        <w:t>McCowien</w:t>
      </w:r>
      <w:proofErr w:type="spellEnd"/>
      <w:r>
        <w:rPr>
          <w:sz w:val="22"/>
          <w:szCs w:val="22"/>
        </w:rPr>
        <w:t xml:space="preserve"> Construction LLC, we understand that underground work demands precision, planning, and accountability. Every project is approached with careful coordination, clear communication, and a commitment to long-term infrastructure integrity.</w:t>
      </w:r>
    </w:p>
    <w:p w14:paraId="0000002B"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Contact Us:</w:t>
      </w:r>
    </w:p>
    <w:p w14:paraId="0000002C"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Ready to discuss your next project?</w:t>
      </w:r>
    </w:p>
    <w:p w14:paraId="0000002D" w14:textId="77777777" w:rsidR="00D53315" w:rsidRDefault="00000000">
      <w:pPr>
        <w:widowControl w:val="0"/>
        <w:pBdr>
          <w:top w:val="nil"/>
          <w:left w:val="nil"/>
          <w:bottom w:val="nil"/>
          <w:right w:val="nil"/>
          <w:between w:val="nil"/>
        </w:pBdr>
        <w:spacing w:after="200" w:line="276" w:lineRule="auto"/>
        <w:rPr>
          <w:sz w:val="22"/>
          <w:szCs w:val="22"/>
        </w:rPr>
      </w:pPr>
      <w:r>
        <w:rPr>
          <w:sz w:val="22"/>
          <w:szCs w:val="22"/>
        </w:rPr>
        <w:t xml:space="preserve">Contact </w:t>
      </w:r>
      <w:proofErr w:type="spellStart"/>
      <w:r>
        <w:rPr>
          <w:sz w:val="22"/>
          <w:szCs w:val="22"/>
        </w:rPr>
        <w:t>McCowien</w:t>
      </w:r>
      <w:proofErr w:type="spellEnd"/>
      <w:r>
        <w:rPr>
          <w:sz w:val="22"/>
          <w:szCs w:val="22"/>
        </w:rPr>
        <w:t xml:space="preserve"> Construction LLC to learn how our underground drilling and utility installation services can support your needs.</w:t>
      </w:r>
    </w:p>
    <w:sectPr w:rsidR="00D5331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EE686451-9492-D846-8DD4-375163B12C05}"/>
    <w:embedBold r:id="rId2" w:fontKey="{608A5C9F-9ADC-B74A-8C31-8B60DF3ECFDE}"/>
    <w:embedBoldItalic r:id="rId3" w:fontKey="{D2667137-E75F-4444-8F45-83DFC218DEA7}"/>
  </w:font>
  <w:font w:name="Arial">
    <w:panose1 w:val="020B0604020202020204"/>
    <w:charset w:val="00"/>
    <w:family w:val="swiss"/>
    <w:pitch w:val="variable"/>
    <w:sig w:usb0="E0002AFF" w:usb1="C0007843" w:usb2="00000009" w:usb3="00000000" w:csb0="000001FF" w:csb1="00000000"/>
    <w:embedRegular r:id="rId4" w:fontKey="{B310EF68-203C-684D-B583-7167E98F6034}"/>
    <w:embedBold r:id="rId5" w:fontKey="{4F89379C-FE05-7B4C-873F-FB050C04D966}"/>
    <w:embedBoldItalic r:id="rId6" w:fontKey="{34C5B2CD-BDA5-6545-8342-34D0430F0D4F}"/>
  </w:font>
  <w:font w:name="Times New Roman">
    <w:panose1 w:val="02020603050405020304"/>
    <w:charset w:val="00"/>
    <w:family w:val="roman"/>
    <w:pitch w:val="variable"/>
    <w:sig w:usb0="E0002EFF" w:usb1="C000785B" w:usb2="00000009" w:usb3="00000000" w:csb0="000001FF" w:csb1="00000000"/>
    <w:embedRegular r:id="rId7" w:fontKey="{9E14A6CF-1A92-7541-AAB8-3916DCD32E5F}"/>
  </w:font>
  <w:font w:name="Cambria">
    <w:panose1 w:val="02040503050406030204"/>
    <w:charset w:val="00"/>
    <w:family w:val="roman"/>
    <w:pitch w:val="variable"/>
    <w:sig w:usb0="E00002FF" w:usb1="400004FF" w:usb2="00000000" w:usb3="00000000" w:csb0="0000019F" w:csb1="00000000"/>
    <w:embedRegular r:id="rId8" w:fontKey="{FC992BBB-AE8B-ED49-9E5E-32290362DD7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315"/>
    <w:rsid w:val="001503DA"/>
    <w:rsid w:val="007B3949"/>
    <w:rsid w:val="00D53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85BF8DA-C967-BB46-9D0A-C63E8500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2226</Characters>
  <Application>Microsoft Office Word</Application>
  <DocSecurity>0</DocSecurity>
  <Lines>55</Lines>
  <Paragraphs>45</Paragraphs>
  <ScaleCrop>false</ScaleCrop>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Winslow</cp:lastModifiedBy>
  <cp:revision>2</cp:revision>
  <dcterms:created xsi:type="dcterms:W3CDTF">2026-02-26T03:25:00Z</dcterms:created>
  <dcterms:modified xsi:type="dcterms:W3CDTF">2026-02-26T03:30:00Z</dcterms:modified>
</cp:coreProperties>
</file>