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1D" w:rsidRDefault="00E1501D" w:rsidP="00E1501D">
      <w:pPr>
        <w:pStyle w:val="Heading2"/>
      </w:pPr>
      <w:bookmarkStart w:id="0" w:name="_Toc243886417"/>
      <w:r>
        <w:t>Recommended Reading List</w:t>
      </w:r>
      <w:bookmarkEnd w:id="0"/>
    </w:p>
    <w:p w:rsidR="00E1501D" w:rsidRDefault="00E1501D" w:rsidP="00E1501D">
      <w:proofErr w:type="spellStart"/>
      <w:r>
        <w:t>Fogler</w:t>
      </w:r>
      <w:proofErr w:type="spellEnd"/>
      <w:r>
        <w:t xml:space="preserve">, H. </w:t>
      </w:r>
      <w:proofErr w:type="gramStart"/>
      <w:r>
        <w:t>Scott</w:t>
      </w:r>
      <w:proofErr w:type="gramEnd"/>
      <w:r>
        <w:t xml:space="preserve"> and LeBlanc, Steven E. (2008). </w:t>
      </w:r>
      <w:proofErr w:type="gramStart"/>
      <w:r w:rsidRPr="0040766B">
        <w:rPr>
          <w:i/>
        </w:rPr>
        <w:t>Strategies for Creative Problem Solving</w:t>
      </w:r>
      <w:r>
        <w:t xml:space="preserve"> (Second Edition), Prentice Hall.</w:t>
      </w:r>
      <w:proofErr w:type="gramEnd"/>
    </w:p>
    <w:p w:rsidR="00E1501D" w:rsidRPr="00E37972" w:rsidRDefault="00E1501D" w:rsidP="00E1501D">
      <w:proofErr w:type="spellStart"/>
      <w:r>
        <w:t>Goman</w:t>
      </w:r>
      <w:proofErr w:type="spellEnd"/>
      <w:r>
        <w:t xml:space="preserve">, Carol K. (1989). </w:t>
      </w:r>
      <w:r>
        <w:rPr>
          <w:i/>
        </w:rPr>
        <w:t>Creativity in Business: A Practical Guide for Creative Thinking</w:t>
      </w:r>
      <w:r>
        <w:t>, Crisp Publications.</w:t>
      </w:r>
    </w:p>
    <w:p w:rsidR="00BD4F7B" w:rsidRPr="00E1501D" w:rsidRDefault="00BD4F7B" w:rsidP="00E1501D">
      <w:pPr>
        <w:tabs>
          <w:tab w:val="left" w:pos="3594"/>
        </w:tabs>
      </w:pPr>
    </w:p>
    <w:sectPr w:rsidR="00BD4F7B" w:rsidRPr="00E1501D" w:rsidSect="00B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2E61"/>
    <w:multiLevelType w:val="hybridMultilevel"/>
    <w:tmpl w:val="5BD42D96"/>
    <w:lvl w:ilvl="0" w:tplc="36641098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501D"/>
    <w:rsid w:val="00BD4F7B"/>
    <w:rsid w:val="00E1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1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01D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501D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01D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01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1501D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1501D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1501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E1501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E1501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01D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1501D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1501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1501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1501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1501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1501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1501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1501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E1501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E1501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basedOn w:val="DefaultParagraphFont"/>
    <w:link w:val="Title"/>
    <w:uiPriority w:val="10"/>
    <w:rsid w:val="00E1501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1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1501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501D"/>
    <w:rPr>
      <w:b/>
      <w:bCs/>
    </w:rPr>
  </w:style>
  <w:style w:type="character" w:styleId="Emphasis">
    <w:name w:val="Emphasis"/>
    <w:basedOn w:val="DefaultParagraphFont"/>
    <w:uiPriority w:val="20"/>
    <w:qFormat/>
    <w:rsid w:val="00E1501D"/>
    <w:rPr>
      <w:i/>
      <w:iCs/>
    </w:rPr>
  </w:style>
  <w:style w:type="paragraph" w:styleId="NoSpacing">
    <w:name w:val="No Spacing"/>
    <w:uiPriority w:val="1"/>
    <w:qFormat/>
    <w:rsid w:val="00E1501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E1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01D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E1501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1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1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E1501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E1501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E1501D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E1501D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1501D"/>
    <w:pPr>
      <w:outlineLvl w:val="9"/>
    </w:pPr>
  </w:style>
  <w:style w:type="character" w:customStyle="1" w:styleId="H3Character">
    <w:name w:val="H3 Character"/>
    <w:basedOn w:val="DefaultParagraphFont"/>
    <w:qFormat/>
    <w:rsid w:val="00E1501D"/>
    <w:rPr>
      <w:b/>
      <w:bCs/>
      <w:smallCaps/>
    </w:rPr>
  </w:style>
  <w:style w:type="paragraph" w:customStyle="1" w:styleId="BulletedPoints">
    <w:name w:val="Bulleted Points"/>
    <w:basedOn w:val="Normal"/>
    <w:link w:val="BulletedPointsChar"/>
    <w:qFormat/>
    <w:rsid w:val="00E1501D"/>
    <w:pPr>
      <w:numPr>
        <w:numId w:val="1"/>
      </w:numPr>
    </w:pPr>
  </w:style>
  <w:style w:type="character" w:customStyle="1" w:styleId="BulletedPointsChar">
    <w:name w:val="Bulleted Points Char"/>
    <w:basedOn w:val="DefaultParagraphFont"/>
    <w:link w:val="BulletedPoints"/>
    <w:rsid w:val="00E1501D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2011-04-11T16:52:00Z</dcterms:created>
  <dcterms:modified xsi:type="dcterms:W3CDTF">2011-04-11T16:53:00Z</dcterms:modified>
</cp:coreProperties>
</file>