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38" w:rsidRDefault="0091451E" w:rsidP="0091451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1451E">
        <w:rPr>
          <w:b/>
          <w:sz w:val="24"/>
          <w:szCs w:val="24"/>
        </w:rPr>
        <w:t>Видове вафли:</w:t>
      </w:r>
    </w:p>
    <w:p w:rsidR="0091451E" w:rsidRPr="0091451E" w:rsidRDefault="0091451E" w:rsidP="0091451E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 w:rsidRPr="0091451E">
        <w:rPr>
          <w:i/>
          <w:sz w:val="24"/>
          <w:szCs w:val="24"/>
        </w:rPr>
        <w:t>Батка</w:t>
      </w:r>
    </w:p>
    <w:p w:rsidR="0091451E" w:rsidRDefault="0091451E" w:rsidP="0091451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ЖулиЕта</w:t>
      </w:r>
    </w:p>
    <w:p w:rsidR="0091451E" w:rsidRPr="0091451E" w:rsidRDefault="0091451E" w:rsidP="0091451E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>Био Майката</w:t>
      </w:r>
    </w:p>
    <w:p w:rsidR="0091451E" w:rsidRPr="0091451E" w:rsidRDefault="0091451E" w:rsidP="0091451E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>Наков</w:t>
      </w:r>
    </w:p>
    <w:p w:rsidR="0091451E" w:rsidRPr="0091451E" w:rsidRDefault="0091451E" w:rsidP="0091451E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>Студентска</w:t>
      </w:r>
    </w:p>
    <w:p w:rsidR="0091451E" w:rsidRPr="00E06519" w:rsidRDefault="0091451E" w:rsidP="0091451E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>Измерение</w:t>
      </w:r>
    </w:p>
    <w:p w:rsidR="00E06519" w:rsidRPr="00836379" w:rsidRDefault="00CE391A" w:rsidP="00E06519">
      <w:pPr>
        <w:pStyle w:val="ListParagraph"/>
        <w:numPr>
          <w:ilvl w:val="0"/>
          <w:numId w:val="3"/>
        </w:numPr>
        <w:spacing w:after="0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7</w:t>
      </w:r>
      <w:r w:rsidR="00E06519" w:rsidRPr="00E06519">
        <w:rPr>
          <w:i/>
          <w:sz w:val="24"/>
          <w:szCs w:val="24"/>
        </w:rPr>
        <w:t>-те чакри</w:t>
      </w:r>
    </w:p>
    <w:p w:rsidR="00836379" w:rsidRPr="00532EAA" w:rsidRDefault="00836379" w:rsidP="00E06519">
      <w:pPr>
        <w:pStyle w:val="ListParagraph"/>
        <w:numPr>
          <w:ilvl w:val="0"/>
          <w:numId w:val="3"/>
        </w:numPr>
        <w:spacing w:after="0"/>
        <w:rPr>
          <w:b/>
          <w:i/>
          <w:sz w:val="24"/>
          <w:szCs w:val="24"/>
          <w:highlight w:val="yellow"/>
        </w:rPr>
      </w:pPr>
      <w:r w:rsidRPr="00532EAA">
        <w:rPr>
          <w:i/>
          <w:sz w:val="24"/>
          <w:szCs w:val="24"/>
          <w:highlight w:val="yellow"/>
        </w:rPr>
        <w:t>Бай Норис</w:t>
      </w:r>
    </w:p>
    <w:p w:rsidR="00532EAA" w:rsidRPr="00532EAA" w:rsidRDefault="00532EAA" w:rsidP="00532EAA">
      <w:pPr>
        <w:pStyle w:val="ListParagraph"/>
        <w:spacing w:after="0"/>
        <w:rPr>
          <w:b/>
          <w:i/>
          <w:sz w:val="24"/>
          <w:szCs w:val="24"/>
          <w:highlight w:val="yellow"/>
        </w:rPr>
      </w:pPr>
    </w:p>
    <w:p w:rsidR="00E06519" w:rsidRPr="0091451E" w:rsidRDefault="00E06519" w:rsidP="00E06519">
      <w:pPr>
        <w:pStyle w:val="ListParagraph"/>
        <w:rPr>
          <w:b/>
          <w:i/>
          <w:sz w:val="24"/>
          <w:szCs w:val="24"/>
        </w:rPr>
      </w:pPr>
    </w:p>
    <w:p w:rsidR="0091451E" w:rsidRDefault="0091451E" w:rsidP="0091451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 xml:space="preserve">Описание и състав </w:t>
      </w:r>
      <w:bookmarkEnd w:id="0"/>
      <w:r>
        <w:rPr>
          <w:b/>
          <w:sz w:val="24"/>
          <w:szCs w:val="24"/>
        </w:rPr>
        <w:t>на вафлата</w:t>
      </w:r>
    </w:p>
    <w:p w:rsidR="005E587D" w:rsidRPr="005E587D" w:rsidRDefault="0091451E" w:rsidP="005E587D">
      <w:pPr>
        <w:pStyle w:val="ListParagraph"/>
        <w:numPr>
          <w:ilvl w:val="0"/>
          <w:numId w:val="5"/>
        </w:numPr>
        <w:spacing w:after="0"/>
        <w:rPr>
          <w:b/>
          <w:i/>
          <w:sz w:val="24"/>
          <w:szCs w:val="24"/>
          <w:u w:val="single"/>
        </w:rPr>
      </w:pPr>
      <w:r w:rsidRPr="005E587D">
        <w:rPr>
          <w:i/>
          <w:sz w:val="24"/>
          <w:szCs w:val="24"/>
          <w:u w:val="single"/>
        </w:rPr>
        <w:t>Батка</w:t>
      </w:r>
    </w:p>
    <w:p w:rsidR="0091451E" w:rsidRPr="005E587D" w:rsidRDefault="005E587D" w:rsidP="005E587D">
      <w:pPr>
        <w:spacing w:after="0"/>
        <w:ind w:left="709"/>
      </w:pPr>
      <w:r w:rsidRPr="005E587D">
        <w:rPr>
          <w:i/>
        </w:rPr>
        <w:t xml:space="preserve">Съдържание: </w:t>
      </w:r>
      <w:r>
        <w:rPr>
          <w:i/>
        </w:rPr>
        <w:t xml:space="preserve"> </w:t>
      </w:r>
      <w:r w:rsidRPr="005E587D">
        <w:t>Протеин телешки 60%, напомпин 20%, яки вафлени кори, подсладители. Може да съдържа следи от</w:t>
      </w:r>
      <w:r w:rsidR="000B4B4E">
        <w:t xml:space="preserve"> ядки и</w:t>
      </w:r>
      <w:r w:rsidRPr="005E587D">
        <w:t xml:space="preserve"> фъстъци.</w:t>
      </w:r>
    </w:p>
    <w:p w:rsidR="005E587D" w:rsidRPr="005E587D" w:rsidRDefault="005E587D" w:rsidP="005E587D">
      <w:pPr>
        <w:spacing w:after="0"/>
        <w:ind w:left="709"/>
        <w:rPr>
          <w:b/>
          <w:u w:val="single"/>
        </w:rPr>
      </w:pPr>
      <w:r w:rsidRPr="005E587D">
        <w:rPr>
          <w:i/>
        </w:rPr>
        <w:t>Описание:</w:t>
      </w:r>
      <w:r w:rsidRPr="005E587D">
        <w:t xml:space="preserve"> </w:t>
      </w:r>
      <w:r>
        <w:t xml:space="preserve"> </w:t>
      </w:r>
      <w:r w:rsidRPr="005E587D">
        <w:t>Тази вафла е идеална за хора прекарващи дълго време във фитнес залите, и за тези к</w:t>
      </w:r>
      <w:r w:rsidR="000B4B4E">
        <w:t>оито много искат но ги мързи.</w:t>
      </w:r>
    </w:p>
    <w:p w:rsidR="0091451E" w:rsidRPr="005E587D" w:rsidRDefault="0091451E" w:rsidP="005E587D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u w:val="single"/>
        </w:rPr>
      </w:pPr>
      <w:r w:rsidRPr="00A44C68">
        <w:rPr>
          <w:i/>
          <w:sz w:val="24"/>
          <w:szCs w:val="24"/>
          <w:u w:val="single"/>
        </w:rPr>
        <w:t>ЖулиЕта</w:t>
      </w:r>
    </w:p>
    <w:p w:rsidR="005E587D" w:rsidRPr="005E587D" w:rsidRDefault="005E587D" w:rsidP="005E587D">
      <w:pPr>
        <w:spacing w:after="0"/>
        <w:ind w:left="709"/>
      </w:pPr>
      <w:r w:rsidRPr="005E587D">
        <w:rPr>
          <w:i/>
        </w:rPr>
        <w:t xml:space="preserve">Съдържание: </w:t>
      </w:r>
      <w:r>
        <w:rPr>
          <w:i/>
        </w:rPr>
        <w:t xml:space="preserve"> </w:t>
      </w:r>
      <w:r w:rsidR="000B4B4E">
        <w:t>от</w:t>
      </w:r>
      <w:r w:rsidR="000B4B4E">
        <w:rPr>
          <w:i/>
        </w:rPr>
        <w:t xml:space="preserve"> </w:t>
      </w:r>
      <w:r w:rsidR="0034710F">
        <w:rPr>
          <w:i/>
        </w:rPr>
        <w:t xml:space="preserve"> </w:t>
      </w:r>
      <w:r w:rsidR="0034710F" w:rsidRPr="0034710F">
        <w:t>Е</w:t>
      </w:r>
      <w:r w:rsidR="000B4B4E">
        <w:t>103 до</w:t>
      </w:r>
      <w:r w:rsidR="0034710F">
        <w:t xml:space="preserve"> Е</w:t>
      </w:r>
      <w:r w:rsidR="000B4B4E">
        <w:t xml:space="preserve">181 включително, без Е150, </w:t>
      </w:r>
      <w:r w:rsidR="00735CF2">
        <w:t xml:space="preserve">Е151 и </w:t>
      </w:r>
      <w:r w:rsidR="000B4B4E">
        <w:t xml:space="preserve"> 152</w:t>
      </w:r>
      <w:r w:rsidRPr="005E587D">
        <w:t xml:space="preserve">. Може да съдържа следи от </w:t>
      </w:r>
      <w:r w:rsidR="000B4B4E">
        <w:t xml:space="preserve">ядки и </w:t>
      </w:r>
      <w:r w:rsidRPr="005E587D">
        <w:t>фъстъци.</w:t>
      </w:r>
    </w:p>
    <w:p w:rsidR="005E587D" w:rsidRPr="000B4B4E" w:rsidRDefault="005E587D" w:rsidP="000B4B4E">
      <w:pPr>
        <w:spacing w:after="0"/>
        <w:ind w:left="709"/>
        <w:rPr>
          <w:b/>
          <w:u w:val="single"/>
        </w:rPr>
      </w:pPr>
      <w:r w:rsidRPr="005E587D">
        <w:rPr>
          <w:i/>
        </w:rPr>
        <w:t>Описание:</w:t>
      </w:r>
      <w:r w:rsidRPr="005E587D">
        <w:t xml:space="preserve"> </w:t>
      </w:r>
      <w:r>
        <w:t xml:space="preserve"> </w:t>
      </w:r>
      <w:r w:rsidR="000B4B4E">
        <w:t>Отличен вкус, отличен вид и качество, без срок на годност. Идеална за  хора без хладилници и хора които цен</w:t>
      </w:r>
      <w:r w:rsidR="006355BE">
        <w:t>я</w:t>
      </w:r>
      <w:r w:rsidR="000B4B4E">
        <w:t>т външния вид</w:t>
      </w:r>
      <w:r w:rsidR="00BF5617">
        <w:t xml:space="preserve"> на продукта</w:t>
      </w:r>
      <w:r w:rsidR="000B4B4E">
        <w:t>.</w:t>
      </w:r>
    </w:p>
    <w:p w:rsidR="0091451E" w:rsidRPr="000B4B4E" w:rsidRDefault="0091451E" w:rsidP="000B4B4E">
      <w:pPr>
        <w:pStyle w:val="ListParagraph"/>
        <w:numPr>
          <w:ilvl w:val="0"/>
          <w:numId w:val="5"/>
        </w:numPr>
        <w:spacing w:after="0"/>
        <w:rPr>
          <w:b/>
          <w:i/>
          <w:sz w:val="24"/>
          <w:szCs w:val="24"/>
          <w:u w:val="single"/>
        </w:rPr>
      </w:pPr>
      <w:r w:rsidRPr="00A44C68">
        <w:rPr>
          <w:i/>
          <w:sz w:val="24"/>
          <w:szCs w:val="24"/>
          <w:u w:val="single"/>
        </w:rPr>
        <w:t>Био Майката</w:t>
      </w:r>
    </w:p>
    <w:p w:rsidR="000B4B4E" w:rsidRPr="005E587D" w:rsidRDefault="000B4B4E" w:rsidP="000B4B4E">
      <w:pPr>
        <w:spacing w:after="0"/>
        <w:ind w:left="709"/>
      </w:pPr>
      <w:r w:rsidRPr="005E587D">
        <w:rPr>
          <w:i/>
        </w:rPr>
        <w:t xml:space="preserve">Съдържание: </w:t>
      </w:r>
      <w:r>
        <w:rPr>
          <w:i/>
        </w:rPr>
        <w:t xml:space="preserve"> </w:t>
      </w:r>
      <w:r w:rsidR="00FF284B">
        <w:t xml:space="preserve">Био пълнозърнесто брашно от лимец, био нерафинирана тръстикова захар, био нискомаслено какао на био прах, био слънчогледово олио, био слънчогледов тахан. </w:t>
      </w:r>
      <w:r w:rsidR="00CA36D0">
        <w:t xml:space="preserve">Може да съдържа следи </w:t>
      </w:r>
      <w:r w:rsidR="00BF5617">
        <w:t xml:space="preserve">от </w:t>
      </w:r>
      <w:r w:rsidR="00CA36D0">
        <w:t xml:space="preserve">био </w:t>
      </w:r>
      <w:r w:rsidR="00CA36D0" w:rsidRPr="005E587D">
        <w:t>фъстъци.</w:t>
      </w:r>
      <w:r w:rsidR="00CA36D0">
        <w:t xml:space="preserve"> Не съдържа глутен.</w:t>
      </w:r>
    </w:p>
    <w:p w:rsidR="00CA36D0" w:rsidRDefault="000B4B4E" w:rsidP="00CA36D0">
      <w:pPr>
        <w:spacing w:after="0"/>
        <w:ind w:left="709"/>
        <w:rPr>
          <w:b/>
          <w:u w:val="single"/>
        </w:rPr>
      </w:pPr>
      <w:r w:rsidRPr="005E587D">
        <w:rPr>
          <w:i/>
        </w:rPr>
        <w:t>Описание:</w:t>
      </w:r>
      <w:r w:rsidRPr="005E587D">
        <w:t xml:space="preserve"> </w:t>
      </w:r>
      <w:r>
        <w:t xml:space="preserve"> </w:t>
      </w:r>
      <w:r w:rsidR="00FF284B">
        <w:t>Това е Майката на вафлите</w:t>
      </w:r>
      <w:r>
        <w:t>.</w:t>
      </w:r>
      <w:r w:rsidR="00FF284B">
        <w:t xml:space="preserve"> </w:t>
      </w:r>
      <w:r w:rsidR="006355BE">
        <w:t>Притежава о</w:t>
      </w:r>
      <w:r w:rsidR="00FF284B">
        <w:t>тлич</w:t>
      </w:r>
      <w:r w:rsidR="006355BE">
        <w:t>е</w:t>
      </w:r>
      <w:r w:rsidR="00FF284B">
        <w:t>н вкус и висока цена</w:t>
      </w:r>
      <w:r w:rsidR="00CA36D0">
        <w:t>. Подходяща за хипохондрици</w:t>
      </w:r>
      <w:r w:rsidR="002172F6">
        <w:t xml:space="preserve"> и</w:t>
      </w:r>
      <w:r w:rsidR="00CA36D0">
        <w:t xml:space="preserve"> хора с алерг</w:t>
      </w:r>
      <w:r w:rsidR="002172F6">
        <w:t>и</w:t>
      </w:r>
      <w:r w:rsidR="00CA36D0">
        <w:t xml:space="preserve">и. </w:t>
      </w:r>
    </w:p>
    <w:p w:rsidR="0091451E" w:rsidRDefault="0091451E" w:rsidP="00CA36D0">
      <w:pPr>
        <w:pStyle w:val="ListParagraph"/>
        <w:numPr>
          <w:ilvl w:val="0"/>
          <w:numId w:val="6"/>
        </w:numPr>
        <w:spacing w:after="0"/>
        <w:ind w:left="709"/>
        <w:rPr>
          <w:i/>
          <w:sz w:val="24"/>
          <w:szCs w:val="24"/>
          <w:u w:val="single"/>
        </w:rPr>
      </w:pPr>
      <w:r w:rsidRPr="00CA36D0">
        <w:rPr>
          <w:i/>
          <w:sz w:val="24"/>
          <w:szCs w:val="24"/>
          <w:u w:val="single"/>
        </w:rPr>
        <w:t>Наков</w:t>
      </w:r>
    </w:p>
    <w:p w:rsidR="00BF5617" w:rsidRPr="00BF5617" w:rsidRDefault="00BF5617" w:rsidP="00BF5617">
      <w:pPr>
        <w:spacing w:after="0"/>
        <w:ind w:left="709"/>
        <w:rPr>
          <w:highlight w:val="yellow"/>
        </w:rPr>
      </w:pPr>
      <w:r w:rsidRPr="00255221">
        <w:rPr>
          <w:i/>
        </w:rPr>
        <w:t xml:space="preserve">Съдържание:  </w:t>
      </w:r>
      <w:r w:rsidR="0042416E" w:rsidRPr="0042416E">
        <w:t>Червеното хапче</w:t>
      </w:r>
      <w:r w:rsidR="0042416E">
        <w:t xml:space="preserve">,  </w:t>
      </w:r>
      <w:r w:rsidR="00E72DC6">
        <w:t xml:space="preserve">двоичен код </w:t>
      </w:r>
      <w:r w:rsidR="004756E2">
        <w:t>, хитрин</w:t>
      </w:r>
      <w:r w:rsidR="0042416E" w:rsidRPr="0042416E">
        <w:t xml:space="preserve">. </w:t>
      </w:r>
      <w:r w:rsidRPr="0042416E">
        <w:t xml:space="preserve"> </w:t>
      </w:r>
      <w:r w:rsidRPr="00255221">
        <w:t>Може да съдържа следи от ядки и фъстъци.</w:t>
      </w:r>
    </w:p>
    <w:p w:rsidR="00BF5617" w:rsidRPr="00BF5617" w:rsidRDefault="00BF5617" w:rsidP="00BF5617">
      <w:pPr>
        <w:spacing w:after="0"/>
        <w:ind w:left="709"/>
        <w:rPr>
          <w:b/>
          <w:u w:val="single"/>
        </w:rPr>
      </w:pPr>
      <w:r w:rsidRPr="00255221">
        <w:rPr>
          <w:i/>
        </w:rPr>
        <w:t>Описание:</w:t>
      </w:r>
      <w:r w:rsidRPr="00255221">
        <w:t xml:space="preserve">  </w:t>
      </w:r>
      <w:r w:rsidR="0042416E">
        <w:t xml:space="preserve">Тази вафла е подходяща за хора занимаващи се в сверата на информационните технологии и най-вече програмисти. При редовна и отговорна консумация, консумиращият може да достигне </w:t>
      </w:r>
      <w:r w:rsidR="004756E2">
        <w:t>8, 16, 32 а някои и до 64</w:t>
      </w:r>
      <w:r w:rsidR="004756E2">
        <w:rPr>
          <w:lang w:val="en-US"/>
        </w:rPr>
        <w:t>bit-</w:t>
      </w:r>
      <w:r w:rsidR="004756E2">
        <w:t>ово</w:t>
      </w:r>
      <w:r w:rsidR="0042416E">
        <w:t xml:space="preserve"> просветление. </w:t>
      </w:r>
    </w:p>
    <w:p w:rsidR="0091451E" w:rsidRPr="00BF5617" w:rsidRDefault="0091451E" w:rsidP="00BF5617">
      <w:pPr>
        <w:pStyle w:val="ListParagraph"/>
        <w:numPr>
          <w:ilvl w:val="0"/>
          <w:numId w:val="5"/>
        </w:numPr>
        <w:spacing w:after="0"/>
        <w:rPr>
          <w:b/>
          <w:i/>
          <w:sz w:val="24"/>
          <w:szCs w:val="24"/>
          <w:u w:val="single"/>
        </w:rPr>
      </w:pPr>
      <w:r w:rsidRPr="00A44C68">
        <w:rPr>
          <w:i/>
          <w:sz w:val="24"/>
          <w:szCs w:val="24"/>
          <w:u w:val="single"/>
        </w:rPr>
        <w:t>Студентска</w:t>
      </w:r>
    </w:p>
    <w:p w:rsidR="00BF5617" w:rsidRPr="00BF5617" w:rsidRDefault="00BF5617" w:rsidP="00BF5617">
      <w:pPr>
        <w:spacing w:after="0"/>
        <w:ind w:left="709"/>
      </w:pPr>
      <w:r w:rsidRPr="00BF5617">
        <w:rPr>
          <w:i/>
        </w:rPr>
        <w:t xml:space="preserve">Съдържание:  </w:t>
      </w:r>
      <w:r>
        <w:t>Неизвестно</w:t>
      </w:r>
      <w:r w:rsidR="004756E2">
        <w:t xml:space="preserve">. </w:t>
      </w:r>
      <w:r w:rsidR="00255221">
        <w:t>Отговаря на всички европейски стандарти</w:t>
      </w:r>
      <w:r w:rsidR="004756E2" w:rsidRPr="00BF5617">
        <w:t xml:space="preserve">. Може </w:t>
      </w:r>
      <w:r w:rsidR="004756E2">
        <w:t>и</w:t>
      </w:r>
      <w:r w:rsidR="004756E2">
        <w:rPr>
          <w:lang w:val="en-US"/>
        </w:rPr>
        <w:t xml:space="preserve"> </w:t>
      </w:r>
      <w:r w:rsidR="004756E2" w:rsidRPr="00BF5617">
        <w:t xml:space="preserve">да </w:t>
      </w:r>
      <w:r w:rsidR="004756E2">
        <w:t xml:space="preserve">не </w:t>
      </w:r>
      <w:r w:rsidR="004756E2" w:rsidRPr="00BF5617">
        <w:t>съдържа следи от ядки и фъстъци.</w:t>
      </w:r>
    </w:p>
    <w:p w:rsidR="00BF5617" w:rsidRDefault="00BF5617" w:rsidP="00BF5617">
      <w:pPr>
        <w:spacing w:after="0"/>
        <w:ind w:left="709"/>
      </w:pPr>
      <w:r w:rsidRPr="00BF5617">
        <w:rPr>
          <w:i/>
        </w:rPr>
        <w:t>Описание:</w:t>
      </w:r>
      <w:r w:rsidRPr="00BF5617">
        <w:t xml:space="preserve">  </w:t>
      </w:r>
      <w:r w:rsidR="00735CF2">
        <w:t xml:space="preserve">Обемна  и плътна вафла, без </w:t>
      </w:r>
      <w:r w:rsidR="003D1FF6">
        <w:t>особени</w:t>
      </w:r>
      <w:r w:rsidR="00735CF2">
        <w:t xml:space="preserve"> вкусови качества </w:t>
      </w:r>
      <w:r w:rsidR="00F721C5">
        <w:t>на достъпна</w:t>
      </w:r>
      <w:r w:rsidR="00735CF2">
        <w:t xml:space="preserve"> цена. </w:t>
      </w:r>
      <w:r w:rsidR="00255221">
        <w:t>Само две вафли са достатъчни да ви заситят колкото стандартен обяд. Подходяща при махмурлук.</w:t>
      </w:r>
      <w:r w:rsidR="00735CF2">
        <w:t xml:space="preserve"> </w:t>
      </w:r>
    </w:p>
    <w:p w:rsidR="00E72DC6" w:rsidRDefault="00E72DC6" w:rsidP="00BF5617">
      <w:pPr>
        <w:spacing w:after="0"/>
        <w:ind w:left="709"/>
        <w:rPr>
          <w:b/>
          <w:u w:val="single"/>
        </w:rPr>
      </w:pPr>
    </w:p>
    <w:p w:rsidR="00E72DC6" w:rsidRDefault="00E72DC6" w:rsidP="00BF5617">
      <w:pPr>
        <w:spacing w:after="0"/>
        <w:ind w:left="709"/>
        <w:rPr>
          <w:b/>
          <w:u w:val="single"/>
        </w:rPr>
      </w:pPr>
    </w:p>
    <w:p w:rsidR="00E72DC6" w:rsidRDefault="00E72DC6" w:rsidP="00BF5617">
      <w:pPr>
        <w:spacing w:after="0"/>
        <w:ind w:left="709"/>
        <w:rPr>
          <w:b/>
          <w:u w:val="single"/>
        </w:rPr>
      </w:pPr>
    </w:p>
    <w:p w:rsidR="00E72DC6" w:rsidRPr="00BF5617" w:rsidRDefault="00E72DC6" w:rsidP="00BF5617">
      <w:pPr>
        <w:spacing w:after="0"/>
        <w:ind w:left="709"/>
        <w:rPr>
          <w:b/>
          <w:u w:val="single"/>
        </w:rPr>
      </w:pPr>
    </w:p>
    <w:p w:rsidR="0091451E" w:rsidRPr="00BF5617" w:rsidRDefault="0091451E" w:rsidP="00BF5617">
      <w:pPr>
        <w:pStyle w:val="ListParagraph"/>
        <w:numPr>
          <w:ilvl w:val="0"/>
          <w:numId w:val="5"/>
        </w:numPr>
        <w:spacing w:after="0"/>
        <w:rPr>
          <w:b/>
          <w:i/>
          <w:sz w:val="24"/>
          <w:szCs w:val="24"/>
          <w:u w:val="single"/>
        </w:rPr>
      </w:pPr>
      <w:r w:rsidRPr="00A44C68">
        <w:rPr>
          <w:i/>
          <w:sz w:val="24"/>
          <w:szCs w:val="24"/>
          <w:u w:val="single"/>
        </w:rPr>
        <w:t>Измерение</w:t>
      </w:r>
    </w:p>
    <w:p w:rsidR="00BF5617" w:rsidRPr="00BF5617" w:rsidRDefault="00BF5617" w:rsidP="00BF5617">
      <w:pPr>
        <w:spacing w:after="0"/>
        <w:ind w:left="709"/>
        <w:rPr>
          <w:highlight w:val="yellow"/>
        </w:rPr>
      </w:pPr>
      <w:r w:rsidRPr="00E72DC6">
        <w:rPr>
          <w:i/>
        </w:rPr>
        <w:t>Съдържание:</w:t>
      </w:r>
      <w:r w:rsidR="007C5609">
        <w:rPr>
          <w:i/>
          <w:lang w:val="en-US"/>
        </w:rPr>
        <w:t xml:space="preserve"> </w:t>
      </w:r>
      <w:r w:rsidR="00982A65" w:rsidRPr="00982A65">
        <w:t>Психоактивни вещества</w:t>
      </w:r>
      <w:r w:rsidR="00982A65">
        <w:rPr>
          <w:i/>
        </w:rPr>
        <w:t xml:space="preserve">, </w:t>
      </w:r>
      <w:r w:rsidR="007C5609" w:rsidRPr="007C5609">
        <w:t>анасон,</w:t>
      </w:r>
      <w:r w:rsidR="00F938F4">
        <w:t xml:space="preserve"> родопски </w:t>
      </w:r>
      <w:r w:rsidR="007C5609" w:rsidRPr="007C5609">
        <w:t>билки</w:t>
      </w:r>
      <w:r w:rsidRPr="00982A65">
        <w:t>.</w:t>
      </w:r>
      <w:r w:rsidR="00982A65" w:rsidRPr="00982A65">
        <w:t xml:space="preserve"> 100% натурален продукт</w:t>
      </w:r>
      <w:r w:rsidR="00982A65">
        <w:t>.</w:t>
      </w:r>
      <w:r w:rsidR="00982A65" w:rsidRPr="00982A65">
        <w:t xml:space="preserve"> </w:t>
      </w:r>
      <w:r w:rsidRPr="00982A65">
        <w:t xml:space="preserve"> Може да съдържа следи от ядки и фъстъци.</w:t>
      </w:r>
    </w:p>
    <w:p w:rsidR="00BF5617" w:rsidRDefault="00BF5617" w:rsidP="00BF5617">
      <w:pPr>
        <w:spacing w:after="0"/>
        <w:ind w:left="709"/>
      </w:pPr>
      <w:r w:rsidRPr="00E72DC6">
        <w:rPr>
          <w:i/>
        </w:rPr>
        <w:t>Описание:</w:t>
      </w:r>
      <w:r w:rsidRPr="00E72DC6">
        <w:t xml:space="preserve">  </w:t>
      </w:r>
      <w:r w:rsidR="00EC19FE">
        <w:t>Едн</w:t>
      </w:r>
      <w:r w:rsidR="00982A65">
        <w:t>а вафла</w:t>
      </w:r>
      <w:r w:rsidR="00EC19FE">
        <w:t xml:space="preserve"> и си там.</w:t>
      </w:r>
      <w:r w:rsidR="00982A65">
        <w:t xml:space="preserve"> Уникален вкус-пространство.</w:t>
      </w:r>
      <w:r w:rsidR="00F938F4">
        <w:t xml:space="preserve"> За хора търсещи нови усещания.</w:t>
      </w:r>
      <w:r w:rsidR="00982A65">
        <w:t xml:space="preserve"> </w:t>
      </w:r>
      <w:r w:rsidR="00EC19FE">
        <w:t xml:space="preserve"> </w:t>
      </w:r>
    </w:p>
    <w:p w:rsidR="004756E2" w:rsidRPr="00BF5617" w:rsidRDefault="004756E2" w:rsidP="00BF5617">
      <w:pPr>
        <w:spacing w:after="0"/>
        <w:ind w:left="709"/>
        <w:rPr>
          <w:b/>
          <w:u w:val="single"/>
        </w:rPr>
      </w:pPr>
    </w:p>
    <w:p w:rsidR="004756E2" w:rsidRPr="00BF5617" w:rsidRDefault="00CE391A" w:rsidP="004756E2">
      <w:pPr>
        <w:pStyle w:val="ListParagraph"/>
        <w:numPr>
          <w:ilvl w:val="0"/>
          <w:numId w:val="5"/>
        </w:numPr>
        <w:spacing w:after="0"/>
        <w:rPr>
          <w:b/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7</w:t>
      </w:r>
      <w:r w:rsidR="004756E2">
        <w:rPr>
          <w:i/>
          <w:sz w:val="24"/>
          <w:szCs w:val="24"/>
          <w:u w:val="single"/>
        </w:rPr>
        <w:t>-те чакри</w:t>
      </w:r>
    </w:p>
    <w:p w:rsidR="004756E2" w:rsidRPr="00BF5617" w:rsidRDefault="004756E2" w:rsidP="004756E2">
      <w:pPr>
        <w:spacing w:after="0"/>
        <w:ind w:left="709"/>
        <w:rPr>
          <w:highlight w:val="yellow"/>
        </w:rPr>
      </w:pPr>
      <w:r w:rsidRPr="00E72DC6">
        <w:rPr>
          <w:i/>
        </w:rPr>
        <w:t xml:space="preserve">Съдържание:  </w:t>
      </w:r>
      <w:r w:rsidR="00E13508">
        <w:t>Аура б</w:t>
      </w:r>
      <w:r w:rsidR="00E13508" w:rsidRPr="00E13508">
        <w:t>устер</w:t>
      </w:r>
      <w:r w:rsidR="008D13D6">
        <w:t>,  фън шуй камъчета, натурален планински кристал на прах</w:t>
      </w:r>
      <w:r w:rsidR="00EC19FE">
        <w:t xml:space="preserve"> </w:t>
      </w:r>
      <w:r w:rsidR="00EC19FE">
        <w:t>2%</w:t>
      </w:r>
      <w:r w:rsidR="008D13D6">
        <w:t xml:space="preserve">. </w:t>
      </w:r>
      <w:r w:rsidR="008D13D6" w:rsidRPr="008D13D6">
        <w:t>Може да съдържа</w:t>
      </w:r>
      <w:r w:rsidR="00E13508" w:rsidRPr="008D13D6">
        <w:t xml:space="preserve"> </w:t>
      </w:r>
      <w:r w:rsidRPr="008D13D6">
        <w:t>следи от ядки и фъстъци.</w:t>
      </w:r>
    </w:p>
    <w:p w:rsidR="004756E2" w:rsidRDefault="004756E2" w:rsidP="004756E2">
      <w:pPr>
        <w:spacing w:after="0"/>
        <w:ind w:left="709"/>
      </w:pPr>
      <w:r w:rsidRPr="008D13D6">
        <w:rPr>
          <w:i/>
        </w:rPr>
        <w:t>Описание:</w:t>
      </w:r>
      <w:r w:rsidRPr="008D13D6">
        <w:t xml:space="preserve">  </w:t>
      </w:r>
      <w:r w:rsidR="008D13D6">
        <w:t xml:space="preserve">Вафла с характерна консистенция. </w:t>
      </w:r>
      <w:r w:rsidR="00CE391A">
        <w:t xml:space="preserve">Изкючителен катализатор за душевно израстване и вътрешен мир. </w:t>
      </w:r>
      <w:r w:rsidR="008D13D6">
        <w:t xml:space="preserve"> </w:t>
      </w:r>
      <w:r w:rsidR="00CE391A">
        <w:t xml:space="preserve">Истинска наслада за вашите чакри. </w:t>
      </w:r>
      <w:r w:rsidR="008D13D6">
        <w:t>Не се препоръчва за хора с чувствителен</w:t>
      </w:r>
      <w:r w:rsidR="00CE391A">
        <w:t xml:space="preserve"> стомах</w:t>
      </w:r>
      <w:r w:rsidR="008D13D6">
        <w:t xml:space="preserve">. </w:t>
      </w:r>
    </w:p>
    <w:p w:rsidR="00836379" w:rsidRDefault="00836379" w:rsidP="004756E2">
      <w:pPr>
        <w:spacing w:after="0"/>
        <w:ind w:left="709"/>
        <w:rPr>
          <w:b/>
          <w:u w:val="single"/>
        </w:rPr>
      </w:pPr>
    </w:p>
    <w:p w:rsidR="00836379" w:rsidRPr="00BF5617" w:rsidRDefault="00836379" w:rsidP="004756E2">
      <w:pPr>
        <w:spacing w:after="0"/>
        <w:ind w:left="709"/>
        <w:rPr>
          <w:b/>
          <w:u w:val="single"/>
        </w:rPr>
      </w:pPr>
    </w:p>
    <w:p w:rsidR="00BF5617" w:rsidRPr="00A44C68" w:rsidRDefault="00BF5617" w:rsidP="00BF5617">
      <w:pPr>
        <w:pStyle w:val="ListParagraph"/>
        <w:rPr>
          <w:b/>
          <w:i/>
          <w:sz w:val="24"/>
          <w:szCs w:val="24"/>
          <w:u w:val="single"/>
        </w:rPr>
      </w:pPr>
    </w:p>
    <w:p w:rsidR="0091451E" w:rsidRPr="00713C21" w:rsidRDefault="0091451E" w:rsidP="0091451E">
      <w:pPr>
        <w:rPr>
          <w:b/>
          <w:sz w:val="24"/>
          <w:szCs w:val="24"/>
          <w:lang w:val="en-US"/>
        </w:rPr>
      </w:pPr>
    </w:p>
    <w:sectPr w:rsidR="0091451E" w:rsidRPr="00713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2A97"/>
    <w:multiLevelType w:val="hybridMultilevel"/>
    <w:tmpl w:val="188624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F3401"/>
    <w:multiLevelType w:val="hybridMultilevel"/>
    <w:tmpl w:val="8D24105C"/>
    <w:lvl w:ilvl="0" w:tplc="040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A83781B"/>
    <w:multiLevelType w:val="hybridMultilevel"/>
    <w:tmpl w:val="D9F64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7505E"/>
    <w:multiLevelType w:val="hybridMultilevel"/>
    <w:tmpl w:val="B30C81BE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B4B77"/>
    <w:multiLevelType w:val="hybridMultilevel"/>
    <w:tmpl w:val="B456E91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C805C9"/>
    <w:multiLevelType w:val="hybridMultilevel"/>
    <w:tmpl w:val="2CBA513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F6F"/>
    <w:rsid w:val="000B4B4E"/>
    <w:rsid w:val="002172F6"/>
    <w:rsid w:val="00255221"/>
    <w:rsid w:val="0034710F"/>
    <w:rsid w:val="003D1FF6"/>
    <w:rsid w:val="0042416E"/>
    <w:rsid w:val="00424B38"/>
    <w:rsid w:val="004756E2"/>
    <w:rsid w:val="004F759D"/>
    <w:rsid w:val="00532EAA"/>
    <w:rsid w:val="005E587D"/>
    <w:rsid w:val="006355BE"/>
    <w:rsid w:val="00713C21"/>
    <w:rsid w:val="00735CF2"/>
    <w:rsid w:val="007C5609"/>
    <w:rsid w:val="00836379"/>
    <w:rsid w:val="008D13D6"/>
    <w:rsid w:val="0091451E"/>
    <w:rsid w:val="00914F6F"/>
    <w:rsid w:val="00982A65"/>
    <w:rsid w:val="00A44C68"/>
    <w:rsid w:val="00B42BD7"/>
    <w:rsid w:val="00BF5617"/>
    <w:rsid w:val="00C44C38"/>
    <w:rsid w:val="00CA36D0"/>
    <w:rsid w:val="00CE391A"/>
    <w:rsid w:val="00E06519"/>
    <w:rsid w:val="00E13508"/>
    <w:rsid w:val="00E72DC6"/>
    <w:rsid w:val="00EC19FE"/>
    <w:rsid w:val="00F17535"/>
    <w:rsid w:val="00F721C5"/>
    <w:rsid w:val="00F938F4"/>
    <w:rsid w:val="00FF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5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asIo</dc:creator>
  <cp:keywords/>
  <dc:description/>
  <cp:lastModifiedBy>asIo</cp:lastModifiedBy>
  <cp:revision>9</cp:revision>
  <dcterms:created xsi:type="dcterms:W3CDTF">2017-03-06T17:13:00Z</dcterms:created>
  <dcterms:modified xsi:type="dcterms:W3CDTF">2017-03-17T21:10:00Z</dcterms:modified>
</cp:coreProperties>
</file>