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200"/>
        <w:jc w:val="right"/>
      </w:pPr>
      <w:r>
        <w:rPr>
          <w:rFonts w:ascii="Segoe UI" w:cs="Segoe UI" w:eastAsia="Segoe UI" w:hAnsi="Segoe UI"/>
          <w:b/>
          <w:bCs/>
          <w:color w:val="1E3A8A"/>
          <w:sz w:val="38"/>
          <w:szCs w:val="38"/>
        </w:rPr>
        <w:t xml:space="preserve">🚀 منصة Coach Space — استراتيجية وخطة محتوى لينكد إن (2026)</w:t>
      </w:r>
    </w:p>
    <w:p>
      <w:pPr>
        <w:bidi/>
        <w:spacing w:after="300" w:before="50"/>
        <w:jc w:val="right"/>
      </w:pPr>
      <w:r>
        <w:rPr>
          <w:rFonts w:ascii="Segoe UI" w:cs="Segoe UI" w:eastAsia="Segoe UI" w:hAnsi="Segoe UI"/>
          <w:i/>
          <w:iCs/>
          <w:color w:val="64748B"/>
          <w:sz w:val="22"/>
          <w:szCs w:val="22"/>
        </w:rPr>
        <w:t xml:space="preserve">الدليل الشامل لإدارة محتوى لينكد إن، ركائز المحتوى، وجدول النشر الشهري الجاهز للتنفيذ | إعداد: فريق التسويق والنمو</w:t>
      </w:r>
    </w:p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1. التموضع الاستراتيجي وهوية المنصة (Brand Positioning)</w:t>
      </w:r>
    </w:p>
    <w:p>
      <w:pPr>
        <w:bidi/>
        <w:spacing w:after="60" w:before="60" w:line="300"/>
        <w:jc w:val="right"/>
      </w:pPr>
      <w:r>
        <w:rPr>
          <w:rFonts w:ascii="Segoe UI" w:cs="Segoe UI" w:eastAsia="Segoe UI" w:hAnsi="Segoe UI"/>
          <w:b w:val="false"/>
          <w:bCs w:val="false"/>
          <w:color w:val="1E293B"/>
          <w:sz w:val="21"/>
          <w:szCs w:val="21"/>
        </w:rPr>
        <w:t xml:space="preserve">منصة Coach Space هي بيئة تعليمية ذكية وتفاعلية ثنائية اللغة (العربية والإنجليزية)، تهدف إلى ردم الفجوة بين التعليم النظري الأكاديمي والمهارات العملية المطلوبة فعلياً في سوق العمل الإقليمي والعالمي.</w:t>
      </w:r>
    </w:p>
    <w:p>
      <w:pPr>
        <w:bidi/>
        <w:spacing w:after="60" w:before="60" w:line="300"/>
        <w:jc w:val="right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أهم المزايا التنافسية التي يجب التركيز عليها في محتوى لينكد إن: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معمار المسارات المهنية بالذكاء الاصطناعي (MyPath):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أداة ذكية تقوم بتحليل أهداف المتدرب والوقت المتاح له أسبوعياً لتبني له مساراً تعليمياً وتدريبياً مخصصاً خلال 60 ثانية فقط.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التعلم التفاعلي واختبارات الممارسة بالذكاء الاصطناعي (AI Quizzes):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تقييم فوري وتلميحات ذكية تُخرج المتدرب من فخ "المشاهدة السلبية" للفيديوهات إلى التطبيق العملي.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مدربون وخبراء حقيقيون من قلب الصناعة: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نخبة من قادة التقنية والتصميم والإدارة التنفيذية يقدمون خبرة عملية وليس مجرد محاضرات نظرية.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شهادات رقمية موثقة ومعتمدة عالمياً: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شهادات إتمام تحتوي على رموز تحقق واضحة يسهل ربطها ومشاركتها على الملف الشخصي في لينكد إن.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تجربة ثنائية اللغة بمواصفات عالمية: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محتوى مخصص ومتقدم يلبي تطلعات الكفاءات في منطقة الشرق الأوسط وشمال أفريقيا والعالم.</w:t>
      </w:r>
    </w:p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نبرة الصوت والكتابة (Tone of Voice)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مهنية وموثوقة (Authoritative):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مبنية على واقع سوق العمل، تقدم حقائق وأرقام وأطر عمل عملية (Frameworks).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تقنية ومستقبلية (Tech-Forward):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تعكس روح العصر وتواكب ثورة الذكاء الاصطناعي والتحول الرقمي المتسارع.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محفزة ومباشرة بدون إطالة (Actionable):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كل منشور يقدم قيمة فورية وملموسة يمكن للقارئ تطبيقها في مسيرته المهنية.</w:t>
      </w:r>
    </w:p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2. الفئات المستهدفة على لينكد إن (Target Personas)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2708"/>
        <w:gridCol w:w="2257"/>
      </w:tblGrid>
      <w:tr>
        <w:trPr>
          <w:tblHeader/>
        </w:trPr>
        <w:tc>
          <w:tcPr>
            <w:tcW w:type="pct" w:w="10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الفئة المستهدفة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الدور الوظيفي</w:t>
            </w:r>
          </w:p>
        </w:tc>
        <w:tc>
          <w:tcPr>
            <w:tcW w:type="pct" w:w="1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المشكلة والتحدي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ما يجذبهم للمنصة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المهني الطموح في التقنية والأعمال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مطورون، مصممو منتجات، محللو بيانات، مدراء مشاريع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"أشعر بالجمود في مساري الوظيفي وأحتاج مهارات متقدمة (ذكاء اصطناعي، بنية أنظمة، قيادة) للترقية."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دورات مبنية على مشاريع عملية، مسارات AI مخصصة، وشهادات معتمدة.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الراغب في تغيير مجاله (Career Switcher)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خريجون جدد، باحثون عن مجال تقني جديد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"الكورسات المجانية مشتتة، والمعسكرات التقليدية باهظة وتفتقر للإرشاد التفاعلي."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مسارات واضحة خطوة بخطوة، تطبيقات عملية حقيقية، واختبارات ذكية مستمرة.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الخبير / المدرب (استقطاب الكوتشز)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قادة فرق تقنية، استشاريون، مديرون تنفيذيون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"أمتلك خبرة سنوات طويلة وأريد تحويلها لدورات ودخل مجزي، لكن بناء منصة والتسويق أمر معقد."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استوديو المدربين المتكامل في Coach Space، وصول لآلاف الطلاب، ونموذج عوائد مجزٍ.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4. مسؤولو التدريب والموارد البشرية (B2B)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مديرو الموارد البشرية ومديرو التطوير المهني (L&amp;D)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"نحتاج رفع كفاءة فرقنا في الذكاء الاصطناعي والمهارات الحديثة دون إضاعة الوقت في فيديوهات عامة."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تدريب تطبيقي، قياس دقيق للمهارات، ومحتوى ثنائي اللغة ملائم لبيئة العمل الإقليمية.</w:t>
            </w:r>
          </w:p>
        </w:tc>
      </w:tr>
    </w:tbl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3. ركائز المحتوى الخمس (The 40-25-20-10-5 Rule)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354"/>
        <w:gridCol w:w="2257"/>
        <w:gridCol w:w="2708"/>
      </w:tblGrid>
      <w:tr>
        <w:trPr>
          <w:tblHeader/>
        </w:trPr>
        <w:tc>
          <w:tcPr>
            <w:tcW w:type="pct" w:w="1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النسبة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 الأساسي</w:t>
            </w:r>
          </w:p>
        </w:tc>
        <w:tc>
          <w:tcPr>
            <w:tcW w:type="pct" w:w="1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أفضل أشكال المحتوى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القيمة العملية والأدلة التطبيقية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40%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معدل حفظ ومشاركة عالٍ، وصول فيروسي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كاروسيل PDF، أدلة خطوة بخطوة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قيادة الفكر ومستقبل المهارات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25%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بناء السلطة المعرفية ومتابعة صناع القرار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منشور نصي جذاب مع رسم بياني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إثبات النجاح وتجارب المجتمع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20%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بناء الثقة والمصداقية والتحويل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قصص قبل/بعد، كروت اقتباسات، فيديوهات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4. مميزات وابتكارات المنصة الذكية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10%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التسجيل وتجربة أدوات المنصة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عروض متحركة وتسجيلات شاشة حية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5. استطلاعات الرأي والنقاشات التفاعلية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5%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تحفيز خوارزمية لينكد إن والتفاعل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استطلاعات الرأي المباشرة (Polls)</w:t>
            </w:r>
          </w:p>
        </w:tc>
      </w:tr>
    </w:tbl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4. قواعد التعامل مع خوارزميات لينكد إن (2025/2026)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قاعدة أول سطرين (The Hook):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القارئ لا يرى سوى أول 140 حرف قبل النقر على زر "...see more". ابدأ بحقيقة صادمة أو مشكلة حقيقية ولا تبدأ بمقدمات تقليدية.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منشورات الكاروسيل (PDF Documents):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هي النوع الأكثر احتفاظاً بوقت القراءة (Dwell Time). يفضل استخدام 6 إلى 10 شرائح بمقاس (1080x1350px) بنسبة 4:5 وخطوط واضحة.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استراتيجية الروابط (Link Policy):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لا تضع الروابط الخارجية داخل نص المنشور. استخدم زر الصفحة الرئيسي أو اذكر أن الرابط في أول تعليق.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التفاعل في الساعة الأولى: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تفاعل فريق العمل بالتعليق والمشاركة خلال أول 60 دقيقة من النشر يعطي الخوارزمية إشارة لزيادة الانتشار.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الهاشتاغات المستهدفة: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استخدم من 3 إلى 5 وسوم محددة فقط (مثل: #تطوير_المهارات #الذكاء_الاصطناعي #برمجة #CoachSpace).</w:t>
      </w:r>
    </w:p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5. جدول النشر الشهري المفصل (4 أسابيع - 16 منشور)</w:t>
      </w:r>
    </w:p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الأسبوع الأول: التموضع وإطلاق الرؤية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نوع المحتوى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العنوان / الـ Hook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التوجيه البصري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الإثنين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قيادة فكرية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نص + رسم بياني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"لماذا تصبح 70% من المعارف الأكاديمية التقنية قديمة خلال 3 سنوات؟"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مقارنة بين التعلم بالتلقين والتعلم بالمشاريع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ترسيخ اسم Coach Space كبديل حديث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الأربعاء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قيمة عملية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كاروسيل PDF (8ش)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"خارطة طريق 2026: من مطور برمجيات إلى مهندس ذكاء اصطناعي"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تصميم عصري: Next.js 15, AI APIs, Architecture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تحقيق أعلى معدل حفظ ومشاركة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الخميس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ميزة بالمنصة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فيديو (45 ث)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"توقف عن الحيرة: هكذا يبني لك معمارنا الذكي مسارك في 60 ثانية"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تسجيل شاشة حي لشاشة MyPath وتوليد المسار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جذب الزوار لتجربة الأداة مجاناً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السبت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استطلاع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استطلاع (Poll)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"عند توظيف مطور أو مصمم، ما المعيار الأكثر حسماً بالنسبة لك؟"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خيارات: مشاريع حية، شهادات معتمدة، شهادة جامعية، مقابلة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إثارة نقاش ورفع وصول الحساب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الأسبوع الثاني: قوة المدربين والتعلم التطبيقي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نوع المحتوى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العنوان / الـ Hook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التوجيه البصري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الإثنين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قصة مدرب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صورة + قصة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"تعرف على د. طارق: 8 سنوات في بناء نماذج AI.. والآن ينقل خبرته في Coach Space"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صورة للمدرب مع كارت اقتباس وخبراته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بناء ثقة الطلاب بجودة المدربين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الأربعاء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قيمة تعليمية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إنفوجرافيك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"5 أطر عمل لكتابة أوامر الذكاء الاصطناعي (Prompt Engineering) يحتاجها كل محترف"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إنفوجرافيك: RTF, Few-Shot, Chain-of-Thought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تقديم فائدة عملية تعكس تخصصية المنصة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الخميس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استقطاب مدربين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كاروسيل إعلاني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"هل لديك خبرة تقنية عميقة؟ هكذا تساعدك Coach Space في تحويلها لدورات عالمية ودخل مستدام"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شرائح تستعرض استوديو المدربين ونموذج الأرباح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استقطاب خبراء متميزين للمنصة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السبت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تجربة طالب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كارت اقتباس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"'انتقلت من دوامة الفيديوهات النظرية إلى استلام أول مشروع حقيقي خلال 90 يوماً.'"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كارت أنيق يوضح اسم الطالب ومجاله وشارة التحقق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تعزيز المصداقية وتقليل التردد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الأسبوع الثالث: الخروج من "فخ المشاهدة السلبية"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نوع المحتوى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العنوان / الـ Hook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التوجيه البصري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الإثنين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قيادة فكرية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منشور قصصي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"الوهم الأكثر خطورة في مسيرتك المهنية: الخلط بين استهلاك المحتوى والتمكن الفعلي"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تحليل ظاهرة Tutorial Hell والحل التطبيقي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تحفيز القراء على التعلم العملي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الأربعاء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قيمة عملية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كاروسيل PDF (7ش)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"قائمة فحص الكود النظيف والبنية السليمة لتطبيقات React &amp; Next.js"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أمثلة برمجية مقارنة (قبل / بعد) لأفضل الممارسات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استهداف المطورين ومجتمع التقنية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الخميس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ميزة بالمنصة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صور مقارنة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"ماذا يحدث عندما تخطئ في سؤال داخل Coach Space؟ ذكاؤنا الاصطناعي يشرح لك فوراً"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لقطات شاشة للاختبار التفاعلي والتلميحات الذكية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إبراز الفارق التقني لمنصتنا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السبت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مهارات مهنية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قائمة رسومية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"3 مهارات غير تقنية تميز المطور المتميز عن المطور العادي في بيئة العمل"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تصميم بسيط: الفهم التجاري، التعاطف، التواصل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تفاعل واسع من المطورين والمدراء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الأسبوع الرابع: الاعتماد المهني والتأثير الوظيفي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نوع المحتوى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العنوان / الـ Hook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التوجيه البصري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الإثنين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إثبات مصداقية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صورة + فحص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"ما الذي تعنيه شهادة Coach Space الموثقة لمدير التوظيف عند مراجعة حسابك؟"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موك أب احترافي للشهادة الرقمية مع رمز التحقق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تحفيز إكمال الدورات ومشاركة الشهادات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الأربعاء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قراءة في السوق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نص + إحصائية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"صعود الكفاءات التقنية ثنائية اللغة: لماذا تفضل الشركات العالمية الكفاءات المحلية؟"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رسم بياني يوضح نمو الوظائف التقنية في المنطقة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تأكيد ميزة المنصة في التعليم الثنائي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الخميس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دورة مميزة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فيديو ترويجي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"نظرة من الداخل على دورة: القيادة الاستراتيجية في عصر التحول الرقمي"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استعراض للمحاور والمشاريع التي سينفذها المشترك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حملة تحويل ومبيعات مباشرة للدورة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السبت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رسالة إلهام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منشور تحفيزي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"مكانتك المهنية بعد سنة من اليوم تعتمد تماماً على ما تقرر استثمار وقتك فيه هذا الأسبوع"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نص مشجع مع دعوة واضحة لبناء المسار مجاناً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جذب جمهور عريض وتنشيط الحساب</w:t>
            </w:r>
          </w:p>
        </w:tc>
      </w:tr>
    </w:tbl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6. نماذج منشورات كاملة جاهزة للنشر فوراً (Copy &amp; Paste)</w:t>
      </w:r>
    </w:p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النموذج الأول: إعلان معمار المسارات بالذكاء الاصطناعي (تحويل مباشر)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single" w:color="2563EB" w:sz="24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80" w:before="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النموذج 1 — إطلاق معمار المسارات الذكي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أغلب المحترفين يضيعون من 6 إلى 12 شهراً في تعلم الأشياء الخاطئة.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يشاهدون فيديوهات عشوائية على يوتيوب..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ينتقلون بين دورات مبتورة لا ترتبط ببعضها..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وفي النهاية: يجدون أنفسهم في فخ "التشتت"، دون مشروع حقيقي يثبت كفاءتهم في المقابلات!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الحقيقة الواضحة: أنت لا تحتاج إلى 50 ساعة إضافية من الفيديوهات العامة.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أنت تحتاج إلى مسار مهني مخصص ومدروس يوصلك لهدفك بأقصر طريق.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لهذا السبب تحديداً، بنينا أداة معمار المسارات المهنية بالذكاء الاصطناعي (MyPath) في Coach Space: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1️⃣ تحدد هدفك المهني (مثلاً: مطور Full-Stack، متخصص ذكاء اصطناعي، أو قائد منتج).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2️⃣ تحدد عدد الساعات التي يمكنك تخصيصها أسبوعياً.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3️⃣ يحلل نظامنا الذكي متطلبات سوق العمل، ويبني لك مساراً تدريبياً دقيقاً بالترتيب والمشاريع المطلوبة.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بدون حشو، وبدون مهارات قديمة.. فقط المهارات التي يطلبها السوق فعلياً وبإشراف مدربين حقيقيين.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ما هو الدور الوظيفي الذي تطمح للوصول إليه في مسيرتك؟ شاركنا في التعليقات وسنقترح عليك خطتك!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👇 جرب أداة بناء المسار المهني مجاناً عبر الرابط في أول تعليق.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#تطوير_المهارات #الذكاء_الاصطناعي #برمجة #التعليم_المستمر #CoachSpace #سوق_العمل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النموذج الثاني: محتوى كاروسيل تعليمي (خارطة الانتقال لمطور أول)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single" w:color="2563EB" w:sz="24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80" w:before="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النموذج 2 — كاروسيل تعليمي للمطورين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ما الذي يميز فعلياً المطور المبتدئ (Junior) عن المهندس الأول (Senior / Staff)؟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المفاجأة: نادراً ما يكون الفارق مجرد "عدد سنوات في السيرة الذاتية" أو حفظ سطر برمجي جديد.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المهندس الأول يفكر بأسلوب مختلف تماماً: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- يفكر في موازنات النظام (System Trade-offs) وليس فقط في كتابة الكود.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- يفكر في الأثر التجاري للميزة (Business Impact) وليس في تعقيد الحل.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- يحرص على قابلية الصيانة وتوسيع النظام (Scalability) على المدى الطويل.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قمنا بتلخيص خارطة طريق الارتقاء المهني للمطورين لعام 2026 في هذا الدليل المكون من 8 شرائح: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👈 الشريحة 1: مبادئ تصميم الأنظمة وقابلية التوسع (System Design)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👈 الشريحة 2: بيئة التطوير الحديثة (Next.js 15, Edge Functions, Microservices)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👈 الشريحة 3: دمج أدوات ونماذج الذكاء الاصطناعي (LLM APIs) في التطبيقات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👈 الشريحة 4: جودة الكود، الاختبارات، والمراقبة (Observability &amp; Testing)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👈 الشريحة 5: مهارات التواصل القيادي وإدارة المتطلبات مع الفرق الأخرى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تصفح الكاروسيل بالأسفل ⬇️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واحفظ المنشور (🔖) لترجع إليه في خطتك التدريبية القادمة!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#تطوير_الويب #هندسة_البرمجيات #نصائح_برمجية #تقنية #تعلم_البرمجة #CoachSpace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النموذج الثالث: استقطاب المدربين والخبراء للمنصة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single" w:color="2563EB" w:sz="24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80" w:before="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النموذج 3 — استقطاب المدربين والخبراء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إلى قادة التقنية، مديري المنتجات، والخبراء التنفيذيين: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قضيتَ 5 أو 10 أو 15 عاماً في صقل مهاراتك والتعلم من الأخطاء الصعبة في قلب الميدان.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أشرفتَ على فرق العمل، ووجهت زملاءك، وواجهت تحديات المشاريع الكبرى.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لماذا تبقى هذه الثروة من الخبرات حبيسة رأسك فقط؟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في Coach Space، نؤمن بأن المعلم الحقيقي ليس من يحفظ النظريات، بل هو الخبير الميداني الذي يمارس العمل بنفسه يومياً.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لهذا صممنا استوديو مدربي Coach Space: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منصة سهلة لبناء دوراتك التدريبية وتنظيم المناهج الاحترافية.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أدوات ذكاء اصطناعي مدمجة لتوليد اختبارات الممارسة التفاعلية لطلابك تلقائياً.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وصول مباشر لآلاف الطلاب والمهنيين الطموحين في العالم العربي وحول العالم.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نموذج شراكة عادل ومجزٍ يضمن لك عوائد استثنائية وملكية كاملة لمحتواك.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إذا كنت ترغب في بناء علامتك المهنية القيادية وتدريب الجيل الجديد من الكفاءات: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يسعدنا انضمامك إلينا كمدرب معتمد في Coach Space.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قدم طلبك كمدرب خلال 3 دقائق عبر الرابط الموجود في أول تعليق. 👇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#تدريب #كوتشينج #التعليم_الإلكتروني #صناع_المحتوى #القيادة #CoachSpace</w:t>
            </w:r>
          </w:p>
        </w:tc>
      </w:tr>
    </w:tbl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7. مؤشرات الأداء الأساسية لقياس النجاح (KPIs)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805"/>
        <w:gridCol w:w="1805"/>
        <w:gridCol w:w="3159"/>
      </w:tblGrid>
      <w:tr>
        <w:trPr>
          <w:tblHeader/>
        </w:trPr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المؤشر (KPI)</w:t>
            </w:r>
          </w:p>
        </w:tc>
        <w:tc>
          <w:tcPr>
            <w:tcW w:type="pct" w:w="10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المستهدف (الشهر الأول)</w:t>
            </w:r>
          </w:p>
        </w:tc>
        <w:tc>
          <w:tcPr>
            <w:tcW w:type="pct" w:w="10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المستهدف (الشهر الثالث)</w:t>
            </w:r>
          </w:p>
        </w:tc>
        <w:tc>
          <w:tcPr>
            <w:tcW w:type="pct" w:w="1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الأهمية والدلالة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نمو المتابعين (Followers)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+800 إلى 1,200 متابع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+3,000 إلى 5,000 متابع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توسع الحضور الرقمي وبناء الوعي بالمنصة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معدل التفاعل (Engagement)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أعلى من 4.5%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أعلى من 6.0%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دليل على جودة المحتوى وملاءمته للجمهور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نسبة الحفظ والمشاركة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&gt; 15% من التفاعلات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&gt; 22% من التفاعلات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يعكس القيمة التعليمية المرجعية للكاروسيل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النقرات الخارجية للمنصة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250+ زيارة شهرياً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1,000+ زيارة شهرياً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تدفق المهتمين لتجربة أداة MyPath والدورات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طلبات انضمام المدربين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10 إلى 15 طلباً معتمداً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40+ طلباً معتمداً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تغذية جانب العرض بالمدربين والخبراء المتميزين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2026-10-04T17:26:42.975Z</dcterms:created>
  <dcterms:modified xsi:type="dcterms:W3CDTF">2026-10-04T17:26:42.975Z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