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701BD" w14:textId="0E6682E3" w:rsidR="009D2DD5" w:rsidRPr="009D2DD5" w:rsidRDefault="009D2DD5" w:rsidP="009D2DD5">
      <w:pPr>
        <w:rPr>
          <w:b/>
          <w:bCs/>
        </w:rPr>
      </w:pPr>
      <w:r w:rsidRPr="009D2DD5">
        <w:rPr>
          <w:b/>
          <w:bCs/>
        </w:rPr>
        <w:t>Strategic Authority Profiles</w:t>
      </w:r>
    </w:p>
    <w:p w14:paraId="509A9197" w14:textId="77777777" w:rsidR="009D2DD5" w:rsidRPr="009D2DD5" w:rsidRDefault="009D2DD5" w:rsidP="009D2DD5">
      <w:r w:rsidRPr="009D2DD5">
        <w:t>This appendix provides a targeted, two-page strategic profile for each of the twelve constituent authorities involved in the Surrey reorganisation. These profiles are designed to serve as briefing documents, highlighting the specific "dowry" (assets) or "liability" (risks) each council brings to the merger.</w:t>
      </w:r>
    </w:p>
    <w:p w14:paraId="54D03734" w14:textId="0DB7FD7C" w:rsidR="009D2DD5" w:rsidRPr="009D2DD5" w:rsidRDefault="00240F7E" w:rsidP="009D2DD5">
      <w:pPr>
        <w:rPr>
          <w:b/>
          <w:bCs/>
        </w:rPr>
      </w:pPr>
      <w:r>
        <w:rPr>
          <w:b/>
          <w:bCs/>
        </w:rPr>
        <w:br/>
      </w:r>
      <w:r w:rsidR="009D2DD5" w:rsidRPr="009D2DD5">
        <w:rPr>
          <w:b/>
          <w:bCs/>
        </w:rPr>
        <w:t>Part 1: The "West Surrey" Cohort</w:t>
      </w:r>
    </w:p>
    <w:p w14:paraId="52E2AE91" w14:textId="6684284E" w:rsidR="009D2DD5" w:rsidRPr="009D2DD5" w:rsidRDefault="00240F7E" w:rsidP="009D2DD5">
      <w:pPr>
        <w:rPr>
          <w:b/>
          <w:bCs/>
        </w:rPr>
      </w:pPr>
      <w:r>
        <w:rPr>
          <w:b/>
          <w:bCs/>
        </w:rPr>
        <w:br/>
      </w:r>
      <w:r w:rsidR="009D2DD5" w:rsidRPr="009D2DD5">
        <w:rPr>
          <w:b/>
          <w:bCs/>
        </w:rPr>
        <w:t>1. Guildford Borough Council: The Reluctant Anchor</w:t>
      </w:r>
    </w:p>
    <w:p w14:paraId="5D4FC0FF" w14:textId="77777777" w:rsidR="009D2DD5" w:rsidRPr="009D2DD5" w:rsidRDefault="009D2DD5" w:rsidP="009D2DD5">
      <w:r w:rsidRPr="009D2DD5">
        <w:rPr>
          <w:i/>
          <w:iCs/>
        </w:rPr>
        <w:t>The administrative heart of the county, bringing stability but facing a housing cliff-edge.</w:t>
      </w:r>
    </w:p>
    <w:p w14:paraId="57ABEC0C" w14:textId="77777777" w:rsidR="009D2DD5" w:rsidRPr="009D2DD5" w:rsidRDefault="009D2DD5" w:rsidP="009D2DD5">
      <w:r w:rsidRPr="009D2DD5">
        <w:rPr>
          <w:b/>
          <w:bCs/>
        </w:rPr>
        <w:t>Vital Statistics</w:t>
      </w:r>
    </w:p>
    <w:p w14:paraId="798B7A66" w14:textId="77777777" w:rsidR="009D2DD5" w:rsidRPr="009D2DD5" w:rsidRDefault="009D2DD5" w:rsidP="009D2DD5">
      <w:pPr>
        <w:numPr>
          <w:ilvl w:val="0"/>
          <w:numId w:val="1"/>
        </w:numPr>
      </w:pPr>
      <w:r w:rsidRPr="009D2DD5">
        <w:rPr>
          <w:b/>
          <w:bCs/>
        </w:rPr>
        <w:t>Population:</w:t>
      </w:r>
      <w:r w:rsidRPr="009D2DD5">
        <w:t> ~143,000</w:t>
      </w:r>
    </w:p>
    <w:p w14:paraId="76E3866D" w14:textId="77777777" w:rsidR="009D2DD5" w:rsidRPr="009D2DD5" w:rsidRDefault="009D2DD5" w:rsidP="009D2DD5">
      <w:pPr>
        <w:numPr>
          <w:ilvl w:val="0"/>
          <w:numId w:val="1"/>
        </w:numPr>
      </w:pPr>
      <w:r w:rsidRPr="009D2DD5">
        <w:rPr>
          <w:b/>
          <w:bCs/>
        </w:rPr>
        <w:t>Political Control:</w:t>
      </w:r>
      <w:r w:rsidRPr="009D2DD5">
        <w:t> Liberal Democrat (Majority)</w:t>
      </w:r>
    </w:p>
    <w:p w14:paraId="11A8E8AE" w14:textId="77777777" w:rsidR="009D2DD5" w:rsidRPr="009D2DD5" w:rsidRDefault="009D2DD5" w:rsidP="009D2DD5">
      <w:pPr>
        <w:numPr>
          <w:ilvl w:val="0"/>
          <w:numId w:val="1"/>
        </w:numPr>
      </w:pPr>
      <w:r w:rsidRPr="009D2DD5">
        <w:rPr>
          <w:b/>
          <w:bCs/>
        </w:rPr>
        <w:t>Green Belt:</w:t>
      </w:r>
      <w:r w:rsidRPr="009D2DD5">
        <w:t> 89% (High Constraint)</w:t>
      </w:r>
    </w:p>
    <w:p w14:paraId="17F3100A" w14:textId="77777777" w:rsidR="009D2DD5" w:rsidRPr="009D2DD5" w:rsidRDefault="009D2DD5" w:rsidP="009D2DD5">
      <w:pPr>
        <w:numPr>
          <w:ilvl w:val="0"/>
          <w:numId w:val="1"/>
        </w:numPr>
      </w:pPr>
      <w:r w:rsidRPr="009D2DD5">
        <w:rPr>
          <w:b/>
          <w:bCs/>
        </w:rPr>
        <w:t>Council Tax (Band D):</w:t>
      </w:r>
      <w:r w:rsidRPr="009D2DD5">
        <w:t> ~£190 (District Share)</w:t>
      </w:r>
    </w:p>
    <w:p w14:paraId="62BB0548" w14:textId="77777777" w:rsidR="009D2DD5" w:rsidRPr="009D2DD5" w:rsidRDefault="009D2DD5" w:rsidP="009D2DD5">
      <w:r w:rsidRPr="009D2DD5">
        <w:rPr>
          <w:b/>
          <w:bCs/>
        </w:rPr>
        <w:t>Financial Health: The "Dowry" Provider</w:t>
      </w:r>
      <w:r w:rsidRPr="009D2DD5">
        <w:t> Guildford enters the merger as a solvent, stabilising force. Following a period of accounting corrections, the council has rebuilt its General Fund reserves to approximately £17.7m, well above the minimum recommended level. Unlike its neighbours, Guildford has avoided the "debt trap," managing a capital programme that is largely self-financing through its Housing Revenue Account (HRA).   </w:t>
      </w:r>
    </w:p>
    <w:p w14:paraId="3BC67718" w14:textId="77777777" w:rsidR="009D2DD5" w:rsidRPr="009D2DD5" w:rsidRDefault="009D2DD5" w:rsidP="009D2DD5">
      <w:pPr>
        <w:numPr>
          <w:ilvl w:val="0"/>
          <w:numId w:val="2"/>
        </w:numPr>
      </w:pPr>
      <w:r w:rsidRPr="009D2DD5">
        <w:rPr>
          <w:b/>
          <w:bCs/>
        </w:rPr>
        <w:t>Risk:</w:t>
      </w:r>
      <w:r w:rsidRPr="009D2DD5">
        <w:t> The primary financial risk is the "raid" on its reserves. Guildford’s prudently managed funds are likely to be the first port of call for the new West Surrey unitary to manage the immediate liquidity crises in Woking and Spelthorne.</w:t>
      </w:r>
    </w:p>
    <w:p w14:paraId="47D3A8B0" w14:textId="77777777" w:rsidR="009D2DD5" w:rsidRPr="009D2DD5" w:rsidRDefault="009D2DD5" w:rsidP="009D2DD5">
      <w:r w:rsidRPr="009D2DD5">
        <w:rPr>
          <w:b/>
          <w:bCs/>
        </w:rPr>
        <w:t>Planning &amp; Housing: The "Cliff Edge"</w:t>
      </w:r>
      <w:r w:rsidRPr="009D2DD5">
        <w:t> Historically a high-delivery authority, Guildford is approaching a planning crisis. The council is projected to lose its 5-Year Housing Land Supply (5YHLS) in the summer of 2025 due to a spike in government-mandated targets.   </w:t>
      </w:r>
    </w:p>
    <w:p w14:paraId="1DFB4108" w14:textId="77777777" w:rsidR="009D2DD5" w:rsidRPr="009D2DD5" w:rsidRDefault="009D2DD5" w:rsidP="009D2DD5">
      <w:pPr>
        <w:numPr>
          <w:ilvl w:val="0"/>
          <w:numId w:val="3"/>
        </w:numPr>
      </w:pPr>
      <w:r w:rsidRPr="009D2DD5">
        <w:rPr>
          <w:b/>
          <w:bCs/>
        </w:rPr>
        <w:t>Housing Stock:</w:t>
      </w:r>
      <w:r w:rsidRPr="009D2DD5">
        <w:t> Guildford retains its own housing stock (approx. 5,200 homes) and manages a robust HRA. This is a critical asset, providing a revenue stream and a vehicle for delivering social housing that non-stock holding councils (like Woking) lack.   </w:t>
      </w:r>
    </w:p>
    <w:p w14:paraId="4AFA8242" w14:textId="77777777" w:rsidR="009D2DD5" w:rsidRPr="009D2DD5" w:rsidRDefault="009D2DD5" w:rsidP="009D2DD5">
      <w:pPr>
        <w:numPr>
          <w:ilvl w:val="0"/>
          <w:numId w:val="3"/>
        </w:numPr>
      </w:pPr>
      <w:r w:rsidRPr="009D2DD5">
        <w:rPr>
          <w:b/>
          <w:bCs/>
        </w:rPr>
        <w:t>Grey Belt:</w:t>
      </w:r>
      <w:r w:rsidRPr="009D2DD5">
        <w:t> Developers are already circling sites like Flexford, arguing they meet the new "Grey Belt" criteria to bypass Green Belt protections.   </w:t>
      </w:r>
    </w:p>
    <w:p w14:paraId="0763FA38" w14:textId="77777777" w:rsidR="009D2DD5" w:rsidRPr="009D2DD5" w:rsidRDefault="009D2DD5" w:rsidP="009D2DD5">
      <w:r w:rsidRPr="009D2DD5">
        <w:rPr>
          <w:b/>
          <w:bCs/>
        </w:rPr>
        <w:t>The Hook for Consultation</w:t>
      </w:r>
      <w:r w:rsidRPr="009D2DD5">
        <w:t> </w:t>
      </w:r>
      <w:r w:rsidRPr="009D2DD5">
        <w:rPr>
          <w:i/>
          <w:iCs/>
        </w:rPr>
        <w:t>"Guildford brings the assets, but Woking brings the bill. How will you ringfence Guildford's HRA and reserves to prevent them being swallowed by the wider unitary's debt servicing costs, while simultaneously fighting off speculative Grey Belt applications when the 5-year supply fails in 2025?"</w:t>
      </w:r>
    </w:p>
    <w:p w14:paraId="2182DA76" w14:textId="77777777" w:rsidR="009D2DD5" w:rsidRPr="009D2DD5" w:rsidRDefault="00556753" w:rsidP="009D2DD5">
      <w:r w:rsidRPr="009D2DD5">
        <w:rPr>
          <w:noProof/>
        </w:rPr>
        <w:pict w14:anchorId="0478993F">
          <v:rect id="_x0000_i1035" alt="" style="width:450.85pt;height:.05pt;mso-width-percent:0;mso-height-percent:0;mso-width-percent:0;mso-height-percent:0" o:hrpct="999" o:hralign="center" o:hrstd="t" o:hr="t" fillcolor="#a0a0a0" stroked="f"/>
        </w:pict>
      </w:r>
    </w:p>
    <w:p w14:paraId="3403A979" w14:textId="77777777" w:rsidR="009D2DD5" w:rsidRPr="009D2DD5" w:rsidRDefault="009D2DD5" w:rsidP="009D2DD5">
      <w:pPr>
        <w:rPr>
          <w:b/>
          <w:bCs/>
        </w:rPr>
      </w:pPr>
      <w:r w:rsidRPr="009D2DD5">
        <w:rPr>
          <w:b/>
          <w:bCs/>
        </w:rPr>
        <w:t>2. Woking Borough Council: The Debt Architect</w:t>
      </w:r>
    </w:p>
    <w:p w14:paraId="0B89612D" w14:textId="77777777" w:rsidR="009D2DD5" w:rsidRPr="009D2DD5" w:rsidRDefault="009D2DD5" w:rsidP="009D2DD5">
      <w:r w:rsidRPr="009D2DD5">
        <w:rPr>
          <w:i/>
          <w:iCs/>
        </w:rPr>
        <w:t>The defines the financial reality of the entire West Surrey unitary.</w:t>
      </w:r>
    </w:p>
    <w:p w14:paraId="3061A323" w14:textId="77777777" w:rsidR="009D2DD5" w:rsidRPr="009D2DD5" w:rsidRDefault="009D2DD5" w:rsidP="009D2DD5">
      <w:r w:rsidRPr="009D2DD5">
        <w:rPr>
          <w:b/>
          <w:bCs/>
        </w:rPr>
        <w:t>Vital Statistics</w:t>
      </w:r>
    </w:p>
    <w:p w14:paraId="2CBC3A80" w14:textId="77777777" w:rsidR="009D2DD5" w:rsidRPr="009D2DD5" w:rsidRDefault="009D2DD5" w:rsidP="009D2DD5">
      <w:pPr>
        <w:numPr>
          <w:ilvl w:val="0"/>
          <w:numId w:val="4"/>
        </w:numPr>
      </w:pPr>
      <w:r w:rsidRPr="009D2DD5">
        <w:rPr>
          <w:b/>
          <w:bCs/>
        </w:rPr>
        <w:t>Population:</w:t>
      </w:r>
      <w:r w:rsidRPr="009D2DD5">
        <w:t> ~100,000</w:t>
      </w:r>
    </w:p>
    <w:p w14:paraId="4C1D1099" w14:textId="77777777" w:rsidR="009D2DD5" w:rsidRPr="009D2DD5" w:rsidRDefault="009D2DD5" w:rsidP="009D2DD5">
      <w:pPr>
        <w:numPr>
          <w:ilvl w:val="0"/>
          <w:numId w:val="4"/>
        </w:numPr>
      </w:pPr>
      <w:r w:rsidRPr="009D2DD5">
        <w:rPr>
          <w:b/>
          <w:bCs/>
        </w:rPr>
        <w:t>Political Control:</w:t>
      </w:r>
      <w:r w:rsidRPr="009D2DD5">
        <w:t> Liberal Democrat (taking over from Conservative legacy)</w:t>
      </w:r>
    </w:p>
    <w:p w14:paraId="12129E18" w14:textId="77777777" w:rsidR="009D2DD5" w:rsidRPr="009D2DD5" w:rsidRDefault="009D2DD5" w:rsidP="009D2DD5">
      <w:pPr>
        <w:numPr>
          <w:ilvl w:val="0"/>
          <w:numId w:val="4"/>
        </w:numPr>
      </w:pPr>
      <w:r w:rsidRPr="009D2DD5">
        <w:rPr>
          <w:b/>
          <w:bCs/>
        </w:rPr>
        <w:t>Green Belt:</w:t>
      </w:r>
      <w:r w:rsidRPr="009D2DD5">
        <w:t> 60%</w:t>
      </w:r>
    </w:p>
    <w:p w14:paraId="6F47B065" w14:textId="77777777" w:rsidR="009D2DD5" w:rsidRPr="009D2DD5" w:rsidRDefault="009D2DD5" w:rsidP="009D2DD5">
      <w:pPr>
        <w:numPr>
          <w:ilvl w:val="0"/>
          <w:numId w:val="4"/>
        </w:numPr>
      </w:pPr>
      <w:r w:rsidRPr="009D2DD5">
        <w:rPr>
          <w:b/>
          <w:bCs/>
        </w:rPr>
        <w:t>Council Tax (Band D):</w:t>
      </w:r>
      <w:r w:rsidRPr="009D2DD5">
        <w:t> ~£268 (High)</w:t>
      </w:r>
    </w:p>
    <w:p w14:paraId="2C46FCF1" w14:textId="77777777" w:rsidR="009D2DD5" w:rsidRPr="009D2DD5" w:rsidRDefault="009D2DD5" w:rsidP="009D2DD5">
      <w:r w:rsidRPr="009D2DD5">
        <w:rPr>
          <w:b/>
          <w:bCs/>
        </w:rPr>
        <w:lastRenderedPageBreak/>
        <w:t>Financial Health: The "Black Hole"</w:t>
      </w:r>
      <w:r w:rsidRPr="009D2DD5">
        <w:t> Woking is the primary driver for the creation of the West Surrey unitary. With a total debt approaching </w:t>
      </w:r>
      <w:r w:rsidRPr="009D2DD5">
        <w:rPr>
          <w:b/>
          <w:bCs/>
        </w:rPr>
        <w:t>£2 billion</w:t>
      </w:r>
      <w:r w:rsidRPr="009D2DD5">
        <w:t>, it is statistically the most indebted local authority in the UK relative to its size.   </w:t>
      </w:r>
    </w:p>
    <w:p w14:paraId="3A6272C2" w14:textId="77777777" w:rsidR="009D2DD5" w:rsidRPr="009D2DD5" w:rsidRDefault="009D2DD5" w:rsidP="009D2DD5">
      <w:pPr>
        <w:numPr>
          <w:ilvl w:val="0"/>
          <w:numId w:val="5"/>
        </w:numPr>
      </w:pPr>
      <w:r w:rsidRPr="009D2DD5">
        <w:rPr>
          <w:b/>
          <w:bCs/>
        </w:rPr>
        <w:t>Bailout Status:</w:t>
      </w:r>
      <w:r w:rsidRPr="009D2DD5">
        <w:t> The government has agreed to a £500m debt write-off for 2026/27. However, this leaves a residual debt of £1.5bn that effectively bankrupts the new unitary before it starts.   </w:t>
      </w:r>
    </w:p>
    <w:p w14:paraId="6DD941B5" w14:textId="77777777" w:rsidR="009D2DD5" w:rsidRPr="009D2DD5" w:rsidRDefault="009D2DD5" w:rsidP="009D2DD5">
      <w:pPr>
        <w:numPr>
          <w:ilvl w:val="0"/>
          <w:numId w:val="5"/>
        </w:numPr>
      </w:pPr>
      <w:r w:rsidRPr="009D2DD5">
        <w:rPr>
          <w:b/>
          <w:bCs/>
        </w:rPr>
        <w:t>Asset Disposal:</w:t>
      </w:r>
      <w:r w:rsidRPr="009D2DD5">
        <w:t> The "Marson Road" and "Victoria Place" assets are being rationalised, but their market value is significantly lower than the debt incurred to build them.</w:t>
      </w:r>
    </w:p>
    <w:p w14:paraId="42BAB6AA" w14:textId="77777777" w:rsidR="009D2DD5" w:rsidRPr="009D2DD5" w:rsidRDefault="009D2DD5" w:rsidP="009D2DD5">
      <w:r w:rsidRPr="009D2DD5">
        <w:rPr>
          <w:b/>
          <w:bCs/>
        </w:rPr>
        <w:t>Planning &amp; Housing: Vertical Growth</w:t>
      </w:r>
      <w:r w:rsidRPr="009D2DD5">
        <w:t> Woking’s planning strategy has been defined by high-density, vertical growth in the town centre to protect the surrounding Green Belt.</w:t>
      </w:r>
    </w:p>
    <w:p w14:paraId="0FFE5F9E" w14:textId="77777777" w:rsidR="009D2DD5" w:rsidRPr="009D2DD5" w:rsidRDefault="009D2DD5" w:rsidP="009D2DD5">
      <w:pPr>
        <w:numPr>
          <w:ilvl w:val="0"/>
          <w:numId w:val="6"/>
        </w:numPr>
      </w:pPr>
      <w:r w:rsidRPr="009D2DD5">
        <w:rPr>
          <w:b/>
          <w:bCs/>
        </w:rPr>
        <w:t>Stock:</w:t>
      </w:r>
      <w:r w:rsidRPr="009D2DD5">
        <w:t> Woking does </w:t>
      </w:r>
      <w:r w:rsidRPr="009D2DD5">
        <w:rPr>
          <w:i/>
          <w:iCs/>
        </w:rPr>
        <w:t>not</w:t>
      </w:r>
      <w:r w:rsidRPr="009D2DD5">
        <w:t> own its own housing stock in a traditional HRA sense comparable to Guildford; it has relied on commercial vehicles and housing associations.   </w:t>
      </w:r>
    </w:p>
    <w:p w14:paraId="2CA6EB4B" w14:textId="77777777" w:rsidR="009D2DD5" w:rsidRPr="009D2DD5" w:rsidRDefault="009D2DD5" w:rsidP="009D2DD5">
      <w:pPr>
        <w:numPr>
          <w:ilvl w:val="0"/>
          <w:numId w:val="6"/>
        </w:numPr>
      </w:pPr>
      <w:r w:rsidRPr="009D2DD5">
        <w:rPr>
          <w:b/>
          <w:bCs/>
        </w:rPr>
        <w:t>Constraint:</w:t>
      </w:r>
      <w:r w:rsidRPr="009D2DD5">
        <w:t> The town centre is "built out." Future housing numbers must arguably go into the Green Belt, which the current Lib Dem administration fiercely opposes.</w:t>
      </w:r>
    </w:p>
    <w:p w14:paraId="1A9D6D3F" w14:textId="77777777" w:rsidR="009D2DD5" w:rsidRPr="009D2DD5" w:rsidRDefault="009D2DD5" w:rsidP="009D2DD5">
      <w:r w:rsidRPr="009D2DD5">
        <w:rPr>
          <w:b/>
          <w:bCs/>
        </w:rPr>
        <w:t>The Hook for Consultation</w:t>
      </w:r>
      <w:r w:rsidRPr="009D2DD5">
        <w:t> </w:t>
      </w:r>
      <w:r w:rsidRPr="009D2DD5">
        <w:rPr>
          <w:i/>
          <w:iCs/>
        </w:rPr>
        <w:t>"The £500m write-off is just the deposit; the mortgage remains. With debt servicing costs likely to exceed the entire council tax revenue of the new West Surrey authority, what specific services currently enjoyed by Woking residents will be cut to balance the books of the new super-council?"</w:t>
      </w:r>
    </w:p>
    <w:p w14:paraId="2474CAED" w14:textId="77777777" w:rsidR="009D2DD5" w:rsidRPr="009D2DD5" w:rsidRDefault="00556753" w:rsidP="009D2DD5">
      <w:r w:rsidRPr="009D2DD5">
        <w:rPr>
          <w:noProof/>
        </w:rPr>
        <w:pict w14:anchorId="0633E6CA">
          <v:rect id="_x0000_i1034" alt="" style="width:450.85pt;height:.05pt;mso-width-percent:0;mso-height-percent:0;mso-width-percent:0;mso-height-percent:0" o:hrpct="999" o:hralign="center" o:hrstd="t" o:hr="t" fillcolor="#a0a0a0" stroked="f"/>
        </w:pict>
      </w:r>
    </w:p>
    <w:p w14:paraId="2F99B30D" w14:textId="77777777" w:rsidR="009D2DD5" w:rsidRPr="009D2DD5" w:rsidRDefault="009D2DD5" w:rsidP="009D2DD5">
      <w:pPr>
        <w:rPr>
          <w:b/>
          <w:bCs/>
        </w:rPr>
      </w:pPr>
      <w:r w:rsidRPr="009D2DD5">
        <w:rPr>
          <w:b/>
          <w:bCs/>
        </w:rPr>
        <w:t>3. Waverley Borough Council: The Rural Resistance</w:t>
      </w:r>
    </w:p>
    <w:p w14:paraId="3676C21B" w14:textId="77777777" w:rsidR="009D2DD5" w:rsidRPr="009D2DD5" w:rsidRDefault="009D2DD5" w:rsidP="009D2DD5">
      <w:r w:rsidRPr="009D2DD5">
        <w:rPr>
          <w:i/>
          <w:iCs/>
        </w:rPr>
        <w:t>A debt-free authority with high environmental constraints, fiercely opposing the merger.</w:t>
      </w:r>
    </w:p>
    <w:p w14:paraId="05014B1F" w14:textId="77777777" w:rsidR="009D2DD5" w:rsidRPr="009D2DD5" w:rsidRDefault="009D2DD5" w:rsidP="009D2DD5">
      <w:r w:rsidRPr="009D2DD5">
        <w:rPr>
          <w:b/>
          <w:bCs/>
        </w:rPr>
        <w:t>Vital Statistics</w:t>
      </w:r>
    </w:p>
    <w:p w14:paraId="1DAB986A" w14:textId="77777777" w:rsidR="009D2DD5" w:rsidRPr="009D2DD5" w:rsidRDefault="009D2DD5" w:rsidP="009D2DD5">
      <w:pPr>
        <w:numPr>
          <w:ilvl w:val="0"/>
          <w:numId w:val="7"/>
        </w:numPr>
      </w:pPr>
      <w:r w:rsidRPr="009D2DD5">
        <w:rPr>
          <w:b/>
          <w:bCs/>
        </w:rPr>
        <w:t>Population:</w:t>
      </w:r>
      <w:r w:rsidRPr="009D2DD5">
        <w:t> ~126,000</w:t>
      </w:r>
    </w:p>
    <w:p w14:paraId="5B02DE2B" w14:textId="77777777" w:rsidR="009D2DD5" w:rsidRPr="009D2DD5" w:rsidRDefault="009D2DD5" w:rsidP="009D2DD5">
      <w:pPr>
        <w:numPr>
          <w:ilvl w:val="0"/>
          <w:numId w:val="7"/>
        </w:numPr>
      </w:pPr>
      <w:r w:rsidRPr="009D2DD5">
        <w:rPr>
          <w:b/>
          <w:bCs/>
        </w:rPr>
        <w:t>Political Control:</w:t>
      </w:r>
      <w:r w:rsidRPr="009D2DD5">
        <w:t> Lib Dem / Farnham Residents Group Coalition</w:t>
      </w:r>
    </w:p>
    <w:p w14:paraId="1811F249" w14:textId="77777777" w:rsidR="009D2DD5" w:rsidRPr="009D2DD5" w:rsidRDefault="009D2DD5" w:rsidP="009D2DD5">
      <w:pPr>
        <w:numPr>
          <w:ilvl w:val="0"/>
          <w:numId w:val="7"/>
        </w:numPr>
      </w:pPr>
      <w:r w:rsidRPr="009D2DD5">
        <w:rPr>
          <w:b/>
          <w:bCs/>
        </w:rPr>
        <w:t>Green Belt / AONB:</w:t>
      </w:r>
      <w:r w:rsidRPr="009D2DD5">
        <w:t> 80%+ (Very High Constraint)</w:t>
      </w:r>
    </w:p>
    <w:p w14:paraId="0388AC1F" w14:textId="77777777" w:rsidR="009D2DD5" w:rsidRPr="009D2DD5" w:rsidRDefault="009D2DD5" w:rsidP="009D2DD5">
      <w:pPr>
        <w:numPr>
          <w:ilvl w:val="0"/>
          <w:numId w:val="7"/>
        </w:numPr>
      </w:pPr>
      <w:r w:rsidRPr="009D2DD5">
        <w:rPr>
          <w:b/>
          <w:bCs/>
        </w:rPr>
        <w:t>Council Tax (Band D):</w:t>
      </w:r>
      <w:r w:rsidRPr="009D2DD5">
        <w:t> ~£202</w:t>
      </w:r>
    </w:p>
    <w:p w14:paraId="2D3FCD52" w14:textId="77777777" w:rsidR="009D2DD5" w:rsidRPr="009D2DD5" w:rsidRDefault="009D2DD5" w:rsidP="009D2DD5">
      <w:r w:rsidRPr="009D2DD5">
        <w:rPr>
          <w:b/>
          <w:bCs/>
        </w:rPr>
        <w:t>Financial Health: The Prudent Partner</w:t>
      </w:r>
      <w:r w:rsidRPr="009D2DD5">
        <w:t> Waverley boasts </w:t>
      </w:r>
      <w:r w:rsidRPr="009D2DD5">
        <w:rPr>
          <w:b/>
          <w:bCs/>
        </w:rPr>
        <w:t>zero external General Fund debt</w:t>
      </w:r>
      <w:r w:rsidRPr="009D2DD5">
        <w:t>. It operates a "pay as you go" capital strategy and holds healthy reserves.   </w:t>
      </w:r>
    </w:p>
    <w:p w14:paraId="03B49524" w14:textId="77777777" w:rsidR="009D2DD5" w:rsidRPr="009D2DD5" w:rsidRDefault="009D2DD5" w:rsidP="009D2DD5">
      <w:pPr>
        <w:numPr>
          <w:ilvl w:val="0"/>
          <w:numId w:val="8"/>
        </w:numPr>
      </w:pPr>
      <w:r w:rsidRPr="009D2DD5">
        <w:rPr>
          <w:b/>
          <w:bCs/>
        </w:rPr>
        <w:t>Friction:</w:t>
      </w:r>
      <w:r w:rsidRPr="009D2DD5">
        <w:t> Waverley represents the "moral hazard" of the merger. Its residents are effectively being penalised for the financial mismanagement of Woking. The political narrative here is one of deep resentment at having their balance sheet diluted.</w:t>
      </w:r>
    </w:p>
    <w:p w14:paraId="41CA2B18" w14:textId="77777777" w:rsidR="009D2DD5" w:rsidRPr="009D2DD5" w:rsidRDefault="009D2DD5" w:rsidP="009D2DD5">
      <w:r w:rsidRPr="009D2DD5">
        <w:rPr>
          <w:b/>
          <w:bCs/>
        </w:rPr>
        <w:t>Planning &amp; Housing: The "Impossible Position"</w:t>
      </w:r>
      <w:r w:rsidRPr="009D2DD5">
        <w:t> Waverley argues it physically cannot meet the government's doubled housing target (1,450 homes/year) because 80% of its land is Green Belt or Area of Outstanding Natural Beauty (AONB).   </w:t>
      </w:r>
    </w:p>
    <w:p w14:paraId="03E40739" w14:textId="77777777" w:rsidR="009D2DD5" w:rsidRPr="009D2DD5" w:rsidRDefault="009D2DD5" w:rsidP="009D2DD5">
      <w:pPr>
        <w:numPr>
          <w:ilvl w:val="0"/>
          <w:numId w:val="9"/>
        </w:numPr>
      </w:pPr>
      <w:r w:rsidRPr="009D2DD5">
        <w:rPr>
          <w:b/>
          <w:bCs/>
        </w:rPr>
        <w:t>Stock:</w:t>
      </w:r>
      <w:r w:rsidRPr="009D2DD5">
        <w:t> Waverley is a stock-holding council with a well-managed HRA.   </w:t>
      </w:r>
    </w:p>
    <w:p w14:paraId="5DF5BE77" w14:textId="77777777" w:rsidR="009D2DD5" w:rsidRPr="009D2DD5" w:rsidRDefault="009D2DD5" w:rsidP="009D2DD5">
      <w:pPr>
        <w:numPr>
          <w:ilvl w:val="0"/>
          <w:numId w:val="9"/>
        </w:numPr>
      </w:pPr>
      <w:r w:rsidRPr="009D2DD5">
        <w:rPr>
          <w:b/>
          <w:bCs/>
        </w:rPr>
        <w:t>Waste:</w:t>
      </w:r>
      <w:r w:rsidRPr="009D2DD5">
        <w:t> It shares a successful outsourced waste contract (Biffa) with Guildford, offering a ready-made operational template for the West.   </w:t>
      </w:r>
    </w:p>
    <w:p w14:paraId="3798D43E" w14:textId="77777777" w:rsidR="009D2DD5" w:rsidRPr="009D2DD5" w:rsidRDefault="009D2DD5" w:rsidP="009D2DD5">
      <w:r w:rsidRPr="009D2DD5">
        <w:rPr>
          <w:b/>
          <w:bCs/>
        </w:rPr>
        <w:t>The Hook for Consultation</w:t>
      </w:r>
      <w:r w:rsidRPr="009D2DD5">
        <w:t> </w:t>
      </w:r>
      <w:r w:rsidRPr="009D2DD5">
        <w:rPr>
          <w:i/>
          <w:iCs/>
        </w:rPr>
        <w:t>"You are debt-free and AONB-protected, yet you are about to merge with the most indebted council in Britain. Beyond the political protest, what is the technical mechanism (e.g., special rating districts) you will use to ensure Waverley taxpayers do not subsidise Woking's legacy debt?"</w:t>
      </w:r>
    </w:p>
    <w:p w14:paraId="7D130F68" w14:textId="77777777" w:rsidR="009D2DD5" w:rsidRPr="009D2DD5" w:rsidRDefault="00556753" w:rsidP="009D2DD5">
      <w:r w:rsidRPr="009D2DD5">
        <w:rPr>
          <w:noProof/>
        </w:rPr>
        <w:pict w14:anchorId="04959BB7">
          <v:rect id="_x0000_i1033" alt="" style="width:450.85pt;height:.05pt;mso-width-percent:0;mso-height-percent:0;mso-width-percent:0;mso-height-percent:0" o:hrpct="999" o:hralign="center" o:hrstd="t" o:hr="t" fillcolor="#a0a0a0" stroked="f"/>
        </w:pict>
      </w:r>
    </w:p>
    <w:p w14:paraId="5F431485" w14:textId="77777777" w:rsidR="009D2DD5" w:rsidRPr="009D2DD5" w:rsidRDefault="009D2DD5" w:rsidP="009D2DD5">
      <w:pPr>
        <w:rPr>
          <w:b/>
          <w:bCs/>
        </w:rPr>
      </w:pPr>
      <w:r w:rsidRPr="009D2DD5">
        <w:rPr>
          <w:b/>
          <w:bCs/>
        </w:rPr>
        <w:t>4. Surrey Heath Borough Council: The Commercial Contagion</w:t>
      </w:r>
    </w:p>
    <w:p w14:paraId="2B772961" w14:textId="77777777" w:rsidR="009D2DD5" w:rsidRPr="009D2DD5" w:rsidRDefault="009D2DD5" w:rsidP="009D2DD5">
      <w:r w:rsidRPr="009D2DD5">
        <w:rPr>
          <w:i/>
          <w:iCs/>
        </w:rPr>
        <w:lastRenderedPageBreak/>
        <w:t>Often overlooked, but carrying significant investment risk and governance issues.</w:t>
      </w:r>
    </w:p>
    <w:p w14:paraId="157B39C5" w14:textId="77777777" w:rsidR="009D2DD5" w:rsidRPr="009D2DD5" w:rsidRDefault="009D2DD5" w:rsidP="009D2DD5">
      <w:r w:rsidRPr="009D2DD5">
        <w:rPr>
          <w:b/>
          <w:bCs/>
        </w:rPr>
        <w:t>Vital Statistics</w:t>
      </w:r>
    </w:p>
    <w:p w14:paraId="3363F1A4" w14:textId="77777777" w:rsidR="009D2DD5" w:rsidRPr="009D2DD5" w:rsidRDefault="009D2DD5" w:rsidP="009D2DD5">
      <w:pPr>
        <w:numPr>
          <w:ilvl w:val="0"/>
          <w:numId w:val="10"/>
        </w:numPr>
      </w:pPr>
      <w:r w:rsidRPr="009D2DD5">
        <w:rPr>
          <w:b/>
          <w:bCs/>
        </w:rPr>
        <w:t>Population:</w:t>
      </w:r>
      <w:r w:rsidRPr="009D2DD5">
        <w:t> ~90,000</w:t>
      </w:r>
    </w:p>
    <w:p w14:paraId="1C39E776" w14:textId="77777777" w:rsidR="009D2DD5" w:rsidRPr="009D2DD5" w:rsidRDefault="009D2DD5" w:rsidP="009D2DD5">
      <w:pPr>
        <w:numPr>
          <w:ilvl w:val="0"/>
          <w:numId w:val="10"/>
        </w:numPr>
      </w:pPr>
      <w:r w:rsidRPr="009D2DD5">
        <w:rPr>
          <w:b/>
          <w:bCs/>
        </w:rPr>
        <w:t>Political Control:</w:t>
      </w:r>
      <w:r w:rsidRPr="009D2DD5">
        <w:t> Liberal Democrat</w:t>
      </w:r>
    </w:p>
    <w:p w14:paraId="74716D42" w14:textId="77777777" w:rsidR="009D2DD5" w:rsidRPr="009D2DD5" w:rsidRDefault="009D2DD5" w:rsidP="009D2DD5">
      <w:pPr>
        <w:numPr>
          <w:ilvl w:val="0"/>
          <w:numId w:val="10"/>
        </w:numPr>
      </w:pPr>
      <w:r w:rsidRPr="009D2DD5">
        <w:rPr>
          <w:b/>
          <w:bCs/>
        </w:rPr>
        <w:t>Green Belt:</w:t>
      </w:r>
      <w:r w:rsidRPr="009D2DD5">
        <w:t> ~45% (plus significant military land)</w:t>
      </w:r>
    </w:p>
    <w:p w14:paraId="3E79838C" w14:textId="77777777" w:rsidR="009D2DD5" w:rsidRPr="009D2DD5" w:rsidRDefault="009D2DD5" w:rsidP="009D2DD5">
      <w:pPr>
        <w:numPr>
          <w:ilvl w:val="0"/>
          <w:numId w:val="10"/>
        </w:numPr>
      </w:pPr>
      <w:r w:rsidRPr="009D2DD5">
        <w:rPr>
          <w:b/>
          <w:bCs/>
        </w:rPr>
        <w:t>Council Tax (Band D):</w:t>
      </w:r>
      <w:r w:rsidRPr="009D2DD5">
        <w:t> ~£255</w:t>
      </w:r>
    </w:p>
    <w:p w14:paraId="56B87464" w14:textId="77777777" w:rsidR="009D2DD5" w:rsidRPr="009D2DD5" w:rsidRDefault="009D2DD5" w:rsidP="009D2DD5">
      <w:r w:rsidRPr="009D2DD5">
        <w:rPr>
          <w:b/>
          <w:bCs/>
        </w:rPr>
        <w:t>Financial Health: The "Mini-Woking" Risk</w:t>
      </w:r>
      <w:r w:rsidRPr="009D2DD5">
        <w:t> While not insolvent, Surrey Heath carries a disproportionately high level of commercial debt relative to its size, primarily due to the purchase of The Square shopping centre in Camberley.</w:t>
      </w:r>
    </w:p>
    <w:p w14:paraId="7D55F4B2" w14:textId="77777777" w:rsidR="009D2DD5" w:rsidRPr="009D2DD5" w:rsidRDefault="009D2DD5" w:rsidP="009D2DD5">
      <w:pPr>
        <w:numPr>
          <w:ilvl w:val="0"/>
          <w:numId w:val="11"/>
        </w:numPr>
      </w:pPr>
      <w:r w:rsidRPr="009D2DD5">
        <w:rPr>
          <w:b/>
          <w:bCs/>
        </w:rPr>
        <w:t>Yield Compression:</w:t>
      </w:r>
      <w:r w:rsidRPr="009D2DD5">
        <w:t> Like Spelthorne, it relies on commercial income to fund services. As retail values fall, the General Fund is exposed. The council is currently projecting budget gaps that require the use of reserves.</w:t>
      </w:r>
    </w:p>
    <w:p w14:paraId="65993EBB" w14:textId="77777777" w:rsidR="009D2DD5" w:rsidRPr="009D2DD5" w:rsidRDefault="009D2DD5" w:rsidP="009D2DD5">
      <w:r w:rsidRPr="009D2DD5">
        <w:rPr>
          <w:b/>
          <w:bCs/>
        </w:rPr>
        <w:t>Planning &amp; Housing: The Military Constraint</w:t>
      </w:r>
      <w:r w:rsidRPr="009D2DD5">
        <w:t> Surrey Heath is unique due to the large presence of the MOD (Deepcut, Sandhurst boundary) and the Thames Basin Heaths SPA.</w:t>
      </w:r>
    </w:p>
    <w:p w14:paraId="430885B1" w14:textId="77777777" w:rsidR="009D2DD5" w:rsidRPr="009D2DD5" w:rsidRDefault="009D2DD5" w:rsidP="009D2DD5">
      <w:pPr>
        <w:numPr>
          <w:ilvl w:val="0"/>
          <w:numId w:val="12"/>
        </w:numPr>
      </w:pPr>
      <w:r w:rsidRPr="009D2DD5">
        <w:rPr>
          <w:b/>
          <w:bCs/>
        </w:rPr>
        <w:t>Local Plan:</w:t>
      </w:r>
      <w:r w:rsidRPr="009D2DD5">
        <w:t> The council submitted its Local Plan for examination in late 2024, but it is heavily reliant on delivering housing on sites that are technically difficult.   </w:t>
      </w:r>
    </w:p>
    <w:p w14:paraId="38FDB782" w14:textId="77777777" w:rsidR="009D2DD5" w:rsidRPr="009D2DD5" w:rsidRDefault="009D2DD5" w:rsidP="009D2DD5">
      <w:pPr>
        <w:numPr>
          <w:ilvl w:val="0"/>
          <w:numId w:val="12"/>
        </w:numPr>
      </w:pPr>
      <w:r w:rsidRPr="009D2DD5">
        <w:rPr>
          <w:b/>
          <w:bCs/>
        </w:rPr>
        <w:t>Stock:</w:t>
      </w:r>
      <w:r w:rsidRPr="009D2DD5">
        <w:t> Surrey Heath transferred its housing stock years ago (Accent Housing). This means it lacks the HRA asset base of Guildford or Waverley.   </w:t>
      </w:r>
    </w:p>
    <w:p w14:paraId="7875D8C1" w14:textId="77777777" w:rsidR="009D2DD5" w:rsidRPr="009D2DD5" w:rsidRDefault="009D2DD5" w:rsidP="009D2DD5">
      <w:r w:rsidRPr="009D2DD5">
        <w:rPr>
          <w:b/>
          <w:bCs/>
        </w:rPr>
        <w:t>The Hook for Consultation</w:t>
      </w:r>
      <w:r w:rsidRPr="009D2DD5">
        <w:t> </w:t>
      </w:r>
      <w:r w:rsidRPr="009D2DD5">
        <w:rPr>
          <w:i/>
          <w:iCs/>
        </w:rPr>
        <w:t>"Your commercial property exposure in Camberley is a silent time-bomb compared to Woking's explosion. With retail yields falling, how will the new West Surrey unitary diversify its income stream to avoid a second liquidity crisis in the north of the patch?"</w:t>
      </w:r>
    </w:p>
    <w:p w14:paraId="5C095ED8" w14:textId="77777777" w:rsidR="009D2DD5" w:rsidRPr="009D2DD5" w:rsidRDefault="00556753" w:rsidP="009D2DD5">
      <w:r w:rsidRPr="009D2DD5">
        <w:rPr>
          <w:noProof/>
        </w:rPr>
        <w:pict w14:anchorId="5ADD0B7F">
          <v:rect id="_x0000_i1032" alt="" style="width:450.85pt;height:.05pt;mso-width-percent:0;mso-height-percent:0;mso-width-percent:0;mso-height-percent:0" o:hrpct="999" o:hralign="center" o:hrstd="t" o:hr="t" fillcolor="#a0a0a0" stroked="f"/>
        </w:pict>
      </w:r>
    </w:p>
    <w:p w14:paraId="6E887289" w14:textId="77777777" w:rsidR="009D2DD5" w:rsidRPr="009D2DD5" w:rsidRDefault="009D2DD5" w:rsidP="009D2DD5">
      <w:pPr>
        <w:rPr>
          <w:b/>
          <w:bCs/>
        </w:rPr>
      </w:pPr>
      <w:r w:rsidRPr="009D2DD5">
        <w:rPr>
          <w:b/>
          <w:bCs/>
        </w:rPr>
        <w:t>5. Runnymede Borough Council: The "Best Value" Concern</w:t>
      </w:r>
    </w:p>
    <w:p w14:paraId="039EEB75" w14:textId="77777777" w:rsidR="009D2DD5" w:rsidRPr="009D2DD5" w:rsidRDefault="009D2DD5" w:rsidP="009D2DD5">
      <w:r w:rsidRPr="009D2DD5">
        <w:rPr>
          <w:i/>
          <w:iCs/>
        </w:rPr>
        <w:t>A council under government watch, struggling with debt and operational independence.</w:t>
      </w:r>
    </w:p>
    <w:p w14:paraId="02BB9A62" w14:textId="77777777" w:rsidR="009D2DD5" w:rsidRPr="009D2DD5" w:rsidRDefault="009D2DD5" w:rsidP="009D2DD5">
      <w:r w:rsidRPr="009D2DD5">
        <w:rPr>
          <w:b/>
          <w:bCs/>
        </w:rPr>
        <w:t>Vital Statistics</w:t>
      </w:r>
    </w:p>
    <w:p w14:paraId="721E61E3" w14:textId="77777777" w:rsidR="009D2DD5" w:rsidRPr="009D2DD5" w:rsidRDefault="009D2DD5" w:rsidP="009D2DD5">
      <w:pPr>
        <w:numPr>
          <w:ilvl w:val="0"/>
          <w:numId w:val="13"/>
        </w:numPr>
      </w:pPr>
      <w:r w:rsidRPr="009D2DD5">
        <w:rPr>
          <w:b/>
          <w:bCs/>
        </w:rPr>
        <w:t>Population:</w:t>
      </w:r>
      <w:r w:rsidRPr="009D2DD5">
        <w:t> ~90,000</w:t>
      </w:r>
    </w:p>
    <w:p w14:paraId="129E3BD4" w14:textId="77777777" w:rsidR="009D2DD5" w:rsidRPr="009D2DD5" w:rsidRDefault="009D2DD5" w:rsidP="009D2DD5">
      <w:pPr>
        <w:numPr>
          <w:ilvl w:val="0"/>
          <w:numId w:val="13"/>
        </w:numPr>
      </w:pPr>
      <w:r w:rsidRPr="009D2DD5">
        <w:rPr>
          <w:b/>
          <w:bCs/>
        </w:rPr>
        <w:t>Political Control:</w:t>
      </w:r>
      <w:r w:rsidRPr="009D2DD5">
        <w:t> No Overall Control (Co-led)</w:t>
      </w:r>
    </w:p>
    <w:p w14:paraId="5B69EFE2" w14:textId="77777777" w:rsidR="009D2DD5" w:rsidRPr="009D2DD5" w:rsidRDefault="009D2DD5" w:rsidP="009D2DD5">
      <w:pPr>
        <w:numPr>
          <w:ilvl w:val="0"/>
          <w:numId w:val="13"/>
        </w:numPr>
      </w:pPr>
      <w:r w:rsidRPr="009D2DD5">
        <w:rPr>
          <w:b/>
          <w:bCs/>
        </w:rPr>
        <w:t>Green Belt:</w:t>
      </w:r>
      <w:r w:rsidRPr="009D2DD5">
        <w:t> 74%</w:t>
      </w:r>
    </w:p>
    <w:p w14:paraId="0A248FF7" w14:textId="77777777" w:rsidR="009D2DD5" w:rsidRPr="009D2DD5" w:rsidRDefault="009D2DD5" w:rsidP="009D2DD5">
      <w:pPr>
        <w:numPr>
          <w:ilvl w:val="0"/>
          <w:numId w:val="13"/>
        </w:numPr>
      </w:pPr>
      <w:r w:rsidRPr="009D2DD5">
        <w:rPr>
          <w:b/>
          <w:bCs/>
        </w:rPr>
        <w:t>Council Tax (Band D):</w:t>
      </w:r>
      <w:r w:rsidRPr="009D2DD5">
        <w:t> ~£196</w:t>
      </w:r>
    </w:p>
    <w:p w14:paraId="37B3A88F" w14:textId="77777777" w:rsidR="009D2DD5" w:rsidRPr="009D2DD5" w:rsidRDefault="009D2DD5" w:rsidP="009D2DD5">
      <w:r w:rsidRPr="009D2DD5">
        <w:rPr>
          <w:b/>
          <w:bCs/>
        </w:rPr>
        <w:t>Financial Health: The Watchlist</w:t>
      </w:r>
      <w:r w:rsidRPr="009D2DD5">
        <w:t> Runnymede is currently subject to a "Best Value Notice" from the government due to its high level of indebtedness—calculated at 71 times its core spending power.   </w:t>
      </w:r>
    </w:p>
    <w:p w14:paraId="025647C6" w14:textId="77777777" w:rsidR="009D2DD5" w:rsidRPr="009D2DD5" w:rsidRDefault="009D2DD5" w:rsidP="009D2DD5">
      <w:pPr>
        <w:numPr>
          <w:ilvl w:val="0"/>
          <w:numId w:val="14"/>
        </w:numPr>
      </w:pPr>
      <w:r w:rsidRPr="009D2DD5">
        <w:rPr>
          <w:b/>
          <w:bCs/>
        </w:rPr>
        <w:t>Strategy:</w:t>
      </w:r>
      <w:r w:rsidRPr="009D2DD5">
        <w:t> The council borrowed heavily to fund commercial regeneration (e.g., Egham Orbit). While these assets exist, the leverage ratio is considered dangerous by CIPFA.</w:t>
      </w:r>
    </w:p>
    <w:p w14:paraId="430C37E5" w14:textId="77777777" w:rsidR="009D2DD5" w:rsidRPr="009D2DD5" w:rsidRDefault="009D2DD5" w:rsidP="009D2DD5">
      <w:pPr>
        <w:numPr>
          <w:ilvl w:val="0"/>
          <w:numId w:val="14"/>
        </w:numPr>
      </w:pPr>
      <w:r w:rsidRPr="009D2DD5">
        <w:rPr>
          <w:b/>
          <w:bCs/>
        </w:rPr>
        <w:t>Reserves:</w:t>
      </w:r>
      <w:r w:rsidRPr="009D2DD5">
        <w:t> General Fund balances are healthy (£24.7m) , but this is a buffer against high risk, not a surplus for spending.   </w:t>
      </w:r>
    </w:p>
    <w:p w14:paraId="46C9122D" w14:textId="77777777" w:rsidR="009D2DD5" w:rsidRPr="009D2DD5" w:rsidRDefault="009D2DD5" w:rsidP="009D2DD5">
      <w:r w:rsidRPr="009D2DD5">
        <w:rPr>
          <w:b/>
          <w:bCs/>
        </w:rPr>
        <w:t>Planning &amp; Housing: The Flood Plain Constraint</w:t>
      </w:r>
      <w:r w:rsidRPr="009D2DD5">
        <w:t> Runnymede is constrained by the River Thames floodplain and the M25.</w:t>
      </w:r>
    </w:p>
    <w:p w14:paraId="2ACB2BDB" w14:textId="77777777" w:rsidR="009D2DD5" w:rsidRPr="009D2DD5" w:rsidRDefault="009D2DD5" w:rsidP="009D2DD5">
      <w:pPr>
        <w:numPr>
          <w:ilvl w:val="0"/>
          <w:numId w:val="15"/>
        </w:numPr>
      </w:pPr>
      <w:r w:rsidRPr="009D2DD5">
        <w:rPr>
          <w:b/>
          <w:bCs/>
        </w:rPr>
        <w:t>Housing Land:</w:t>
      </w:r>
      <w:r w:rsidRPr="009D2DD5">
        <w:t> It has a precarious housing land supply of only 2.89 years , making it highly vulnerable to speculative "Grey Belt" applications.   </w:t>
      </w:r>
    </w:p>
    <w:p w14:paraId="4F5E2C6D" w14:textId="77777777" w:rsidR="009D2DD5" w:rsidRPr="009D2DD5" w:rsidRDefault="009D2DD5" w:rsidP="009D2DD5">
      <w:pPr>
        <w:numPr>
          <w:ilvl w:val="0"/>
          <w:numId w:val="15"/>
        </w:numPr>
      </w:pPr>
      <w:r w:rsidRPr="009D2DD5">
        <w:rPr>
          <w:b/>
          <w:bCs/>
        </w:rPr>
        <w:t>Stock:</w:t>
      </w:r>
      <w:r w:rsidRPr="009D2DD5">
        <w:t> Runnymede retained its housing stock, managing it directly.   </w:t>
      </w:r>
    </w:p>
    <w:p w14:paraId="6ADB3074" w14:textId="77777777" w:rsidR="009D2DD5" w:rsidRPr="009D2DD5" w:rsidRDefault="009D2DD5" w:rsidP="009D2DD5">
      <w:r w:rsidRPr="009D2DD5">
        <w:rPr>
          <w:b/>
          <w:bCs/>
        </w:rPr>
        <w:t>The Hook for Consultation</w:t>
      </w:r>
      <w:r w:rsidRPr="009D2DD5">
        <w:t> </w:t>
      </w:r>
      <w:r w:rsidRPr="009D2DD5">
        <w:rPr>
          <w:i/>
          <w:iCs/>
        </w:rPr>
        <w:t xml:space="preserve">"With a 2.89-year land supply and a Best Value Notice for high debt, Runnymede is arguably the weakest link in terms of immediate planning </w:t>
      </w:r>
      <w:r w:rsidRPr="009D2DD5">
        <w:rPr>
          <w:i/>
          <w:iCs/>
        </w:rPr>
        <w:lastRenderedPageBreak/>
        <w:t>defence. How will the new West Surrey authority protect Runnymede's Green Belt when developers know the council has no defensible housing numbers?"</w:t>
      </w:r>
    </w:p>
    <w:p w14:paraId="75DED0B1" w14:textId="77777777" w:rsidR="009D2DD5" w:rsidRPr="009D2DD5" w:rsidRDefault="00556753" w:rsidP="009D2DD5">
      <w:r w:rsidRPr="009D2DD5">
        <w:rPr>
          <w:noProof/>
        </w:rPr>
        <w:pict w14:anchorId="0319E416">
          <v:rect id="_x0000_i1031" alt="" style="width:450.85pt;height:.05pt;mso-width-percent:0;mso-height-percent:0;mso-width-percent:0;mso-height-percent:0" o:hrpct="999" o:hralign="center" o:hrstd="t" o:hr="t" fillcolor="#a0a0a0" stroked="f"/>
        </w:pict>
      </w:r>
    </w:p>
    <w:p w14:paraId="7FF90E8F" w14:textId="77777777" w:rsidR="009D2DD5" w:rsidRPr="009D2DD5" w:rsidRDefault="009D2DD5" w:rsidP="009D2DD5">
      <w:pPr>
        <w:rPr>
          <w:b/>
          <w:bCs/>
        </w:rPr>
      </w:pPr>
      <w:r w:rsidRPr="009D2DD5">
        <w:rPr>
          <w:b/>
          <w:bCs/>
        </w:rPr>
        <w:t>6. Spelthorne Borough Council: The Billion Pound Landlord</w:t>
      </w:r>
    </w:p>
    <w:p w14:paraId="10B07252" w14:textId="77777777" w:rsidR="009D2DD5" w:rsidRPr="009D2DD5" w:rsidRDefault="009D2DD5" w:rsidP="009D2DD5">
      <w:r w:rsidRPr="009D2DD5">
        <w:rPr>
          <w:i/>
          <w:iCs/>
        </w:rPr>
        <w:t>A financial hedge fund attached to a council, holding £1bn in commercial property.</w:t>
      </w:r>
    </w:p>
    <w:p w14:paraId="5C1E7CB1" w14:textId="77777777" w:rsidR="009D2DD5" w:rsidRPr="009D2DD5" w:rsidRDefault="009D2DD5" w:rsidP="009D2DD5">
      <w:r w:rsidRPr="009D2DD5">
        <w:rPr>
          <w:b/>
          <w:bCs/>
        </w:rPr>
        <w:t>Vital Statistics</w:t>
      </w:r>
    </w:p>
    <w:p w14:paraId="18A28864" w14:textId="77777777" w:rsidR="009D2DD5" w:rsidRPr="009D2DD5" w:rsidRDefault="009D2DD5" w:rsidP="009D2DD5">
      <w:pPr>
        <w:numPr>
          <w:ilvl w:val="0"/>
          <w:numId w:val="16"/>
        </w:numPr>
      </w:pPr>
      <w:r w:rsidRPr="009D2DD5">
        <w:rPr>
          <w:b/>
          <w:bCs/>
        </w:rPr>
        <w:t>Population:</w:t>
      </w:r>
      <w:r w:rsidRPr="009D2DD5">
        <w:t> ~103,000</w:t>
      </w:r>
    </w:p>
    <w:p w14:paraId="2E5721FF" w14:textId="77777777" w:rsidR="009D2DD5" w:rsidRPr="009D2DD5" w:rsidRDefault="009D2DD5" w:rsidP="009D2DD5">
      <w:pPr>
        <w:numPr>
          <w:ilvl w:val="0"/>
          <w:numId w:val="16"/>
        </w:numPr>
      </w:pPr>
      <w:r w:rsidRPr="009D2DD5">
        <w:rPr>
          <w:b/>
          <w:bCs/>
        </w:rPr>
        <w:t>Political Control:</w:t>
      </w:r>
      <w:r w:rsidRPr="009D2DD5">
        <w:t> No Overall Control / Independent-led</w:t>
      </w:r>
    </w:p>
    <w:p w14:paraId="5FBFF9EB" w14:textId="77777777" w:rsidR="009D2DD5" w:rsidRPr="009D2DD5" w:rsidRDefault="009D2DD5" w:rsidP="009D2DD5">
      <w:pPr>
        <w:numPr>
          <w:ilvl w:val="0"/>
          <w:numId w:val="16"/>
        </w:numPr>
      </w:pPr>
      <w:r w:rsidRPr="009D2DD5">
        <w:rPr>
          <w:b/>
          <w:bCs/>
        </w:rPr>
        <w:t>Green Belt:</w:t>
      </w:r>
      <w:r w:rsidRPr="009D2DD5">
        <w:t> 65% (inc. reservoirs)</w:t>
      </w:r>
    </w:p>
    <w:p w14:paraId="62E394BF" w14:textId="77777777" w:rsidR="009D2DD5" w:rsidRPr="009D2DD5" w:rsidRDefault="009D2DD5" w:rsidP="009D2DD5">
      <w:pPr>
        <w:numPr>
          <w:ilvl w:val="0"/>
          <w:numId w:val="16"/>
        </w:numPr>
      </w:pPr>
      <w:r w:rsidRPr="009D2DD5">
        <w:rPr>
          <w:b/>
          <w:bCs/>
        </w:rPr>
        <w:t>Council Tax (Band D):</w:t>
      </w:r>
      <w:r w:rsidRPr="009D2DD5">
        <w:t> ~£228 (Low)</w:t>
      </w:r>
    </w:p>
    <w:p w14:paraId="4FCE3E33" w14:textId="77777777" w:rsidR="009D2DD5" w:rsidRPr="009D2DD5" w:rsidRDefault="009D2DD5" w:rsidP="009D2DD5">
      <w:r w:rsidRPr="009D2DD5">
        <w:rPr>
          <w:b/>
          <w:bCs/>
        </w:rPr>
        <w:t>Financial Health: The "Yield" Trap</w:t>
      </w:r>
      <w:r w:rsidRPr="009D2DD5">
        <w:t> Spelthorne holds the second-highest debt in the district tier (£1.1bn), but unlike Woking, this is backed by a functioning portfolio of prime commercial real estate (e.g., BP Sunbury).   </w:t>
      </w:r>
    </w:p>
    <w:p w14:paraId="36350A10" w14:textId="77777777" w:rsidR="009D2DD5" w:rsidRPr="009D2DD5" w:rsidRDefault="009D2DD5" w:rsidP="009D2DD5">
      <w:pPr>
        <w:numPr>
          <w:ilvl w:val="0"/>
          <w:numId w:val="17"/>
        </w:numPr>
      </w:pPr>
      <w:r w:rsidRPr="009D2DD5">
        <w:rPr>
          <w:b/>
          <w:bCs/>
        </w:rPr>
        <w:t>Risk:</w:t>
      </w:r>
      <w:r w:rsidRPr="009D2DD5">
        <w:t> The portfolio value has dropped by 25%. The council is addicted to the rental yield to subsidise its low council tax. If a major tenant fails, the revenue budget collapses.</w:t>
      </w:r>
    </w:p>
    <w:p w14:paraId="2BCFD1FE" w14:textId="77777777" w:rsidR="009D2DD5" w:rsidRPr="009D2DD5" w:rsidRDefault="009D2DD5" w:rsidP="009D2DD5">
      <w:pPr>
        <w:numPr>
          <w:ilvl w:val="0"/>
          <w:numId w:val="17"/>
        </w:numPr>
      </w:pPr>
      <w:r w:rsidRPr="009D2DD5">
        <w:rPr>
          <w:b/>
          <w:bCs/>
        </w:rPr>
        <w:t>Refinancing:</w:t>
      </w:r>
      <w:r w:rsidRPr="009D2DD5">
        <w:t> The council recently secured a £342m discount on refinancing, reducing immediate pressure, but the long-term risk remains.   </w:t>
      </w:r>
    </w:p>
    <w:p w14:paraId="5EB7D05E" w14:textId="77777777" w:rsidR="009D2DD5" w:rsidRPr="009D2DD5" w:rsidRDefault="009D2DD5" w:rsidP="009D2DD5">
      <w:r w:rsidRPr="009D2DD5">
        <w:rPr>
          <w:b/>
          <w:bCs/>
        </w:rPr>
        <w:t>Planning &amp; Housing: The Heathrow Shadow</w:t>
      </w:r>
      <w:r w:rsidRPr="009D2DD5">
        <w:t> Spelthorne is effectively the backyard of Heathrow Airport.</w:t>
      </w:r>
    </w:p>
    <w:p w14:paraId="4CC190D9" w14:textId="77777777" w:rsidR="009D2DD5" w:rsidRPr="009D2DD5" w:rsidRDefault="009D2DD5" w:rsidP="009D2DD5">
      <w:pPr>
        <w:numPr>
          <w:ilvl w:val="0"/>
          <w:numId w:val="18"/>
        </w:numPr>
      </w:pPr>
      <w:r w:rsidRPr="009D2DD5">
        <w:rPr>
          <w:b/>
          <w:bCs/>
        </w:rPr>
        <w:t>Local Plan:</w:t>
      </w:r>
      <w:r w:rsidRPr="009D2DD5">
        <w:t> The plan is currently paused/under modification regarding Green Belt release.   </w:t>
      </w:r>
    </w:p>
    <w:p w14:paraId="38DEA17C" w14:textId="77777777" w:rsidR="009D2DD5" w:rsidRPr="009D2DD5" w:rsidRDefault="009D2DD5" w:rsidP="009D2DD5">
      <w:pPr>
        <w:numPr>
          <w:ilvl w:val="0"/>
          <w:numId w:val="18"/>
        </w:numPr>
      </w:pPr>
      <w:r w:rsidRPr="009D2DD5">
        <w:rPr>
          <w:b/>
          <w:bCs/>
        </w:rPr>
        <w:t>Stock:</w:t>
      </w:r>
      <w:r w:rsidRPr="009D2DD5">
        <w:t> Spelthorne transferred its stock to A2Dominion. It has struggled to deliver affordable housing directly through its company, Knowle Green Estates.   </w:t>
      </w:r>
    </w:p>
    <w:p w14:paraId="4FE5E4EB" w14:textId="77777777" w:rsidR="009D2DD5" w:rsidRPr="009D2DD5" w:rsidRDefault="009D2DD5" w:rsidP="009D2DD5">
      <w:r w:rsidRPr="009D2DD5">
        <w:rPr>
          <w:b/>
          <w:bCs/>
        </w:rPr>
        <w:t>The Hook for Consultation</w:t>
      </w:r>
      <w:r w:rsidRPr="009D2DD5">
        <w:t> </w:t>
      </w:r>
      <w:r w:rsidRPr="009D2DD5">
        <w:rPr>
          <w:i/>
          <w:iCs/>
        </w:rPr>
        <w:t>"Spelthorne effectively subsidises its low council tax with high-risk commercial yields. In a harmonised West Surrey unitary, Spelthorne residents face a 'double whammy': a sharp tax hike to match Guildford/Woking rates, AND the potential loss of their commercial income to service Woking's debt. What is the political management strategy for this inevitable backlash?"</w:t>
      </w:r>
    </w:p>
    <w:p w14:paraId="418BE12A" w14:textId="77777777" w:rsidR="009D2DD5" w:rsidRPr="009D2DD5" w:rsidRDefault="00556753" w:rsidP="009D2DD5">
      <w:r w:rsidRPr="009D2DD5">
        <w:rPr>
          <w:noProof/>
        </w:rPr>
        <w:pict w14:anchorId="782525CB">
          <v:rect id="_x0000_i1030" alt="" style="width:450.85pt;height:.05pt;mso-width-percent:0;mso-height-percent:0;mso-width-percent:0;mso-height-percent:0" o:hrpct="999" o:hralign="center" o:hrstd="t" o:hr="t" fillcolor="#a0a0a0" stroked="f"/>
        </w:pict>
      </w:r>
    </w:p>
    <w:p w14:paraId="2E49E146" w14:textId="770B2341" w:rsidR="009D2DD5" w:rsidRPr="009D2DD5" w:rsidRDefault="00240F7E" w:rsidP="009D2DD5">
      <w:pPr>
        <w:rPr>
          <w:b/>
          <w:bCs/>
        </w:rPr>
      </w:pPr>
      <w:r>
        <w:rPr>
          <w:b/>
          <w:bCs/>
        </w:rPr>
        <w:br/>
      </w:r>
      <w:r w:rsidR="009D2DD5" w:rsidRPr="009D2DD5">
        <w:rPr>
          <w:b/>
          <w:bCs/>
        </w:rPr>
        <w:t>Part 2: The "East Surrey" Cohort</w:t>
      </w:r>
    </w:p>
    <w:p w14:paraId="63540C2D" w14:textId="56A62CB6" w:rsidR="009D2DD5" w:rsidRPr="009D2DD5" w:rsidRDefault="00240F7E" w:rsidP="009D2DD5">
      <w:pPr>
        <w:rPr>
          <w:b/>
          <w:bCs/>
        </w:rPr>
      </w:pPr>
      <w:r>
        <w:rPr>
          <w:b/>
          <w:bCs/>
        </w:rPr>
        <w:br/>
      </w:r>
      <w:r w:rsidR="009D2DD5" w:rsidRPr="009D2DD5">
        <w:rPr>
          <w:b/>
          <w:bCs/>
        </w:rPr>
        <w:t>7. Reigate &amp; Banstead Borough Council: The Economic Engine</w:t>
      </w:r>
    </w:p>
    <w:p w14:paraId="2A63FAB5" w14:textId="77777777" w:rsidR="009D2DD5" w:rsidRPr="009D2DD5" w:rsidRDefault="009D2DD5" w:rsidP="009D2DD5">
      <w:r w:rsidRPr="009D2DD5">
        <w:rPr>
          <w:i/>
          <w:iCs/>
        </w:rPr>
        <w:t>The financial and economic heavyweight of the East, vital for the viability of the new authority.</w:t>
      </w:r>
    </w:p>
    <w:p w14:paraId="5895BBDB" w14:textId="77777777" w:rsidR="009D2DD5" w:rsidRPr="009D2DD5" w:rsidRDefault="009D2DD5" w:rsidP="009D2DD5">
      <w:r w:rsidRPr="009D2DD5">
        <w:rPr>
          <w:b/>
          <w:bCs/>
        </w:rPr>
        <w:t>Vital Statistics</w:t>
      </w:r>
    </w:p>
    <w:p w14:paraId="0354B30E" w14:textId="77777777" w:rsidR="009D2DD5" w:rsidRPr="009D2DD5" w:rsidRDefault="009D2DD5" w:rsidP="009D2DD5">
      <w:pPr>
        <w:numPr>
          <w:ilvl w:val="0"/>
          <w:numId w:val="19"/>
        </w:numPr>
      </w:pPr>
      <w:r w:rsidRPr="009D2DD5">
        <w:rPr>
          <w:b/>
          <w:bCs/>
        </w:rPr>
        <w:t>Population:</w:t>
      </w:r>
      <w:r w:rsidRPr="009D2DD5">
        <w:t> ~150,000</w:t>
      </w:r>
    </w:p>
    <w:p w14:paraId="6365C22D" w14:textId="77777777" w:rsidR="009D2DD5" w:rsidRPr="009D2DD5" w:rsidRDefault="009D2DD5" w:rsidP="009D2DD5">
      <w:pPr>
        <w:numPr>
          <w:ilvl w:val="0"/>
          <w:numId w:val="19"/>
        </w:numPr>
      </w:pPr>
      <w:r w:rsidRPr="009D2DD5">
        <w:rPr>
          <w:b/>
          <w:bCs/>
        </w:rPr>
        <w:t>Political Control:</w:t>
      </w:r>
      <w:r w:rsidRPr="009D2DD5">
        <w:t> Conservative (Minority)</w:t>
      </w:r>
    </w:p>
    <w:p w14:paraId="51D72AFD" w14:textId="77777777" w:rsidR="009D2DD5" w:rsidRPr="009D2DD5" w:rsidRDefault="009D2DD5" w:rsidP="009D2DD5">
      <w:pPr>
        <w:numPr>
          <w:ilvl w:val="0"/>
          <w:numId w:val="19"/>
        </w:numPr>
      </w:pPr>
      <w:r w:rsidRPr="009D2DD5">
        <w:rPr>
          <w:b/>
          <w:bCs/>
        </w:rPr>
        <w:t>Green Belt:</w:t>
      </w:r>
      <w:r w:rsidRPr="009D2DD5">
        <w:t> 69%</w:t>
      </w:r>
    </w:p>
    <w:p w14:paraId="4699194E" w14:textId="77777777" w:rsidR="009D2DD5" w:rsidRPr="009D2DD5" w:rsidRDefault="009D2DD5" w:rsidP="009D2DD5">
      <w:pPr>
        <w:numPr>
          <w:ilvl w:val="0"/>
          <w:numId w:val="19"/>
        </w:numPr>
      </w:pPr>
      <w:r w:rsidRPr="009D2DD5">
        <w:rPr>
          <w:b/>
          <w:bCs/>
        </w:rPr>
        <w:t>Council Tax (Band D):</w:t>
      </w:r>
      <w:r w:rsidRPr="009D2DD5">
        <w:t> ~£262</w:t>
      </w:r>
    </w:p>
    <w:p w14:paraId="7A6CA6AA" w14:textId="77777777" w:rsidR="009D2DD5" w:rsidRPr="009D2DD5" w:rsidRDefault="009D2DD5" w:rsidP="009D2DD5">
      <w:r w:rsidRPr="009D2DD5">
        <w:rPr>
          <w:b/>
          <w:bCs/>
        </w:rPr>
        <w:t>Financial Health: The Anchor Tenant</w:t>
      </w:r>
      <w:r w:rsidRPr="009D2DD5">
        <w:t> RBBC is the most financially robust authority in the East. It has consistently delivered balanced budgets and holds healthy reserves.   </w:t>
      </w:r>
    </w:p>
    <w:p w14:paraId="3542C616" w14:textId="77777777" w:rsidR="009D2DD5" w:rsidRPr="009D2DD5" w:rsidRDefault="009D2DD5" w:rsidP="009D2DD5">
      <w:pPr>
        <w:numPr>
          <w:ilvl w:val="0"/>
          <w:numId w:val="20"/>
        </w:numPr>
      </w:pPr>
      <w:r w:rsidRPr="009D2DD5">
        <w:rPr>
          <w:b/>
          <w:bCs/>
        </w:rPr>
        <w:t>Commercial Strategy:</w:t>
      </w:r>
      <w:r w:rsidRPr="009D2DD5">
        <w:t> Unlike Woking, RBBC’s commercial strategy has been more measured, generating surplus income without existential leverage.   </w:t>
      </w:r>
    </w:p>
    <w:p w14:paraId="5DB61D45" w14:textId="77777777" w:rsidR="009D2DD5" w:rsidRPr="009D2DD5" w:rsidRDefault="009D2DD5" w:rsidP="009D2DD5">
      <w:pPr>
        <w:numPr>
          <w:ilvl w:val="0"/>
          <w:numId w:val="20"/>
        </w:numPr>
      </w:pPr>
      <w:r w:rsidRPr="009D2DD5">
        <w:rPr>
          <w:b/>
          <w:bCs/>
        </w:rPr>
        <w:t>Role:</w:t>
      </w:r>
      <w:r w:rsidRPr="009D2DD5">
        <w:t> RBBC will effectively bankroll the transition costs for the East Surrey unitary.</w:t>
      </w:r>
    </w:p>
    <w:p w14:paraId="2E8DD3C2" w14:textId="77777777" w:rsidR="009D2DD5" w:rsidRPr="009D2DD5" w:rsidRDefault="009D2DD5" w:rsidP="009D2DD5">
      <w:r w:rsidRPr="009D2DD5">
        <w:rPr>
          <w:b/>
          <w:bCs/>
        </w:rPr>
        <w:lastRenderedPageBreak/>
        <w:t>Planning &amp; Housing: The Gatwick Zone</w:t>
      </w:r>
      <w:r w:rsidRPr="009D2DD5">
        <w:t> The borough is the economic driver of the East due to the M23 corridor and Gatwick Airport.</w:t>
      </w:r>
    </w:p>
    <w:p w14:paraId="12017E57" w14:textId="77777777" w:rsidR="009D2DD5" w:rsidRPr="009D2DD5" w:rsidRDefault="009D2DD5" w:rsidP="009D2DD5">
      <w:pPr>
        <w:numPr>
          <w:ilvl w:val="0"/>
          <w:numId w:val="21"/>
        </w:numPr>
      </w:pPr>
      <w:r w:rsidRPr="009D2DD5">
        <w:rPr>
          <w:b/>
          <w:bCs/>
        </w:rPr>
        <w:t>Housing Supply:</w:t>
      </w:r>
      <w:r w:rsidRPr="009D2DD5">
        <w:t> It currently has a 5-year land supply but predicts a shortfall by 2026, triggering the release of "Sustainable Urban Extensions".   </w:t>
      </w:r>
    </w:p>
    <w:p w14:paraId="5E58804F" w14:textId="77777777" w:rsidR="009D2DD5" w:rsidRPr="009D2DD5" w:rsidRDefault="009D2DD5" w:rsidP="009D2DD5">
      <w:pPr>
        <w:numPr>
          <w:ilvl w:val="0"/>
          <w:numId w:val="21"/>
        </w:numPr>
      </w:pPr>
      <w:r w:rsidRPr="009D2DD5">
        <w:rPr>
          <w:b/>
          <w:bCs/>
        </w:rPr>
        <w:t>Service Model:</w:t>
      </w:r>
      <w:r w:rsidRPr="009D2DD5">
        <w:t> Uniquely in the East, it operates an </w:t>
      </w:r>
      <w:r w:rsidRPr="009D2DD5">
        <w:rPr>
          <w:b/>
          <w:bCs/>
        </w:rPr>
        <w:t>In-House</w:t>
      </w:r>
      <w:r w:rsidRPr="009D2DD5">
        <w:t> waste service , creating a major integration headache when merging with the outsourced contracts of Mole Valley/Elmbridge.   </w:t>
      </w:r>
    </w:p>
    <w:p w14:paraId="043F3317" w14:textId="77777777" w:rsidR="009D2DD5" w:rsidRPr="009D2DD5" w:rsidRDefault="009D2DD5" w:rsidP="009D2DD5">
      <w:r w:rsidRPr="009D2DD5">
        <w:rPr>
          <w:b/>
          <w:bCs/>
        </w:rPr>
        <w:t>The Hook for Consultation</w:t>
      </w:r>
      <w:r w:rsidRPr="009D2DD5">
        <w:t> </w:t>
      </w:r>
      <w:r w:rsidRPr="009D2DD5">
        <w:rPr>
          <w:i/>
          <w:iCs/>
        </w:rPr>
        <w:t>"Reigate &amp; Banstead is the only authority in the East with the scale and financial health to lead. However, your in-house waste service and party-political culture are completely at odds with your future partners. Will you enforce the 'Reigate Model' on the rest of East Surrey, or dismantle your own successful services to fit the outsourced model of your neighbours?"</w:t>
      </w:r>
    </w:p>
    <w:p w14:paraId="0797AB69" w14:textId="77777777" w:rsidR="009D2DD5" w:rsidRPr="009D2DD5" w:rsidRDefault="00556753" w:rsidP="009D2DD5">
      <w:r w:rsidRPr="009D2DD5">
        <w:rPr>
          <w:noProof/>
        </w:rPr>
        <w:pict w14:anchorId="125028A6">
          <v:rect id="_x0000_i1029" alt="" style="width:450.85pt;height:.05pt;mso-width-percent:0;mso-height-percent:0;mso-width-percent:0;mso-height-percent:0" o:hrpct="999" o:hralign="center" o:hrstd="t" o:hr="t" fillcolor="#a0a0a0" stroked="f"/>
        </w:pict>
      </w:r>
    </w:p>
    <w:p w14:paraId="60979B82" w14:textId="77777777" w:rsidR="009D2DD5" w:rsidRPr="009D2DD5" w:rsidRDefault="009D2DD5" w:rsidP="009D2DD5">
      <w:pPr>
        <w:rPr>
          <w:b/>
          <w:bCs/>
        </w:rPr>
      </w:pPr>
      <w:r w:rsidRPr="009D2DD5">
        <w:rPr>
          <w:b/>
          <w:bCs/>
        </w:rPr>
        <w:t>8. Tandridge District Council: The Operational Liability</w:t>
      </w:r>
    </w:p>
    <w:p w14:paraId="3335A531" w14:textId="77777777" w:rsidR="009D2DD5" w:rsidRPr="009D2DD5" w:rsidRDefault="009D2DD5" w:rsidP="009D2DD5">
      <w:r w:rsidRPr="009D2DD5">
        <w:rPr>
          <w:i/>
          <w:iCs/>
        </w:rPr>
        <w:t>The 'sick man' of the East, bringing a structural deficit and a failing housing department.</w:t>
      </w:r>
    </w:p>
    <w:p w14:paraId="2C0F0FE9" w14:textId="77777777" w:rsidR="009D2DD5" w:rsidRPr="009D2DD5" w:rsidRDefault="009D2DD5" w:rsidP="009D2DD5">
      <w:r w:rsidRPr="009D2DD5">
        <w:rPr>
          <w:b/>
          <w:bCs/>
        </w:rPr>
        <w:t>Vital Statistics</w:t>
      </w:r>
    </w:p>
    <w:p w14:paraId="58E21F95" w14:textId="77777777" w:rsidR="009D2DD5" w:rsidRPr="009D2DD5" w:rsidRDefault="009D2DD5" w:rsidP="009D2DD5">
      <w:pPr>
        <w:numPr>
          <w:ilvl w:val="0"/>
          <w:numId w:val="22"/>
        </w:numPr>
      </w:pPr>
      <w:r w:rsidRPr="009D2DD5">
        <w:rPr>
          <w:b/>
          <w:bCs/>
        </w:rPr>
        <w:t>Population:</w:t>
      </w:r>
      <w:r w:rsidRPr="009D2DD5">
        <w:t> ~88,000</w:t>
      </w:r>
    </w:p>
    <w:p w14:paraId="75E26AF8" w14:textId="77777777" w:rsidR="009D2DD5" w:rsidRPr="009D2DD5" w:rsidRDefault="009D2DD5" w:rsidP="009D2DD5">
      <w:pPr>
        <w:numPr>
          <w:ilvl w:val="0"/>
          <w:numId w:val="22"/>
        </w:numPr>
      </w:pPr>
      <w:r w:rsidRPr="009D2DD5">
        <w:rPr>
          <w:b/>
          <w:bCs/>
        </w:rPr>
        <w:t>Political Control:</w:t>
      </w:r>
      <w:r w:rsidRPr="009D2DD5">
        <w:t> Residents' Alliance / Independent</w:t>
      </w:r>
    </w:p>
    <w:p w14:paraId="0A2EB61E" w14:textId="77777777" w:rsidR="009D2DD5" w:rsidRPr="009D2DD5" w:rsidRDefault="009D2DD5" w:rsidP="009D2DD5">
      <w:pPr>
        <w:numPr>
          <w:ilvl w:val="0"/>
          <w:numId w:val="22"/>
        </w:numPr>
      </w:pPr>
      <w:r w:rsidRPr="009D2DD5">
        <w:rPr>
          <w:b/>
          <w:bCs/>
        </w:rPr>
        <w:t>Green Belt:</w:t>
      </w:r>
      <w:r w:rsidRPr="009D2DD5">
        <w:t> 94% (Highest in UK)</w:t>
      </w:r>
    </w:p>
    <w:p w14:paraId="3D0D4057" w14:textId="77777777" w:rsidR="009D2DD5" w:rsidRPr="009D2DD5" w:rsidRDefault="009D2DD5" w:rsidP="009D2DD5">
      <w:pPr>
        <w:numPr>
          <w:ilvl w:val="0"/>
          <w:numId w:val="22"/>
        </w:numPr>
      </w:pPr>
      <w:r w:rsidRPr="009D2DD5">
        <w:rPr>
          <w:b/>
          <w:bCs/>
        </w:rPr>
        <w:t>Council Tax (Band D):</w:t>
      </w:r>
      <w:r w:rsidRPr="009D2DD5">
        <w:t> ~£240</w:t>
      </w:r>
    </w:p>
    <w:p w14:paraId="406A2039" w14:textId="77777777" w:rsidR="009D2DD5" w:rsidRPr="009D2DD5" w:rsidRDefault="009D2DD5" w:rsidP="009D2DD5">
      <w:r w:rsidRPr="009D2DD5">
        <w:rPr>
          <w:b/>
          <w:bCs/>
        </w:rPr>
        <w:t>Financial Health: The Structural Deficit</w:t>
      </w:r>
      <w:r w:rsidRPr="009D2DD5">
        <w:t> Tandridge faces a structural budget deficit of 7% and has historically operated with dangerously low reserves (£0.5m contingency).</w:t>
      </w:r>
    </w:p>
    <w:p w14:paraId="426303A6" w14:textId="77777777" w:rsidR="009D2DD5" w:rsidRPr="009D2DD5" w:rsidRDefault="009D2DD5" w:rsidP="009D2DD5">
      <w:pPr>
        <w:numPr>
          <w:ilvl w:val="0"/>
          <w:numId w:val="23"/>
        </w:numPr>
      </w:pPr>
      <w:r w:rsidRPr="009D2DD5">
        <w:rPr>
          <w:b/>
          <w:bCs/>
        </w:rPr>
        <w:t>Risk:</w:t>
      </w:r>
      <w:r w:rsidRPr="009D2DD5">
        <w:t> It brings no financial "dowry" to the merger, only operational costs.</w:t>
      </w:r>
    </w:p>
    <w:p w14:paraId="6B8FC215" w14:textId="77777777" w:rsidR="009D2DD5" w:rsidRPr="009D2DD5" w:rsidRDefault="009D2DD5" w:rsidP="009D2DD5">
      <w:r w:rsidRPr="009D2DD5">
        <w:rPr>
          <w:b/>
          <w:bCs/>
        </w:rPr>
        <w:t>Planning &amp; Housing: The Regulatory Fail</w:t>
      </w:r>
      <w:r w:rsidRPr="009D2DD5">
        <w:t> Tandridge is the only significant stock holder in the East (2,600 homes). However, in 2025, the Regulator of Social Housing issued a </w:t>
      </w:r>
      <w:r w:rsidRPr="009D2DD5">
        <w:rPr>
          <w:b/>
          <w:bCs/>
        </w:rPr>
        <w:t>C4 rating</w:t>
      </w:r>
      <w:r w:rsidRPr="009D2DD5">
        <w:t> (Serious Failings) due to unchecked fire risks and lack of stock condition data.   </w:t>
      </w:r>
    </w:p>
    <w:p w14:paraId="0515841D" w14:textId="77777777" w:rsidR="009D2DD5" w:rsidRPr="009D2DD5" w:rsidRDefault="009D2DD5" w:rsidP="009D2DD5">
      <w:pPr>
        <w:numPr>
          <w:ilvl w:val="0"/>
          <w:numId w:val="24"/>
        </w:numPr>
      </w:pPr>
      <w:r w:rsidRPr="009D2DD5">
        <w:rPr>
          <w:b/>
          <w:bCs/>
        </w:rPr>
        <w:t>Constraint:</w:t>
      </w:r>
      <w:r w:rsidRPr="009D2DD5">
        <w:t> With 94% Green Belt, Tandridge cannot build its way out of trouble. It relies entirely on neighbouring boroughs to absorb its housing need, which they are refusing to do.</w:t>
      </w:r>
    </w:p>
    <w:p w14:paraId="2579EFFA" w14:textId="77777777" w:rsidR="009D2DD5" w:rsidRPr="009D2DD5" w:rsidRDefault="009D2DD5" w:rsidP="009D2DD5">
      <w:r w:rsidRPr="009D2DD5">
        <w:rPr>
          <w:b/>
          <w:bCs/>
        </w:rPr>
        <w:t>The Hook for Consultation</w:t>
      </w:r>
      <w:r w:rsidRPr="009D2DD5">
        <w:t> </w:t>
      </w:r>
      <w:r w:rsidRPr="009D2DD5">
        <w:rPr>
          <w:i/>
          <w:iCs/>
        </w:rPr>
        <w:t>"Tandridge brings a C4-rated housing stock that requires millions in immediate remediation and a structural budget deficit. Why should the taxpayers of Reigate and Elmbridge accept the financial liability of fixing a broken housing department that they did not break?"</w:t>
      </w:r>
    </w:p>
    <w:p w14:paraId="51F82070" w14:textId="77777777" w:rsidR="009D2DD5" w:rsidRPr="009D2DD5" w:rsidRDefault="00556753" w:rsidP="009D2DD5">
      <w:r w:rsidRPr="009D2DD5">
        <w:rPr>
          <w:noProof/>
        </w:rPr>
        <w:pict w14:anchorId="0B57E6F2">
          <v:rect id="_x0000_i1028" alt="" style="width:450.85pt;height:.05pt;mso-width-percent:0;mso-height-percent:0;mso-width-percent:0;mso-height-percent:0" o:hrpct="999" o:hralign="center" o:hrstd="t" o:hr="t" fillcolor="#a0a0a0" stroked="f"/>
        </w:pict>
      </w:r>
    </w:p>
    <w:p w14:paraId="370141A1" w14:textId="77777777" w:rsidR="009D2DD5" w:rsidRPr="009D2DD5" w:rsidRDefault="009D2DD5" w:rsidP="009D2DD5">
      <w:pPr>
        <w:rPr>
          <w:b/>
          <w:bCs/>
        </w:rPr>
      </w:pPr>
      <w:r w:rsidRPr="009D2DD5">
        <w:rPr>
          <w:b/>
          <w:bCs/>
        </w:rPr>
        <w:t>9. Epsom &amp; Ewell Borough Council: The Independent Stronghold</w:t>
      </w:r>
    </w:p>
    <w:p w14:paraId="463F8844" w14:textId="77777777" w:rsidR="009D2DD5" w:rsidRPr="009D2DD5" w:rsidRDefault="009D2DD5" w:rsidP="009D2DD5">
      <w:r w:rsidRPr="009D2DD5">
        <w:rPr>
          <w:i/>
          <w:iCs/>
        </w:rPr>
        <w:t>A unique political entity that has successfully resisted national trends for decades.</w:t>
      </w:r>
    </w:p>
    <w:p w14:paraId="0E5B7D2F" w14:textId="77777777" w:rsidR="009D2DD5" w:rsidRPr="009D2DD5" w:rsidRDefault="009D2DD5" w:rsidP="009D2DD5">
      <w:r w:rsidRPr="009D2DD5">
        <w:rPr>
          <w:b/>
          <w:bCs/>
        </w:rPr>
        <w:t>Vital Statistics</w:t>
      </w:r>
    </w:p>
    <w:p w14:paraId="66DE3DCD" w14:textId="77777777" w:rsidR="009D2DD5" w:rsidRPr="009D2DD5" w:rsidRDefault="009D2DD5" w:rsidP="009D2DD5">
      <w:pPr>
        <w:numPr>
          <w:ilvl w:val="0"/>
          <w:numId w:val="25"/>
        </w:numPr>
      </w:pPr>
      <w:r w:rsidRPr="009D2DD5">
        <w:rPr>
          <w:b/>
          <w:bCs/>
        </w:rPr>
        <w:t>Population:</w:t>
      </w:r>
      <w:r w:rsidRPr="009D2DD5">
        <w:t> ~80,000</w:t>
      </w:r>
    </w:p>
    <w:p w14:paraId="76F5D77B" w14:textId="77777777" w:rsidR="009D2DD5" w:rsidRPr="009D2DD5" w:rsidRDefault="009D2DD5" w:rsidP="009D2DD5">
      <w:pPr>
        <w:numPr>
          <w:ilvl w:val="0"/>
          <w:numId w:val="25"/>
        </w:numPr>
      </w:pPr>
      <w:r w:rsidRPr="009D2DD5">
        <w:rPr>
          <w:b/>
          <w:bCs/>
        </w:rPr>
        <w:t>Political Control:</w:t>
      </w:r>
      <w:r w:rsidRPr="009D2DD5">
        <w:t> Residents' Association (Majority - Decades long)</w:t>
      </w:r>
    </w:p>
    <w:p w14:paraId="50588D1B" w14:textId="77777777" w:rsidR="009D2DD5" w:rsidRPr="009D2DD5" w:rsidRDefault="009D2DD5" w:rsidP="009D2DD5">
      <w:pPr>
        <w:numPr>
          <w:ilvl w:val="0"/>
          <w:numId w:val="25"/>
        </w:numPr>
      </w:pPr>
      <w:r w:rsidRPr="009D2DD5">
        <w:rPr>
          <w:b/>
          <w:bCs/>
        </w:rPr>
        <w:t>Green Belt:</w:t>
      </w:r>
      <w:r w:rsidRPr="009D2DD5">
        <w:t> 42%</w:t>
      </w:r>
    </w:p>
    <w:p w14:paraId="702A3593" w14:textId="77777777" w:rsidR="009D2DD5" w:rsidRPr="009D2DD5" w:rsidRDefault="009D2DD5" w:rsidP="009D2DD5">
      <w:pPr>
        <w:numPr>
          <w:ilvl w:val="0"/>
          <w:numId w:val="25"/>
        </w:numPr>
      </w:pPr>
      <w:r w:rsidRPr="009D2DD5">
        <w:rPr>
          <w:b/>
          <w:bCs/>
        </w:rPr>
        <w:t>Council Tax (Band D):</w:t>
      </w:r>
      <w:r w:rsidRPr="009D2DD5">
        <w:t> ~£223</w:t>
      </w:r>
    </w:p>
    <w:p w14:paraId="1E563068" w14:textId="77777777" w:rsidR="009D2DD5" w:rsidRPr="009D2DD5" w:rsidRDefault="009D2DD5" w:rsidP="009D2DD5">
      <w:r w:rsidRPr="009D2DD5">
        <w:rPr>
          <w:b/>
          <w:bCs/>
        </w:rPr>
        <w:t>Financial Health: Small but Stable</w:t>
      </w:r>
      <w:r w:rsidRPr="009D2DD5">
        <w:t> Epsom is debt-averse. It has not engaged in the borrowing spree seen in Woking or Spelthorne. It sets balanced budgets without drawing on reserves.   </w:t>
      </w:r>
    </w:p>
    <w:p w14:paraId="6B8BBDC0" w14:textId="77777777" w:rsidR="009D2DD5" w:rsidRPr="009D2DD5" w:rsidRDefault="009D2DD5" w:rsidP="009D2DD5">
      <w:pPr>
        <w:numPr>
          <w:ilvl w:val="0"/>
          <w:numId w:val="26"/>
        </w:numPr>
      </w:pPr>
      <w:r w:rsidRPr="009D2DD5">
        <w:rPr>
          <w:b/>
          <w:bCs/>
        </w:rPr>
        <w:t>Risk:</w:t>
      </w:r>
      <w:r w:rsidRPr="009D2DD5">
        <w:t> Its small size means it lacks the economies of scale to absorb shocks.</w:t>
      </w:r>
    </w:p>
    <w:p w14:paraId="6AFB62E3" w14:textId="77777777" w:rsidR="009D2DD5" w:rsidRPr="009D2DD5" w:rsidRDefault="009D2DD5" w:rsidP="009D2DD5">
      <w:r w:rsidRPr="009D2DD5">
        <w:rPr>
          <w:b/>
          <w:bCs/>
        </w:rPr>
        <w:lastRenderedPageBreak/>
        <w:t>Planning &amp; Housing: The "Green Belt" fortress</w:t>
      </w:r>
      <w:r w:rsidRPr="009D2DD5">
        <w:t> The RA administration exists primarily to protect the borough's character.</w:t>
      </w:r>
    </w:p>
    <w:p w14:paraId="490D8D22" w14:textId="77777777" w:rsidR="009D2DD5" w:rsidRPr="009D2DD5" w:rsidRDefault="009D2DD5" w:rsidP="009D2DD5">
      <w:pPr>
        <w:numPr>
          <w:ilvl w:val="0"/>
          <w:numId w:val="27"/>
        </w:numPr>
      </w:pPr>
      <w:r w:rsidRPr="009D2DD5">
        <w:rPr>
          <w:b/>
          <w:bCs/>
        </w:rPr>
        <w:t>Grey Belt:</w:t>
      </w:r>
      <w:r w:rsidRPr="009D2DD5">
        <w:t> The council is fiercely contesting new government "Grey Belt" definitions, arguing they do not apply to their urban fringe sites.   </w:t>
      </w:r>
    </w:p>
    <w:p w14:paraId="27EC3622" w14:textId="77777777" w:rsidR="009D2DD5" w:rsidRPr="009D2DD5" w:rsidRDefault="009D2DD5" w:rsidP="009D2DD5">
      <w:pPr>
        <w:numPr>
          <w:ilvl w:val="0"/>
          <w:numId w:val="27"/>
        </w:numPr>
      </w:pPr>
      <w:r w:rsidRPr="009D2DD5">
        <w:rPr>
          <w:b/>
          <w:bCs/>
        </w:rPr>
        <w:t>Services:</w:t>
      </w:r>
      <w:r w:rsidRPr="009D2DD5">
        <w:t> Like Reigate, it runs an </w:t>
      </w:r>
      <w:r w:rsidRPr="009D2DD5">
        <w:rPr>
          <w:b/>
          <w:bCs/>
        </w:rPr>
        <w:t>In-House</w:t>
      </w:r>
      <w:r w:rsidRPr="009D2DD5">
        <w:t> waste service, complicating the merger with the Joint Waste Solutions (outsourced) councils.   </w:t>
      </w:r>
    </w:p>
    <w:p w14:paraId="2BE57598" w14:textId="77777777" w:rsidR="009D2DD5" w:rsidRPr="009D2DD5" w:rsidRDefault="009D2DD5" w:rsidP="009D2DD5">
      <w:r w:rsidRPr="009D2DD5">
        <w:rPr>
          <w:b/>
          <w:bCs/>
        </w:rPr>
        <w:t>The Hook for Consultation</w:t>
      </w:r>
      <w:r w:rsidRPr="009D2DD5">
        <w:t> </w:t>
      </w:r>
      <w:r w:rsidRPr="009D2DD5">
        <w:rPr>
          <w:i/>
          <w:iCs/>
        </w:rPr>
        <w:t>"Epsom's RA administration has survived by being hyper-local. In a unitary East Surrey of 500,000 people, your voice will be diluted by 80%. How will you maintain your distinct 'in-house' service quality when you are a minority partner in a massive, outsourced authority?"</w:t>
      </w:r>
    </w:p>
    <w:p w14:paraId="1CDD0763" w14:textId="77777777" w:rsidR="009D2DD5" w:rsidRPr="009D2DD5" w:rsidRDefault="00556753" w:rsidP="009D2DD5">
      <w:r w:rsidRPr="009D2DD5">
        <w:rPr>
          <w:noProof/>
        </w:rPr>
        <w:pict w14:anchorId="39238BE8">
          <v:rect id="_x0000_i1027" alt="" style="width:450.85pt;height:.05pt;mso-width-percent:0;mso-height-percent:0;mso-width-percent:0;mso-height-percent:0" o:hrpct="999" o:hralign="center" o:hrstd="t" o:hr="t" fillcolor="#a0a0a0" stroked="f"/>
        </w:pict>
      </w:r>
    </w:p>
    <w:p w14:paraId="66711929" w14:textId="77777777" w:rsidR="009D2DD5" w:rsidRPr="009D2DD5" w:rsidRDefault="009D2DD5" w:rsidP="009D2DD5">
      <w:pPr>
        <w:rPr>
          <w:b/>
          <w:bCs/>
        </w:rPr>
      </w:pPr>
      <w:r w:rsidRPr="009D2DD5">
        <w:rPr>
          <w:b/>
          <w:bCs/>
        </w:rPr>
        <w:t>10. Elmbridge Borough Council: The Wealthy but Vulnerable</w:t>
      </w:r>
    </w:p>
    <w:p w14:paraId="1BDF1C94" w14:textId="77777777" w:rsidR="009D2DD5" w:rsidRPr="009D2DD5" w:rsidRDefault="009D2DD5" w:rsidP="009D2DD5">
      <w:r w:rsidRPr="009D2DD5">
        <w:rPr>
          <w:i/>
          <w:iCs/>
        </w:rPr>
        <w:t>High tax base, high land values, but politically paralysed on planning.</w:t>
      </w:r>
    </w:p>
    <w:p w14:paraId="595815B5" w14:textId="77777777" w:rsidR="009D2DD5" w:rsidRPr="009D2DD5" w:rsidRDefault="009D2DD5" w:rsidP="009D2DD5">
      <w:r w:rsidRPr="009D2DD5">
        <w:rPr>
          <w:b/>
          <w:bCs/>
        </w:rPr>
        <w:t>Vital Statistics</w:t>
      </w:r>
    </w:p>
    <w:p w14:paraId="2345A695" w14:textId="77777777" w:rsidR="009D2DD5" w:rsidRPr="009D2DD5" w:rsidRDefault="009D2DD5" w:rsidP="009D2DD5">
      <w:pPr>
        <w:numPr>
          <w:ilvl w:val="0"/>
          <w:numId w:val="28"/>
        </w:numPr>
      </w:pPr>
      <w:r w:rsidRPr="009D2DD5">
        <w:rPr>
          <w:b/>
          <w:bCs/>
        </w:rPr>
        <w:t>Population:</w:t>
      </w:r>
      <w:r w:rsidRPr="009D2DD5">
        <w:t> ~138,000</w:t>
      </w:r>
    </w:p>
    <w:p w14:paraId="42147633" w14:textId="77777777" w:rsidR="009D2DD5" w:rsidRPr="009D2DD5" w:rsidRDefault="009D2DD5" w:rsidP="009D2DD5">
      <w:pPr>
        <w:numPr>
          <w:ilvl w:val="0"/>
          <w:numId w:val="28"/>
        </w:numPr>
      </w:pPr>
      <w:r w:rsidRPr="009D2DD5">
        <w:rPr>
          <w:b/>
          <w:bCs/>
        </w:rPr>
        <w:t>Political Control:</w:t>
      </w:r>
      <w:r w:rsidRPr="009D2DD5">
        <w:t> Lib Dem / RA Coalition</w:t>
      </w:r>
    </w:p>
    <w:p w14:paraId="260754BA" w14:textId="77777777" w:rsidR="009D2DD5" w:rsidRPr="009D2DD5" w:rsidRDefault="009D2DD5" w:rsidP="009D2DD5">
      <w:pPr>
        <w:numPr>
          <w:ilvl w:val="0"/>
          <w:numId w:val="28"/>
        </w:numPr>
      </w:pPr>
      <w:r w:rsidRPr="009D2DD5">
        <w:rPr>
          <w:b/>
          <w:bCs/>
        </w:rPr>
        <w:t>Green Belt:</w:t>
      </w:r>
      <w:r w:rsidRPr="009D2DD5">
        <w:t> 57%</w:t>
      </w:r>
    </w:p>
    <w:p w14:paraId="024A2104" w14:textId="77777777" w:rsidR="009D2DD5" w:rsidRPr="009D2DD5" w:rsidRDefault="009D2DD5" w:rsidP="009D2DD5">
      <w:pPr>
        <w:numPr>
          <w:ilvl w:val="0"/>
          <w:numId w:val="28"/>
        </w:numPr>
      </w:pPr>
      <w:r w:rsidRPr="009D2DD5">
        <w:rPr>
          <w:b/>
          <w:bCs/>
        </w:rPr>
        <w:t>Council Tax (Band D):</w:t>
      </w:r>
      <w:r w:rsidRPr="009D2DD5">
        <w:t> ~£258</w:t>
      </w:r>
    </w:p>
    <w:p w14:paraId="70E147D4" w14:textId="77777777" w:rsidR="009D2DD5" w:rsidRPr="009D2DD5" w:rsidRDefault="009D2DD5" w:rsidP="009D2DD5">
      <w:r w:rsidRPr="009D2DD5">
        <w:rPr>
          <w:b/>
          <w:bCs/>
        </w:rPr>
        <w:t>Financial Health: Asset Rich</w:t>
      </w:r>
      <w:r w:rsidRPr="009D2DD5">
        <w:t> Elmbridge has a strong tax base and healthy reserves. It is a financial contributor to the new authority.</w:t>
      </w:r>
    </w:p>
    <w:p w14:paraId="0D8D84C2" w14:textId="77777777" w:rsidR="009D2DD5" w:rsidRPr="009D2DD5" w:rsidRDefault="009D2DD5" w:rsidP="009D2DD5">
      <w:pPr>
        <w:numPr>
          <w:ilvl w:val="0"/>
          <w:numId w:val="29"/>
        </w:numPr>
      </w:pPr>
      <w:r w:rsidRPr="009D2DD5">
        <w:rPr>
          <w:b/>
          <w:bCs/>
        </w:rPr>
        <w:t>Risk:</w:t>
      </w:r>
      <w:r w:rsidRPr="009D2DD5">
        <w:t> High cost of service delivery due to land values and resident expectations.</w:t>
      </w:r>
    </w:p>
    <w:p w14:paraId="092AD0BC" w14:textId="77777777" w:rsidR="009D2DD5" w:rsidRPr="009D2DD5" w:rsidRDefault="009D2DD5" w:rsidP="009D2DD5">
      <w:r w:rsidRPr="009D2DD5">
        <w:rPr>
          <w:b/>
          <w:bCs/>
        </w:rPr>
        <w:t>Planning &amp; Housing: The Withdrawn Plan</w:t>
      </w:r>
      <w:r w:rsidRPr="009D2DD5">
        <w:t> Elmbridge is in a dangerous planning limbo. It withdrew its Draft Local Plan in 2025 after the Inspector refused to accept a "Green Belt protectionist" strategy.   </w:t>
      </w:r>
    </w:p>
    <w:p w14:paraId="4A966FFF" w14:textId="77777777" w:rsidR="009D2DD5" w:rsidRPr="009D2DD5" w:rsidRDefault="009D2DD5" w:rsidP="009D2DD5">
      <w:pPr>
        <w:numPr>
          <w:ilvl w:val="0"/>
          <w:numId w:val="30"/>
        </w:numPr>
      </w:pPr>
      <w:r w:rsidRPr="009D2DD5">
        <w:rPr>
          <w:b/>
          <w:bCs/>
        </w:rPr>
        <w:t>Consequence:</w:t>
      </w:r>
      <w:r w:rsidRPr="009D2DD5">
        <w:t> The borough currently has </w:t>
      </w:r>
      <w:r w:rsidRPr="009D2DD5">
        <w:rPr>
          <w:i/>
          <w:iCs/>
        </w:rPr>
        <w:t>no</w:t>
      </w:r>
      <w:r w:rsidRPr="009D2DD5">
        <w:t> up-to-date Local Plan, leaving it wide open to "planning by appeal." The new East Surrey unitary will inherit this planning vacuum on day one.</w:t>
      </w:r>
    </w:p>
    <w:p w14:paraId="08537038" w14:textId="77777777" w:rsidR="009D2DD5" w:rsidRPr="009D2DD5" w:rsidRDefault="009D2DD5" w:rsidP="009D2DD5">
      <w:r w:rsidRPr="009D2DD5">
        <w:rPr>
          <w:b/>
          <w:bCs/>
        </w:rPr>
        <w:t>The Hook for Consultation</w:t>
      </w:r>
      <w:r w:rsidRPr="009D2DD5">
        <w:t> </w:t>
      </w:r>
      <w:r w:rsidRPr="009D2DD5">
        <w:rPr>
          <w:i/>
          <w:iCs/>
        </w:rPr>
        <w:t>"Elmbridge enters this merger with no adopted Local Plan and a planning department in retreat. You are effectively handing control of your Green Belt to the strategic planners of the new East Surrey authority. Is this the end of local planning control in Esher and Weybridge?"</w:t>
      </w:r>
    </w:p>
    <w:p w14:paraId="0404BB03" w14:textId="77777777" w:rsidR="009D2DD5" w:rsidRPr="009D2DD5" w:rsidRDefault="00556753" w:rsidP="009D2DD5">
      <w:r w:rsidRPr="009D2DD5">
        <w:rPr>
          <w:noProof/>
        </w:rPr>
        <w:pict w14:anchorId="7A188B00">
          <v:rect id="_x0000_i1026" alt="" style="width:450.85pt;height:.05pt;mso-width-percent:0;mso-height-percent:0;mso-width-percent:0;mso-height-percent:0" o:hrpct="999" o:hralign="center" o:hrstd="t" o:hr="t" fillcolor="#a0a0a0" stroked="f"/>
        </w:pict>
      </w:r>
    </w:p>
    <w:p w14:paraId="44870B13" w14:textId="77777777" w:rsidR="009D2DD5" w:rsidRPr="009D2DD5" w:rsidRDefault="009D2DD5" w:rsidP="009D2DD5">
      <w:pPr>
        <w:rPr>
          <w:b/>
          <w:bCs/>
        </w:rPr>
      </w:pPr>
      <w:r w:rsidRPr="009D2DD5">
        <w:rPr>
          <w:b/>
          <w:bCs/>
        </w:rPr>
        <w:t>11. Mole Valley District Council: The Rural Expanse</w:t>
      </w:r>
    </w:p>
    <w:p w14:paraId="0BC0BF75" w14:textId="77777777" w:rsidR="009D2DD5" w:rsidRPr="009D2DD5" w:rsidRDefault="009D2DD5" w:rsidP="009D2DD5">
      <w:r w:rsidRPr="009D2DD5">
        <w:rPr>
          <w:i/>
          <w:iCs/>
        </w:rPr>
        <w:t>Large geography, low population, and the only council in the East with a recently adopted plan.</w:t>
      </w:r>
    </w:p>
    <w:p w14:paraId="7C7DA006" w14:textId="77777777" w:rsidR="009D2DD5" w:rsidRPr="009D2DD5" w:rsidRDefault="009D2DD5" w:rsidP="009D2DD5">
      <w:r w:rsidRPr="009D2DD5">
        <w:rPr>
          <w:b/>
          <w:bCs/>
        </w:rPr>
        <w:t>Vital Statistics</w:t>
      </w:r>
    </w:p>
    <w:p w14:paraId="7A71130B" w14:textId="77777777" w:rsidR="009D2DD5" w:rsidRPr="009D2DD5" w:rsidRDefault="009D2DD5" w:rsidP="009D2DD5">
      <w:pPr>
        <w:numPr>
          <w:ilvl w:val="0"/>
          <w:numId w:val="31"/>
        </w:numPr>
      </w:pPr>
      <w:r w:rsidRPr="009D2DD5">
        <w:rPr>
          <w:b/>
          <w:bCs/>
        </w:rPr>
        <w:t>Population:</w:t>
      </w:r>
      <w:r w:rsidRPr="009D2DD5">
        <w:t> ~87,000</w:t>
      </w:r>
    </w:p>
    <w:p w14:paraId="5EF4796A" w14:textId="77777777" w:rsidR="009D2DD5" w:rsidRPr="009D2DD5" w:rsidRDefault="009D2DD5" w:rsidP="009D2DD5">
      <w:pPr>
        <w:numPr>
          <w:ilvl w:val="0"/>
          <w:numId w:val="31"/>
        </w:numPr>
      </w:pPr>
      <w:r w:rsidRPr="009D2DD5">
        <w:rPr>
          <w:b/>
          <w:bCs/>
        </w:rPr>
        <w:t>Political Control:</w:t>
      </w:r>
      <w:r w:rsidRPr="009D2DD5">
        <w:t> Liberal Democrat</w:t>
      </w:r>
    </w:p>
    <w:p w14:paraId="63E2D16A" w14:textId="77777777" w:rsidR="009D2DD5" w:rsidRPr="009D2DD5" w:rsidRDefault="009D2DD5" w:rsidP="009D2DD5">
      <w:pPr>
        <w:numPr>
          <w:ilvl w:val="0"/>
          <w:numId w:val="31"/>
        </w:numPr>
      </w:pPr>
      <w:r w:rsidRPr="009D2DD5">
        <w:rPr>
          <w:b/>
          <w:bCs/>
        </w:rPr>
        <w:t>Green Belt:</w:t>
      </w:r>
      <w:r w:rsidRPr="009D2DD5">
        <w:t> 90%</w:t>
      </w:r>
    </w:p>
    <w:p w14:paraId="0F88BDA8" w14:textId="77777777" w:rsidR="009D2DD5" w:rsidRPr="009D2DD5" w:rsidRDefault="009D2DD5" w:rsidP="009D2DD5">
      <w:pPr>
        <w:numPr>
          <w:ilvl w:val="0"/>
          <w:numId w:val="31"/>
        </w:numPr>
      </w:pPr>
      <w:r w:rsidRPr="009D2DD5">
        <w:rPr>
          <w:b/>
          <w:bCs/>
        </w:rPr>
        <w:t>Council Tax (Band D):</w:t>
      </w:r>
      <w:r w:rsidRPr="009D2DD5">
        <w:t> ~£211</w:t>
      </w:r>
    </w:p>
    <w:p w14:paraId="0BE089F6" w14:textId="77777777" w:rsidR="009D2DD5" w:rsidRPr="009D2DD5" w:rsidRDefault="009D2DD5" w:rsidP="009D2DD5">
      <w:r w:rsidRPr="009D2DD5">
        <w:rPr>
          <w:b/>
          <w:bCs/>
        </w:rPr>
        <w:t>Financial Health: Stable</w:t>
      </w:r>
      <w:r w:rsidRPr="009D2DD5">
        <w:t> Mole Valley has set balanced budgets and maintains adequate reserves.   </w:t>
      </w:r>
    </w:p>
    <w:p w14:paraId="4019511F" w14:textId="77777777" w:rsidR="009D2DD5" w:rsidRPr="009D2DD5" w:rsidRDefault="009D2DD5" w:rsidP="009D2DD5">
      <w:r w:rsidRPr="009D2DD5">
        <w:rPr>
          <w:b/>
          <w:bCs/>
        </w:rPr>
        <w:t>Planning &amp; Housing: The Exception</w:t>
      </w:r>
      <w:r w:rsidRPr="009D2DD5">
        <w:t> Mole Valley is the only council in the cohort to have successfully adopted a Local Plan recently (releasing only 0.65% of Green Belt).   </w:t>
      </w:r>
    </w:p>
    <w:p w14:paraId="2649F94A" w14:textId="77777777" w:rsidR="009D2DD5" w:rsidRPr="009D2DD5" w:rsidRDefault="009D2DD5" w:rsidP="009D2DD5">
      <w:pPr>
        <w:numPr>
          <w:ilvl w:val="0"/>
          <w:numId w:val="32"/>
        </w:numPr>
      </w:pPr>
      <w:r w:rsidRPr="009D2DD5">
        <w:rPr>
          <w:b/>
          <w:bCs/>
        </w:rPr>
        <w:t>Asset:</w:t>
      </w:r>
      <w:r w:rsidRPr="009D2DD5">
        <w:t> This adopted plan is a major "dowry"—it provides a legal shield against speculative development that Elmbridge and Tandridge lack.</w:t>
      </w:r>
    </w:p>
    <w:p w14:paraId="7EED5C5A" w14:textId="77777777" w:rsidR="009D2DD5" w:rsidRPr="009D2DD5" w:rsidRDefault="009D2DD5" w:rsidP="009D2DD5">
      <w:pPr>
        <w:numPr>
          <w:ilvl w:val="0"/>
          <w:numId w:val="32"/>
        </w:numPr>
      </w:pPr>
      <w:r w:rsidRPr="009D2DD5">
        <w:rPr>
          <w:b/>
          <w:bCs/>
        </w:rPr>
        <w:lastRenderedPageBreak/>
        <w:t>Services:</w:t>
      </w:r>
      <w:r w:rsidRPr="009D2DD5">
        <w:t> Part of the Joint Waste Solutions (outsourced) partnership, aligning it with the West in terms of operations, but placed in the East politically.</w:t>
      </w:r>
    </w:p>
    <w:p w14:paraId="72FCEC0B" w14:textId="77777777" w:rsidR="009D2DD5" w:rsidRPr="009D2DD5" w:rsidRDefault="009D2DD5" w:rsidP="009D2DD5">
      <w:r w:rsidRPr="009D2DD5">
        <w:rPr>
          <w:b/>
          <w:bCs/>
        </w:rPr>
        <w:t>The Hook for Consultation</w:t>
      </w:r>
      <w:r w:rsidRPr="009D2DD5">
        <w:t> </w:t>
      </w:r>
      <w:r w:rsidRPr="009D2DD5">
        <w:rPr>
          <w:i/>
          <w:iCs/>
        </w:rPr>
        <w:t>"You are the only council in the East with an adopted Local Plan. Merging with Elmbridge (no plan) and Tandridge (failed plan) risks reopening your protected sites to meet their unmet housing needs. How will you legally ringfence your adopted housing targets from the aggregated deficit of the new East Surrey authority?"</w:t>
      </w:r>
    </w:p>
    <w:p w14:paraId="6BF84BDE" w14:textId="77777777" w:rsidR="009D2DD5" w:rsidRPr="009D2DD5" w:rsidRDefault="00556753" w:rsidP="009D2DD5">
      <w:r w:rsidRPr="009D2DD5">
        <w:rPr>
          <w:noProof/>
        </w:rPr>
        <w:pict w14:anchorId="28913695">
          <v:rect id="_x0000_i1025" alt="" style="width:450.85pt;height:.05pt;mso-width-percent:0;mso-height-percent:0;mso-width-percent:0;mso-height-percent:0" o:hrpct="999" o:hralign="center" o:hrstd="t" o:hr="t" fillcolor="#a0a0a0" stroked="f"/>
        </w:pict>
      </w:r>
    </w:p>
    <w:p w14:paraId="2F8376D1" w14:textId="77777777" w:rsidR="009D2DD5" w:rsidRPr="009D2DD5" w:rsidRDefault="009D2DD5" w:rsidP="009D2DD5">
      <w:pPr>
        <w:rPr>
          <w:b/>
          <w:bCs/>
        </w:rPr>
      </w:pPr>
      <w:r w:rsidRPr="009D2DD5">
        <w:rPr>
          <w:b/>
          <w:bCs/>
        </w:rPr>
        <w:t>Part 3: The Umbrella</w:t>
      </w:r>
    </w:p>
    <w:p w14:paraId="6171EA71" w14:textId="77777777" w:rsidR="009D2DD5" w:rsidRPr="009D2DD5" w:rsidRDefault="009D2DD5" w:rsidP="009D2DD5">
      <w:pPr>
        <w:rPr>
          <w:b/>
          <w:bCs/>
        </w:rPr>
      </w:pPr>
      <w:r w:rsidRPr="009D2DD5">
        <w:rPr>
          <w:b/>
          <w:bCs/>
        </w:rPr>
        <w:t>12. Surrey County Council: The Dissolving Giant</w:t>
      </w:r>
    </w:p>
    <w:p w14:paraId="6A3BEBEE" w14:textId="77777777" w:rsidR="009D2DD5" w:rsidRPr="009D2DD5" w:rsidRDefault="009D2DD5" w:rsidP="009D2DD5">
      <w:r w:rsidRPr="009D2DD5">
        <w:rPr>
          <w:i/>
          <w:iCs/>
        </w:rPr>
        <w:t>The overarching body that will be split in two.</w:t>
      </w:r>
    </w:p>
    <w:p w14:paraId="17D70578" w14:textId="77777777" w:rsidR="009D2DD5" w:rsidRPr="009D2DD5" w:rsidRDefault="009D2DD5" w:rsidP="009D2DD5">
      <w:r w:rsidRPr="009D2DD5">
        <w:rPr>
          <w:b/>
          <w:bCs/>
        </w:rPr>
        <w:t>Vital Statistics</w:t>
      </w:r>
    </w:p>
    <w:p w14:paraId="2EF997AC" w14:textId="77777777" w:rsidR="009D2DD5" w:rsidRPr="009D2DD5" w:rsidRDefault="009D2DD5" w:rsidP="009D2DD5">
      <w:pPr>
        <w:numPr>
          <w:ilvl w:val="0"/>
          <w:numId w:val="33"/>
        </w:numPr>
      </w:pPr>
      <w:r w:rsidRPr="009D2DD5">
        <w:rPr>
          <w:b/>
          <w:bCs/>
        </w:rPr>
        <w:t>Budget:</w:t>
      </w:r>
      <w:r w:rsidRPr="009D2DD5">
        <w:t> ~£1.2 billion</w:t>
      </w:r>
    </w:p>
    <w:p w14:paraId="383C7B79" w14:textId="77777777" w:rsidR="009D2DD5" w:rsidRPr="009D2DD5" w:rsidRDefault="009D2DD5" w:rsidP="009D2DD5">
      <w:pPr>
        <w:numPr>
          <w:ilvl w:val="0"/>
          <w:numId w:val="33"/>
        </w:numPr>
      </w:pPr>
      <w:r w:rsidRPr="009D2DD5">
        <w:rPr>
          <w:b/>
          <w:bCs/>
        </w:rPr>
        <w:t>Control:</w:t>
      </w:r>
      <w:r w:rsidRPr="009D2DD5">
        <w:t> No Overall Control / Conservative Minority</w:t>
      </w:r>
    </w:p>
    <w:p w14:paraId="0359B092" w14:textId="77777777" w:rsidR="009D2DD5" w:rsidRPr="009D2DD5" w:rsidRDefault="009D2DD5" w:rsidP="009D2DD5">
      <w:r w:rsidRPr="009D2DD5">
        <w:rPr>
          <w:b/>
          <w:bCs/>
        </w:rPr>
        <w:t>The Strategic Pivot</w:t>
      </w:r>
      <w:r w:rsidRPr="009D2DD5">
        <w:t> The County Council is not just disappearing; it is being partitioned. The critical risk is the </w:t>
      </w:r>
      <w:r w:rsidRPr="009D2DD5">
        <w:rPr>
          <w:b/>
          <w:bCs/>
        </w:rPr>
        <w:t>disaggregation of social care</w:t>
      </w:r>
      <w:r w:rsidRPr="009D2DD5">
        <w:t>.</w:t>
      </w:r>
    </w:p>
    <w:p w14:paraId="22D77BD3" w14:textId="77777777" w:rsidR="009D2DD5" w:rsidRPr="009D2DD5" w:rsidRDefault="009D2DD5" w:rsidP="009D2DD5">
      <w:pPr>
        <w:numPr>
          <w:ilvl w:val="0"/>
          <w:numId w:val="34"/>
        </w:numPr>
      </w:pPr>
      <w:r w:rsidRPr="009D2DD5">
        <w:rPr>
          <w:b/>
          <w:bCs/>
        </w:rPr>
        <w:t>Risk:</w:t>
      </w:r>
      <w:r w:rsidRPr="009D2DD5">
        <w:t> Splitting a functioning Children’s Service and Adult Social Care department into two new, unproven authorities risks immediate service failure. The "economies of scale" usually cited for unitaries are actually being </w:t>
      </w:r>
      <w:r w:rsidRPr="009D2DD5">
        <w:rPr>
          <w:i/>
          <w:iCs/>
        </w:rPr>
        <w:t>reversed</w:t>
      </w:r>
      <w:r w:rsidRPr="009D2DD5">
        <w:t> here (going from one large county to two smaller unitaries).</w:t>
      </w:r>
    </w:p>
    <w:p w14:paraId="3FB61CA1" w14:textId="77777777" w:rsidR="009D2DD5" w:rsidRPr="009D2DD5" w:rsidRDefault="009D2DD5" w:rsidP="009D2DD5">
      <w:r w:rsidRPr="009D2DD5">
        <w:rPr>
          <w:b/>
          <w:bCs/>
        </w:rPr>
        <w:t>The Hook for Consultation</w:t>
      </w:r>
      <w:r w:rsidRPr="009D2DD5">
        <w:t> </w:t>
      </w:r>
      <w:r w:rsidRPr="009D2DD5">
        <w:rPr>
          <w:i/>
          <w:iCs/>
        </w:rPr>
        <w:t>"You are taking a single, functioning Adult Social Care system and splitting it in two during a funding crisis. What is the transition plan to ensure that a vulnerable adult in Guildford doesn't fall through the cracks when their file is transferred to a new 'West Surrey' system that doesn't exist yet?"</w:t>
      </w:r>
    </w:p>
    <w:p w14:paraId="4E951F43" w14:textId="12001E7C" w:rsidR="00341639" w:rsidRDefault="000F3013">
      <w:r>
        <w:t xml:space="preserve"> </w:t>
      </w:r>
    </w:p>
    <w:sectPr w:rsidR="00341639" w:rsidSect="00605B3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3F4"/>
    <w:multiLevelType w:val="multilevel"/>
    <w:tmpl w:val="485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237DB"/>
    <w:multiLevelType w:val="multilevel"/>
    <w:tmpl w:val="FF14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F7043"/>
    <w:multiLevelType w:val="multilevel"/>
    <w:tmpl w:val="26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72059"/>
    <w:multiLevelType w:val="multilevel"/>
    <w:tmpl w:val="3A8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D621E2"/>
    <w:multiLevelType w:val="multilevel"/>
    <w:tmpl w:val="39D0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F7A08"/>
    <w:multiLevelType w:val="multilevel"/>
    <w:tmpl w:val="9DA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7F30DF"/>
    <w:multiLevelType w:val="multilevel"/>
    <w:tmpl w:val="5032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AC5726"/>
    <w:multiLevelType w:val="multilevel"/>
    <w:tmpl w:val="17C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F12FFD"/>
    <w:multiLevelType w:val="multilevel"/>
    <w:tmpl w:val="698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3E2F16"/>
    <w:multiLevelType w:val="multilevel"/>
    <w:tmpl w:val="2A28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FE4738"/>
    <w:multiLevelType w:val="multilevel"/>
    <w:tmpl w:val="CA2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F6778A"/>
    <w:multiLevelType w:val="multilevel"/>
    <w:tmpl w:val="71A6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89460C"/>
    <w:multiLevelType w:val="multilevel"/>
    <w:tmpl w:val="DB5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4826ED"/>
    <w:multiLevelType w:val="multilevel"/>
    <w:tmpl w:val="0C2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266DE1"/>
    <w:multiLevelType w:val="multilevel"/>
    <w:tmpl w:val="4B2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EC32CA"/>
    <w:multiLevelType w:val="multilevel"/>
    <w:tmpl w:val="525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6F6F78"/>
    <w:multiLevelType w:val="multilevel"/>
    <w:tmpl w:val="4A2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5101DF"/>
    <w:multiLevelType w:val="multilevel"/>
    <w:tmpl w:val="00D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CE39C8"/>
    <w:multiLevelType w:val="multilevel"/>
    <w:tmpl w:val="BBC8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080F44"/>
    <w:multiLevelType w:val="multilevel"/>
    <w:tmpl w:val="B9B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F85417"/>
    <w:multiLevelType w:val="multilevel"/>
    <w:tmpl w:val="8E0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96525D"/>
    <w:multiLevelType w:val="multilevel"/>
    <w:tmpl w:val="19F4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006F4B"/>
    <w:multiLevelType w:val="multilevel"/>
    <w:tmpl w:val="A63E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8B1A40"/>
    <w:multiLevelType w:val="multilevel"/>
    <w:tmpl w:val="8BE4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075425"/>
    <w:multiLevelType w:val="multilevel"/>
    <w:tmpl w:val="AB5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3F54E6"/>
    <w:multiLevelType w:val="multilevel"/>
    <w:tmpl w:val="819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6C43A5"/>
    <w:multiLevelType w:val="multilevel"/>
    <w:tmpl w:val="98E6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E125A7"/>
    <w:multiLevelType w:val="multilevel"/>
    <w:tmpl w:val="434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207F40"/>
    <w:multiLevelType w:val="multilevel"/>
    <w:tmpl w:val="417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385C4E"/>
    <w:multiLevelType w:val="multilevel"/>
    <w:tmpl w:val="D26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0B43F6"/>
    <w:multiLevelType w:val="multilevel"/>
    <w:tmpl w:val="11D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164F02"/>
    <w:multiLevelType w:val="multilevel"/>
    <w:tmpl w:val="652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E627C3"/>
    <w:multiLevelType w:val="multilevel"/>
    <w:tmpl w:val="45D4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1B15F3"/>
    <w:multiLevelType w:val="multilevel"/>
    <w:tmpl w:val="9EBE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9196192">
    <w:abstractNumId w:val="20"/>
  </w:num>
  <w:num w:numId="2" w16cid:durableId="737675019">
    <w:abstractNumId w:val="22"/>
  </w:num>
  <w:num w:numId="3" w16cid:durableId="1626084380">
    <w:abstractNumId w:val="26"/>
  </w:num>
  <w:num w:numId="4" w16cid:durableId="142625476">
    <w:abstractNumId w:val="17"/>
  </w:num>
  <w:num w:numId="5" w16cid:durableId="111944909">
    <w:abstractNumId w:val="33"/>
  </w:num>
  <w:num w:numId="6" w16cid:durableId="1182665414">
    <w:abstractNumId w:val="1"/>
  </w:num>
  <w:num w:numId="7" w16cid:durableId="1867523031">
    <w:abstractNumId w:val="3"/>
  </w:num>
  <w:num w:numId="8" w16cid:durableId="418062535">
    <w:abstractNumId w:val="11"/>
  </w:num>
  <w:num w:numId="9" w16cid:durableId="1574315120">
    <w:abstractNumId w:val="10"/>
  </w:num>
  <w:num w:numId="10" w16cid:durableId="959192479">
    <w:abstractNumId w:val="5"/>
  </w:num>
  <w:num w:numId="11" w16cid:durableId="552737523">
    <w:abstractNumId w:val="12"/>
  </w:num>
  <w:num w:numId="12" w16cid:durableId="1284072479">
    <w:abstractNumId w:val="8"/>
  </w:num>
  <w:num w:numId="13" w16cid:durableId="209927852">
    <w:abstractNumId w:val="19"/>
  </w:num>
  <w:num w:numId="14" w16cid:durableId="1480880015">
    <w:abstractNumId w:val="0"/>
  </w:num>
  <w:num w:numId="15" w16cid:durableId="1767729700">
    <w:abstractNumId w:val="32"/>
  </w:num>
  <w:num w:numId="16" w16cid:durableId="1539079130">
    <w:abstractNumId w:val="18"/>
  </w:num>
  <w:num w:numId="17" w16cid:durableId="2096824343">
    <w:abstractNumId w:val="16"/>
  </w:num>
  <w:num w:numId="18" w16cid:durableId="2100637382">
    <w:abstractNumId w:val="9"/>
  </w:num>
  <w:num w:numId="19" w16cid:durableId="90703721">
    <w:abstractNumId w:val="7"/>
  </w:num>
  <w:num w:numId="20" w16cid:durableId="2049331419">
    <w:abstractNumId w:val="29"/>
  </w:num>
  <w:num w:numId="21" w16cid:durableId="2015453934">
    <w:abstractNumId w:val="13"/>
  </w:num>
  <w:num w:numId="22" w16cid:durableId="703596600">
    <w:abstractNumId w:val="4"/>
  </w:num>
  <w:num w:numId="23" w16cid:durableId="786970367">
    <w:abstractNumId w:val="30"/>
  </w:num>
  <w:num w:numId="24" w16cid:durableId="635795707">
    <w:abstractNumId w:val="2"/>
  </w:num>
  <w:num w:numId="25" w16cid:durableId="768817827">
    <w:abstractNumId w:val="6"/>
  </w:num>
  <w:num w:numId="26" w16cid:durableId="346909988">
    <w:abstractNumId w:val="14"/>
  </w:num>
  <w:num w:numId="27" w16cid:durableId="1983001235">
    <w:abstractNumId w:val="21"/>
  </w:num>
  <w:num w:numId="28" w16cid:durableId="39669616">
    <w:abstractNumId w:val="28"/>
  </w:num>
  <w:num w:numId="29" w16cid:durableId="1873608732">
    <w:abstractNumId w:val="23"/>
  </w:num>
  <w:num w:numId="30" w16cid:durableId="286284009">
    <w:abstractNumId w:val="25"/>
  </w:num>
  <w:num w:numId="31" w16cid:durableId="1169558383">
    <w:abstractNumId w:val="15"/>
  </w:num>
  <w:num w:numId="32" w16cid:durableId="173156474">
    <w:abstractNumId w:val="27"/>
  </w:num>
  <w:num w:numId="33" w16cid:durableId="1620799110">
    <w:abstractNumId w:val="31"/>
  </w:num>
  <w:num w:numId="34" w16cid:durableId="6701089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D5"/>
    <w:rsid w:val="000F3013"/>
    <w:rsid w:val="001D5707"/>
    <w:rsid w:val="002119C2"/>
    <w:rsid w:val="00240F7E"/>
    <w:rsid w:val="00341639"/>
    <w:rsid w:val="0047657D"/>
    <w:rsid w:val="00556753"/>
    <w:rsid w:val="00605B34"/>
    <w:rsid w:val="0076727B"/>
    <w:rsid w:val="0087080F"/>
    <w:rsid w:val="009D2DD5"/>
    <w:rsid w:val="00DA047C"/>
    <w:rsid w:val="00E3185C"/>
    <w:rsid w:val="00E413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070B"/>
  <w15:chartTrackingRefBased/>
  <w15:docId w15:val="{BD518463-9565-AF4B-8923-05F7C41B4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D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D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D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D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DD5"/>
    <w:rPr>
      <w:rFonts w:eastAsiaTheme="majorEastAsia" w:cstheme="majorBidi"/>
      <w:color w:val="272727" w:themeColor="text1" w:themeTint="D8"/>
    </w:rPr>
  </w:style>
  <w:style w:type="paragraph" w:styleId="Title">
    <w:name w:val="Title"/>
    <w:basedOn w:val="Normal"/>
    <w:next w:val="Normal"/>
    <w:link w:val="TitleChar"/>
    <w:uiPriority w:val="10"/>
    <w:qFormat/>
    <w:rsid w:val="009D2D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D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D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2DD5"/>
    <w:rPr>
      <w:i/>
      <w:iCs/>
      <w:color w:val="404040" w:themeColor="text1" w:themeTint="BF"/>
    </w:rPr>
  </w:style>
  <w:style w:type="paragraph" w:styleId="ListParagraph">
    <w:name w:val="List Paragraph"/>
    <w:basedOn w:val="Normal"/>
    <w:uiPriority w:val="34"/>
    <w:qFormat/>
    <w:rsid w:val="009D2DD5"/>
    <w:pPr>
      <w:ind w:left="720"/>
      <w:contextualSpacing/>
    </w:pPr>
  </w:style>
  <w:style w:type="character" w:styleId="IntenseEmphasis">
    <w:name w:val="Intense Emphasis"/>
    <w:basedOn w:val="DefaultParagraphFont"/>
    <w:uiPriority w:val="21"/>
    <w:qFormat/>
    <w:rsid w:val="009D2DD5"/>
    <w:rPr>
      <w:i/>
      <w:iCs/>
      <w:color w:val="0F4761" w:themeColor="accent1" w:themeShade="BF"/>
    </w:rPr>
  </w:style>
  <w:style w:type="paragraph" w:styleId="IntenseQuote">
    <w:name w:val="Intense Quote"/>
    <w:basedOn w:val="Normal"/>
    <w:next w:val="Normal"/>
    <w:link w:val="IntenseQuoteChar"/>
    <w:uiPriority w:val="30"/>
    <w:qFormat/>
    <w:rsid w:val="009D2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DD5"/>
    <w:rPr>
      <w:i/>
      <w:iCs/>
      <w:color w:val="0F4761" w:themeColor="accent1" w:themeShade="BF"/>
    </w:rPr>
  </w:style>
  <w:style w:type="character" w:styleId="IntenseReference">
    <w:name w:val="Intense Reference"/>
    <w:basedOn w:val="DefaultParagraphFont"/>
    <w:uiPriority w:val="32"/>
    <w:qFormat/>
    <w:rsid w:val="009D2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2641</Words>
  <Characters>14870</Characters>
  <Application>Microsoft Office Word</Application>
  <DocSecurity>0</DocSecurity>
  <Lines>316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Cole</dc:creator>
  <cp:keywords/>
  <dc:description/>
  <cp:lastModifiedBy>Rowan Cole</cp:lastModifiedBy>
  <cp:revision>2</cp:revision>
  <dcterms:created xsi:type="dcterms:W3CDTF">2026-01-10T08:52:00Z</dcterms:created>
  <dcterms:modified xsi:type="dcterms:W3CDTF">2026-01-12T10:41:00Z</dcterms:modified>
</cp:coreProperties>
</file>