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Asancha Homepage Content, Metadata and JSON-LD — Frontend Revision</w:t>
      </w:r>
    </w:p>
    <w:p>
      <w:pPr>
        <w:pStyle w:val="Heading2"/>
      </w:pPr>
      <w:r>
        <w:t>Version</w:t>
      </w:r>
    </w:p>
    <w:p>
      <w:pPr>
        <w:pStyle w:val="FirstParagraph"/>
      </w:pPr>
      <w:r>
        <w:t>Frontend Revision v2.0</w:t>
      </w:r>
    </w:p>
    <w:p>
      <w:pPr>
        <w:pStyle w:val="Heading2"/>
      </w:pPr>
      <w:r>
        <w:t>Status</w:t>
      </w:r>
    </w:p>
    <w:p>
      <w:pPr>
        <w:pStyle w:val="FirstParagraph"/>
      </w:pPr>
      <w:r>
        <w:t>Client-feedback aligned implementation specification</w:t>
      </w:r>
    </w:p>
    <w:p>
      <w:pPr>
        <w:pStyle w:val="Heading2"/>
      </w:pPr>
      <w:r>
        <w:t>Scope</w:t>
      </w:r>
    </w:p>
    <w:p>
      <w:pPr>
        <w:pStyle w:val="FirstParagraph"/>
      </w:pPr>
      <w:r>
        <w:t>Public/User frontend homepage only. This document changes presentation, content hierarchy, metadata and structured data; it does not redefine backend domain ownership or lifecycle rules.</w:t>
      </w:r>
    </w:p>
    <w:p>
      <w:pPr>
        <w:pStyle w:val="Heading2"/>
      </w:pPr>
      <w:r>
        <w:t>Route</w:t>
      </w:r>
    </w:p>
    <w:p>
      <w:pPr>
        <w:pStyle w:val="SourceCode"/>
      </w:pPr>
      <w:r>
        <w:t>/</w:t>
      </w:r>
    </w:p>
    <w:p>
      <w:pPr>
        <w:pStyle w:val="Heading2"/>
      </w:pPr>
      <w:r>
        <w:t>Canonical URL</w:t>
      </w:r>
    </w:p>
    <w:p>
      <w:pPr>
        <w:pStyle w:val="SourceCode"/>
      </w:pPr>
      <w:r>
        <w:t>https://asancha.co.uk/</w:t>
      </w:r>
    </w:p>
    <w:p>
      <w:pPr>
        <w:pStyle w:val="Heading2"/>
      </w:pPr>
      <w:r>
        <w:t>Page purpose</w:t>
      </w:r>
    </w:p>
    <w:p>
      <w:pPr>
        <w:pStyle w:val="FirstParagraph"/>
      </w:pPr>
      <w:r>
        <w:t>The homepage introduces Asancha as a UK property sourcing and investment platform that connects investors with property opportunities from owners, agents and sourcers, supported by investment intelligence, trusted professionals and controlled progression.</w:t>
      </w:r>
    </w:p>
    <w:p>
      <w:pPr>
        <w:pStyle w:val="BodyText"/>
      </w:pPr>
      <w:r>
        <w:t>Its primary job is to make the sourcing journey immediately understandable, allow visitors to discover public property opportunities before registration, and direct supply-side users into the appropriate property-listing journey.</w:t>
      </w:r>
    </w:p>
    <w:p>
      <w:pPr>
        <w:pStyle w:val="BodyText"/>
      </w:pPr>
      <w:r>
        <w:t>The homepage must present intelligence, matching, verification and progression as capabilities that strengthen property sourcing. They must not replace property sourcing as the core customer-facing proposition.</w:t>
      </w:r>
    </w:p>
    <w:p>
      <w:pPr>
        <w:pStyle w:val="Heading2"/>
      </w:pPr>
      <w:r>
        <w:t>Primary objectives</w:t>
      </w:r>
    </w:p>
    <w:p>
      <w:pPr>
        <w:pStyle w:val="Compact"/>
      </w:pPr>
      <w:r>
        <w:t>Establish Asancha clearly as a UK property sourcing platform within approximately five seconds.</w:t>
      </w:r>
    </w:p>
    <w:p>
      <w:pPr>
        <w:pStyle w:val="Compact"/>
      </w:pPr>
      <w:r>
        <w:t>Make Find Properties and List a Property immediately obvious.</w:t>
      </w:r>
    </w:p>
    <w:p>
      <w:pPr>
        <w:pStyle w:val="Compact"/>
      </w:pPr>
      <w:r>
        <w:t>Allow public property discovery before registration.</w:t>
      </w:r>
    </w:p>
    <w:p>
      <w:pPr>
        <w:pStyle w:val="Compact"/>
      </w:pPr>
      <w:r>
        <w:t>Show genuine published property opportunities before long explanatory content.</w:t>
      </w:r>
    </w:p>
    <w:p>
      <w:pPr>
        <w:pStyle w:val="Compact"/>
      </w:pPr>
      <w:r>
        <w:t>Explain the multi-user sourcing ecosystem without presenting six competing hero journeys.</w:t>
      </w:r>
    </w:p>
    <w:p>
      <w:pPr>
        <w:pStyle w:val="Compact"/>
      </w:pPr>
      <w:r>
        <w:t>Demonstrate Investment Intelligence through useful, clearly labelled outputs rather than repeated AI claims.</w:t>
      </w:r>
    </w:p>
    <w:p>
      <w:pPr>
        <w:pStyle w:val="Compact"/>
      </w:pPr>
      <w:r>
        <w:t>Build trust around verification, controlled access and transparent information labelling.</w:t>
      </w:r>
    </w:p>
    <w:p>
      <w:pPr>
        <w:pStyle w:val="Compact"/>
      </w:pPr>
      <w:r>
        <w:t>Keep professional and API Partner routes discoverable without allowing them to dominate the homepage.</w:t>
      </w:r>
    </w:p>
    <w:p>
      <w:pPr>
        <w:pStyle w:val="Heading2"/>
      </w:pPr>
      <w:r>
        <w:t>Primary conversion action</w:t>
      </w:r>
    </w:p>
    <w:p>
      <w:pPr>
        <w:pStyle w:val="FirstParagraph"/>
      </w:pPr>
      <w:r>
        <w:t>Find Properties</w:t>
      </w:r>
    </w:p>
    <w:p>
      <w:pPr>
        <w:pStyle w:val="SourceCode"/>
      </w:pPr>
      <w:r>
        <w:t>/marketplace</w:t>
      </w:r>
    </w:p>
    <w:p>
      <w:pPr>
        <w:pStyle w:val="Heading2"/>
      </w:pPr>
      <w:r>
        <w:t>Secondary conversion action</w:t>
      </w:r>
    </w:p>
    <w:p>
      <w:pPr>
        <w:pStyle w:val="FirstParagraph"/>
      </w:pPr>
      <w:r>
        <w:t>List a Property</w:t>
      </w:r>
    </w:p>
    <w:p>
      <w:pPr>
        <w:pStyle w:val="SourceCode"/>
      </w:pPr>
      <w:r>
        <w:t>/solutions/property-owners</w:t>
      </w:r>
    </w:p>
    <w:p>
      <w:pPr>
        <w:pStyle w:val="BodyText"/>
      </w:pPr>
      <w:r>
        <w:t>Implementation note: “List a Property” is the customer-facing label. The current public route may lead to the property-owner/supply explanation before authentication. The frontend must not imply that submission automatically creates or publishes a Listing.</w:t>
      </w:r>
    </w:p>
    <w:p>
      <w:pPr>
        <w:pStyle w:val="Heading2"/>
      </w:pPr>
      <w:r>
        <w:t>Secondary account action</w:t>
      </w:r>
    </w:p>
    <w:p>
      <w:pPr>
        <w:pStyle w:val="FirstParagraph"/>
      </w:pPr>
      <w:r>
        <w:t>Create Free Account</w:t>
      </w:r>
    </w:p>
    <w:p>
      <w:pPr>
        <w:pStyle w:val="SourceCode"/>
      </w:pPr>
      <w:r>
        <w:t>/auth/sign-up</w:t>
      </w:r>
    </w:p>
    <w:p>
      <w:pPr>
        <w:pStyle w:val="Heading1"/>
      </w:pPr>
      <w:r>
        <w:t>1. Public Header Navigation</w:t>
      </w:r>
    </w:p>
    <w:p>
      <w:pPr>
        <w:pStyle w:val="Heading2"/>
      </w:pPr>
      <w:r>
        <w:t>Approved navigation</w:t>
      </w:r>
    </w:p>
    <w:p>
      <w:pPr>
        <w:pStyle w:val="SourceCode"/>
      </w:pPr>
      <w:r>
        <w:t>Find Properties | List a Property | How It Works | Professionals | About | Sign In | Get Started</w:t>
      </w:r>
    </w:p>
    <w:p>
      <w:pPr>
        <w:pStyle w:val="Heading2"/>
      </w:pPr>
      <w:r>
        <w:t>Navigation routes</w:t>
      </w:r>
    </w:p>
    <w:p>
      <w:pPr>
        <w:pStyle w:val="FirstParagraph"/>
      </w:pPr>
      <w:r>
        <w:t>Find Properties</w:t>
      </w:r>
    </w:p>
    <w:p>
      <w:pPr>
        <w:pStyle w:val="SourceCode"/>
      </w:pPr>
      <w:r>
        <w:t>/marketplace</w:t>
      </w:r>
    </w:p>
    <w:p>
      <w:pPr>
        <w:pStyle w:val="FirstParagraph"/>
      </w:pPr>
      <w:r>
        <w:t>List a Property</w:t>
      </w:r>
    </w:p>
    <w:p>
      <w:pPr>
        <w:pStyle w:val="SourceCode"/>
      </w:pPr>
      <w:r>
        <w:t>/solutions/property-owners</w:t>
      </w:r>
    </w:p>
    <w:p>
      <w:pPr>
        <w:pStyle w:val="FirstParagraph"/>
      </w:pPr>
      <w:r>
        <w:t>How It Works</w:t>
      </w:r>
    </w:p>
    <w:p>
      <w:pPr>
        <w:pStyle w:val="SourceCode"/>
      </w:pPr>
      <w:r>
        <w:t>/how-it-works</w:t>
      </w:r>
    </w:p>
    <w:p>
      <w:pPr>
        <w:pStyle w:val="FirstParagraph"/>
      </w:pPr>
      <w:r>
        <w:t>Professionals</w:t>
      </w:r>
    </w:p>
    <w:p>
      <w:pPr>
        <w:pStyle w:val="SourceCode"/>
      </w:pPr>
      <w:r>
        <w:t>dropdown</w:t>
      </w:r>
    </w:p>
    <w:p>
      <w:pPr>
        <w:pStyle w:val="FirstParagraph"/>
      </w:pPr>
      <w:r>
        <w:t>About</w:t>
      </w:r>
    </w:p>
    <w:p>
      <w:pPr>
        <w:pStyle w:val="SourceCode"/>
      </w:pPr>
      <w:r>
        <w:t>/about</w:t>
      </w:r>
    </w:p>
    <w:p>
      <w:pPr>
        <w:pStyle w:val="FirstParagraph"/>
      </w:pPr>
      <w:r>
        <w:t>Sign In</w:t>
      </w:r>
    </w:p>
    <w:p>
      <w:pPr>
        <w:pStyle w:val="SourceCode"/>
      </w:pPr>
      <w:r>
        <w:t>/auth/sign-in</w:t>
      </w:r>
    </w:p>
    <w:p>
      <w:pPr>
        <w:pStyle w:val="FirstParagraph"/>
      </w:pPr>
      <w:r>
        <w:t>Get Started</w:t>
      </w:r>
    </w:p>
    <w:p>
      <w:pPr>
        <w:pStyle w:val="SourceCode"/>
      </w:pPr>
      <w:r>
        <w:t>/auth/sign-up</w:t>
      </w:r>
    </w:p>
    <w:p>
      <w:pPr>
        <w:pStyle w:val="Heading2"/>
      </w:pPr>
      <w:r>
        <w:t>Professionals dropdown</w:t>
      </w:r>
    </w:p>
    <w:p>
      <w:pPr>
        <w:pStyle w:val="Compact"/>
      </w:pPr>
      <w:r>
        <w:t>Property Agents — /solutions/property-agents</w:t>
      </w:r>
    </w:p>
    <w:p>
      <w:pPr>
        <w:pStyle w:val="Compact"/>
      </w:pPr>
      <w:r>
        <w:t>Property Sourcers — /solutions/property-sourcers</w:t>
      </w:r>
    </w:p>
    <w:p>
      <w:pPr>
        <w:pStyle w:val="Compact"/>
      </w:pPr>
      <w:r>
        <w:t>Service Providers — /solutions/service-providers</w:t>
      </w:r>
    </w:p>
    <w:p>
      <w:pPr>
        <w:pStyle w:val="Compact"/>
      </w:pPr>
      <w:r>
        <w:t>API Partners — /api-partners</w:t>
      </w:r>
    </w:p>
    <w:p>
      <w:pPr>
        <w:pStyle w:val="BodyText"/>
      </w:pPr>
      <w:r>
        <w:t>Property Sourcers must remain explicitly visible within Professionals because they are a meaningful supply channel for sourced property opportunities.</w:t>
      </w:r>
    </w:p>
    <w:p>
      <w:pPr>
        <w:pStyle w:val="Heading1"/>
      </w:pPr>
      <w:r>
        <w:t>2. Hero Section</w:t>
      </w:r>
    </w:p>
    <w:p>
      <w:pPr>
        <w:pStyle w:val="Heading2"/>
      </w:pPr>
      <w:r>
        <w:t>Eyebrow / category</w:t>
      </w:r>
    </w:p>
    <w:p>
      <w:pPr>
        <w:pStyle w:val="FirstParagraph"/>
      </w:pPr>
      <w:r>
        <w:t>UK PROPERTY SOURCING &amp; INVESTMENT PLATFORM</w:t>
      </w:r>
    </w:p>
    <w:p>
      <w:pPr>
        <w:pStyle w:val="Heading2"/>
      </w:pPr>
      <w:r>
        <w:t>Main heading</w:t>
      </w:r>
    </w:p>
    <w:p>
      <w:pPr>
        <w:pStyle w:val="Heading1"/>
      </w:pPr>
      <w:r>
        <w:t>Source Smarter Property Opportunities, All in One Place</w:t>
      </w:r>
    </w:p>
    <w:p>
      <w:pPr>
        <w:pStyle w:val="Heading2"/>
      </w:pPr>
      <w:r>
        <w:t>Supporting content</w:t>
      </w:r>
    </w:p>
    <w:p>
      <w:pPr>
        <w:pStyle w:val="FirstParagraph"/>
      </w:pPr>
      <w:r>
        <w:t>Asancha connects investors with property opportunities from owners, agents and sourcers — supported by intelligent insights and trusted professionals to help evaluate and progress deals with confidence.</w:t>
      </w:r>
    </w:p>
    <w:p>
      <w:pPr>
        <w:pStyle w:val="Heading2"/>
      </w:pPr>
      <w:r>
        <w:t>Primary call to action</w:t>
      </w:r>
    </w:p>
    <w:p>
      <w:pPr>
        <w:pStyle w:val="FirstParagraph"/>
      </w:pPr>
      <w:r>
        <w:t>Find Properties</w:t>
      </w:r>
    </w:p>
    <w:p>
      <w:pPr>
        <w:pStyle w:val="SourceCode"/>
      </w:pPr>
      <w:r>
        <w:t>/marketplace</w:t>
      </w:r>
    </w:p>
    <w:p>
      <w:pPr>
        <w:pStyle w:val="Heading2"/>
      </w:pPr>
      <w:r>
        <w:t>Secondary call to action</w:t>
      </w:r>
    </w:p>
    <w:p>
      <w:pPr>
        <w:pStyle w:val="FirstParagraph"/>
      </w:pPr>
      <w:r>
        <w:t>List a Property</w:t>
      </w:r>
    </w:p>
    <w:p>
      <w:pPr>
        <w:pStyle w:val="SourceCode"/>
      </w:pPr>
      <w:r>
        <w:t>/solutions/property-owners</w:t>
      </w:r>
    </w:p>
    <w:p>
      <w:pPr>
        <w:pStyle w:val="Heading2"/>
      </w:pPr>
      <w:r>
        <w:t>Hero search</w:t>
      </w:r>
    </w:p>
    <w:p>
      <w:pPr>
        <w:pStyle w:val="SourceCode"/>
      </w:pPr>
      <w:r>
        <w:t>Location / Postcode | Budget | Investment Strategy | Search Properties</w:t>
      </w:r>
    </w:p>
    <w:p>
      <w:pPr>
        <w:pStyle w:val="Heading2"/>
      </w:pPr>
      <w:r>
        <w:t>Advanced search action</w:t>
      </w:r>
    </w:p>
    <w:p>
      <w:pPr>
        <w:pStyle w:val="FirstParagraph"/>
      </w:pPr>
      <w:r>
        <w:t>More Filters</w:t>
      </w:r>
    </w:p>
    <w:p>
      <w:pPr>
        <w:pStyle w:val="SourceCode"/>
      </w:pPr>
      <w:r>
        <w:t>/marketplace</w:t>
      </w:r>
    </w:p>
    <w:p>
      <w:pPr>
        <w:pStyle w:val="Heading2"/>
      </w:pPr>
      <w:r>
        <w:t>Public-access microcopy</w:t>
      </w:r>
    </w:p>
    <w:p>
      <w:pPr>
        <w:pStyle w:val="FirstParagraph"/>
      </w:pPr>
      <w:r>
        <w:t>Browse public property opportunities without creating an account.</w:t>
      </w:r>
    </w:p>
    <w:p>
      <w:pPr>
        <w:pStyle w:val="Heading2"/>
      </w:pPr>
      <w:r>
        <w:t>Supporting trust indicators</w:t>
      </w:r>
    </w:p>
    <w:p>
      <w:pPr>
        <w:pStyle w:val="Compact"/>
      </w:pPr>
      <w:r>
        <w:t>UK-focused property sourcing</w:t>
      </w:r>
    </w:p>
    <w:p>
      <w:pPr>
        <w:pStyle w:val="Compact"/>
      </w:pPr>
      <w:r>
        <w:t>Opportunities from owners, agents and sourcers</w:t>
      </w:r>
    </w:p>
    <w:p>
      <w:pPr>
        <w:pStyle w:val="Compact"/>
      </w:pPr>
      <w:r>
        <w:t>Explainable investment intelligence</w:t>
      </w:r>
    </w:p>
    <w:p>
      <w:pPr>
        <w:pStyle w:val="Compact"/>
      </w:pPr>
      <w:r>
        <w:t>Structured verification and controlled access</w:t>
      </w:r>
    </w:p>
    <w:p>
      <w:pPr>
        <w:pStyle w:val="Heading1"/>
      </w:pPr>
      <w:r>
        <w:t>3. Featured / Latest Property Opportunities</w:t>
      </w:r>
    </w:p>
    <w:p>
      <w:pPr>
        <w:pStyle w:val="Heading2"/>
      </w:pPr>
      <w:r>
        <w:t>Eyebrow</w:t>
      </w:r>
    </w:p>
    <w:p>
      <w:pPr>
        <w:pStyle w:val="FirstParagraph"/>
      </w:pPr>
      <w:r>
        <w:t>LATEST PROPERTY OPPORTUNITIES</w:t>
      </w:r>
    </w:p>
    <w:p>
      <w:pPr>
        <w:pStyle w:val="Heading2"/>
      </w:pPr>
      <w:r>
        <w:t>Heading</w:t>
      </w:r>
    </w:p>
    <w:p>
      <w:pPr>
        <w:pStyle w:val="Heading1"/>
      </w:pPr>
      <w:r>
        <w:t>Explore Property Opportunities</w:t>
      </w:r>
    </w:p>
    <w:p>
      <w:pPr>
        <w:pStyle w:val="Heading2"/>
      </w:pPr>
      <w:r>
        <w:t>Supporting content</w:t>
      </w:r>
    </w:p>
    <w:p>
      <w:pPr>
        <w:pStyle w:val="FirstParagraph"/>
      </w:pPr>
      <w:r>
        <w:t>Browse genuine published opportunities available through Asancha. Compare the key information first, then open a property for deeper facts, permitted investment information and next steps.</w:t>
      </w:r>
    </w:p>
    <w:p>
      <w:pPr>
        <w:pStyle w:val="Heading2"/>
      </w:pPr>
      <w:r>
        <w:t>Public property card content</w:t>
      </w:r>
    </w:p>
    <w:p>
      <w:pPr>
        <w:pStyle w:val="Compact"/>
      </w:pPr>
      <w:r>
        <w:t>Cover image</w:t>
      </w:r>
    </w:p>
    <w:p>
      <w:pPr>
        <w:pStyle w:val="Compact"/>
      </w:pPr>
      <w:r>
        <w:t>Town / general location</w:t>
      </w:r>
    </w:p>
    <w:p>
      <w:pPr>
        <w:pStyle w:val="Compact"/>
      </w:pPr>
      <w:r>
        <w:t>Asking price</w:t>
      </w:r>
    </w:p>
    <w:p>
      <w:pPr>
        <w:pStyle w:val="Compact"/>
      </w:pPr>
      <w:r>
        <w:t>Property type</w:t>
      </w:r>
    </w:p>
    <w:p>
      <w:pPr>
        <w:pStyle w:val="Compact"/>
      </w:pPr>
      <w:r>
        <w:t>Bedrooms</w:t>
      </w:r>
    </w:p>
    <w:p>
      <w:pPr>
        <w:pStyle w:val="Compact"/>
      </w:pPr>
      <w:r>
        <w:t>Availability status</w:t>
      </w:r>
    </w:p>
    <w:p>
      <w:pPr>
        <w:pStyle w:val="Compact"/>
      </w:pPr>
      <w:r>
        <w:t>Calculated gross yield where supported</w:t>
      </w:r>
    </w:p>
    <w:p>
      <w:pPr>
        <w:pStyle w:val="Compact"/>
      </w:pPr>
      <w:r>
        <w:t>Estimated rent where supported</w:t>
      </w:r>
    </w:p>
    <w:p>
      <w:pPr>
        <w:pStyle w:val="Compact"/>
      </w:pPr>
      <w:r>
        <w:t>Refurbishment indicator where available</w:t>
      </w:r>
    </w:p>
    <w:p>
      <w:pPr>
        <w:pStyle w:val="Compact"/>
      </w:pPr>
      <w:r>
        <w:t>View Property action</w:t>
      </w:r>
    </w:p>
    <w:p>
      <w:pPr>
        <w:pStyle w:val="Heading2"/>
      </w:pPr>
      <w:r>
        <w:t>Conditional card content</w:t>
      </w:r>
    </w:p>
    <w:p>
      <w:pPr>
        <w:pStyle w:val="Compact"/>
      </w:pPr>
      <w:r>
        <w:t>Below-market-value or discount indicator only where methodology and source data make the comparison defensible.</w:t>
      </w:r>
    </w:p>
    <w:p>
      <w:pPr>
        <w:pStyle w:val="Compact"/>
      </w:pPr>
      <w:r>
        <w:t>Verification badge only where the authoritative verification state supports it.</w:t>
      </w:r>
    </w:p>
    <w:p>
      <w:pPr>
        <w:pStyle w:val="Compact"/>
      </w:pPr>
      <w:r>
        <w:t>Personalised match information only for an authenticated user where matching is available.</w:t>
      </w:r>
    </w:p>
    <w:p>
      <w:pPr>
        <w:pStyle w:val="Compact"/>
      </w:pPr>
      <w:r>
        <w:t>Save/watchlist action may trigger sign-in or registration for a guest.</w:t>
      </w:r>
    </w:p>
    <w:p>
      <w:pPr>
        <w:pStyle w:val="Heading2"/>
      </w:pPr>
      <w:r>
        <w:t>Information labels</w:t>
      </w:r>
    </w:p>
    <w:p>
      <w:pPr>
        <w:pStyle w:val="BodyText"/>
      </w:pPr>
      <w:r>
        <w:t>Decision-useful outputs must remain distinguishable. Where shown on a card, labels should identify the type of information rather than flattening all outputs into an AI score.</w:t>
      </w:r>
    </w:p>
    <w:p>
      <w:pPr>
        <w:pStyle w:val="Compact"/>
      </w:pPr>
      <w:r>
        <w:t>Fact</w:t>
      </w:r>
    </w:p>
    <w:p>
      <w:pPr>
        <w:pStyle w:val="Compact"/>
      </w:pPr>
      <w:r>
        <w:t>Calculation</w:t>
      </w:r>
    </w:p>
    <w:p>
      <w:pPr>
        <w:pStyle w:val="Compact"/>
      </w:pPr>
      <w:r>
        <w:t>Estimate / Professional Input</w:t>
      </w:r>
    </w:p>
    <w:p>
      <w:pPr>
        <w:pStyle w:val="Compact"/>
      </w:pPr>
      <w:r>
        <w:t>Algorithmic Match</w:t>
      </w:r>
    </w:p>
    <w:p>
      <w:pPr>
        <w:pStyle w:val="Compact"/>
      </w:pPr>
      <w:r>
        <w:t>AI Insight</w:t>
      </w:r>
    </w:p>
    <w:p>
      <w:pPr>
        <w:pStyle w:val="Compact"/>
      </w:pPr>
      <w:r>
        <w:t>Verification</w:t>
      </w:r>
    </w:p>
    <w:p>
      <w:pPr>
        <w:pStyle w:val="Heading2"/>
      </w:pPr>
      <w:r>
        <w:t>Restricted public-card information</w:t>
      </w:r>
    </w:p>
    <w:p>
      <w:pPr>
        <w:pStyle w:val="Compact"/>
      </w:pPr>
      <w:r>
        <w:t>Private seller details</w:t>
      </w:r>
    </w:p>
    <w:p>
      <w:pPr>
        <w:pStyle w:val="Compact"/>
      </w:pPr>
      <w:r>
        <w:t>Private deal packs</w:t>
      </w:r>
    </w:p>
    <w:p>
      <w:pPr>
        <w:pStyle w:val="Compact"/>
      </w:pPr>
      <w:r>
        <w:t>Sensitive or restricted documents</w:t>
      </w:r>
    </w:p>
    <w:p>
      <w:pPr>
        <w:pStyle w:val="Compact"/>
      </w:pPr>
      <w:r>
        <w:t>Internal review notes</w:t>
      </w:r>
    </w:p>
    <w:p>
      <w:pPr>
        <w:pStyle w:val="Compact"/>
      </w:pPr>
      <w:r>
        <w:t>Restricted Investment Intelligence</w:t>
      </w:r>
    </w:p>
    <w:p>
      <w:pPr>
        <w:pStyle w:val="Compact"/>
      </w:pPr>
      <w:r>
        <w:t>Private payment information</w:t>
      </w:r>
    </w:p>
    <w:p>
      <w:pPr>
        <w:pStyle w:val="Compact"/>
      </w:pPr>
      <w:r>
        <w:t>Private reservation information</w:t>
      </w:r>
    </w:p>
    <w:p>
      <w:pPr>
        <w:pStyle w:val="Compact"/>
      </w:pPr>
      <w:r>
        <w:t>Investor-private information</w:t>
      </w:r>
    </w:p>
    <w:p>
      <w:pPr>
        <w:pStyle w:val="Heading2"/>
      </w:pPr>
      <w:r>
        <w:t>Primary action</w:t>
      </w:r>
    </w:p>
    <w:p>
      <w:pPr>
        <w:pStyle w:val="FirstParagraph"/>
      </w:pPr>
      <w:r>
        <w:t>View Property</w:t>
      </w:r>
    </w:p>
    <w:p>
      <w:pPr>
        <w:pStyle w:val="Heading2"/>
      </w:pPr>
      <w:r>
        <w:t>Section action</w:t>
      </w:r>
    </w:p>
    <w:p>
      <w:pPr>
        <w:pStyle w:val="FirstParagraph"/>
      </w:pPr>
      <w:r>
        <w:t>View All Properties</w:t>
      </w:r>
    </w:p>
    <w:p>
      <w:pPr>
        <w:pStyle w:val="SourceCode"/>
      </w:pPr>
      <w:r>
        <w:t>/marketplace</w:t>
      </w:r>
    </w:p>
    <w:p>
      <w:pPr>
        <w:pStyle w:val="Heading1"/>
      </w:pPr>
      <w:r>
        <w:t>4. One Platform. Built Around the Property Sourcing Journey.</w:t>
      </w:r>
    </w:p>
    <w:p>
      <w:pPr>
        <w:pStyle w:val="Heading2"/>
      </w:pPr>
      <w:r>
        <w:t>Purpose</w:t>
      </w:r>
    </w:p>
    <w:p>
      <w:pPr>
        <w:pStyle w:val="FirstParagraph"/>
      </w:pPr>
      <w:r>
        <w:t>Explain the multi-sided sourcing ecosystem after visitors have already seen property opportunities. Do not force all six user types into the hero.</w:t>
      </w:r>
    </w:p>
    <w:p>
      <w:pPr>
        <w:pStyle w:val="Heading2"/>
      </w:pPr>
      <w:r>
        <w:t>Investors</w:t>
      </w:r>
    </w:p>
    <w:p>
      <w:pPr>
        <w:pStyle w:val="FirstParagraph"/>
      </w:pPr>
      <w:r>
        <w:t>Discover, evaluate and progress property opportunities that align with their stated requirements.</w:t>
      </w:r>
    </w:p>
    <w:p>
      <w:pPr>
        <w:pStyle w:val="Heading2"/>
      </w:pPr>
      <w:r>
        <w:t>Property Owners</w:t>
      </w:r>
    </w:p>
    <w:p>
      <w:pPr>
        <w:pStyle w:val="FirstParagraph"/>
      </w:pPr>
      <w:r>
        <w:t>List property opportunities and reach an investor-focused audience through a controlled submission and publication journey.</w:t>
      </w:r>
    </w:p>
    <w:p>
      <w:pPr>
        <w:pStyle w:val="Heading2"/>
      </w:pPr>
      <w:r>
        <w:t>Property Sourcers</w:t>
      </w:r>
    </w:p>
    <w:p>
      <w:pPr>
        <w:pStyle w:val="FirstParagraph"/>
      </w:pPr>
      <w:r>
        <w:t>Submit, package and manage sourced property opportunities while retaining appropriate source attribution and visibility into review and progression status.</w:t>
      </w:r>
    </w:p>
    <w:p>
      <w:pPr>
        <w:pStyle w:val="Heading2"/>
      </w:pPr>
      <w:r>
        <w:t>Property Agents</w:t>
      </w:r>
    </w:p>
    <w:p>
      <w:pPr>
        <w:pStyle w:val="FirstParagraph"/>
      </w:pPr>
      <w:r>
        <w:t>Connect suitable property stock with an investor-focused audience and manage relevant property opportunities within the approved supply workflow.</w:t>
      </w:r>
    </w:p>
    <w:p>
      <w:pPr>
        <w:pStyle w:val="Heading2"/>
      </w:pPr>
      <w:r>
        <w:t>Service Providers</w:t>
      </w:r>
    </w:p>
    <w:p>
      <w:pPr>
        <w:pStyle w:val="FirstParagraph"/>
      </w:pPr>
      <w:r>
        <w:t>Support eligible opportunities as they progress through professional, verification and transaction-related activity.</w:t>
      </w:r>
    </w:p>
    <w:p>
      <w:pPr>
        <w:pStyle w:val="Heading2"/>
      </w:pPr>
      <w:r>
        <w:t>API Partners</w:t>
      </w:r>
    </w:p>
    <w:p>
      <w:pPr>
        <w:pStyle w:val="FirstParagraph"/>
      </w:pPr>
      <w:r>
        <w:t>Connect approved systems and services to permitted Asancha property sourcing and platform capabilities through controlled API access.</w:t>
      </w:r>
    </w:p>
    <w:p>
      <w:pPr>
        <w:pStyle w:val="Heading2"/>
      </w:pPr>
      <w:r>
        <w:t>Ecosystem statement</w:t>
      </w:r>
    </w:p>
    <w:p>
      <w:pPr>
        <w:pStyle w:val="FirstParagraph"/>
      </w:pPr>
      <w:r>
        <w:t>Property sourcing is the entry point. Intelligence, matching, verification, professional support and connected progression make the journey more useful, transparent and actionable.</w:t>
      </w:r>
    </w:p>
    <w:p>
      <w:pPr>
        <w:pStyle w:val="Heading1"/>
      </w:pPr>
      <w:r>
        <w:t>5. Why Asancha</w:t>
      </w:r>
    </w:p>
    <w:p>
      <w:pPr>
        <w:pStyle w:val="Heading2"/>
      </w:pPr>
      <w:r>
        <w:t>Discover</w:t>
      </w:r>
    </w:p>
    <w:p>
      <w:pPr>
        <w:pStyle w:val="FirstParagraph"/>
      </w:pPr>
      <w:r>
        <w:t>Search and explore property opportunities using clear sourcing criteria.</w:t>
      </w:r>
    </w:p>
    <w:p>
      <w:pPr>
        <w:pStyle w:val="Heading2"/>
      </w:pPr>
      <w:r>
        <w:t>Evaluate</w:t>
      </w:r>
    </w:p>
    <w:p>
      <w:pPr>
        <w:pStyle w:val="FirstParagraph"/>
      </w:pPr>
      <w:r>
        <w:t>Review structured property facts, calculations, estimates and permitted investment information.</w:t>
      </w:r>
    </w:p>
    <w:p>
      <w:pPr>
        <w:pStyle w:val="Heading2"/>
      </w:pPr>
      <w:r>
        <w:t>Match</w:t>
      </w:r>
    </w:p>
    <w:p>
      <w:pPr>
        <w:pStyle w:val="FirstParagraph"/>
      </w:pPr>
      <w:r>
        <w:t>Understand how an opportunity aligns — or does not align — with your stated investment requirements.</w:t>
      </w:r>
    </w:p>
    <w:p>
      <w:pPr>
        <w:pStyle w:val="Heading2"/>
      </w:pPr>
      <w:r>
        <w:t>Progress</w:t>
      </w:r>
    </w:p>
    <w:p>
      <w:pPr>
        <w:pStyle w:val="FirstParagraph"/>
      </w:pPr>
      <w:r>
        <w:t>When eligible, move into protected information, verification, meetings, reservation or other approved next steps through one connected platform journey.</w:t>
      </w:r>
    </w:p>
    <w:p>
      <w:pPr>
        <w:pStyle w:val="Heading1"/>
      </w:pPr>
      <w:r>
        <w:t>6. Investment Intelligence Preview</w:t>
      </w:r>
    </w:p>
    <w:p>
      <w:pPr>
        <w:pStyle w:val="Heading2"/>
      </w:pPr>
      <w:r>
        <w:t>Eyebrow</w:t>
      </w:r>
    </w:p>
    <w:p>
      <w:pPr>
        <w:pStyle w:val="FirstParagraph"/>
      </w:pPr>
      <w:r>
        <w:t>INVESTMENT INTELLIGENCE</w:t>
      </w:r>
    </w:p>
    <w:p>
      <w:pPr>
        <w:pStyle w:val="Heading2"/>
      </w:pPr>
      <w:r>
        <w:t>Heading</w:t>
      </w:r>
    </w:p>
    <w:p>
      <w:pPr>
        <w:pStyle w:val="Heading1"/>
      </w:pPr>
      <w:r>
        <w:t>Understand More Than the Listing</w:t>
      </w:r>
    </w:p>
    <w:p>
      <w:pPr>
        <w:pStyle w:val="Heading2"/>
      </w:pPr>
      <w:r>
        <w:t>Purpose</w:t>
      </w:r>
    </w:p>
    <w:p>
      <w:pPr>
        <w:pStyle w:val="FirstParagraph"/>
      </w:pPr>
      <w:r>
        <w:t>Use one realistic property example to demonstrate how Asancha helps an investor understand an opportunity. The preview should show useful outputs, not an abstract “AI-powered” claim.</w:t>
      </w:r>
    </w:p>
    <w:p>
      <w:pPr>
        <w:pStyle w:val="Heading2"/>
      </w:pPr>
      <w:r>
        <w:t>Example presentation</w:t>
      </w:r>
    </w:p>
    <w:p>
      <w:pPr>
        <w:pStyle w:val="SourceCode"/>
      </w:pPr>
      <w:r>
        <w:t>£185,000 — Asking Price — FACT</w:t>
      </w:r>
    </w:p>
    <w:p>
      <w:pPr>
        <w:pStyle w:val="SourceCode"/>
      </w:pPr>
      <w:r>
        <w:t>7.5% — Gross Yield — CALCULATION</w:t>
      </w:r>
    </w:p>
    <w:p>
      <w:pPr>
        <w:pStyle w:val="SourceCode"/>
      </w:pPr>
      <w:r>
        <w:t>£1,200 pcm — Estimated Rent — ESTIMATE / PROFESSIONAL INPUT</w:t>
      </w:r>
    </w:p>
    <w:p>
      <w:pPr>
        <w:pStyle w:val="SourceCode"/>
      </w:pPr>
      <w:r>
        <w:t>92% Match — ALGORITHMIC / PERSONALISED MATCH</w:t>
      </w:r>
    </w:p>
    <w:p>
      <w:pPr>
        <w:pStyle w:val="SourceCode"/>
      </w:pPr>
      <w:r>
        <w:t>Within stated budget — MATCH CRITERION</w:t>
      </w:r>
    </w:p>
    <w:p>
      <w:pPr>
        <w:pStyle w:val="SourceCode"/>
      </w:pPr>
      <w:r>
        <w:t>Preferred location — MATCH CRITERION</w:t>
      </w:r>
    </w:p>
    <w:p>
      <w:pPr>
        <w:pStyle w:val="SourceCode"/>
      </w:pPr>
      <w:r>
        <w:t>Refurbishment required — CONSIDERATION</w:t>
      </w:r>
    </w:p>
    <w:p>
      <w:pPr>
        <w:pStyle w:val="SourceCode"/>
      </w:pPr>
      <w:r>
        <w:t>Preferred 3+ bedrooms not met — MISMATCH</w:t>
      </w:r>
    </w:p>
    <w:p>
      <w:pPr>
        <w:pStyle w:val="SourceCode"/>
      </w:pPr>
      <w:r>
        <w:t>Plain-language opportunity summary — AI INSIGHT</w:t>
      </w:r>
    </w:p>
    <w:p>
      <w:pPr>
        <w:pStyle w:val="Heading2"/>
      </w:pPr>
      <w:r>
        <w:t>Explainability requirements</w:t>
      </w:r>
    </w:p>
    <w:p>
      <w:pPr>
        <w:pStyle w:val="Compact"/>
      </w:pPr>
      <w:r>
        <w:t>Show why an opportunity matches, not only a score.</w:t>
      </w:r>
    </w:p>
    <w:p>
      <w:pPr>
        <w:pStyle w:val="Compact"/>
      </w:pPr>
      <w:r>
        <w:t>Show meaningful mismatches as well as matches.</w:t>
      </w:r>
    </w:p>
    <w:p>
      <w:pPr>
        <w:pStyle w:val="Compact"/>
      </w:pPr>
      <w:r>
        <w:t>Provide “How calculated” where a calculation warrants explanation.</w:t>
      </w:r>
    </w:p>
    <w:p>
      <w:pPr>
        <w:pStyle w:val="Compact"/>
      </w:pPr>
      <w:r>
        <w:t>Provide source / assumption / date cues for material estimates where available.</w:t>
      </w:r>
    </w:p>
    <w:p>
      <w:pPr>
        <w:pStyle w:val="Compact"/>
      </w:pPr>
      <w:r>
        <w:t>Clearly identify AI-generated interpretation as advisory.</w:t>
      </w:r>
    </w:p>
    <w:p>
      <w:pPr>
        <w:pStyle w:val="Heading2"/>
      </w:pPr>
      <w:r>
        <w:t>Property Scan guardrail</w:t>
      </w:r>
    </w:p>
    <w:p>
      <w:pPr>
        <w:pStyle w:val="FirstParagraph"/>
      </w:pPr>
      <w:r>
        <w:t>Do not introduce “Property Scan” as a new authoritative Asancha feature or domain in this homepage specification. If Product later approves Property Scan as a customer-facing feature name, define exactly how it composes existing Property and Investment Intelligence capabilities before implementation.</w:t>
      </w:r>
    </w:p>
    <w:p>
      <w:pPr>
        <w:pStyle w:val="Heading1"/>
      </w:pPr>
      <w:r>
        <w:t>7. How Asancha Works</w:t>
      </w:r>
    </w:p>
    <w:p>
      <w:pPr>
        <w:pStyle w:val="Heading2"/>
      </w:pPr>
      <w:r>
        <w:t>Eyebrow</w:t>
      </w:r>
    </w:p>
    <w:p>
      <w:pPr>
        <w:pStyle w:val="FirstParagraph"/>
      </w:pPr>
      <w:r>
        <w:t>A CLEARER PROPERTY SOURCING JOURNEY</w:t>
      </w:r>
    </w:p>
    <w:p>
      <w:pPr>
        <w:pStyle w:val="Heading2"/>
      </w:pPr>
      <w:r>
        <w:t>Heading</w:t>
      </w:r>
    </w:p>
    <w:p>
      <w:pPr>
        <w:pStyle w:val="Heading1"/>
      </w:pPr>
      <w:r>
        <w:t>Discover. Evaluate. Progress.</w:t>
      </w:r>
    </w:p>
    <w:p>
      <w:pPr>
        <w:pStyle w:val="Heading2"/>
      </w:pPr>
      <w:r>
        <w:t>Step one — Discover</w:t>
      </w:r>
    </w:p>
    <w:p>
      <w:pPr>
        <w:pStyle w:val="FirstParagraph"/>
      </w:pPr>
      <w:r>
        <w:t>Browse public property opportunities and search using your location, budget, strategy and other permitted sourcing criteria.</w:t>
      </w:r>
    </w:p>
    <w:p>
      <w:pPr>
        <w:pStyle w:val="Heading2"/>
      </w:pPr>
      <w:r>
        <w:t>Step two — Evaluate</w:t>
      </w:r>
    </w:p>
    <w:p>
      <w:pPr>
        <w:pStyle w:val="FirstParagraph"/>
      </w:pPr>
      <w:r>
        <w:t>Review available property information, calculations, estimates, matching and permitted investment intelligence. Sign in only when a protected capability is required.</w:t>
      </w:r>
    </w:p>
    <w:p>
      <w:pPr>
        <w:pStyle w:val="Heading2"/>
      </w:pPr>
      <w:r>
        <w:t>Step three — Progress</w:t>
      </w:r>
    </w:p>
    <w:p>
      <w:pPr>
        <w:pStyle w:val="FirstParagraph"/>
      </w:pPr>
      <w:r>
        <w:t>Complete the account, profile, policy, verification, entitlement or other requirements relevant to the next protected action, then continue through eligible platform workflows.</w:t>
      </w:r>
    </w:p>
    <w:p>
      <w:pPr>
        <w:pStyle w:val="Heading2"/>
      </w:pPr>
      <w:r>
        <w:t>Implementation note</w:t>
      </w:r>
    </w:p>
    <w:p>
      <w:pPr>
        <w:pStyle w:val="BodyText"/>
      </w:pPr>
      <w:r>
        <w:t>Do not use the homepage to reproduce detailed registration, onboarding, verification, payment, reservation or transaction lifecycles. Those flows belong deeper in the application and must remain backend-driven.</w:t>
      </w:r>
    </w:p>
    <w:p>
      <w:pPr>
        <w:pStyle w:val="Heading1"/>
      </w:pPr>
      <w:r>
        <w:t>8. Trust &amp; Transparency</w:t>
      </w:r>
    </w:p>
    <w:p>
      <w:pPr>
        <w:pStyle w:val="Heading2"/>
      </w:pPr>
      <w:r>
        <w:t>Eyebrow</w:t>
      </w:r>
    </w:p>
    <w:p>
      <w:pPr>
        <w:pStyle w:val="FirstParagraph"/>
      </w:pPr>
      <w:r>
        <w:t>BUILT FOR MORE TRANSPARENT PROPERTY DECISIONS</w:t>
      </w:r>
    </w:p>
    <w:p>
      <w:pPr>
        <w:pStyle w:val="Heading2"/>
      </w:pPr>
      <w:r>
        <w:t>Heading</w:t>
      </w:r>
    </w:p>
    <w:p>
      <w:pPr>
        <w:pStyle w:val="Heading1"/>
      </w:pPr>
      <w:r>
        <w:t>Clear Information. Controlled Access. Traceable Progress.</w:t>
      </w:r>
    </w:p>
    <w:p>
      <w:pPr>
        <w:pStyle w:val="Heading2"/>
      </w:pPr>
      <w:r>
        <w:t>Supporting content</w:t>
      </w:r>
    </w:p>
    <w:p>
      <w:pPr>
        <w:pStyle w:val="FirstParagraph"/>
      </w:pPr>
      <w:r>
        <w:t>Asancha uses structured verification, controlled access, secure document handling, traceable workflows and clear information labels to help users understand what is known, what is estimated, what is pending and what is required next.</w:t>
      </w:r>
    </w:p>
    <w:p>
      <w:pPr>
        <w:pStyle w:val="Heading2"/>
      </w:pPr>
      <w:r>
        <w:t>Trust pillars</w:t>
      </w:r>
    </w:p>
    <w:p>
      <w:pPr>
        <w:pStyle w:val="Compact"/>
      </w:pPr>
      <w:r>
        <w:t>Structured verification where required</w:t>
      </w:r>
    </w:p>
    <w:p>
      <w:pPr>
        <w:pStyle w:val="Compact"/>
      </w:pPr>
      <w:r>
        <w:t>Controlled access to sensitive information</w:t>
      </w:r>
    </w:p>
    <w:p>
      <w:pPr>
        <w:pStyle w:val="Compact"/>
      </w:pPr>
      <w:r>
        <w:t>Secure document handling and version-aware review</w:t>
      </w:r>
    </w:p>
    <w:p>
      <w:pPr>
        <w:pStyle w:val="Compact"/>
      </w:pPr>
      <w:r>
        <w:t>Traceable actions and workflow history</w:t>
      </w:r>
    </w:p>
    <w:p>
      <w:pPr>
        <w:pStyle w:val="Compact"/>
      </w:pPr>
      <w:r>
        <w:t>Clear separation of facts, calculations, estimates, matching, AI insight and verification</w:t>
      </w:r>
    </w:p>
    <w:p>
      <w:pPr>
        <w:pStyle w:val="Heading2"/>
      </w:pPr>
      <w:r>
        <w:t>Guardrails</w:t>
      </w:r>
    </w:p>
    <w:p>
      <w:pPr>
        <w:pStyle w:val="Compact"/>
      </w:pPr>
      <w:r>
        <w:t>Publication does not equal verification.</w:t>
      </w:r>
    </w:p>
    <w:p>
      <w:pPr>
        <w:pStyle w:val="Compact"/>
      </w:pPr>
      <w:r>
        <w:t>Publication does not equal reservation eligibility.</w:t>
      </w:r>
    </w:p>
    <w:p>
      <w:pPr>
        <w:pStyle w:val="Compact"/>
      </w:pPr>
      <w:r>
        <w:t>A match score is not verification.</w:t>
      </w:r>
    </w:p>
    <w:p>
      <w:pPr>
        <w:pStyle w:val="Compact"/>
      </w:pPr>
      <w:r>
        <w:t>Verification / TVR / trust, investment attractiveness and reservation availability must remain distinct concepts.</w:t>
      </w:r>
    </w:p>
    <w:p>
      <w:pPr>
        <w:pStyle w:val="Compact"/>
      </w:pPr>
      <w:r>
        <w:t>Reservation must not be presented as legal purchase or completion.</w:t>
      </w:r>
    </w:p>
    <w:p>
      <w:pPr>
        <w:pStyle w:val="Compact"/>
      </w:pPr>
      <w:r>
        <w:t>Do not imply guaranteed returns, valuation certainty, financial advice or automatic approval.</w:t>
      </w:r>
    </w:p>
    <w:p>
      <w:pPr>
        <w:pStyle w:val="Compact"/>
      </w:pPr>
      <w:r>
        <w:t>Display regulatory badges, partner logos, accreditations or protection claims only when they can be substantiated.</w:t>
      </w:r>
    </w:p>
    <w:p>
      <w:pPr>
        <w:pStyle w:val="Heading1"/>
      </w:pPr>
      <w:r>
        <w:t>9. Property Supply Conversion</w:t>
      </w:r>
    </w:p>
    <w:p>
      <w:pPr>
        <w:pStyle w:val="Heading2"/>
      </w:pPr>
      <w:r>
        <w:t>Eyebrow</w:t>
      </w:r>
    </w:p>
    <w:p>
      <w:pPr>
        <w:pStyle w:val="FirstParagraph"/>
      </w:pPr>
      <w:r>
        <w:t>LIST A PROPERTY</w:t>
      </w:r>
    </w:p>
    <w:p>
      <w:pPr>
        <w:pStyle w:val="Heading2"/>
      </w:pPr>
      <w:r>
        <w:t>Heading</w:t>
      </w:r>
    </w:p>
    <w:p>
      <w:pPr>
        <w:pStyle w:val="Heading1"/>
      </w:pPr>
      <w:r>
        <w:t>Bring a Property Opportunity to Asancha</w:t>
      </w:r>
    </w:p>
    <w:p>
      <w:pPr>
        <w:pStyle w:val="Heading2"/>
      </w:pPr>
      <w:r>
        <w:t>Supporting content</w:t>
      </w:r>
    </w:p>
    <w:p>
      <w:pPr>
        <w:pStyle w:val="FirstParagraph"/>
      </w:pPr>
      <w:r>
        <w:t>Property owners, agents and sourcers can use Asancha to submit property opportunities into the appropriate review and publication journey and connect suitable opportunities with an investor-focused audience.</w:t>
      </w:r>
    </w:p>
    <w:p>
      <w:pPr>
        <w:pStyle w:val="Heading2"/>
      </w:pPr>
      <w:r>
        <w:t>Primary action</w:t>
      </w:r>
    </w:p>
    <w:p>
      <w:pPr>
        <w:pStyle w:val="FirstParagraph"/>
      </w:pPr>
      <w:r>
        <w:t>List a Property</w:t>
      </w:r>
    </w:p>
    <w:p>
      <w:pPr>
        <w:pStyle w:val="SourceCode"/>
      </w:pPr>
      <w:r>
        <w:t>/solutions/property-owners</w:t>
      </w:r>
    </w:p>
    <w:p>
      <w:pPr>
        <w:pStyle w:val="Heading2"/>
      </w:pPr>
      <w:r>
        <w:t>Secondary action</w:t>
      </w:r>
    </w:p>
    <w:p>
      <w:pPr>
        <w:pStyle w:val="FirstParagraph"/>
      </w:pPr>
      <w:r>
        <w:t>How Property Listing Works</w:t>
      </w:r>
    </w:p>
    <w:p>
      <w:pPr>
        <w:pStyle w:val="SourceCode"/>
      </w:pPr>
      <w:r>
        <w:t>/how-it-works</w:t>
      </w:r>
    </w:p>
    <w:p>
      <w:pPr>
        <w:pStyle w:val="Heading2"/>
      </w:pPr>
      <w:r>
        <w:t>Submission and publication note</w:t>
      </w:r>
    </w:p>
    <w:p>
      <w:pPr>
        <w:pStyle w:val="BodyText"/>
      </w:pPr>
      <w:r>
        <w:t>“List a Property” is a customer-facing entry point, not an automatic publication promise. The frontend must preserve the separation between Property Submission, Property, Listing and Marketplace. Authentication and appropriate profile context may be required before actual submission.</w:t>
      </w:r>
    </w:p>
    <w:p>
      <w:pPr>
        <w:pStyle w:val="Heading1"/>
      </w:pPr>
      <w:r>
        <w:t>10. Professional Ecosystem</w:t>
      </w:r>
    </w:p>
    <w:p>
      <w:pPr>
        <w:pStyle w:val="Heading2"/>
      </w:pPr>
      <w:r>
        <w:t>Heading</w:t>
      </w:r>
    </w:p>
    <w:p>
      <w:pPr>
        <w:pStyle w:val="Heading1"/>
      </w:pPr>
      <w:r>
        <w:t>Professional Routes Through Asancha</w:t>
      </w:r>
    </w:p>
    <w:p>
      <w:pPr>
        <w:pStyle w:val="Heading2"/>
      </w:pPr>
      <w:r>
        <w:t>Property Agents</w:t>
      </w:r>
    </w:p>
    <w:p>
      <w:pPr>
        <w:pStyle w:val="FirstParagraph"/>
      </w:pPr>
      <w:r>
        <w:t>Connect suitable stock with an investor-focused audience and manage relevant property supply workflows.</w:t>
      </w:r>
    </w:p>
    <w:p>
      <w:pPr>
        <w:pStyle w:val="SourceCode"/>
      </w:pPr>
      <w:r>
        <w:t>/solutions/property-agents</w:t>
      </w:r>
    </w:p>
    <w:p>
      <w:pPr>
        <w:pStyle w:val="Heading2"/>
      </w:pPr>
      <w:r>
        <w:t>Property Sourcers</w:t>
      </w:r>
    </w:p>
    <w:p>
      <w:pPr>
        <w:pStyle w:val="FirstParagraph"/>
      </w:pPr>
      <w:r>
        <w:t>Submit, package and manage sourced property opportunities, retain appropriate source attribution and respond to review or progression requirements.</w:t>
      </w:r>
    </w:p>
    <w:p>
      <w:pPr>
        <w:pStyle w:val="SourceCode"/>
      </w:pPr>
      <w:r>
        <w:t>/solutions/property-sourcers</w:t>
      </w:r>
    </w:p>
    <w:p>
      <w:pPr>
        <w:pStyle w:val="Heading2"/>
      </w:pPr>
      <w:r>
        <w:t>Service Providers</w:t>
      </w:r>
    </w:p>
    <w:p>
      <w:pPr>
        <w:pStyle w:val="FirstParagraph"/>
      </w:pPr>
      <w:r>
        <w:t>Support eligible users and property opportunities through approved professional services as the journey progresses.</w:t>
      </w:r>
    </w:p>
    <w:p>
      <w:pPr>
        <w:pStyle w:val="SourceCode"/>
      </w:pPr>
      <w:r>
        <w:t>/solutions/service-providers</w:t>
      </w:r>
    </w:p>
    <w:p>
      <w:pPr>
        <w:pStyle w:val="Heading2"/>
      </w:pPr>
      <w:r>
        <w:t>API Partners</w:t>
      </w:r>
    </w:p>
    <w:p>
      <w:pPr>
        <w:pStyle w:val="FirstParagraph"/>
      </w:pPr>
      <w:r>
        <w:t>Apply to connect approved applications and systems to controlled Asancha platform capabilities.</w:t>
      </w:r>
    </w:p>
    <w:p>
      <w:pPr>
        <w:pStyle w:val="SourceCode"/>
      </w:pPr>
      <w:r>
        <w:t>/api-partners</w:t>
      </w:r>
    </w:p>
    <w:p>
      <w:pPr>
        <w:pStyle w:val="Heading2"/>
      </w:pPr>
      <w:r>
        <w:t>Section rule</w:t>
      </w:r>
    </w:p>
    <w:p>
      <w:pPr>
        <w:pStyle w:val="BodyText"/>
      </w:pPr>
      <w:r>
        <w:t>Keep these routes concise on the homepage. Detailed professional workflows, applications, dashboards, entitlements and API controls belong on dedicated pages.</w:t>
      </w:r>
    </w:p>
    <w:p>
      <w:pPr>
        <w:pStyle w:val="Heading1"/>
      </w:pPr>
      <w:r>
        <w:t>11. Final Call to Action</w:t>
      </w:r>
    </w:p>
    <w:p>
      <w:pPr>
        <w:pStyle w:val="Heading2"/>
      </w:pPr>
      <w:r>
        <w:t>Eyebrow</w:t>
      </w:r>
    </w:p>
    <w:p>
      <w:pPr>
        <w:pStyle w:val="FirstParagraph"/>
      </w:pPr>
      <w:r>
        <w:t>FIND YOUR NEXT PROPERTY OPPORTUNITY</w:t>
      </w:r>
    </w:p>
    <w:p>
      <w:pPr>
        <w:pStyle w:val="Heading2"/>
      </w:pPr>
      <w:r>
        <w:t>Heading</w:t>
      </w:r>
    </w:p>
    <w:p>
      <w:pPr>
        <w:pStyle w:val="Heading1"/>
      </w:pPr>
      <w:r>
        <w:t>Ready to Source Smarter?</w:t>
      </w:r>
    </w:p>
    <w:p>
      <w:pPr>
        <w:pStyle w:val="Heading2"/>
      </w:pPr>
      <w:r>
        <w:t>Supporting content</w:t>
      </w:r>
    </w:p>
    <w:p>
      <w:pPr>
        <w:pStyle w:val="FirstParagraph"/>
      </w:pPr>
      <w:r>
        <w:t>Explore public property opportunities now, then create an account when you are ready to save, personalise, access protected information or progress an eligible opportunity.</w:t>
      </w:r>
    </w:p>
    <w:p>
      <w:pPr>
        <w:pStyle w:val="Heading2"/>
      </w:pPr>
      <w:r>
        <w:t>Primary action</w:t>
      </w:r>
    </w:p>
    <w:p>
      <w:pPr>
        <w:pStyle w:val="FirstParagraph"/>
      </w:pPr>
      <w:r>
        <w:t>Explore Properties</w:t>
      </w:r>
    </w:p>
    <w:p>
      <w:pPr>
        <w:pStyle w:val="SourceCode"/>
      </w:pPr>
      <w:r>
        <w:t>/marketplace</w:t>
      </w:r>
    </w:p>
    <w:p>
      <w:pPr>
        <w:pStyle w:val="Heading2"/>
      </w:pPr>
      <w:r>
        <w:t>Secondary action</w:t>
      </w:r>
    </w:p>
    <w:p>
      <w:pPr>
        <w:pStyle w:val="FirstParagraph"/>
      </w:pPr>
      <w:r>
        <w:t>Create Free Account</w:t>
      </w:r>
    </w:p>
    <w:p>
      <w:pPr>
        <w:pStyle w:val="SourceCode"/>
      </w:pPr>
      <w:r>
        <w:t>/auth/sign-up</w:t>
      </w:r>
    </w:p>
    <w:p>
      <w:pPr>
        <w:pStyle w:val="Heading2"/>
      </w:pPr>
      <w:r>
        <w:t>Tertiary action</w:t>
      </w:r>
    </w:p>
    <w:p>
      <w:pPr>
        <w:pStyle w:val="FirstParagraph"/>
      </w:pPr>
      <w:r>
        <w:t>List a Property</w:t>
      </w:r>
    </w:p>
    <w:p>
      <w:pPr>
        <w:pStyle w:val="SourceCode"/>
      </w:pPr>
      <w:r>
        <w:t>/solutions/property-owners</w:t>
      </w:r>
    </w:p>
    <w:p>
      <w:pPr>
        <w:pStyle w:val="Heading2"/>
      </w:pPr>
      <w:r>
        <w:t>Supporting note</w:t>
      </w:r>
    </w:p>
    <w:p>
      <w:pPr>
        <w:pStyle w:val="FirstParagraph"/>
      </w:pPr>
      <w:r>
        <w:t>You can browse public property opportunities without an account.</w:t>
      </w:r>
    </w:p>
    <w:p>
      <w:pPr/>
      <w:r>
        <w:br w:type="page"/>
      </w:r>
    </w:p>
    <w:p>
      <w:pPr>
        <w:pStyle w:val="Heading1"/>
      </w:pPr>
      <w:r>
        <w:t>Homepage SEO Metadata</w:t>
      </w:r>
    </w:p>
    <w:p>
      <w:pPr>
        <w:pStyle w:val="Heading2"/>
      </w:pPr>
      <w:r>
        <w:t>SEO positioning rule</w:t>
      </w:r>
    </w:p>
    <w:p>
      <w:pPr>
        <w:pStyle w:val="FirstParagraph"/>
      </w:pPr>
      <w:r>
        <w:t>Metadata must reinforce property sourcing as Asancha’s primary proposition. AI, matching, verification and investment intelligence should appear as supporting differentiators rather than leading category terms.</w:t>
      </w:r>
    </w:p>
    <w:p>
      <w:pPr>
        <w:pStyle w:val="Heading2"/>
      </w:pPr>
      <w:r>
        <w:t>Preferred page title</w:t>
      </w:r>
    </w:p>
    <w:p>
      <w:pPr>
        <w:pStyle w:val="SourceCode"/>
      </w:pPr>
      <w:r>
        <w:t>Asancha | UK Property Sourcing &amp; Investment Platform</w:t>
      </w:r>
    </w:p>
    <w:p>
      <w:pPr>
        <w:pStyle w:val="Heading2"/>
      </w:pPr>
      <w:r>
        <w:t>Alternative page title</w:t>
      </w:r>
    </w:p>
    <w:p>
      <w:pPr>
        <w:pStyle w:val="SourceCode"/>
      </w:pPr>
      <w:r>
        <w:t>UK Property Sourcing &amp; Investment Platform | Asancha</w:t>
      </w:r>
    </w:p>
    <w:p>
      <w:pPr>
        <w:pStyle w:val="Heading2"/>
      </w:pPr>
      <w:r>
        <w:t>Meta description</w:t>
      </w:r>
    </w:p>
    <w:p>
      <w:pPr>
        <w:pStyle w:val="SourceCode"/>
      </w:pPr>
      <w:r>
        <w:t>Source and discover UK property opportunities from owners, agents and sourcers with investment intelligence, explainable matching and trusted progression through Asancha.</w:t>
      </w:r>
    </w:p>
    <w:p>
      <w:pPr>
        <w:pStyle w:val="Heading2"/>
      </w:pPr>
      <w:r>
        <w:t>Alternative meta description</w:t>
      </w:r>
    </w:p>
    <w:p>
      <w:pPr>
        <w:pStyle w:val="SourceCode"/>
      </w:pPr>
      <w:r>
        <w:t>Asancha is a UK property sourcing and investment platform connecting investors with opportunities from owners, agents and sourcers, supported by intelligent insights and trusted professionals.</w:t>
      </w:r>
    </w:p>
    <w:p>
      <w:pPr>
        <w:pStyle w:val="Heading2"/>
      </w:pPr>
      <w:r>
        <w:t>SEO keywords</w:t>
      </w:r>
    </w:p>
    <w:p>
      <w:pPr>
        <w:pStyle w:val="SourceCode"/>
      </w:pPr>
      <w:r>
        <w:t>[</w:t>
        <w:br/>
        <w:t xml:space="preserve">  "Asancha",</w:t>
        <w:br/>
        <w:t xml:space="preserve">  "UK property sourcing",</w:t>
        <w:br/>
        <w:t xml:space="preserve">  "property sourcing platform",</w:t>
        <w:br/>
        <w:t xml:space="preserve">  "property sourcing UK",</w:t>
        <w:br/>
        <w:t xml:space="preserve">  "property investment opportunities",</w:t>
        <w:br/>
        <w:t xml:space="preserve">  "investment properties UK",</w:t>
        <w:br/>
        <w:t xml:space="preserve">  "property opportunities UK",</w:t>
        <w:br/>
        <w:t xml:space="preserve">  "property sourcers UK",</w:t>
        <w:br/>
        <w:t xml:space="preserve">  "property sourcing for investors",</w:t>
        <w:br/>
        <w:t xml:space="preserve">  "property marketplace UK",</w:t>
        <w:br/>
        <w:t xml:space="preserve">  "property deal sourcing",</w:t>
        <w:br/>
        <w:t xml:space="preserve">  "property investment platform",</w:t>
        <w:br/>
        <w:t xml:space="preserve">  "property opportunity matching",</w:t>
        <w:br/>
        <w:t xml:space="preserve">  "property investment intelligence",</w:t>
        <w:br/>
        <w:t xml:space="preserve">  "property analysis UK",</w:t>
        <w:br/>
        <w:t xml:space="preserve">  "property owners UK",</w:t>
        <w:br/>
        <w:t xml:space="preserve">  "property agents UK",</w:t>
        <w:br/>
        <w:t xml:space="preserve">  "UK PropTech",</w:t>
        <w:br/>
        <w:t xml:space="preserve">  "property technology platform"</w:t>
        <w:br/>
        <w:t>]</w:t>
      </w:r>
    </w:p>
    <w:p>
      <w:pPr>
        <w:pStyle w:val="Heading2"/>
      </w:pPr>
      <w:r>
        <w:t>Keyword rule</w:t>
      </w:r>
    </w:p>
    <w:p>
      <w:pPr>
        <w:pStyle w:val="BodyText"/>
      </w:pPr>
      <w:r>
        <w:t>Keywords support natural copy and metadata. Do not repeat them unnaturally in visible content, and do not use SEO keywords to introduce unsupported product claims.</w:t>
      </w:r>
    </w:p>
    <w:p>
      <w:pPr>
        <w:pStyle w:val="Heading2"/>
      </w:pPr>
      <w:r>
        <w:t>Canonical URL</w:t>
      </w:r>
    </w:p>
    <w:p>
      <w:pPr>
        <w:pStyle w:val="SourceCode"/>
      </w:pPr>
      <w:r>
        <w:t>https://asancha.co.uk/</w:t>
      </w:r>
    </w:p>
    <w:p>
      <w:pPr>
        <w:pStyle w:val="SourceCode"/>
      </w:pPr>
      <w:r>
        <w:t>alternates: { canonical: "/" }</w:t>
      </w:r>
    </w:p>
    <w:p>
      <w:pPr>
        <w:pStyle w:val="Heading1"/>
      </w:pPr>
      <w:r>
        <w:t>Open Graph Content</w:t>
      </w:r>
    </w:p>
    <w:p>
      <w:pPr>
        <w:pStyle w:val="Heading2"/>
      </w:pPr>
      <w:r>
        <w:t>Open Graph type</w:t>
      </w:r>
    </w:p>
    <w:p>
      <w:pPr>
        <w:pStyle w:val="SourceCode"/>
      </w:pPr>
      <w:r>
        <w:t>website</w:t>
      </w:r>
    </w:p>
    <w:p>
      <w:pPr>
        <w:pStyle w:val="Heading2"/>
      </w:pPr>
      <w:r>
        <w:t>Open Graph locale</w:t>
      </w:r>
    </w:p>
    <w:p>
      <w:pPr>
        <w:pStyle w:val="SourceCode"/>
      </w:pPr>
      <w:r>
        <w:t>en_GB</w:t>
      </w:r>
    </w:p>
    <w:p>
      <w:pPr>
        <w:pStyle w:val="Heading2"/>
      </w:pPr>
      <w:r>
        <w:t>Open Graph URL</w:t>
      </w:r>
    </w:p>
    <w:p>
      <w:pPr>
        <w:pStyle w:val="SourceCode"/>
      </w:pPr>
      <w:r>
        <w:t>https://asancha.co.uk/</w:t>
      </w:r>
    </w:p>
    <w:p>
      <w:pPr>
        <w:pStyle w:val="Heading2"/>
      </w:pPr>
      <w:r>
        <w:t>Open Graph site name</w:t>
      </w:r>
    </w:p>
    <w:p>
      <w:pPr>
        <w:pStyle w:val="SourceCode"/>
      </w:pPr>
      <w:r>
        <w:t>Asancha</w:t>
      </w:r>
    </w:p>
    <w:p>
      <w:pPr>
        <w:pStyle w:val="Heading2"/>
      </w:pPr>
      <w:r>
        <w:t>Open Graph title</w:t>
      </w:r>
    </w:p>
    <w:p>
      <w:pPr>
        <w:pStyle w:val="SourceCode"/>
      </w:pPr>
      <w:r>
        <w:t>Asancha | UK Property Sourcing &amp; Investment Platform</w:t>
      </w:r>
    </w:p>
    <w:p>
      <w:pPr>
        <w:pStyle w:val="Heading2"/>
      </w:pPr>
      <w:r>
        <w:t>Open Graph description</w:t>
      </w:r>
    </w:p>
    <w:p>
      <w:pPr>
        <w:pStyle w:val="SourceCode"/>
      </w:pPr>
      <w:r>
        <w:t>Source smarter UK property opportunities from owners, agents and sourcers with investment intelligence, explainable matching and trusted progression.</w:t>
      </w:r>
    </w:p>
    <w:p>
      <w:pPr>
        <w:pStyle w:val="Heading2"/>
      </w:pPr>
      <w:r>
        <w:t>Open Graph image</w:t>
      </w:r>
    </w:p>
    <w:p>
      <w:pPr>
        <w:pStyle w:val="SourceCode"/>
      </w:pPr>
      <w:r>
        <w:t>https://asancha.co.uk/images/og/asancha-homepage-og.jpg</w:t>
      </w:r>
    </w:p>
    <w:p>
      <w:pPr>
        <w:pStyle w:val="Heading2"/>
      </w:pPr>
      <w:r>
        <w:t>Recommended image dimensions</w:t>
      </w:r>
    </w:p>
    <w:p>
      <w:pPr>
        <w:pStyle w:val="SourceCode"/>
      </w:pPr>
      <w:r>
        <w:t>1200 × 630</w:t>
      </w:r>
    </w:p>
    <w:p>
      <w:pPr>
        <w:pStyle w:val="Heading2"/>
      </w:pPr>
      <w:r>
        <w:t>Open Graph image alternative text</w:t>
      </w:r>
    </w:p>
    <w:p>
      <w:pPr>
        <w:pStyle w:val="FirstParagraph"/>
      </w:pPr>
      <w:r>
        <w:t>Asancha UK property sourcing and investment platform</w:t>
      </w:r>
    </w:p>
    <w:p>
      <w:pPr>
        <w:pStyle w:val="Heading2"/>
      </w:pPr>
      <w:r>
        <w:t>Suggested image content</w:t>
      </w:r>
    </w:p>
    <w:p>
      <w:pPr>
        <w:pStyle w:val="Compact"/>
      </w:pPr>
      <w:r>
        <w:t>Asancha logo</w:t>
      </w:r>
    </w:p>
    <w:p>
      <w:pPr>
        <w:pStyle w:val="Compact"/>
      </w:pPr>
      <w:r>
        <w:t>UK Property Sourcing &amp; Investment Platform</w:t>
      </w:r>
    </w:p>
    <w:p>
      <w:pPr>
        <w:pStyle w:val="Compact"/>
      </w:pPr>
      <w:r>
        <w:t>A professional UK property visual</w:t>
      </w:r>
    </w:p>
    <w:p>
      <w:pPr>
        <w:pStyle w:val="Compact"/>
      </w:pPr>
      <w:r>
        <w:t>Minimal readable text</w:t>
      </w:r>
    </w:p>
    <w:p>
      <w:pPr>
        <w:pStyle w:val="Compact"/>
      </w:pPr>
      <w:r>
        <w:t>No unsupported performance, profit, yield, verification or regulatory claims</w:t>
      </w:r>
    </w:p>
    <w:p>
      <w:pPr>
        <w:pStyle w:val="Heading1"/>
      </w:pPr>
      <w:r>
        <w:t>Twitter Metadata</w:t>
      </w:r>
    </w:p>
    <w:p>
      <w:pPr>
        <w:pStyle w:val="Heading2"/>
      </w:pPr>
      <w:r>
        <w:t>Twitter card type</w:t>
      </w:r>
    </w:p>
    <w:p>
      <w:pPr>
        <w:pStyle w:val="SourceCode"/>
      </w:pPr>
      <w:r>
        <w:t>summary_large_image</w:t>
      </w:r>
    </w:p>
    <w:p>
      <w:pPr>
        <w:pStyle w:val="Heading2"/>
      </w:pPr>
      <w:r>
        <w:t>Twitter title</w:t>
      </w:r>
    </w:p>
    <w:p>
      <w:pPr>
        <w:pStyle w:val="SourceCode"/>
      </w:pPr>
      <w:r>
        <w:t>Asancha | UK Property Sourcing &amp; Investment Platform</w:t>
      </w:r>
    </w:p>
    <w:p>
      <w:pPr>
        <w:pStyle w:val="Heading2"/>
      </w:pPr>
      <w:r>
        <w:t>Twitter description</w:t>
      </w:r>
    </w:p>
    <w:p>
      <w:pPr>
        <w:pStyle w:val="SourceCode"/>
      </w:pPr>
      <w:r>
        <w:t>Discover UK property opportunities through structured sourcing, investment intelligence, explainable matching and trusted progression.</w:t>
      </w:r>
    </w:p>
    <w:p>
      <w:pPr>
        <w:pStyle w:val="Heading2"/>
      </w:pPr>
      <w:r>
        <w:t>Twitter image</w:t>
      </w:r>
    </w:p>
    <w:p>
      <w:pPr>
        <w:pStyle w:val="SourceCode"/>
      </w:pPr>
      <w:r>
        <w:t>https://asancha.co.uk/images/og/asancha-homepage-og.jpg</w:t>
      </w:r>
    </w:p>
    <w:p>
      <w:pPr>
        <w:pStyle w:val="Heading2"/>
      </w:pPr>
      <w:r>
        <w:t>Twitter image alternative text</w:t>
      </w:r>
    </w:p>
    <w:p>
      <w:pPr>
        <w:pStyle w:val="FirstParagraph"/>
      </w:pPr>
      <w:r>
        <w:t>Asancha UK property sourcing and investment platform</w:t>
      </w:r>
    </w:p>
    <w:p>
      <w:pPr>
        <w:pStyle w:val="BodyText"/>
      </w:pPr>
      <w:r>
        <w:t>Add site and creator only after Asancha’s official social account has been confirmed.</w:t>
      </w:r>
    </w:p>
    <w:p>
      <w:pPr>
        <w:pStyle w:val="Heading1"/>
      </w:pPr>
      <w:r>
        <w:t>Complete Next.js Metadata Object</w:t>
      </w:r>
    </w:p>
    <w:p>
      <w:pPr>
        <w:pStyle w:val="SourceCode"/>
      </w:pPr>
      <w:r>
        <w:t>import type { Metadata } from "next";</w:t>
      </w:r>
    </w:p>
    <w:p>
      <w:pPr>
        <w:pStyle w:val="SourceCode"/>
      </w:pPr>
    </w:p>
    <w:p>
      <w:pPr>
        <w:pStyle w:val="SourceCode"/>
      </w:pPr>
      <w:r>
        <w:t>export const metadata: Metadata = {</w:t>
      </w:r>
    </w:p>
    <w:p>
      <w:pPr>
        <w:pStyle w:val="SourceCode"/>
      </w:pPr>
      <w:r>
        <w:t xml:space="preserve">  metadataBase: new URL("https://asancha.co.uk"),</w:t>
      </w:r>
    </w:p>
    <w:p>
      <w:pPr>
        <w:pStyle w:val="SourceCode"/>
      </w:pPr>
      <w:r>
        <w:t xml:space="preserve">  title: {</w:t>
      </w:r>
    </w:p>
    <w:p>
      <w:pPr>
        <w:pStyle w:val="SourceCode"/>
      </w:pPr>
      <w:r>
        <w:t xml:space="preserve">    absolute: "Asancha | UK Property Sourcing &amp; Investment Platform",</w:t>
      </w:r>
    </w:p>
    <w:p>
      <w:pPr>
        <w:pStyle w:val="SourceCode"/>
      </w:pPr>
      <w:r>
        <w:t xml:space="preserve">  },</w:t>
      </w:r>
    </w:p>
    <w:p>
      <w:pPr>
        <w:pStyle w:val="SourceCode"/>
      </w:pPr>
      <w:r>
        <w:t xml:space="preserve">  description:</w:t>
      </w:r>
    </w:p>
    <w:p>
      <w:pPr>
        <w:pStyle w:val="SourceCode"/>
      </w:pPr>
      <w:r>
        <w:t xml:space="preserve">    "Source and discover UK property opportunities from owners, agents and sourcers with investment intelligence, explainable matching and trusted progression through Asancha.",</w:t>
      </w:r>
    </w:p>
    <w:p>
      <w:pPr>
        <w:pStyle w:val="SourceCode"/>
      </w:pPr>
      <w:r>
        <w:t xml:space="preserve">  keywords: [</w:t>
      </w:r>
    </w:p>
    <w:p>
      <w:pPr>
        <w:pStyle w:val="SourceCode"/>
      </w:pPr>
      <w:r>
        <w:t xml:space="preserve">    "Asancha",</w:t>
      </w:r>
    </w:p>
    <w:p>
      <w:pPr>
        <w:pStyle w:val="SourceCode"/>
      </w:pPr>
      <w:r>
        <w:t xml:space="preserve">    "UK property sourcing",</w:t>
      </w:r>
    </w:p>
    <w:p>
      <w:pPr>
        <w:pStyle w:val="SourceCode"/>
      </w:pPr>
      <w:r>
        <w:t xml:space="preserve">    "property sourcing platform",</w:t>
      </w:r>
    </w:p>
    <w:p>
      <w:pPr>
        <w:pStyle w:val="SourceCode"/>
      </w:pPr>
      <w:r>
        <w:t xml:space="preserve">    "property sourcing UK",</w:t>
      </w:r>
    </w:p>
    <w:p>
      <w:pPr>
        <w:pStyle w:val="SourceCode"/>
      </w:pPr>
      <w:r>
        <w:t xml:space="preserve">    "property investment opportunities",</w:t>
      </w:r>
    </w:p>
    <w:p>
      <w:pPr>
        <w:pStyle w:val="SourceCode"/>
      </w:pPr>
      <w:r>
        <w:t xml:space="preserve">    "investment properties UK",</w:t>
      </w:r>
    </w:p>
    <w:p>
      <w:pPr>
        <w:pStyle w:val="SourceCode"/>
      </w:pPr>
      <w:r>
        <w:t xml:space="preserve">    "property opportunities UK",</w:t>
      </w:r>
    </w:p>
    <w:p>
      <w:pPr>
        <w:pStyle w:val="SourceCode"/>
      </w:pPr>
      <w:r>
        <w:t xml:space="preserve">    "property sourcers UK",</w:t>
      </w:r>
    </w:p>
    <w:p>
      <w:pPr>
        <w:pStyle w:val="SourceCode"/>
      </w:pPr>
      <w:r>
        <w:t xml:space="preserve">    "property sourcing for investors",</w:t>
      </w:r>
    </w:p>
    <w:p>
      <w:pPr>
        <w:pStyle w:val="SourceCode"/>
      </w:pPr>
      <w:r>
        <w:t xml:space="preserve">    "property marketplace UK",</w:t>
      </w:r>
    </w:p>
    <w:p>
      <w:pPr>
        <w:pStyle w:val="SourceCode"/>
      </w:pPr>
      <w:r>
        <w:t xml:space="preserve">    "property deal sourcing",</w:t>
      </w:r>
    </w:p>
    <w:p>
      <w:pPr>
        <w:pStyle w:val="SourceCode"/>
      </w:pPr>
      <w:r>
        <w:t xml:space="preserve">    "property investment platform",</w:t>
      </w:r>
    </w:p>
    <w:p>
      <w:pPr>
        <w:pStyle w:val="SourceCode"/>
      </w:pPr>
      <w:r>
        <w:t xml:space="preserve">    "property opportunity matching",</w:t>
      </w:r>
    </w:p>
    <w:p>
      <w:pPr>
        <w:pStyle w:val="SourceCode"/>
      </w:pPr>
      <w:r>
        <w:t xml:space="preserve">    "property investment intelligence",</w:t>
      </w:r>
    </w:p>
    <w:p>
      <w:pPr>
        <w:pStyle w:val="SourceCode"/>
      </w:pPr>
      <w:r>
        <w:t xml:space="preserve">    "property analysis UK",</w:t>
      </w:r>
    </w:p>
    <w:p>
      <w:pPr>
        <w:pStyle w:val="SourceCode"/>
      </w:pPr>
      <w:r>
        <w:t xml:space="preserve">    "property owners UK",</w:t>
      </w:r>
    </w:p>
    <w:p>
      <w:pPr>
        <w:pStyle w:val="SourceCode"/>
      </w:pPr>
      <w:r>
        <w:t xml:space="preserve">    "property agents UK",</w:t>
      </w:r>
    </w:p>
    <w:p>
      <w:pPr>
        <w:pStyle w:val="SourceCode"/>
      </w:pPr>
      <w:r>
        <w:t xml:space="preserve">    "UK PropTech",</w:t>
      </w:r>
    </w:p>
    <w:p>
      <w:pPr>
        <w:pStyle w:val="SourceCode"/>
      </w:pPr>
      <w:r>
        <w:t xml:space="preserve">    "property technology platform",</w:t>
      </w:r>
    </w:p>
    <w:p>
      <w:pPr>
        <w:pStyle w:val="SourceCode"/>
      </w:pPr>
      <w:r>
        <w:t xml:space="preserve">  ],</w:t>
      </w:r>
    </w:p>
    <w:p>
      <w:pPr>
        <w:pStyle w:val="SourceCode"/>
      </w:pPr>
      <w:r>
        <w:t xml:space="preserve">  applicationName: "Asancha",</w:t>
      </w:r>
    </w:p>
    <w:p>
      <w:pPr>
        <w:pStyle w:val="SourceCode"/>
      </w:pPr>
      <w:r>
        <w:t xml:space="preserve">  authors: [{ name: "Asancha", url: "https://asancha.co.uk" }],</w:t>
      </w:r>
    </w:p>
    <w:p>
      <w:pPr>
        <w:pStyle w:val="SourceCode"/>
      </w:pPr>
      <w:r>
        <w:t xml:space="preserve">  creator: "Asancha",</w:t>
      </w:r>
    </w:p>
    <w:p>
      <w:pPr>
        <w:pStyle w:val="SourceCode"/>
      </w:pPr>
      <w:r>
        <w:t xml:space="preserve">  publisher: "Asancha",</w:t>
      </w:r>
    </w:p>
    <w:p>
      <w:pPr>
        <w:pStyle w:val="SourceCode"/>
      </w:pPr>
      <w:r>
        <w:t xml:space="preserve">  category: "Property Technology",</w:t>
      </w:r>
    </w:p>
    <w:p>
      <w:pPr>
        <w:pStyle w:val="SourceCode"/>
      </w:pPr>
      <w:r>
        <w:t xml:space="preserve">  alternates: { canonical: "/" },</w:t>
      </w:r>
    </w:p>
    <w:p>
      <w:pPr>
        <w:pStyle w:val="SourceCode"/>
      </w:pPr>
      <w:r>
        <w:t xml:space="preserve">  openGraph: {</w:t>
      </w:r>
    </w:p>
    <w:p>
      <w:pPr>
        <w:pStyle w:val="SourceCode"/>
      </w:pPr>
      <w:r>
        <w:t xml:space="preserve">    type: "website",</w:t>
      </w:r>
    </w:p>
    <w:p>
      <w:pPr>
        <w:pStyle w:val="SourceCode"/>
      </w:pPr>
      <w:r>
        <w:t xml:space="preserve">    locale: "en_GB",</w:t>
      </w:r>
    </w:p>
    <w:p>
      <w:pPr>
        <w:pStyle w:val="SourceCode"/>
      </w:pPr>
      <w:r>
        <w:t xml:space="preserve">    url: "https://asancha.co.uk/",</w:t>
      </w:r>
    </w:p>
    <w:p>
      <w:pPr>
        <w:pStyle w:val="SourceCode"/>
      </w:pPr>
      <w:r>
        <w:t xml:space="preserve">    siteName: "Asancha",</w:t>
      </w:r>
    </w:p>
    <w:p>
      <w:pPr>
        <w:pStyle w:val="SourceCode"/>
      </w:pPr>
      <w:r>
        <w:t xml:space="preserve">    title: "Asancha | UK Property Sourcing &amp; Investment Platform",</w:t>
      </w:r>
    </w:p>
    <w:p>
      <w:pPr>
        <w:pStyle w:val="SourceCode"/>
      </w:pPr>
      <w:r>
        <w:t xml:space="preserve">    description:</w:t>
      </w:r>
    </w:p>
    <w:p>
      <w:pPr>
        <w:pStyle w:val="SourceCode"/>
      </w:pPr>
      <w:r>
        <w:t xml:space="preserve">      "Source smarter UK property opportunities from owners, agents and sourcers with investment intelligence, explainable matching and trusted progression.",</w:t>
      </w:r>
    </w:p>
    <w:p>
      <w:pPr>
        <w:pStyle w:val="SourceCode"/>
      </w:pPr>
      <w:r>
        <w:t xml:space="preserve">    images: [{</w:t>
      </w:r>
    </w:p>
    <w:p>
      <w:pPr>
        <w:pStyle w:val="SourceCode"/>
      </w:pPr>
      <w:r>
        <w:t xml:space="preserve">      url: "/images/og/asancha-homepage-og.jpg",</w:t>
      </w:r>
    </w:p>
    <w:p>
      <w:pPr>
        <w:pStyle w:val="SourceCode"/>
      </w:pPr>
      <w:r>
        <w:t xml:space="preserve">      secureUrl: "https://asancha.co.uk/images/og/asancha-homepage-og.jpg",</w:t>
      </w:r>
    </w:p>
    <w:p>
      <w:pPr>
        <w:pStyle w:val="SourceCode"/>
      </w:pPr>
      <w:r>
        <w:t xml:space="preserve">      width: 1200,</w:t>
      </w:r>
    </w:p>
    <w:p>
      <w:pPr>
        <w:pStyle w:val="SourceCode"/>
      </w:pPr>
      <w:r>
        <w:t xml:space="preserve">      height: 630,</w:t>
      </w:r>
    </w:p>
    <w:p>
      <w:pPr>
        <w:pStyle w:val="SourceCode"/>
      </w:pPr>
      <w:r>
        <w:t xml:space="preserve">      alt: "Asancha UK property sourcing and investment platform",</w:t>
      </w:r>
    </w:p>
    <w:p>
      <w:pPr>
        <w:pStyle w:val="SourceCode"/>
      </w:pPr>
      <w:r>
        <w:t xml:space="preserve">      type: "image/jpeg",</w:t>
      </w:r>
    </w:p>
    <w:p>
      <w:pPr>
        <w:pStyle w:val="SourceCode"/>
      </w:pPr>
      <w:r>
        <w:t xml:space="preserve">    }],</w:t>
      </w:r>
    </w:p>
    <w:p>
      <w:pPr>
        <w:pStyle w:val="SourceCode"/>
      </w:pPr>
      <w:r>
        <w:t xml:space="preserve">  },</w:t>
      </w:r>
    </w:p>
    <w:p>
      <w:pPr>
        <w:pStyle w:val="SourceCode"/>
      </w:pPr>
      <w:r>
        <w:t xml:space="preserve">  twitter: {</w:t>
      </w:r>
    </w:p>
    <w:p>
      <w:pPr>
        <w:pStyle w:val="SourceCode"/>
      </w:pPr>
      <w:r>
        <w:t xml:space="preserve">    card: "summary_large_image",</w:t>
      </w:r>
    </w:p>
    <w:p>
      <w:pPr>
        <w:pStyle w:val="SourceCode"/>
      </w:pPr>
      <w:r>
        <w:t xml:space="preserve">    title: "Asancha | UK Property Sourcing &amp; Investment Platform",</w:t>
      </w:r>
    </w:p>
    <w:p>
      <w:pPr>
        <w:pStyle w:val="SourceCode"/>
      </w:pPr>
      <w:r>
        <w:t xml:space="preserve">    description:</w:t>
      </w:r>
    </w:p>
    <w:p>
      <w:pPr>
        <w:pStyle w:val="SourceCode"/>
      </w:pPr>
      <w:r>
        <w:t xml:space="preserve">      "Discover UK property opportunities through structured sourcing, investment intelligence, explainable matching and trusted progression.",</w:t>
      </w:r>
    </w:p>
    <w:p>
      <w:pPr>
        <w:pStyle w:val="SourceCode"/>
      </w:pPr>
      <w:r>
        <w:t xml:space="preserve">    images: [{</w:t>
      </w:r>
    </w:p>
    <w:p>
      <w:pPr>
        <w:pStyle w:val="SourceCode"/>
      </w:pPr>
      <w:r>
        <w:t xml:space="preserve">      url: "/images/og/asancha-homepage-og.jpg",</w:t>
      </w:r>
    </w:p>
    <w:p>
      <w:pPr>
        <w:pStyle w:val="SourceCode"/>
      </w:pPr>
      <w:r>
        <w:t xml:space="preserve">      alt: "Asancha UK property sourcing and investment platform",</w:t>
      </w:r>
    </w:p>
    <w:p>
      <w:pPr>
        <w:pStyle w:val="SourceCode"/>
      </w:pPr>
      <w:r>
        <w:t xml:space="preserve">    }],</w:t>
      </w:r>
    </w:p>
    <w:p>
      <w:pPr>
        <w:pStyle w:val="SourceCode"/>
      </w:pPr>
      <w:r>
        <w:t xml:space="preserve">  },</w:t>
      </w:r>
    </w:p>
    <w:p>
      <w:pPr>
        <w:pStyle w:val="SourceCode"/>
      </w:pPr>
      <w:r>
        <w:t xml:space="preserve">  robots: {</w:t>
      </w:r>
    </w:p>
    <w:p>
      <w:pPr>
        <w:pStyle w:val="SourceCode"/>
      </w:pPr>
      <w:r>
        <w:t xml:space="preserve">    index: true,</w:t>
      </w:r>
    </w:p>
    <w:p>
      <w:pPr>
        <w:pStyle w:val="SourceCode"/>
      </w:pPr>
      <w:r>
        <w:t xml:space="preserve">    follow: true,</w:t>
      </w:r>
    </w:p>
    <w:p>
      <w:pPr>
        <w:pStyle w:val="SourceCode"/>
      </w:pPr>
      <w:r>
        <w:t xml:space="preserve">    nocache: false,</w:t>
      </w:r>
    </w:p>
    <w:p>
      <w:pPr>
        <w:pStyle w:val="SourceCode"/>
      </w:pPr>
      <w:r>
        <w:t xml:space="preserve">    googleBot: {</w:t>
      </w:r>
    </w:p>
    <w:p>
      <w:pPr>
        <w:pStyle w:val="SourceCode"/>
      </w:pPr>
      <w:r>
        <w:t xml:space="preserve">      index: true,</w:t>
      </w:r>
    </w:p>
    <w:p>
      <w:pPr>
        <w:pStyle w:val="SourceCode"/>
      </w:pPr>
      <w:r>
        <w:t xml:space="preserve">      follow: true,</w:t>
      </w:r>
    </w:p>
    <w:p>
      <w:pPr>
        <w:pStyle w:val="SourceCode"/>
      </w:pPr>
      <w:r>
        <w:t xml:space="preserve">      noimageindex: false,</w:t>
      </w:r>
    </w:p>
    <w:p>
      <w:pPr>
        <w:pStyle w:val="SourceCode"/>
      </w:pPr>
      <w:r>
        <w:t xml:space="preserve">      "max-image-preview": "large",</w:t>
      </w:r>
    </w:p>
    <w:p>
      <w:pPr>
        <w:pStyle w:val="SourceCode"/>
      </w:pPr>
      <w:r>
        <w:t xml:space="preserve">      "max-snippet": -1,</w:t>
      </w:r>
    </w:p>
    <w:p>
      <w:pPr>
        <w:pStyle w:val="SourceCode"/>
      </w:pPr>
      <w:r>
        <w:t xml:space="preserve">      "max-video-preview": -1,</w:t>
      </w:r>
    </w:p>
    <w:p>
      <w:pPr>
        <w:pStyle w:val="SourceCode"/>
      </w:pPr>
      <w:r>
        <w:t xml:space="preserve">    },</w:t>
      </w:r>
    </w:p>
    <w:p>
      <w:pPr>
        <w:pStyle w:val="SourceCode"/>
      </w:pPr>
      <w:r>
        <w:t xml:space="preserve">  },</w:t>
      </w:r>
    </w:p>
    <w:p>
      <w:pPr>
        <w:pStyle w:val="SourceCode"/>
      </w:pPr>
      <w:r>
        <w:t xml:space="preserve">  other: {</w:t>
      </w:r>
    </w:p>
    <w:p>
      <w:pPr>
        <w:pStyle w:val="SourceCode"/>
      </w:pPr>
      <w:r>
        <w:t xml:space="preserve">    "content-language": "en-GB",</w:t>
      </w:r>
    </w:p>
    <w:p>
      <w:pPr>
        <w:pStyle w:val="SourceCode"/>
      </w:pPr>
      <w:r>
        <w:t xml:space="preserve">    "geo.region": "GB",</w:t>
      </w:r>
    </w:p>
    <w:p>
      <w:pPr>
        <w:pStyle w:val="SourceCode"/>
      </w:pPr>
      <w:r>
        <w:t xml:space="preserve">  },</w:t>
      </w:r>
    </w:p>
    <w:p>
      <w:pPr>
        <w:pStyle w:val="SourceCode"/>
      </w:pPr>
      <w:r>
        <w:t>};</w:t>
      </w:r>
    </w:p>
    <w:p>
      <w:pPr>
        <w:pStyle w:val="Heading1"/>
      </w:pPr>
      <w:r>
        <w:t>Homepage Page-Specific JSON-LD</w:t>
      </w:r>
    </w:p>
    <w:p>
      <w:pPr>
        <w:pStyle w:val="FirstParagraph"/>
      </w:pPr>
      <w:r>
        <w:t>The homepage should use an @graph containing Organization, WebSite, WebPage, Service and BreadcrumbList. SearchAction should be included only when the marketplace search URL works using the declared query parameter.</w:t>
      </w:r>
    </w:p>
    <w:p>
      <w:pPr>
        <w:pStyle w:val="SourceCode"/>
      </w:pPr>
      <w:r>
        <w:t>export const homepageJsonLd = {</w:t>
      </w:r>
    </w:p>
    <w:p>
      <w:pPr>
        <w:pStyle w:val="SourceCode"/>
      </w:pPr>
      <w:r>
        <w:t xml:space="preserve">  "@context": "https://schema.org",</w:t>
      </w:r>
    </w:p>
    <w:p>
      <w:pPr>
        <w:pStyle w:val="SourceCode"/>
      </w:pPr>
      <w:r>
        <w:t xml:space="preserve">  "@graph": [</w:t>
      </w:r>
    </w:p>
    <w:p>
      <w:pPr>
        <w:pStyle w:val="SourceCode"/>
      </w:pPr>
      <w:r>
        <w:t xml:space="preserve">    {</w:t>
      </w:r>
    </w:p>
    <w:p>
      <w:pPr>
        <w:pStyle w:val="SourceCode"/>
      </w:pPr>
      <w:r>
        <w:t xml:space="preserve">      "@type": "Organization",</w:t>
      </w:r>
    </w:p>
    <w:p>
      <w:pPr>
        <w:pStyle w:val="SourceCode"/>
      </w:pPr>
      <w:r>
        <w:t xml:space="preserve">      "@id": "https://asancha.co.uk/#organization",</w:t>
      </w:r>
    </w:p>
    <w:p>
      <w:pPr>
        <w:pStyle w:val="SourceCode"/>
      </w:pPr>
      <w:r>
        <w:t xml:space="preserve">      name: "Asancha",</w:t>
      </w:r>
    </w:p>
    <w:p>
      <w:pPr>
        <w:pStyle w:val="SourceCode"/>
      </w:pPr>
      <w:r>
        <w:t xml:space="preserve">      url: "https://asancha.co.uk/",</w:t>
      </w:r>
    </w:p>
    <w:p>
      <w:pPr>
        <w:pStyle w:val="SourceCode"/>
      </w:pPr>
      <w:r>
        <w:t xml:space="preserve">      logo: {</w:t>
      </w:r>
    </w:p>
    <w:p>
      <w:pPr>
        <w:pStyle w:val="SourceCode"/>
      </w:pPr>
      <w:r>
        <w:t xml:space="preserve">        "@type": "ImageObject",</w:t>
      </w:r>
    </w:p>
    <w:p>
      <w:pPr>
        <w:pStyle w:val="SourceCode"/>
      </w:pPr>
      <w:r>
        <w:t xml:space="preserve">        "@id": "https://asancha.co.uk/#logo",</w:t>
      </w:r>
    </w:p>
    <w:p>
      <w:pPr>
        <w:pStyle w:val="SourceCode"/>
      </w:pPr>
      <w:r>
        <w:t xml:space="preserve">        url: "https://asancha.co.uk/images/brand/asancha-logo.png",</w:t>
      </w:r>
    </w:p>
    <w:p>
      <w:pPr>
        <w:pStyle w:val="SourceCode"/>
      </w:pPr>
      <w:r>
        <w:t xml:space="preserve">        contentUrl: "https://asancha.co.uk/images/brand/asancha-logo.png",</w:t>
      </w:r>
    </w:p>
    <w:p>
      <w:pPr>
        <w:pStyle w:val="SourceCode"/>
      </w:pPr>
      <w:r>
        <w:t xml:space="preserve">        caption: "Asancha",</w:t>
      </w:r>
    </w:p>
    <w:p>
      <w:pPr>
        <w:pStyle w:val="SourceCode"/>
      </w:pPr>
      <w:r>
        <w:t xml:space="preserve">      },</w:t>
      </w:r>
    </w:p>
    <w:p>
      <w:pPr>
        <w:pStyle w:val="SourceCode"/>
      </w:pPr>
      <w:r>
        <w:t xml:space="preserve">      image: { "@id": "https://asancha.co.uk/#logo" },</w:t>
      </w:r>
    </w:p>
    <w:p>
      <w:pPr>
        <w:pStyle w:val="SourceCode"/>
      </w:pPr>
      <w:r>
        <w:t xml:space="preserve">      description:</w:t>
      </w:r>
    </w:p>
    <w:p>
      <w:pPr>
        <w:pStyle w:val="SourceCode"/>
      </w:pPr>
      <w:r>
        <w:t xml:space="preserve">        "Asancha is a UK property sourcing and investment platform connecting investors with property opportunities from owners, agents and sourcers, supported by investment intelligence and trusted progression.",</w:t>
      </w:r>
    </w:p>
    <w:p>
      <w:pPr>
        <w:pStyle w:val="SourceCode"/>
      </w:pPr>
      <w:r>
        <w:t xml:space="preserve">      areaServed: { "@type": "Country", name: "United Kingdom" },</w:t>
      </w:r>
    </w:p>
    <w:p>
      <w:pPr>
        <w:pStyle w:val="SourceCode"/>
      </w:pPr>
      <w:r>
        <w:t xml:space="preserve">      knowsAbout: [</w:t>
      </w:r>
    </w:p>
    <w:p>
      <w:pPr>
        <w:pStyle w:val="SourceCode"/>
      </w:pPr>
      <w:r>
        <w:t xml:space="preserve">        "Property sourcing",</w:t>
      </w:r>
    </w:p>
    <w:p>
      <w:pPr>
        <w:pStyle w:val="SourceCode"/>
      </w:pPr>
      <w:r>
        <w:t xml:space="preserve">        "Property investment opportunities",</w:t>
      </w:r>
    </w:p>
    <w:p>
      <w:pPr>
        <w:pStyle w:val="SourceCode"/>
      </w:pPr>
      <w:r>
        <w:t xml:space="preserve">        "Property investment intelligence",</w:t>
      </w:r>
    </w:p>
    <w:p>
      <w:pPr>
        <w:pStyle w:val="SourceCode"/>
      </w:pPr>
      <w:r>
        <w:t xml:space="preserve">        "Property opportunity matching",</w:t>
      </w:r>
    </w:p>
    <w:p>
      <w:pPr>
        <w:pStyle w:val="SourceCode"/>
      </w:pPr>
      <w:r>
        <w:t xml:space="preserve">        "Property analysis",</w:t>
      </w:r>
    </w:p>
    <w:p>
      <w:pPr>
        <w:pStyle w:val="SourceCode"/>
      </w:pPr>
      <w:r>
        <w:t xml:space="preserve">        "Property verification",</w:t>
      </w:r>
    </w:p>
    <w:p>
      <w:pPr>
        <w:pStyle w:val="SourceCode"/>
      </w:pPr>
      <w:r>
        <w:t xml:space="preserve">        "Property technology",</w:t>
      </w:r>
    </w:p>
    <w:p>
      <w:pPr>
        <w:pStyle w:val="SourceCode"/>
      </w:pPr>
      <w:r>
        <w:t xml:space="preserve">        "UK property market",</w:t>
      </w:r>
    </w:p>
    <w:p>
      <w:pPr>
        <w:pStyle w:val="SourceCode"/>
      </w:pPr>
      <w:r>
        <w:t xml:space="preserve">      ],</w:t>
      </w:r>
    </w:p>
    <w:p>
      <w:pPr>
        <w:pStyle w:val="SourceCode"/>
      </w:pPr>
      <w:r>
        <w:t xml:space="preserve">      contactPoint: [{</w:t>
      </w:r>
    </w:p>
    <w:p>
      <w:pPr>
        <w:pStyle w:val="SourceCode"/>
      </w:pPr>
      <w:r>
        <w:t xml:space="preserve">        "@type": "ContactPoint",</w:t>
      </w:r>
    </w:p>
    <w:p>
      <w:pPr>
        <w:pStyle w:val="SourceCode"/>
      </w:pPr>
      <w:r>
        <w:t xml:space="preserve">        contactType: "customer support",</w:t>
      </w:r>
    </w:p>
    <w:p>
      <w:pPr>
        <w:pStyle w:val="SourceCode"/>
      </w:pPr>
      <w:r>
        <w:t xml:space="preserve">        availableLanguage: ["English"],</w:t>
      </w:r>
    </w:p>
    <w:p>
      <w:pPr>
        <w:pStyle w:val="SourceCode"/>
      </w:pPr>
      <w:r>
        <w:t xml:space="preserve">        url: "https://asancha.co.uk/support",</w:t>
      </w:r>
    </w:p>
    <w:p>
      <w:pPr>
        <w:pStyle w:val="SourceCode"/>
      </w:pPr>
      <w:r>
        <w:t xml:space="preserve">      }],</w:t>
      </w:r>
    </w:p>
    <w:p>
      <w:pPr>
        <w:pStyle w:val="SourceCode"/>
      </w:pPr>
      <w:r>
        <w:t xml:space="preserve">      sameAs: [],</w:t>
      </w:r>
    </w:p>
    <w:p>
      <w:pPr>
        <w:pStyle w:val="SourceCode"/>
      </w:pPr>
      <w:r>
        <w:t xml:space="preserve">    },</w:t>
      </w:r>
    </w:p>
    <w:p>
      <w:pPr>
        <w:pStyle w:val="SourceCode"/>
      </w:pPr>
      <w:r>
        <w:t xml:space="preserve">    {</w:t>
      </w:r>
    </w:p>
    <w:p>
      <w:pPr>
        <w:pStyle w:val="SourceCode"/>
      </w:pPr>
      <w:r>
        <w:t xml:space="preserve">      "@type": "WebSite",</w:t>
      </w:r>
    </w:p>
    <w:p>
      <w:pPr>
        <w:pStyle w:val="SourceCode"/>
      </w:pPr>
      <w:r>
        <w:t xml:space="preserve">      "@id": "https://asancha.co.uk/#website",</w:t>
      </w:r>
    </w:p>
    <w:p>
      <w:pPr>
        <w:pStyle w:val="SourceCode"/>
      </w:pPr>
      <w:r>
        <w:t xml:space="preserve">      url: "https://asancha.co.uk/",</w:t>
      </w:r>
    </w:p>
    <w:p>
      <w:pPr>
        <w:pStyle w:val="SourceCode"/>
      </w:pPr>
      <w:r>
        <w:t xml:space="preserve">      name: "Asancha",</w:t>
      </w:r>
    </w:p>
    <w:p>
      <w:pPr>
        <w:pStyle w:val="SourceCode"/>
      </w:pPr>
      <w:r>
        <w:t xml:space="preserve">      description: "UK property sourcing and investment platform.",</w:t>
      </w:r>
    </w:p>
    <w:p>
      <w:pPr>
        <w:pStyle w:val="SourceCode"/>
      </w:pPr>
      <w:r>
        <w:t xml:space="preserve">      publisher: { "@id": "https://asancha.co.uk/#organization" },</w:t>
      </w:r>
    </w:p>
    <w:p>
      <w:pPr>
        <w:pStyle w:val="SourceCode"/>
      </w:pPr>
      <w:r>
        <w:t xml:space="preserve">      inLanguage: "en-GB",</w:t>
      </w:r>
    </w:p>
    <w:p>
      <w:pPr>
        <w:pStyle w:val="SourceCode"/>
      </w:pPr>
      <w:r>
        <w:t xml:space="preserve">      potentialAction: {</w:t>
      </w:r>
    </w:p>
    <w:p>
      <w:pPr>
        <w:pStyle w:val="SourceCode"/>
      </w:pPr>
      <w:r>
        <w:t xml:space="preserve">        "@type": "SearchAction",</w:t>
      </w:r>
    </w:p>
    <w:p>
      <w:pPr>
        <w:pStyle w:val="SourceCode"/>
      </w:pPr>
      <w:r>
        <w:t xml:space="preserve">        target: {</w:t>
      </w:r>
    </w:p>
    <w:p>
      <w:pPr>
        <w:pStyle w:val="SourceCode"/>
      </w:pPr>
      <w:r>
        <w:t xml:space="preserve">          "@type": "EntryPoint",</w:t>
      </w:r>
    </w:p>
    <w:p>
      <w:pPr>
        <w:pStyle w:val="SourceCode"/>
      </w:pPr>
      <w:r>
        <w:t xml:space="preserve">          urlTemplate: "https://asancha.co.uk/marketplace?search={search_term_string}",</w:t>
      </w:r>
    </w:p>
    <w:p>
      <w:pPr>
        <w:pStyle w:val="SourceCode"/>
      </w:pPr>
      <w:r>
        <w:t xml:space="preserve">        },</w:t>
      </w:r>
    </w:p>
    <w:p>
      <w:pPr>
        <w:pStyle w:val="SourceCode"/>
      </w:pPr>
      <w:r>
        <w:t xml:space="preserve">        "query-input": "required name=search_term_string",</w:t>
      </w:r>
    </w:p>
    <w:p>
      <w:pPr>
        <w:pStyle w:val="SourceCode"/>
      </w:pPr>
      <w:r>
        <w:t xml:space="preserve">      },</w:t>
      </w:r>
    </w:p>
    <w:p>
      <w:pPr>
        <w:pStyle w:val="SourceCode"/>
      </w:pPr>
      <w:r>
        <w:t xml:space="preserve">    },</w:t>
      </w:r>
    </w:p>
    <w:p>
      <w:pPr>
        <w:pStyle w:val="SourceCode"/>
      </w:pPr>
      <w:r>
        <w:t xml:space="preserve">    {</w:t>
      </w:r>
    </w:p>
    <w:p>
      <w:pPr>
        <w:pStyle w:val="SourceCode"/>
      </w:pPr>
      <w:r>
        <w:t xml:space="preserve">      "@type": "WebPage",</w:t>
      </w:r>
    </w:p>
    <w:p>
      <w:pPr>
        <w:pStyle w:val="SourceCode"/>
      </w:pPr>
      <w:r>
        <w:t xml:space="preserve">      "@id": "https://asancha.co.uk/#webpage",</w:t>
      </w:r>
    </w:p>
    <w:p>
      <w:pPr>
        <w:pStyle w:val="SourceCode"/>
      </w:pPr>
      <w:r>
        <w:t xml:space="preserve">      url: "https://asancha.co.uk/",</w:t>
      </w:r>
    </w:p>
    <w:p>
      <w:pPr>
        <w:pStyle w:val="SourceCode"/>
      </w:pPr>
      <w:r>
        <w:t xml:space="preserve">      name: "Asancha | UK Property Sourcing &amp; Investment Platform",</w:t>
      </w:r>
    </w:p>
    <w:p>
      <w:pPr>
        <w:pStyle w:val="SourceCode"/>
      </w:pPr>
      <w:r>
        <w:t xml:space="preserve">      headline: "Source Smarter Property Opportunities, All in One Place",</w:t>
      </w:r>
    </w:p>
    <w:p>
      <w:pPr>
        <w:pStyle w:val="SourceCode"/>
      </w:pPr>
      <w:r>
        <w:t xml:space="preserve">      description:</w:t>
      </w:r>
    </w:p>
    <w:p>
      <w:pPr>
        <w:pStyle w:val="SourceCode"/>
      </w:pPr>
      <w:r>
        <w:t xml:space="preserve">        "Source and discover UK property opportunities from owners, agents and sourcers with investment intelligence, explainable matching and trusted progression through Asancha.",</w:t>
      </w:r>
    </w:p>
    <w:p>
      <w:pPr>
        <w:pStyle w:val="SourceCode"/>
      </w:pPr>
      <w:r>
        <w:t xml:space="preserve">      isPartOf: { "@id": "https://asancha.co.uk/#website" },</w:t>
      </w:r>
    </w:p>
    <w:p>
      <w:pPr>
        <w:pStyle w:val="SourceCode"/>
      </w:pPr>
      <w:r>
        <w:t xml:space="preserve">      about: { "@id": "https://asancha.co.uk/#organization" },</w:t>
      </w:r>
    </w:p>
    <w:p>
      <w:pPr>
        <w:pStyle w:val="SourceCode"/>
      </w:pPr>
      <w:r>
        <w:t xml:space="preserve">      primaryImageOfPage: {</w:t>
      </w:r>
    </w:p>
    <w:p>
      <w:pPr>
        <w:pStyle w:val="SourceCode"/>
      </w:pPr>
      <w:r>
        <w:t xml:space="preserve">        "@type": "ImageObject",</w:t>
      </w:r>
    </w:p>
    <w:p>
      <w:pPr>
        <w:pStyle w:val="SourceCode"/>
      </w:pPr>
      <w:r>
        <w:t xml:space="preserve">        url: "https://asancha.co.uk/images/og/asancha-homepage-og.jpg",</w:t>
      </w:r>
    </w:p>
    <w:p>
      <w:pPr>
        <w:pStyle w:val="SourceCode"/>
      </w:pPr>
      <w:r>
        <w:t xml:space="preserve">        width: 1200,</w:t>
      </w:r>
    </w:p>
    <w:p>
      <w:pPr>
        <w:pStyle w:val="SourceCode"/>
      </w:pPr>
      <w:r>
        <w:t xml:space="preserve">        height: 630,</w:t>
      </w:r>
    </w:p>
    <w:p>
      <w:pPr>
        <w:pStyle w:val="SourceCode"/>
      </w:pPr>
      <w:r>
        <w:t xml:space="preserve">      },</w:t>
      </w:r>
    </w:p>
    <w:p>
      <w:pPr>
        <w:pStyle w:val="SourceCode"/>
      </w:pPr>
      <w:r>
        <w:t xml:space="preserve">      breadcrumb: { "@id": "https://asancha.co.uk/#breadcrumb" },</w:t>
      </w:r>
    </w:p>
    <w:p>
      <w:pPr>
        <w:pStyle w:val="SourceCode"/>
      </w:pPr>
      <w:r>
        <w:t xml:space="preserve">      mainEntity: { "@id": "https://asancha.co.uk/#property-sourcing-service" },</w:t>
      </w:r>
    </w:p>
    <w:p>
      <w:pPr>
        <w:pStyle w:val="SourceCode"/>
      </w:pPr>
      <w:r>
        <w:t xml:space="preserve">      inLanguage: "en-GB",</w:t>
      </w:r>
    </w:p>
    <w:p>
      <w:pPr>
        <w:pStyle w:val="SourceCode"/>
      </w:pPr>
      <w:r>
        <w:t xml:space="preserve">      potentialAction: [</w:t>
      </w:r>
    </w:p>
    <w:p>
      <w:pPr>
        <w:pStyle w:val="SourceCode"/>
      </w:pPr>
      <w:r>
        <w:t xml:space="preserve">        {</w:t>
      </w:r>
    </w:p>
    <w:p>
      <w:pPr>
        <w:pStyle w:val="SourceCode"/>
      </w:pPr>
      <w:r>
        <w:t xml:space="preserve">          "@type": "ViewAction",</w:t>
      </w:r>
    </w:p>
    <w:p>
      <w:pPr>
        <w:pStyle w:val="SourceCode"/>
      </w:pPr>
      <w:r>
        <w:t xml:space="preserve">          name: "Find property opportunities",</w:t>
      </w:r>
    </w:p>
    <w:p>
      <w:pPr>
        <w:pStyle w:val="SourceCode"/>
      </w:pPr>
      <w:r>
        <w:t xml:space="preserve">          target: { "@type": "EntryPoint", urlTemplate: "https://asancha.co.uk/marketplace" },</w:t>
      </w:r>
    </w:p>
    <w:p>
      <w:pPr>
        <w:pStyle w:val="SourceCode"/>
      </w:pPr>
      <w:r>
        <w:t xml:space="preserve">        },</w:t>
      </w:r>
    </w:p>
    <w:p>
      <w:pPr>
        <w:pStyle w:val="SourceCode"/>
      </w:pPr>
      <w:r>
        <w:t xml:space="preserve">        {</w:t>
      </w:r>
    </w:p>
    <w:p>
      <w:pPr>
        <w:pStyle w:val="SourceCode"/>
      </w:pPr>
      <w:r>
        <w:t xml:space="preserve">          "@type": "RegisterAction",</w:t>
      </w:r>
    </w:p>
    <w:p>
      <w:pPr>
        <w:pStyle w:val="SourceCode"/>
      </w:pPr>
      <w:r>
        <w:t xml:space="preserve">          name: "Create an Asancha account",</w:t>
      </w:r>
    </w:p>
    <w:p>
      <w:pPr>
        <w:pStyle w:val="SourceCode"/>
      </w:pPr>
      <w:r>
        <w:t xml:space="preserve">          target: { "@type": "EntryPoint", urlTemplate: "https://asancha.co.uk/auth/sign-up" },</w:t>
      </w:r>
    </w:p>
    <w:p>
      <w:pPr>
        <w:pStyle w:val="SourceCode"/>
      </w:pPr>
      <w:r>
        <w:t xml:space="preserve">        },</w:t>
      </w:r>
    </w:p>
    <w:p>
      <w:pPr>
        <w:pStyle w:val="SourceCode"/>
      </w:pPr>
      <w:r>
        <w:t xml:space="preserve">      ],</w:t>
      </w:r>
    </w:p>
    <w:p>
      <w:pPr>
        <w:pStyle w:val="SourceCode"/>
      </w:pPr>
      <w:r>
        <w:t xml:space="preserve">    },</w:t>
      </w:r>
    </w:p>
    <w:p>
      <w:pPr>
        <w:pStyle w:val="SourceCode"/>
      </w:pPr>
      <w:r>
        <w:t xml:space="preserve">    {</w:t>
      </w:r>
    </w:p>
    <w:p>
      <w:pPr>
        <w:pStyle w:val="SourceCode"/>
      </w:pPr>
      <w:r>
        <w:t xml:space="preserve">      "@type": "Service",</w:t>
      </w:r>
    </w:p>
    <w:p>
      <w:pPr>
        <w:pStyle w:val="SourceCode"/>
      </w:pPr>
      <w:r>
        <w:t xml:space="preserve">      "@id": "https://asancha.co.uk/#property-sourcing-service",</w:t>
      </w:r>
    </w:p>
    <w:p>
      <w:pPr>
        <w:pStyle w:val="SourceCode"/>
      </w:pPr>
      <w:r>
        <w:t xml:space="preserve">      name: "UK Property Sourcing &amp; Investment Platform",</w:t>
      </w:r>
    </w:p>
    <w:p>
      <w:pPr>
        <w:pStyle w:val="SourceCode"/>
      </w:pPr>
      <w:r>
        <w:t xml:space="preserve">      description:</w:t>
      </w:r>
    </w:p>
    <w:p>
      <w:pPr>
        <w:pStyle w:val="SourceCode"/>
      </w:pPr>
      <w:r>
        <w:t xml:space="preserve">        "UK property sourcing supported by investment intelligence, explainable opportunity matching, verification controls and connected progression.",</w:t>
      </w:r>
    </w:p>
    <w:p>
      <w:pPr>
        <w:pStyle w:val="SourceCode"/>
      </w:pPr>
      <w:r>
        <w:t xml:space="preserve">      provider: { "@id": "https://asancha.co.uk/#organization" },</w:t>
      </w:r>
    </w:p>
    <w:p>
      <w:pPr>
        <w:pStyle w:val="SourceCode"/>
      </w:pPr>
      <w:r>
        <w:t xml:space="preserve">      areaServed: { "@type": "Country", name: "United Kingdom" },</w:t>
      </w:r>
    </w:p>
    <w:p>
      <w:pPr>
        <w:pStyle w:val="SourceCode"/>
      </w:pPr>
      <w:r>
        <w:t xml:space="preserve">      serviceType: [</w:t>
      </w:r>
    </w:p>
    <w:p>
      <w:pPr>
        <w:pStyle w:val="SourceCode"/>
      </w:pPr>
      <w:r>
        <w:t xml:space="preserve">        "Property sourcing",</w:t>
      </w:r>
    </w:p>
    <w:p>
      <w:pPr>
        <w:pStyle w:val="SourceCode"/>
      </w:pPr>
      <w:r>
        <w:t xml:space="preserve">        "Property opportunity discovery",</w:t>
      </w:r>
    </w:p>
    <w:p>
      <w:pPr>
        <w:pStyle w:val="SourceCode"/>
      </w:pPr>
      <w:r>
        <w:t xml:space="preserve">        "Property investment intelligence",</w:t>
      </w:r>
    </w:p>
    <w:p>
      <w:pPr>
        <w:pStyle w:val="SourceCode"/>
      </w:pPr>
      <w:r>
        <w:t xml:space="preserve">        "Property opportunity matching",</w:t>
      </w:r>
    </w:p>
    <w:p>
      <w:pPr>
        <w:pStyle w:val="SourceCode"/>
      </w:pPr>
      <w:r>
        <w:t xml:space="preserve">        "Property submission and review",</w:t>
      </w:r>
    </w:p>
    <w:p>
      <w:pPr>
        <w:pStyle w:val="SourceCode"/>
      </w:pPr>
      <w:r>
        <w:t xml:space="preserve">      ],</w:t>
      </w:r>
    </w:p>
    <w:p>
      <w:pPr>
        <w:pStyle w:val="SourceCode"/>
      </w:pPr>
      <w:r>
        <w:t xml:space="preserve">      audience: [</w:t>
      </w:r>
    </w:p>
    <w:p>
      <w:pPr>
        <w:pStyle w:val="SourceCode"/>
      </w:pPr>
      <w:r>
        <w:t xml:space="preserve">        { "@type": "Audience", audienceType: "Property investors" },</w:t>
      </w:r>
    </w:p>
    <w:p>
      <w:pPr>
        <w:pStyle w:val="SourceCode"/>
      </w:pPr>
      <w:r>
        <w:t xml:space="preserve">        { "@type": "Audience", audienceType: "Property owners" },</w:t>
      </w:r>
    </w:p>
    <w:p>
      <w:pPr>
        <w:pStyle w:val="SourceCode"/>
      </w:pPr>
      <w:r>
        <w:t xml:space="preserve">        { "@type": "Audience", audienceType: "Property agents" },</w:t>
      </w:r>
    </w:p>
    <w:p>
      <w:pPr>
        <w:pStyle w:val="SourceCode"/>
      </w:pPr>
      <w:r>
        <w:t xml:space="preserve">        { "@type": "Audience", audienceType: "Property sourcers" },</w:t>
      </w:r>
    </w:p>
    <w:p>
      <w:pPr>
        <w:pStyle w:val="SourceCode"/>
      </w:pPr>
      <w:r>
        <w:t xml:space="preserve">        { "@type": "Audience", audienceType: "Property service providers" },</w:t>
      </w:r>
    </w:p>
    <w:p>
      <w:pPr>
        <w:pStyle w:val="SourceCode"/>
      </w:pPr>
      <w:r>
        <w:t xml:space="preserve">        { "@type": "Audience", audienceType: "Property technology API partners" },</w:t>
      </w:r>
    </w:p>
    <w:p>
      <w:pPr>
        <w:pStyle w:val="SourceCode"/>
      </w:pPr>
      <w:r>
        <w:t xml:space="preserve">      ],</w:t>
      </w:r>
    </w:p>
    <w:p>
      <w:pPr>
        <w:pStyle w:val="SourceCode"/>
      </w:pPr>
      <w:r>
        <w:t xml:space="preserve">      offers: {</w:t>
      </w:r>
    </w:p>
    <w:p>
      <w:pPr>
        <w:pStyle w:val="SourceCode"/>
      </w:pPr>
      <w:r>
        <w:t xml:space="preserve">        "@type": "Offer",</w:t>
      </w:r>
    </w:p>
    <w:p>
      <w:pPr>
        <w:pStyle w:val="SourceCode"/>
      </w:pPr>
      <w:r>
        <w:t xml:space="preserve">        url: "https://asancha.co.uk/marketplace",</w:t>
      </w:r>
    </w:p>
    <w:p>
      <w:pPr>
        <w:pStyle w:val="SourceCode"/>
      </w:pPr>
      <w:r>
        <w:t xml:space="preserve">        availability: "https://schema.org/OnlineOnly",</w:t>
      </w:r>
    </w:p>
    <w:p>
      <w:pPr>
        <w:pStyle w:val="SourceCode"/>
      </w:pPr>
      <w:r>
        <w:t xml:space="preserve">        description: "Browse public property opportunities and create an account when protected platform capabilities are required.",</w:t>
      </w:r>
    </w:p>
    <w:p>
      <w:pPr>
        <w:pStyle w:val="SourceCode"/>
      </w:pPr>
      <w:r>
        <w:t xml:space="preserve">      },</w:t>
      </w:r>
    </w:p>
    <w:p>
      <w:pPr>
        <w:pStyle w:val="SourceCode"/>
      </w:pPr>
      <w:r>
        <w:t xml:space="preserve">    },</w:t>
      </w:r>
    </w:p>
    <w:p>
      <w:pPr>
        <w:pStyle w:val="SourceCode"/>
      </w:pPr>
      <w:r>
        <w:t xml:space="preserve">    {</w:t>
      </w:r>
    </w:p>
    <w:p>
      <w:pPr>
        <w:pStyle w:val="SourceCode"/>
      </w:pPr>
      <w:r>
        <w:t xml:space="preserve">      "@type": "BreadcrumbList",</w:t>
      </w:r>
    </w:p>
    <w:p>
      <w:pPr>
        <w:pStyle w:val="SourceCode"/>
      </w:pPr>
      <w:r>
        <w:t xml:space="preserve">      "@id": "https://asancha.co.uk/#breadcrumb",</w:t>
      </w:r>
    </w:p>
    <w:p>
      <w:pPr>
        <w:pStyle w:val="SourceCode"/>
      </w:pPr>
      <w:r>
        <w:t xml:space="preserve">      itemListElement: [{</w:t>
      </w:r>
    </w:p>
    <w:p>
      <w:pPr>
        <w:pStyle w:val="SourceCode"/>
      </w:pPr>
      <w:r>
        <w:t xml:space="preserve">        "@type": "ListItem",</w:t>
      </w:r>
    </w:p>
    <w:p>
      <w:pPr>
        <w:pStyle w:val="SourceCode"/>
      </w:pPr>
      <w:r>
        <w:t xml:space="preserve">        position: 1,</w:t>
      </w:r>
    </w:p>
    <w:p>
      <w:pPr>
        <w:pStyle w:val="SourceCode"/>
      </w:pPr>
      <w:r>
        <w:t xml:space="preserve">        name: "Home",</w:t>
      </w:r>
    </w:p>
    <w:p>
      <w:pPr>
        <w:pStyle w:val="SourceCode"/>
      </w:pPr>
      <w:r>
        <w:t xml:space="preserve">        item: "https://asancha.co.uk/",</w:t>
      </w:r>
    </w:p>
    <w:p>
      <w:pPr>
        <w:pStyle w:val="SourceCode"/>
      </w:pPr>
      <w:r>
        <w:t xml:space="preserve">      }],</w:t>
      </w:r>
    </w:p>
    <w:p>
      <w:pPr>
        <w:pStyle w:val="SourceCode"/>
      </w:pPr>
      <w:r>
        <w:t xml:space="preserve">    },</w:t>
      </w:r>
    </w:p>
    <w:p>
      <w:pPr>
        <w:pStyle w:val="SourceCode"/>
      </w:pPr>
      <w:r>
        <w:t xml:space="preserve">  ],</w:t>
      </w:r>
    </w:p>
    <w:p>
      <w:pPr>
        <w:pStyle w:val="SourceCode"/>
      </w:pPr>
      <w:r>
        <w:t>};</w:t>
      </w:r>
    </w:p>
    <w:p>
      <w:pPr>
        <w:pStyle w:val="Heading1"/>
      </w:pPr>
      <w:r>
        <w:t>Breadcrumb JSON-LD</w:t>
      </w:r>
    </w:p>
    <w:p>
      <w:pPr>
        <w:pStyle w:val="SourceCode"/>
      </w:pPr>
      <w:r>
        <w:t>The breadcrumb is already connected inside homepageJsonLd. Do not render the same BreadcrumbList twice.</w:t>
      </w:r>
    </w:p>
    <w:p>
      <w:pPr>
        <w:pStyle w:val="SourceCode"/>
      </w:pPr>
      <w:r>
        <w:t>export const homepageBreadcrumbJsonLd = {</w:t>
      </w:r>
    </w:p>
    <w:p>
      <w:pPr>
        <w:pStyle w:val="SourceCode"/>
      </w:pPr>
      <w:r>
        <w:t xml:space="preserve">  "@context": "https://schema.org",</w:t>
      </w:r>
    </w:p>
    <w:p>
      <w:pPr>
        <w:pStyle w:val="SourceCode"/>
      </w:pPr>
      <w:r>
        <w:t xml:space="preserve">  "@type": "BreadcrumbList",</w:t>
      </w:r>
    </w:p>
    <w:p>
      <w:pPr>
        <w:pStyle w:val="SourceCode"/>
      </w:pPr>
      <w:r>
        <w:t xml:space="preserve">  "@id": "https://asancha.co.uk/#breadcrumb",</w:t>
      </w:r>
    </w:p>
    <w:p>
      <w:pPr>
        <w:pStyle w:val="SourceCode"/>
      </w:pPr>
      <w:r>
        <w:t xml:space="preserve">  itemListElement: [{</w:t>
      </w:r>
    </w:p>
    <w:p>
      <w:pPr>
        <w:pStyle w:val="SourceCode"/>
      </w:pPr>
      <w:r>
        <w:t xml:space="preserve">    "@type": "ListItem",</w:t>
      </w:r>
    </w:p>
    <w:p>
      <w:pPr>
        <w:pStyle w:val="SourceCode"/>
      </w:pPr>
      <w:r>
        <w:t xml:space="preserve">    position: 1,</w:t>
      </w:r>
    </w:p>
    <w:p>
      <w:pPr>
        <w:pStyle w:val="SourceCode"/>
      </w:pPr>
      <w:r>
        <w:t xml:space="preserve">    name: "Home",</w:t>
      </w:r>
    </w:p>
    <w:p>
      <w:pPr>
        <w:pStyle w:val="SourceCode"/>
      </w:pPr>
      <w:r>
        <w:t xml:space="preserve">    item: "https://asancha.co.uk/",</w:t>
      </w:r>
    </w:p>
    <w:p>
      <w:pPr>
        <w:pStyle w:val="SourceCode"/>
      </w:pPr>
      <w:r>
        <w:t xml:space="preserve">  }],</w:t>
      </w:r>
    </w:p>
    <w:p>
      <w:pPr>
        <w:pStyle w:val="SourceCode"/>
      </w:pPr>
      <w:r>
        <w:t>};</w:t>
      </w:r>
    </w:p>
    <w:p>
      <w:pPr>
        <w:pStyle w:val="Heading1"/>
      </w:pPr>
      <w:r>
        <w:t>JSON-LD Rendering</w:t>
      </w:r>
    </w:p>
    <w:p>
      <w:pPr>
        <w:pStyle w:val="SourceCode"/>
      </w:pPr>
      <w:r>
        <w:t>import { JsonLd } from "@/src/components/seo/json-ld";</w:t>
      </w:r>
    </w:p>
    <w:p>
      <w:pPr>
        <w:pStyle w:val="SourceCode"/>
      </w:pPr>
      <w:r>
        <w:t>import { homepageJsonLd } from "@/src/lib/seo/homepage-json-ld";</w:t>
      </w:r>
    </w:p>
    <w:p>
      <w:pPr>
        <w:pStyle w:val="SourceCode"/>
      </w:pPr>
    </w:p>
    <w:p>
      <w:pPr>
        <w:pStyle w:val="SourceCode"/>
      </w:pPr>
      <w:r>
        <w:t>export default function HomePage() {</w:t>
      </w:r>
    </w:p>
    <w:p>
      <w:pPr>
        <w:pStyle w:val="SourceCode"/>
      </w:pPr>
      <w:r>
        <w:t xml:space="preserve">  return (</w:t>
      </w:r>
    </w:p>
    <w:p>
      <w:pPr>
        <w:pStyle w:val="SourceCode"/>
      </w:pPr>
      <w:r>
        <w:t xml:space="preserve">    &lt;&gt;</w:t>
      </w:r>
    </w:p>
    <w:p>
      <w:pPr>
        <w:pStyle w:val="SourceCode"/>
      </w:pPr>
      <w:r>
        <w:t xml:space="preserve">      &lt;JsonLd data={homepageJsonLd} /&gt;</w:t>
      </w:r>
    </w:p>
    <w:p>
      <w:pPr>
        <w:pStyle w:val="SourceCode"/>
      </w:pPr>
      <w:r>
        <w:t xml:space="preserve">      &lt;main&gt;{/* Homepage sections */}&lt;/main&gt;</w:t>
      </w:r>
    </w:p>
    <w:p>
      <w:pPr>
        <w:pStyle w:val="SourceCode"/>
      </w:pPr>
      <w:r>
        <w:t xml:space="preserve">    &lt;/&gt;</w:t>
      </w:r>
    </w:p>
    <w:p>
      <w:pPr>
        <w:pStyle w:val="SourceCode"/>
      </w:pPr>
      <w:r>
        <w:t xml:space="preserve">  );</w:t>
      </w:r>
    </w:p>
    <w:p>
      <w:pPr>
        <w:pStyle w:val="SourceCode"/>
      </w:pPr>
      <w:r>
        <w:t>}</w:t>
      </w:r>
    </w:p>
    <w:p>
      <w:pPr>
        <w:pStyle w:val="SourceCode"/>
      </w:pPr>
    </w:p>
    <w:p>
      <w:pPr>
        <w:pStyle w:val="SourceCode"/>
      </w:pPr>
      <w:r>
        <w:t>type JsonLdProps = { data: Record&lt;string, unknown&gt; };</w:t>
      </w:r>
    </w:p>
    <w:p>
      <w:pPr>
        <w:pStyle w:val="SourceCode"/>
      </w:pPr>
    </w:p>
    <w:p>
      <w:pPr>
        <w:pStyle w:val="SourceCode"/>
      </w:pPr>
      <w:r>
        <w:t>export function JsonLd({ data }: JsonLdProps) {</w:t>
      </w:r>
    </w:p>
    <w:p>
      <w:pPr>
        <w:pStyle w:val="SourceCode"/>
      </w:pPr>
      <w:r>
        <w:t xml:space="preserve">  return (</w:t>
      </w:r>
    </w:p>
    <w:p>
      <w:pPr>
        <w:pStyle w:val="SourceCode"/>
      </w:pPr>
      <w:r>
        <w:t xml:space="preserve">    &lt;script</w:t>
      </w:r>
    </w:p>
    <w:p>
      <w:pPr>
        <w:pStyle w:val="SourceCode"/>
      </w:pPr>
      <w:r>
        <w:t xml:space="preserve">      type="application/ld+json"</w:t>
      </w:r>
    </w:p>
    <w:p>
      <w:pPr>
        <w:pStyle w:val="SourceCode"/>
      </w:pPr>
      <w:r>
        <w:t xml:space="preserve">      dangerouslySetInnerHTML={{</w:t>
      </w:r>
    </w:p>
    <w:p>
      <w:pPr>
        <w:pStyle w:val="SourceCode"/>
      </w:pPr>
      <w:r>
        <w:t xml:space="preserve">        __html: JSON.stringify(data).replace(/&lt;/g, "\u003c"),</w:t>
      </w:r>
    </w:p>
    <w:p>
      <w:pPr>
        <w:pStyle w:val="SourceCode"/>
      </w:pPr>
      <w:r>
        <w:t xml:space="preserve">      }}</w:t>
      </w:r>
    </w:p>
    <w:p>
      <w:pPr>
        <w:pStyle w:val="SourceCode"/>
      </w:pPr>
      <w:r>
        <w:t xml:space="preserve">    /&gt;</w:t>
      </w:r>
    </w:p>
    <w:p>
      <w:pPr>
        <w:pStyle w:val="SourceCode"/>
      </w:pPr>
      <w:r>
        <w:t xml:space="preserve">  );</w:t>
      </w:r>
    </w:p>
    <w:p>
      <w:pPr>
        <w:pStyle w:val="SourceCode"/>
      </w:pPr>
      <w:r>
        <w:t>}</w:t>
      </w:r>
    </w:p>
    <w:p>
      <w:pPr>
        <w:pStyle w:val="Heading1"/>
      </w:pPr>
      <w:r>
        <w:t>Structured-Data Safety Rules</w:t>
      </w:r>
    </w:p>
    <w:p>
      <w:pPr>
        <w:pStyle w:val="FirstParagraph"/>
      </w:pPr>
      <w:r>
        <w:t>Do not add or imply any of the following unless factually confirmed and appropriate for the page:</w:t>
      </w:r>
    </w:p>
    <w:p>
      <w:pPr>
        <w:pStyle w:val="Compact"/>
      </w:pPr>
      <w:r>
        <w:t>Reviews</w:t>
      </w:r>
    </w:p>
    <w:p>
      <w:pPr>
        <w:pStyle w:val="Compact"/>
      </w:pPr>
      <w:r>
        <w:t>Aggregate ratings</w:t>
      </w:r>
    </w:p>
    <w:p>
      <w:pPr>
        <w:pStyle w:val="Compact"/>
      </w:pPr>
      <w:r>
        <w:t>Awards</w:t>
      </w:r>
    </w:p>
    <w:p>
      <w:pPr>
        <w:pStyle w:val="Compact"/>
      </w:pPr>
      <w:r>
        <w:t>Accreditations</w:t>
      </w:r>
    </w:p>
    <w:p>
      <w:pPr>
        <w:pStyle w:val="Compact"/>
      </w:pPr>
      <w:r>
        <w:t>Number of successfully sourced properties</w:t>
      </w:r>
    </w:p>
    <w:p>
      <w:pPr>
        <w:pStyle w:val="Compact"/>
      </w:pPr>
      <w:r>
        <w:t>Number of investors</w:t>
      </w:r>
    </w:p>
    <w:p>
      <w:pPr>
        <w:pStyle w:val="Compact"/>
      </w:pPr>
      <w:r>
        <w:t>Guaranteed yields</w:t>
      </w:r>
    </w:p>
    <w:p>
      <w:pPr>
        <w:pStyle w:val="Compact"/>
      </w:pPr>
      <w:r>
        <w:t>Guaranteed returns</w:t>
      </w:r>
    </w:p>
    <w:p>
      <w:pPr>
        <w:pStyle w:val="Compact"/>
      </w:pPr>
      <w:r>
        <w:t>A physical office address</w:t>
      </w:r>
    </w:p>
    <w:p>
      <w:pPr>
        <w:pStyle w:val="Compact"/>
      </w:pPr>
      <w:r>
        <w:t>Social media profiles</w:t>
      </w:r>
    </w:p>
    <w:p>
      <w:pPr>
        <w:pStyle w:val="Compact"/>
      </w:pPr>
      <w:r>
        <w:t>Telephone numbers</w:t>
      </w:r>
    </w:p>
    <w:p>
      <w:pPr>
        <w:pStyle w:val="Compact"/>
      </w:pPr>
      <w:r>
        <w:t>Founding date</w:t>
      </w:r>
    </w:p>
    <w:p>
      <w:pPr>
        <w:pStyle w:val="Compact"/>
      </w:pPr>
      <w:r>
        <w:t>Company registration details</w:t>
      </w:r>
    </w:p>
    <w:p>
      <w:pPr>
        <w:pStyle w:val="Compact"/>
      </w:pPr>
      <w:r>
        <w:t>Regulated financial-services status</w:t>
      </w:r>
    </w:p>
    <w:p>
      <w:pPr>
        <w:pStyle w:val="BodyText"/>
      </w:pPr>
      <w:r>
        <w:t>Do not describe Asancha as a RealEstateAgent unless its legal and operational classification supports that schema type.</w:t>
      </w:r>
    </w:p>
    <w:p>
      <w:pPr>
        <w:pStyle w:val="FirstParagraph"/>
      </w:pPr>
      <w:r>
        <w:t>Do not use FinancialProduct, InvestmentOrDeposit, AggregateRating, Review or LocalBusiness unless the page and business facts genuinely satisfy those schema types.</w:t>
      </w:r>
    </w:p>
    <w:p>
      <w:pPr>
        <w:pStyle w:val="Heading1"/>
      </w:pPr>
      <w:r>
        <w:t>Homepage Semantic Heading Structure</w:t>
      </w:r>
    </w:p>
    <w:p>
      <w:pPr>
        <w:pStyle w:val="FirstParagraph"/>
      </w:pPr>
      <w:r>
        <w:t>Use one H1 only in the rendered page. Section titles below should render as H2, with feature names and role names as H3.</w:t>
      </w:r>
    </w:p>
    <w:p>
      <w:pPr>
        <w:pStyle w:val="SourceCode"/>
      </w:pPr>
      <w:r>
        <w:t>h1: Source Smarter Property Opportunities, All in One Place</w:t>
      </w:r>
    </w:p>
    <w:p>
      <w:pPr>
        <w:pStyle w:val="SourceCode"/>
      </w:pPr>
      <w:r>
        <w:t>h2: Explore Property Opportunities</w:t>
      </w:r>
    </w:p>
    <w:p>
      <w:pPr>
        <w:pStyle w:val="SourceCode"/>
      </w:pPr>
      <w:r>
        <w:t>h2: One Platform. Built Around the Property Sourcing Journey.</w:t>
      </w:r>
    </w:p>
    <w:p>
      <w:pPr>
        <w:pStyle w:val="SourceCode"/>
      </w:pPr>
      <w:r>
        <w:t>h2: Why Asancha</w:t>
      </w:r>
    </w:p>
    <w:p>
      <w:pPr>
        <w:pStyle w:val="SourceCode"/>
      </w:pPr>
      <w:r>
        <w:t>h2: Understand More Than the Listing</w:t>
      </w:r>
    </w:p>
    <w:p>
      <w:pPr>
        <w:pStyle w:val="SourceCode"/>
      </w:pPr>
      <w:r>
        <w:t>h2: Discover. Evaluate. Progress.</w:t>
      </w:r>
    </w:p>
    <w:p>
      <w:pPr>
        <w:pStyle w:val="SourceCode"/>
      </w:pPr>
      <w:r>
        <w:t>h2: Clear Information. Controlled Access. Traceable Progress.</w:t>
      </w:r>
    </w:p>
    <w:p>
      <w:pPr>
        <w:pStyle w:val="SourceCode"/>
      </w:pPr>
      <w:r>
        <w:t>h2: Bring a Property Opportunity to Asancha</w:t>
      </w:r>
    </w:p>
    <w:p>
      <w:pPr>
        <w:pStyle w:val="SourceCode"/>
      </w:pPr>
      <w:r>
        <w:t>h2: Professional Routes Through Asancha</w:t>
      </w:r>
    </w:p>
    <w:p>
      <w:pPr>
        <w:pStyle w:val="SourceCode"/>
      </w:pPr>
      <w:r>
        <w:t>h2: Ready to Source Smarter?</w:t>
      </w:r>
    </w:p>
    <w:p>
      <w:pPr>
        <w:pStyle w:val="Heading1"/>
      </w:pPr>
      <w:r>
        <w:t>Frontend Implementation Rules</w:t>
      </w:r>
    </w:p>
    <w:p>
      <w:pPr>
        <w:pStyle w:val="Compact"/>
      </w:pPr>
      <w:r>
        <w:t>Property sourcing must remain the core public proposition.</w:t>
      </w:r>
    </w:p>
    <w:p>
      <w:pPr>
        <w:pStyle w:val="Compact"/>
      </w:pPr>
      <w:r>
        <w:t>Find Properties is the dominant homepage action; Create Account is not the default first action.</w:t>
      </w:r>
    </w:p>
    <w:p>
      <w:pPr>
        <w:pStyle w:val="Compact"/>
      </w:pPr>
      <w:r>
        <w:t>List a Property is the secondary hero action and must not imply automatic publication.</w:t>
      </w:r>
    </w:p>
    <w:p>
      <w:pPr>
        <w:pStyle w:val="Compact"/>
      </w:pPr>
      <w:r>
        <w:t>Featured opportunities must appear before long explanatory content.</w:t>
      </w:r>
    </w:p>
    <w:p>
      <w:pPr>
        <w:pStyle w:val="Compact"/>
      </w:pPr>
      <w:r>
        <w:t>Keep hero search to 3–4 primary inputs; advanced filters belong in the full marketplace experience.</w:t>
      </w:r>
    </w:p>
    <w:p>
      <w:pPr>
        <w:pStyle w:val="Compact"/>
      </w:pPr>
      <w:r>
        <w:t>Public visitors should experience meaningful property value before authentication.</w:t>
      </w:r>
    </w:p>
    <w:p>
      <w:pPr>
        <w:pStyle w:val="Compact"/>
      </w:pPr>
      <w:r>
        <w:t>Authentication should appear at natural protected/value actions such as save, personalised analysis, protected information, messaging, submission or reservation.</w:t>
      </w:r>
    </w:p>
    <w:p>
      <w:pPr>
        <w:pStyle w:val="Compact"/>
      </w:pPr>
      <w:r>
        <w:t>Make the sourcer contribution explicit without adding a third competing hero CTA.</w:t>
      </w:r>
    </w:p>
    <w:p>
      <w:pPr>
        <w:pStyle w:val="Compact"/>
      </w:pPr>
      <w:r>
        <w:t>Do not invent a Property Scan domain or feature without separate Product approval.</w:t>
      </w:r>
    </w:p>
    <w:p>
      <w:pPr>
        <w:pStyle w:val="Compact"/>
      </w:pPr>
      <w:r>
        <w:t>Keep Facts, Calculations, Estimates/Professional Inputs, Algorithmic Match, AI Insight and Verification visibly distinct.</w:t>
      </w:r>
    </w:p>
    <w:p>
      <w:pPr>
        <w:pStyle w:val="Compact"/>
      </w:pPr>
      <w:r>
        <w:t>Keep Verification, TVR/trust, investment attractiveness/match and reservation eligibility visually and functionally separate.</w:t>
      </w:r>
    </w:p>
    <w:p>
      <w:pPr>
        <w:pStyle w:val="Compact"/>
      </w:pPr>
      <w:r>
        <w:t>Do not expose detailed professional workflows on the homepage.</w:t>
      </w:r>
    </w:p>
    <w:p>
      <w:pPr>
        <w:pStyle w:val="Compact"/>
      </w:pPr>
      <w:r>
        <w:t>Do not let frontend copy override Property Submission, Property, Listing, Marketplace, Verification, Reservation or other authoritative backend lifecycle rules.</w:t>
      </w:r>
    </w:p>
    <w:p>
      <w:pPr>
        <w:pStyle w:val="Compact"/>
      </w:pPr>
      <w:r>
        <w:t>Mobile must preserve the same priority: sourcing proposition, search, Find Properties and List a Property before secondary ecosystem content.</w:t>
      </w:r>
    </w:p>
    <w:p>
      <w:pPr>
        <w:pStyle w:val="Heading1"/>
      </w:pPr>
      <w:r>
        <w:t>Definition of Done</w:t>
      </w:r>
    </w:p>
    <w:p>
      <w:pPr>
        <w:pStyle w:val="Compact"/>
      </w:pPr>
      <w:r>
        <w:t>Within approximately five seconds, a first-time visitor can identify Asancha as a UK property sourcing platform.</w:t>
      </w:r>
    </w:p>
    <w:p>
      <w:pPr>
        <w:pStyle w:val="Compact"/>
      </w:pPr>
      <w:r>
        <w:t>Find Properties and List a Property are immediately obvious on desktop and available very early on mobile.</w:t>
      </w:r>
    </w:p>
    <w:p>
      <w:pPr>
        <w:pStyle w:val="Compact"/>
      </w:pPr>
      <w:r>
        <w:t>The hero represents the wider sourcing ecosystem without listing all six user groups.</w:t>
      </w:r>
    </w:p>
    <w:p>
      <w:pPr>
        <w:pStyle w:val="Compact"/>
      </w:pPr>
      <w:r>
        <w:t>Search is above the fold on common desktop layouts and remains prominent on mobile.</w:t>
      </w:r>
    </w:p>
    <w:p>
      <w:pPr>
        <w:pStyle w:val="Compact"/>
      </w:pPr>
      <w:r>
        <w:t>Featured genuine published opportunities appear before long explanatory sections.</w:t>
      </w:r>
    </w:p>
    <w:p>
      <w:pPr>
        <w:pStyle w:val="Compact"/>
      </w:pPr>
      <w:r>
        <w:t>Property Sourcers and the other professional routes remain clearly discoverable.</w:t>
      </w:r>
    </w:p>
    <w:p>
      <w:pPr>
        <w:pStyle w:val="Compact"/>
      </w:pPr>
      <w:r>
        <w:t>Investment Intelligence is demonstrated through useful outputs rather than repeated AI claims.</w:t>
      </w:r>
    </w:p>
    <w:p>
      <w:pPr>
        <w:pStyle w:val="Compact"/>
      </w:pPr>
      <w:r>
        <w:t>Facts, calculations, estimates, matching, AI insight and verification are visibly distinguished.</w:t>
      </w:r>
    </w:p>
    <w:p>
      <w:pPr>
        <w:pStyle w:val="Compact"/>
      </w:pPr>
      <w:r>
        <w:t>Public users can browse meaningful property content before registration.</w:t>
      </w:r>
    </w:p>
    <w:p>
      <w:pPr>
        <w:pStyle w:val="Compact"/>
      </w:pPr>
      <w:r>
        <w:t>No homepage wording implies automatic verification, automatic publication, guaranteed returns or reservation as purchase/completion.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2026-07-25T01:11:37Z</dcterms:created>
  <dcterms:modified xsi:type="dcterms:W3CDTF">2026-07-25T01:11:37Z</dcterms:modified>
</cp:coreProperties>
</file>

<file path=docProps/custom.xml><?xml version="1.0" encoding="utf-8"?>
<Properties xmlns="http://schemas.openxmlformats.org/officeDocument/2006/custom-properties" xmlns:vt="http://schemas.openxmlformats.org/officeDocument/2006/docPropsVTypes"/>
</file>