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549B" w14:textId="11AC2240" w:rsidR="004C27C2" w:rsidRDefault="004C27C2" w:rsidP="00131872"/>
    <w:p w14:paraId="142AE8FF" w14:textId="77777777" w:rsidR="003C3EE1" w:rsidRDefault="003C3EE1" w:rsidP="00131872"/>
    <w:p w14:paraId="1C8CA2E3" w14:textId="77777777" w:rsidR="003C3EE1" w:rsidRDefault="003C3EE1" w:rsidP="00131872"/>
    <w:bookmarkStart w:id="0" w:name="_Hlk222480430"/>
    <w:p w14:paraId="060CD80D" w14:textId="082A585A" w:rsidR="003C3EE1" w:rsidRDefault="00701C9A" w:rsidP="00BD0892">
      <w:pPr>
        <w:jc w:val="right"/>
      </w:pPr>
      <w:r w:rsidRPr="003C3EE1">
        <w:rPr>
          <w:position w:val="-16"/>
        </w:rPr>
        <w:object w:dxaOrig="2659" w:dyaOrig="440" w14:anchorId="10AEBE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33pt;height:22pt" o:ole="">
            <v:imagedata r:id="rId7" o:title=""/>
          </v:shape>
          <o:OLEObject Type="Embed" ProgID="Equation.DSMT4" ShapeID="_x0000_i1040" DrawAspect="Content" ObjectID="_1833095302" r:id="rId8"/>
        </w:object>
      </w:r>
      <w:r w:rsidR="003C3EE1">
        <w:tab/>
      </w:r>
      <w:r w:rsidR="003C3EE1">
        <w:tab/>
      </w:r>
      <w:bookmarkEnd w:id="0"/>
      <w:r w:rsidR="00BD0892">
        <w:tab/>
      </w:r>
      <w:r w:rsidR="00BD0892">
        <w:tab/>
      </w:r>
      <w:r w:rsidR="00BD0892">
        <w:tab/>
      </w:r>
      <w:r w:rsidR="003C3EE1">
        <w:t>(1)</w:t>
      </w:r>
    </w:p>
    <w:p w14:paraId="6AC8DCFF" w14:textId="65BD5ABC" w:rsidR="003C3EE1" w:rsidRDefault="003C3EE1" w:rsidP="00131872">
      <w:r>
        <w:t>where the exchange between channel elements</w:t>
      </w:r>
      <w:r w:rsidRPr="00BA0C46">
        <w:rPr>
          <w:i/>
          <w:iCs/>
        </w:rPr>
        <w:t xml:space="preserve"> i</w:t>
      </w:r>
      <w:r>
        <w:t xml:space="preserve"> and </w:t>
      </w:r>
      <w:r w:rsidRPr="00BA0C46">
        <w:rPr>
          <w:i/>
          <w:iCs/>
        </w:rPr>
        <w:t>j</w:t>
      </w:r>
      <w:r>
        <w:t xml:space="preserve"> </w:t>
      </w:r>
      <w:r>
        <w:t xml:space="preserve">depends on the tidal period, </w:t>
      </w:r>
      <w:proofErr w:type="spellStart"/>
      <w:r>
        <w:t>T</w:t>
      </w:r>
      <w:r w:rsidRPr="00E226EB">
        <w:rPr>
          <w:vertAlign w:val="subscript"/>
        </w:rPr>
        <w:t>p</w:t>
      </w:r>
      <w:proofErr w:type="spellEnd"/>
      <w:r>
        <w:t xml:space="preserve"> (s), and tidal velocity amplitude, u</w:t>
      </w:r>
      <w:r w:rsidRPr="00E226EB">
        <w:rPr>
          <w:vertAlign w:val="subscript"/>
        </w:rPr>
        <w:t>p</w:t>
      </w:r>
      <w:r w:rsidR="00E226EB">
        <w:t xml:space="preserve"> (m/s),</w:t>
      </w:r>
      <w:r>
        <w:t xml:space="preserve"> the </w:t>
      </w:r>
      <w:r w:rsidR="00E226EB">
        <w:t>hydraulic depth,</w:t>
      </w:r>
      <w:r>
        <w:t xml:space="preserve"> H</w:t>
      </w:r>
      <w:r w:rsidR="00E226EB">
        <w:t xml:space="preserve"> (m)</w:t>
      </w:r>
      <w:r>
        <w:t>, the area of the interface between the elements</w:t>
      </w:r>
      <w:r w:rsidR="00E226EB">
        <w:t>, A (m</w:t>
      </w:r>
      <w:r w:rsidR="00E226EB" w:rsidRPr="00E226EB">
        <w:rPr>
          <w:vertAlign w:val="superscript"/>
        </w:rPr>
        <w:t>2</w:t>
      </w:r>
      <w:r w:rsidR="00E226EB">
        <w:t>)</w:t>
      </w:r>
      <w:r>
        <w:t xml:space="preserve"> and </w:t>
      </w:r>
      <w:r w:rsidR="00E226EB">
        <w:t xml:space="preserve">the vertical exchange velocity, </w:t>
      </w:r>
      <w:r w:rsidR="00E226EB" w:rsidRPr="00E226EB">
        <w:rPr>
          <w:rFonts w:ascii="Symbol" w:hAnsi="Symbol"/>
        </w:rPr>
        <w:t>w</w:t>
      </w:r>
      <w:r w:rsidR="00E226EB">
        <w:t xml:space="preserve"> (m/s).</w:t>
      </w:r>
    </w:p>
    <w:p w14:paraId="5C8208B6" w14:textId="77777777" w:rsidR="003C3EE1" w:rsidRDefault="003C3EE1" w:rsidP="00131872"/>
    <w:bookmarkStart w:id="1" w:name="_Hlk222480848"/>
    <w:p w14:paraId="02333E33" w14:textId="26188797" w:rsidR="003C3EE1" w:rsidRDefault="00BA0C46" w:rsidP="00BD0892">
      <w:pPr>
        <w:jc w:val="right"/>
      </w:pPr>
      <w:r w:rsidRPr="003C3EE1">
        <w:rPr>
          <w:position w:val="-16"/>
        </w:rPr>
        <w:object w:dxaOrig="2220" w:dyaOrig="480" w14:anchorId="2718C157">
          <v:shape id="_x0000_i1036" type="#_x0000_t75" style="width:111pt;height:24pt" o:ole="">
            <v:imagedata r:id="rId9" o:title=""/>
          </v:shape>
          <o:OLEObject Type="Embed" ProgID="Equation.DSMT4" ShapeID="_x0000_i1036" DrawAspect="Content" ObjectID="_1833095303" r:id="rId10"/>
        </w:object>
      </w:r>
      <w:bookmarkEnd w:id="1"/>
      <w:r w:rsidR="003C3EE1">
        <w:tab/>
      </w:r>
      <w:r w:rsidR="003C3EE1">
        <w:tab/>
      </w:r>
      <w:r w:rsidR="00BD0892">
        <w:tab/>
      </w:r>
      <w:r w:rsidR="00BD0892">
        <w:tab/>
      </w:r>
      <w:r w:rsidR="003C3EE1">
        <w:tab/>
      </w:r>
      <w:r w:rsidR="00BD0892">
        <w:t>(</w:t>
      </w:r>
      <w:r w:rsidR="003C3EE1">
        <w:t>2)</w:t>
      </w:r>
    </w:p>
    <w:p w14:paraId="2C2B4B68" w14:textId="18470E32" w:rsidR="003C3EE1" w:rsidRDefault="00E226EB" w:rsidP="00131872">
      <w:r>
        <w:t xml:space="preserve">where the exchange between channel elements </w:t>
      </w:r>
      <w:r w:rsidRPr="00BA0C46">
        <w:rPr>
          <w:i/>
          <w:iCs/>
        </w:rPr>
        <w:t>k</w:t>
      </w:r>
      <w:r>
        <w:t xml:space="preserve"> and </w:t>
      </w:r>
      <w:r>
        <w:t>tidal flat element</w:t>
      </w:r>
      <w:r w:rsidRPr="00BA0C46">
        <w:rPr>
          <w:i/>
          <w:iCs/>
        </w:rPr>
        <w:t xml:space="preserve"> l</w:t>
      </w:r>
      <w:r>
        <w:t xml:space="preserve"> depends on the tidal period, </w:t>
      </w:r>
      <w:proofErr w:type="spellStart"/>
      <w:r>
        <w:t>T</w:t>
      </w:r>
      <w:r w:rsidRPr="00E226EB">
        <w:rPr>
          <w:vertAlign w:val="subscript"/>
        </w:rPr>
        <w:t>p</w:t>
      </w:r>
      <w:proofErr w:type="spellEnd"/>
      <w:r>
        <w:t xml:space="preserve"> (s</w:t>
      </w:r>
      <w:r>
        <w:t xml:space="preserve">), the tidal amplitude, a (m), the  </w:t>
      </w:r>
      <w:r w:rsidR="00BA0C46">
        <w:t>volume of the tidal flat, V (m</w:t>
      </w:r>
      <w:r w:rsidR="00BA0C46" w:rsidRPr="00BA0C46">
        <w:rPr>
          <w:vertAlign w:val="superscript"/>
        </w:rPr>
        <w:t>3</w:t>
      </w:r>
      <w:r w:rsidR="00BA0C46">
        <w:t>),</w:t>
      </w:r>
      <w:r>
        <w:t xml:space="preserve">  </w:t>
      </w:r>
      <w:r>
        <w:t xml:space="preserve">and the vertical exchange velocity, </w:t>
      </w:r>
      <w:r w:rsidRPr="00E226EB">
        <w:rPr>
          <w:rFonts w:ascii="Symbol" w:hAnsi="Symbol"/>
        </w:rPr>
        <w:t>w</w:t>
      </w:r>
      <w:r>
        <w:t xml:space="preserve"> (m/s).</w:t>
      </w:r>
    </w:p>
    <w:p w14:paraId="415F1456" w14:textId="77777777" w:rsidR="003C3EE1" w:rsidRPr="00131872" w:rsidRDefault="003C3EE1" w:rsidP="00131872"/>
    <w:p w14:paraId="091CAAA9" w14:textId="77777777" w:rsidR="00F069E3" w:rsidRDefault="00F069E3" w:rsidP="002425C9">
      <w:pPr>
        <w:rPr>
          <w:rStyle w:val="IntenseEmphasis"/>
          <w:i w:val="0"/>
        </w:rPr>
      </w:pPr>
    </w:p>
    <w:p w14:paraId="2BCBBB89" w14:textId="77777777" w:rsidR="002425C9" w:rsidRPr="00F069E3" w:rsidRDefault="002425C9" w:rsidP="002425C9">
      <w:pPr>
        <w:rPr>
          <w:rStyle w:val="IntenseEmphasis"/>
          <w:i w:val="0"/>
        </w:rPr>
      </w:pPr>
    </w:p>
    <w:sectPr w:rsidR="002425C9" w:rsidRPr="00F069E3" w:rsidSect="004C27C2">
      <w:headerReference w:type="default" r:id="rId11"/>
      <w:footerReference w:type="default" r:id="rId12"/>
      <w:headerReference w:type="first" r:id="rId13"/>
      <w:pgSz w:w="11906" w:h="16838"/>
      <w:pgMar w:top="1701" w:right="1418" w:bottom="1134" w:left="1418" w:header="709" w:footer="397" w:gutter="0"/>
      <w:pgBorders w:offsetFrom="page">
        <w:top w:val="single" w:sz="4" w:space="24" w:color="E4E3E0" w:themeColor="background1" w:themeTint="66"/>
        <w:left w:val="single" w:sz="4" w:space="24" w:color="E4E3E0" w:themeColor="background1" w:themeTint="66"/>
        <w:bottom w:val="single" w:sz="4" w:space="24" w:color="E4E3E0" w:themeColor="background1" w:themeTint="66"/>
        <w:right w:val="single" w:sz="4" w:space="24" w:color="E4E3E0" w:themeColor="background1" w:themeTint="66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1677" w14:textId="77777777" w:rsidR="00744DD2" w:rsidRDefault="00744DD2" w:rsidP="00C16A73">
      <w:r>
        <w:separator/>
      </w:r>
    </w:p>
  </w:endnote>
  <w:endnote w:type="continuationSeparator" w:id="0">
    <w:p w14:paraId="3CDB86C4" w14:textId="77777777" w:rsidR="00744DD2" w:rsidRDefault="00744DD2" w:rsidP="00C16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estrial">
    <w:altName w:val="Cambria"/>
    <w:charset w:val="00"/>
    <w:family w:val="auto"/>
    <w:pitch w:val="variable"/>
    <w:sig w:usb0="E00002FF" w:usb1="4000201F" w:usb2="08000029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07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4A981A" w14:textId="77777777" w:rsidR="00C16A73" w:rsidRDefault="00C16A73" w:rsidP="006A4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7CC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B9F590" w14:textId="77777777" w:rsidR="00C16A73" w:rsidRDefault="00C16A73" w:rsidP="00C16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0CBB" w14:textId="77777777" w:rsidR="00744DD2" w:rsidRDefault="00744DD2" w:rsidP="00C16A73">
      <w:r>
        <w:separator/>
      </w:r>
    </w:p>
  </w:footnote>
  <w:footnote w:type="continuationSeparator" w:id="0">
    <w:p w14:paraId="74C89577" w14:textId="77777777" w:rsidR="00744DD2" w:rsidRDefault="00744DD2" w:rsidP="00C16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0446C" w14:textId="77777777" w:rsidR="00A1065A" w:rsidRDefault="00A1065A" w:rsidP="00C16A73">
    <w:pPr>
      <w:pStyle w:val="Header"/>
    </w:pPr>
  </w:p>
  <w:p w14:paraId="125DB762" w14:textId="77777777" w:rsidR="00C16A73" w:rsidRPr="004C27C2" w:rsidRDefault="00A1065A" w:rsidP="004C27C2">
    <w:pPr>
      <w:jc w:val="center"/>
      <w:rPr>
        <w:rFonts w:asciiTheme="majorHAnsi" w:hAnsiTheme="majorHAnsi"/>
        <w:sz w:val="24"/>
        <w:szCs w:val="24"/>
      </w:rPr>
    </w:pPr>
    <w:r w:rsidRPr="00A1065A">
      <w:rPr>
        <w:rFonts w:asciiTheme="majorHAnsi" w:hAnsiTheme="majorHAnsi"/>
        <w:sz w:val="24"/>
        <w:szCs w:val="24"/>
      </w:rPr>
      <w:t>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16B5" w14:textId="5D7EA459" w:rsidR="00CD552F" w:rsidRDefault="004C27C2" w:rsidP="004C27C2">
    <w:pPr>
      <w:pStyle w:val="Header"/>
      <w:ind w:firstLine="72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F73AD2" wp14:editId="1498742A">
              <wp:simplePos x="0" y="0"/>
              <wp:positionH relativeFrom="column">
                <wp:posOffset>-7802</wp:posOffset>
              </wp:positionH>
              <wp:positionV relativeFrom="paragraph">
                <wp:posOffset>622028</wp:posOffset>
              </wp:positionV>
              <wp:extent cx="576398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3985" cy="0"/>
                      </a:xfrm>
                      <a:prstGeom prst="line">
                        <a:avLst/>
                      </a:prstGeom>
                      <a:ln>
                        <a:solidFill>
                          <a:schemeClr val="accent5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0D682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49pt" to="453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" strokecolor="#3b95c3 [3208]"/>
          </w:pict>
        </mc:Fallback>
      </mc:AlternateContent>
    </w:r>
    <w:r>
      <w:t xml:space="preserve"> </w:t>
    </w:r>
  </w:p>
  <w:p w14:paraId="754FE35C" w14:textId="77777777" w:rsidR="004C27C2" w:rsidRDefault="004C27C2" w:rsidP="004C27C2">
    <w:pPr>
      <w:pStyle w:val="Header"/>
      <w:ind w:firstLine="720"/>
    </w:pPr>
    <w:r w:rsidRPr="004C27C2">
      <w:rPr>
        <w:rFonts w:ascii="Calibri" w:eastAsia="DengXian" w:hAnsi="Calibri" w:cs="Times New Roman"/>
        <w:noProof/>
      </w:rPr>
      <w:drawing>
        <wp:anchor distT="0" distB="0" distL="0" distR="107950" simplePos="0" relativeHeight="251662336" behindDoc="0" locked="1" layoutInCell="1" allowOverlap="1" wp14:anchorId="37AD3BFC" wp14:editId="0BE30C64">
          <wp:simplePos x="0" y="0"/>
          <wp:positionH relativeFrom="leftMargin">
            <wp:align>right</wp:align>
          </wp:positionH>
          <wp:positionV relativeFrom="page">
            <wp:posOffset>407670</wp:posOffset>
          </wp:positionV>
          <wp:extent cx="507600" cy="550800"/>
          <wp:effectExtent l="0" t="0" r="6985" b="1905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7600" cy="5508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Geomorphology&lt;/Style&gt;&lt;LeftDelim&gt;{&lt;/LeftDelim&gt;&lt;RightDelim&gt;}&lt;/RightDelim&gt;&lt;FontName&gt;Cambria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3C3EE1"/>
    <w:rsid w:val="001168F8"/>
    <w:rsid w:val="00131872"/>
    <w:rsid w:val="002425C9"/>
    <w:rsid w:val="00251B2C"/>
    <w:rsid w:val="002A2B5B"/>
    <w:rsid w:val="003807CB"/>
    <w:rsid w:val="003C3EE1"/>
    <w:rsid w:val="004C27C2"/>
    <w:rsid w:val="004C4202"/>
    <w:rsid w:val="0054554B"/>
    <w:rsid w:val="005D55C1"/>
    <w:rsid w:val="006472A6"/>
    <w:rsid w:val="00657859"/>
    <w:rsid w:val="006A4384"/>
    <w:rsid w:val="00701C9A"/>
    <w:rsid w:val="00724B75"/>
    <w:rsid w:val="00744DD2"/>
    <w:rsid w:val="00787E41"/>
    <w:rsid w:val="00874AA9"/>
    <w:rsid w:val="008C0164"/>
    <w:rsid w:val="00917F6D"/>
    <w:rsid w:val="00960F3A"/>
    <w:rsid w:val="009A1970"/>
    <w:rsid w:val="009C7CCD"/>
    <w:rsid w:val="00A1065A"/>
    <w:rsid w:val="00A13FD7"/>
    <w:rsid w:val="00A24E94"/>
    <w:rsid w:val="00AF714B"/>
    <w:rsid w:val="00B4248B"/>
    <w:rsid w:val="00BA0C46"/>
    <w:rsid w:val="00BD0892"/>
    <w:rsid w:val="00BE57F8"/>
    <w:rsid w:val="00C04217"/>
    <w:rsid w:val="00C05C28"/>
    <w:rsid w:val="00C16A73"/>
    <w:rsid w:val="00C6746B"/>
    <w:rsid w:val="00CD552F"/>
    <w:rsid w:val="00D7581C"/>
    <w:rsid w:val="00DF34C9"/>
    <w:rsid w:val="00E027D9"/>
    <w:rsid w:val="00E05BB9"/>
    <w:rsid w:val="00E226EB"/>
    <w:rsid w:val="00F069E3"/>
    <w:rsid w:val="00F865C1"/>
    <w:rsid w:val="00FB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B5D9A"/>
  <w15:chartTrackingRefBased/>
  <w15:docId w15:val="{F9EA6188-7ADF-4188-9A93-6D72AE0E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970"/>
    <w:pPr>
      <w:spacing w:after="80" w:line="250" w:lineRule="auto"/>
      <w:jc w:val="both"/>
    </w:pPr>
    <w:rPr>
      <w:rFonts w:ascii="Cambria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65A"/>
    <w:pPr>
      <w:keepNext/>
      <w:keepLines/>
      <w:spacing w:before="180" w:after="0"/>
      <w:outlineLvl w:val="0"/>
    </w:pPr>
    <w:rPr>
      <w:rFonts w:asciiTheme="majorHAnsi" w:eastAsiaTheme="majorEastAsia" w:hAnsiTheme="majorHAnsi" w:cstheme="majorBidi"/>
      <w:color w:val="0F4A7F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6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659C" w:themeColor="accent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B95C3" w:themeColor="accent5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5A"/>
    <w:rPr>
      <w:rFonts w:asciiTheme="majorHAnsi" w:eastAsiaTheme="majorEastAsia" w:hAnsiTheme="majorHAnsi" w:cstheme="majorBidi"/>
      <w:color w:val="0F4A7F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6A7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73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Header">
    <w:name w:val="header"/>
    <w:basedOn w:val="Normal"/>
    <w:link w:val="HeaderChar"/>
    <w:uiPriority w:val="99"/>
    <w:unhideWhenUsed/>
    <w:rsid w:val="00C16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73"/>
  </w:style>
  <w:style w:type="paragraph" w:styleId="Footer">
    <w:name w:val="footer"/>
    <w:basedOn w:val="Normal"/>
    <w:link w:val="FooterChar"/>
    <w:uiPriority w:val="99"/>
    <w:unhideWhenUsed/>
    <w:rsid w:val="00C16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73"/>
  </w:style>
  <w:style w:type="character" w:customStyle="1" w:styleId="Heading2Char">
    <w:name w:val="Heading 2 Char"/>
    <w:basedOn w:val="DefaultParagraphFont"/>
    <w:link w:val="Heading2"/>
    <w:uiPriority w:val="9"/>
    <w:rsid w:val="00A1065A"/>
    <w:rPr>
      <w:rFonts w:asciiTheme="majorHAnsi" w:eastAsiaTheme="majorEastAsia" w:hAnsiTheme="majorHAnsi" w:cstheme="majorBidi"/>
      <w:color w:val="2A659C" w:themeColor="accent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065A"/>
    <w:rPr>
      <w:rFonts w:asciiTheme="majorHAnsi" w:eastAsiaTheme="majorEastAsia" w:hAnsiTheme="majorHAnsi" w:cstheme="majorBidi"/>
      <w:color w:val="3B95C3" w:themeColor="accent5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5A"/>
    <w:pPr>
      <w:numPr>
        <w:ilvl w:val="1"/>
      </w:numPr>
      <w:spacing w:after="160"/>
    </w:pPr>
    <w:rPr>
      <w:color w:val="2A659C" w:themeColor="accent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65A"/>
    <w:rPr>
      <w:color w:val="2A659C" w:themeColor="accent6"/>
      <w:spacing w:val="15"/>
    </w:rPr>
  </w:style>
  <w:style w:type="character" w:styleId="SubtleEmphasis">
    <w:name w:val="Subtle Emphasis"/>
    <w:basedOn w:val="DefaultParagraphFont"/>
    <w:uiPriority w:val="19"/>
    <w:qFormat/>
    <w:rsid w:val="00F069E3"/>
    <w:rPr>
      <w:i/>
      <w:iCs/>
      <w:color w:val="1879D1" w:themeColor="text1" w:themeTint="BF"/>
    </w:rPr>
  </w:style>
  <w:style w:type="character" w:styleId="Emphasis">
    <w:name w:val="Emphasis"/>
    <w:basedOn w:val="DefaultParagraphFont"/>
    <w:uiPriority w:val="20"/>
    <w:qFormat/>
    <w:rsid w:val="00F069E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069E3"/>
    <w:rPr>
      <w:i/>
      <w:iCs/>
      <w:color w:val="E6A82F" w:themeColor="accent1"/>
    </w:rPr>
  </w:style>
  <w:style w:type="paragraph" w:styleId="NoSpacing">
    <w:name w:val="No Spacing"/>
    <w:uiPriority w:val="1"/>
    <w:qFormat/>
    <w:rsid w:val="00C05C28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\AppData\Roaming\Microsoft\Templates\CSEA%20Paper.dotx" TargetMode="External"/></Relationships>
</file>

<file path=word/theme/theme1.xml><?xml version="1.0" encoding="utf-8"?>
<a:theme xmlns:a="http://schemas.openxmlformats.org/drawingml/2006/main" name="CoastalSEA">
  <a:themeElements>
    <a:clrScheme name="CoastalSEA">
      <a:dk1>
        <a:srgbClr val="0F4A7F"/>
      </a:dk1>
      <a:lt1>
        <a:srgbClr val="BDBAB4"/>
      </a:lt1>
      <a:dk2>
        <a:srgbClr val="4D504D"/>
      </a:dk2>
      <a:lt2>
        <a:srgbClr val="FFFFFE"/>
      </a:lt2>
      <a:accent1>
        <a:srgbClr val="E6A82F"/>
      </a:accent1>
      <a:accent2>
        <a:srgbClr val="ACA743"/>
      </a:accent2>
      <a:accent3>
        <a:srgbClr val="A5322B"/>
      </a:accent3>
      <a:accent4>
        <a:srgbClr val="5FAC99"/>
      </a:accent4>
      <a:accent5>
        <a:srgbClr val="3B95C3"/>
      </a:accent5>
      <a:accent6>
        <a:srgbClr val="2A659C"/>
      </a:accent6>
      <a:hlink>
        <a:srgbClr val="3B95C3"/>
      </a:hlink>
      <a:folHlink>
        <a:srgbClr val="E8A527"/>
      </a:folHlink>
    </a:clrScheme>
    <a:fontScheme name="CoastalSEA">
      <a:majorFont>
        <a:latin typeface="Questrial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Times New Roman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CoastalSEA" id="{5ABBA5C4-4710-4C09-8A99-420D62EC62D2}" vid="{25C23BF2-AD3E-44DB-874A-23D0AEC0DEC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D48BC-D323-4F5E-8BEA-5F2446571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CSEA Paper.dotx</Template>
  <TotalTime>36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Townend</dc:creator>
  <cp:keywords/>
  <dc:description/>
  <cp:lastModifiedBy>Ian Townend</cp:lastModifiedBy>
  <cp:revision>2</cp:revision>
  <dcterms:created xsi:type="dcterms:W3CDTF">2026-02-20T10:23:00Z</dcterms:created>
  <dcterms:modified xsi:type="dcterms:W3CDTF">2026-02-20T12:19:00Z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test</vt:lpwstr>
  </property>
  <property fmtid="{D5CDD505-2E9C-101B-9397-08002B2CF9AE}" pid="3" name="MTWinEqns">
    <vt:bool>true</vt:bool>
  </property>
</Properties>
</file>