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DD3E7F" w14:textId="3E57FA41" w:rsidR="00581461" w:rsidRDefault="008D5B52" w:rsidP="008D5B52">
      <w:r w:rsidRPr="004A6158">
        <w:fldChar w:fldCharType="begin"/>
      </w:r>
      <w:r w:rsidRPr="004A6158">
        <w:instrText xml:space="preserve"> FILLIN  "Model name?"  \* MERGEFORMAT </w:instrText>
      </w:r>
      <w:r w:rsidRPr="004A6158">
        <w:fldChar w:fldCharType="separate"/>
      </w:r>
      <w:proofErr w:type="spellStart"/>
      <w:r w:rsidR="00484963">
        <w:t>CSTmodel</w:t>
      </w:r>
      <w:proofErr w:type="spellEnd"/>
      <w:r w:rsidRPr="004A6158">
        <w:fldChar w:fldCharType="end"/>
      </w:r>
      <w:bookmarkEnd w:id="0"/>
      <w:r w:rsidRPr="004A6158">
        <w:t xml:space="preserve">  </w:t>
      </w:r>
      <w:r w:rsidR="00DB3779">
        <w:t>Mat</w:t>
      </w:r>
      <w:r w:rsidR="004A6158" w:rsidRPr="004A6158">
        <w:t>lab</w:t>
      </w:r>
      <w:r w:rsidR="004A6158" w:rsidRPr="004A6158">
        <w:rPr>
          <w:vertAlign w:val="superscript"/>
        </w:rPr>
        <w:t>TM</w:t>
      </w:r>
      <w:r w:rsidR="004A6158" w:rsidRPr="004A6158">
        <w:t xml:space="preserve"> App </w:t>
      </w:r>
      <w:bookmarkStart w:id="2" w:name="_Hlk87904536"/>
      <w:r w:rsidR="004A6158" w:rsidRPr="004A6158">
        <w:t xml:space="preserve">to </w:t>
      </w:r>
      <w:r w:rsidR="00416355" w:rsidRPr="00416355">
        <w:t xml:space="preserve">compute </w:t>
      </w:r>
      <w:r>
        <w:t xml:space="preserve">the mean tide level, high and low water levels, tidal velocity amplitude and river velocity along the length of a convergent estuary using the analytical model of Cai, </w:t>
      </w:r>
      <w:proofErr w:type="spellStart"/>
      <w:r>
        <w:t>Savenije</w:t>
      </w:r>
      <w:proofErr w:type="spellEnd"/>
      <w:r>
        <w:t xml:space="preserve"> and </w:t>
      </w:r>
      <w:proofErr w:type="spellStart"/>
      <w:r>
        <w:t>Toffolon</w:t>
      </w:r>
      <w:proofErr w:type="spellEnd"/>
      <w:r>
        <w:t xml:space="preserve"> (hence the CST model).</w:t>
      </w:r>
    </w:p>
    <w:bookmarkEnd w:id="1"/>
    <w:bookmarkEnd w:id="2"/>
    <w:p w14:paraId="60AE781B" w14:textId="60583E92" w:rsidR="004A6158" w:rsidRPr="004A6158" w:rsidRDefault="004A6158" w:rsidP="006E07E6"/>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r w:rsidRPr="006E07E6">
        <w:rPr>
          <w:rFonts w:asciiTheme="majorHAnsi" w:eastAsiaTheme="majorEastAsia" w:hAnsiTheme="majorHAnsi" w:cstheme="majorBidi"/>
          <w:color w:val="0F4A7F" w:themeColor="text1"/>
          <w:sz w:val="32"/>
          <w:szCs w:val="32"/>
        </w:rPr>
        <w:t>Requirements</w:t>
      </w:r>
    </w:p>
    <w:p w14:paraId="266FBA0C" w14:textId="5A98BDFD"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proofErr w:type="spellStart"/>
      <w:r w:rsidR="003535A1">
        <w:t>CSTmodel</w:t>
      </w:r>
      <w:proofErr w:type="spellEnd"/>
      <w:r w:rsidR="005305D7">
        <w:fldChar w:fldCharType="end"/>
      </w:r>
      <w:bookmarkEnd w:id="5"/>
      <w:r w:rsidR="005305D7">
        <w:t xml:space="preserve"> </w:t>
      </w:r>
      <w:r w:rsidR="00B563BF">
        <w:t>uses the muitoolbox and dstoolbox.</w:t>
      </w:r>
      <w:bookmarkEnd w:id="6"/>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74AA3086"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proofErr w:type="spellStart"/>
      <w:r w:rsidR="003535A1">
        <w:t>CSTmodel</w:t>
      </w:r>
      <w:proofErr w:type="spellEnd"/>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7"/>
    </w:p>
    <w:p w14:paraId="2171A9CD" w14:textId="77777777" w:rsidR="001F6635" w:rsidRPr="003D216C" w:rsidRDefault="001F6635" w:rsidP="001F6635">
      <w:bookmarkStart w:id="8" w:name="_Hlk89087392"/>
      <w:bookmarkEnd w:id="3"/>
      <w:r w:rsidRPr="003D216C">
        <w:rPr>
          <w:i/>
        </w:rPr>
        <w:t>Cite as</w:t>
      </w:r>
      <w:r w:rsidRPr="003D216C">
        <w:t>:</w:t>
      </w:r>
    </w:p>
    <w:p w14:paraId="208BE15C" w14:textId="7B0E05AA" w:rsidR="001F6635" w:rsidRPr="003D216C" w:rsidRDefault="001F6635" w:rsidP="001F6635">
      <w:r w:rsidRPr="003D216C">
        <w:t xml:space="preserve">Townend, I.H., 2021, </w:t>
      </w:r>
      <w:r>
        <w:fldChar w:fldCharType="begin"/>
      </w:r>
      <w:r>
        <w:instrText xml:space="preserve"> REF Model_name \h </w:instrText>
      </w:r>
      <w:r>
        <w:fldChar w:fldCharType="separate"/>
      </w:r>
      <w:proofErr w:type="spellStart"/>
      <w:r w:rsidR="003535A1">
        <w:t>CSTmodel</w:t>
      </w:r>
      <w:proofErr w:type="spellEnd"/>
      <w:r>
        <w:fldChar w:fldCharType="end"/>
      </w:r>
      <w:r w:rsidRPr="003D216C">
        <w:t xml:space="preserve"> manual, CoastalSEA, UK, pp</w:t>
      </w:r>
      <w:fldSimple w:instr=" NUMPAGES   \* MERGEFORMAT ">
        <w:r w:rsidR="003535A1">
          <w:rPr>
            <w:noProof/>
          </w:rPr>
          <w:t>29</w:t>
        </w:r>
      </w:fldSimple>
      <w:r w:rsidRPr="003D216C">
        <w:t xml:space="preserve">, </w:t>
      </w:r>
      <w:hyperlink r:id="rId9" w:history="1">
        <w:r w:rsidRPr="003D216C">
          <w:rPr>
            <w:rStyle w:val="Hyperlink"/>
          </w:rPr>
          <w:t>www.coastalsea.uk</w:t>
        </w:r>
      </w:hyperlink>
      <w:r w:rsidRPr="003D216C">
        <w:t>.</w:t>
      </w:r>
    </w:p>
    <w:bookmarkEnd w:id="8"/>
    <w:p w14:paraId="54D924FC" w14:textId="77777777" w:rsidR="00B563BF" w:rsidRPr="00B563BF" w:rsidRDefault="00B563BF" w:rsidP="006E07E6"/>
    <w:p w14:paraId="46C4E308" w14:textId="27B6CA77" w:rsidR="007A6453" w:rsidRDefault="006E07E6" w:rsidP="00B403E0">
      <w:pPr>
        <w:rPr>
          <w:rFonts w:asciiTheme="majorHAnsi" w:eastAsiaTheme="majorEastAsia" w:hAnsiTheme="majorHAnsi" w:cstheme="majorBidi"/>
          <w:color w:val="0F4A7F" w:themeColor="text1"/>
          <w:sz w:val="32"/>
          <w:szCs w:val="32"/>
        </w:rPr>
      </w:pPr>
      <w:bookmarkStart w:id="9"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p w14:paraId="2A821232" w14:textId="31DC4F1F" w:rsidR="00616EEB" w:rsidRPr="00616EEB" w:rsidRDefault="00616EEB" w:rsidP="00B403E0">
      <w:r w:rsidRPr="004B78A9">
        <w:t>Cai H, 2014, A new analytical framework for tidal propagation in estuaries, TU Delft.</w:t>
      </w:r>
    </w:p>
    <w:bookmarkEnd w:id="9"/>
    <w:p w14:paraId="573E0748" w14:textId="77777777" w:rsidR="00871D63" w:rsidRPr="00FD6A75" w:rsidRDefault="00871D63" w:rsidP="00FE2387">
      <w:pPr>
        <w:rPr>
          <w:rStyle w:val="IntenseEmphasis"/>
          <w:i w:val="0"/>
          <w:color w:val="auto"/>
          <w:sz w:val="16"/>
          <w:szCs w:val="16"/>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684CF60E" w14:textId="77777777" w:rsidR="00616EEB" w:rsidRDefault="00616EEB" w:rsidP="006E07E6">
      <w:pPr>
        <w:rPr>
          <w:rStyle w:val="IntenseEmphasis"/>
          <w:i w:val="0"/>
          <w:color w:val="auto"/>
        </w:rPr>
      </w:pPr>
      <w:r>
        <w:rPr>
          <w:rStyle w:val="IntenseEmphasis"/>
          <w:i w:val="0"/>
          <w:color w:val="auto"/>
        </w:rPr>
        <w:t>The provision of the Matlab</w:t>
      </w:r>
      <w:r>
        <w:rPr>
          <w:rStyle w:val="IntenseEmphasis"/>
          <w:i w:val="0"/>
          <w:color w:val="auto"/>
          <w:vertAlign w:val="superscript"/>
        </w:rPr>
        <w:t>TM</w:t>
      </w:r>
      <w:r>
        <w:rPr>
          <w:rStyle w:val="IntenseEmphasis"/>
          <w:i w:val="0"/>
          <w:color w:val="auto"/>
        </w:rPr>
        <w:t xml:space="preserve"> code by Huayang Cai, </w:t>
      </w:r>
      <w:proofErr w:type="spellStart"/>
      <w:r>
        <w:rPr>
          <w:rStyle w:val="IntenseEmphasis"/>
          <w:i w:val="0"/>
          <w:color w:val="auto"/>
        </w:rPr>
        <w:t>SunYat</w:t>
      </w:r>
      <w:proofErr w:type="spellEnd"/>
      <w:r>
        <w:rPr>
          <w:rStyle w:val="IntenseEmphasis"/>
          <w:i w:val="0"/>
          <w:color w:val="auto"/>
        </w:rPr>
        <w:t>-Sen university, China is gratefully acknowledged.</w:t>
      </w:r>
    </w:p>
    <w:p w14:paraId="6AF69ED7" w14:textId="77777777" w:rsidR="00616EEB" w:rsidRDefault="00616EEB" w:rsidP="006E07E6">
      <w:pPr>
        <w:rPr>
          <w:rStyle w:val="IntenseEmphasis"/>
          <w:color w:val="auto"/>
        </w:rPr>
      </w:pPr>
    </w:p>
    <w:p w14:paraId="43211461" w14:textId="6B88677A"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22046" w14:paraId="7381CDE9"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52016362" w14:textId="2A802AC4" w:rsidR="00A22046" w:rsidRPr="00A22046" w:rsidRDefault="00A22046" w:rsidP="00616EEB">
            <w:pPr>
              <w:snapToGrid w:val="0"/>
              <w:jc w:val="center"/>
              <w:rPr>
                <w:b w:val="0"/>
                <w:bCs w:val="0"/>
              </w:rPr>
            </w:pPr>
            <w:r w:rsidRPr="00A22046">
              <w:rPr>
                <w:b w:val="0"/>
                <w:bCs w:val="0"/>
              </w:rPr>
              <w:t>2.2</w:t>
            </w:r>
          </w:p>
        </w:tc>
        <w:tc>
          <w:tcPr>
            <w:tcW w:w="1274" w:type="dxa"/>
          </w:tcPr>
          <w:p w14:paraId="1A4E8923" w14:textId="7DC4FA4D" w:rsidR="00A22046" w:rsidRDefault="00A22046" w:rsidP="00616EEB">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EFB1B8" w14:textId="53ED831D" w:rsidR="00A22046" w:rsidRDefault="00A22046" w:rsidP="00952131">
            <w:pPr>
              <w:snapToGrid w:val="0"/>
              <w:cnfStyle w:val="000000100000" w:firstRow="0" w:lastRow="0" w:firstColumn="0" w:lastColumn="0" w:oddVBand="0" w:evenVBand="0" w:oddHBand="1" w:evenHBand="0" w:firstRowFirstColumn="0" w:firstRowLastColumn="0" w:lastRowFirstColumn="0" w:lastRowLastColumn="0"/>
            </w:pPr>
            <w:r>
              <w:t xml:space="preserve">Modified data structure to separate form output variables from hydrodynamic variables. Changed data import to better match hydrodynamic model output and added functionality to decompose to define tidal, river and Stokes velocities in a form compatible with the </w:t>
            </w:r>
            <w:proofErr w:type="spellStart"/>
            <w:r>
              <w:t>CSTmodel</w:t>
            </w:r>
            <w:proofErr w:type="spellEnd"/>
            <w:r>
              <w:t xml:space="preserve"> ou</w:t>
            </w:r>
            <w:r w:rsidR="00071352">
              <w:t>t</w:t>
            </w:r>
            <w:r>
              <w:t>put.</w:t>
            </w:r>
          </w:p>
        </w:tc>
      </w:tr>
      <w:tr w:rsidR="00952131" w14:paraId="66A8C72B"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5BEA0C90" w14:textId="5D0141FD" w:rsidR="00952131" w:rsidRPr="00952131" w:rsidRDefault="00952131" w:rsidP="00616EEB">
            <w:pPr>
              <w:snapToGrid w:val="0"/>
              <w:jc w:val="center"/>
              <w:rPr>
                <w:b w:val="0"/>
                <w:bCs w:val="0"/>
              </w:rPr>
            </w:pPr>
            <w:r w:rsidRPr="00952131">
              <w:rPr>
                <w:b w:val="0"/>
                <w:bCs w:val="0"/>
              </w:rPr>
              <w:t>2.1</w:t>
            </w:r>
          </w:p>
        </w:tc>
        <w:tc>
          <w:tcPr>
            <w:tcW w:w="1274" w:type="dxa"/>
          </w:tcPr>
          <w:p w14:paraId="3CF0CF2C" w14:textId="317CE83B" w:rsidR="00952131" w:rsidRDefault="00952131" w:rsidP="00616EEB">
            <w:pPr>
              <w:snapToGrid w:val="0"/>
              <w:jc w:val="center"/>
              <w:cnfStyle w:val="000000000000" w:firstRow="0" w:lastRow="0" w:firstColumn="0" w:lastColumn="0" w:oddVBand="0" w:evenVBand="0" w:oddHBand="0" w:evenHBand="0" w:firstRowFirstColumn="0" w:firstRowLastColumn="0" w:lastRowFirstColumn="0" w:lastRowLastColumn="0"/>
            </w:pPr>
            <w:r>
              <w:t>Feb 2024</w:t>
            </w:r>
          </w:p>
        </w:tc>
        <w:tc>
          <w:tcPr>
            <w:tcW w:w="6513" w:type="dxa"/>
          </w:tcPr>
          <w:p w14:paraId="7D48A32C" w14:textId="551B3A6E" w:rsidR="00952131" w:rsidRDefault="00952131" w:rsidP="00952131">
            <w:pPr>
              <w:snapToGrid w:val="0"/>
              <w:cnfStyle w:val="000000000000" w:firstRow="0" w:lastRow="0" w:firstColumn="0" w:lastColumn="0" w:oddVBand="0" w:evenVBand="0" w:oddHBand="0" w:evenHBand="0" w:firstRowFirstColumn="0" w:firstRowLastColumn="0" w:lastRowFirstColumn="0" w:lastRowLastColumn="0"/>
            </w:pPr>
            <w:r>
              <w:t xml:space="preserve">Modified output to include additional variables needed for </w:t>
            </w:r>
            <w:proofErr w:type="spellStart"/>
            <w:r>
              <w:t>EnergyFlux</w:t>
            </w:r>
            <w:proofErr w:type="spellEnd"/>
            <w:r>
              <w:t xml:space="preserve"> App. Tidied up tab for Input parameters. Integrated plotting for model and imported data.</w:t>
            </w:r>
          </w:p>
        </w:tc>
      </w:tr>
      <w:tr w:rsidR="00616EEB" w14:paraId="5C76B458"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EF999BF" w14:textId="3560DC0B" w:rsidR="00616EEB" w:rsidRPr="00616EEB" w:rsidRDefault="00616EEB" w:rsidP="00616EEB">
            <w:pPr>
              <w:snapToGrid w:val="0"/>
              <w:jc w:val="center"/>
              <w:rPr>
                <w:b w:val="0"/>
                <w:bCs w:val="0"/>
              </w:rPr>
            </w:pPr>
            <w:r w:rsidRPr="00616EEB">
              <w:rPr>
                <w:b w:val="0"/>
                <w:bCs w:val="0"/>
              </w:rPr>
              <w:t>2.0</w:t>
            </w:r>
          </w:p>
        </w:tc>
        <w:tc>
          <w:tcPr>
            <w:tcW w:w="1274" w:type="dxa"/>
          </w:tcPr>
          <w:p w14:paraId="588C01F0" w14:textId="67A0DB1D" w:rsidR="00616EEB" w:rsidRDefault="00616EEB" w:rsidP="00616EEB">
            <w:pPr>
              <w:snapToGrid w:val="0"/>
              <w:jc w:val="center"/>
              <w:cnfStyle w:val="000000100000" w:firstRow="0" w:lastRow="0" w:firstColumn="0" w:lastColumn="0" w:oddVBand="0" w:evenVBand="0" w:oddHBand="1" w:evenHBand="0" w:firstRowFirstColumn="0" w:firstRowLastColumn="0" w:lastRowFirstColumn="0" w:lastRowLastColumn="0"/>
            </w:pPr>
            <w:r>
              <w:t>Oct 2021</w:t>
            </w:r>
          </w:p>
        </w:tc>
        <w:tc>
          <w:tcPr>
            <w:tcW w:w="6513" w:type="dxa"/>
          </w:tcPr>
          <w:p w14:paraId="0E332DF4" w14:textId="1CAF7546" w:rsidR="00616EEB" w:rsidRDefault="00616EEB" w:rsidP="00616EEB">
            <w:pPr>
              <w:snapToGrid w:val="0"/>
              <w:cnfStyle w:val="000000100000" w:firstRow="0" w:lastRow="0" w:firstColumn="0" w:lastColumn="0" w:oddVBand="0" w:evenVBand="0" w:oddHBand="1" w:evenHBand="0" w:firstRowFirstColumn="0" w:firstRowLastColumn="0" w:lastRowFirstColumn="0" w:lastRowLastColumn="0"/>
            </w:pPr>
            <w:r>
              <w:t>Established as an App using the muitoolbox</w:t>
            </w:r>
          </w:p>
        </w:tc>
      </w:tr>
      <w:tr w:rsidR="00616EEB"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616EEB" w:rsidRDefault="00616EEB" w:rsidP="00616EEB">
            <w:pPr>
              <w:snapToGrid w:val="0"/>
              <w:jc w:val="center"/>
              <w:rPr>
                <w:b w:val="0"/>
              </w:rPr>
            </w:pPr>
            <w:r>
              <w:rPr>
                <w:b w:val="0"/>
              </w:rPr>
              <w:t>1.0</w:t>
            </w:r>
          </w:p>
        </w:tc>
        <w:tc>
          <w:tcPr>
            <w:tcW w:w="1274" w:type="dxa"/>
          </w:tcPr>
          <w:p w14:paraId="38FEF8DF" w14:textId="71DB8882" w:rsidR="00616EEB" w:rsidRDefault="00616EEB" w:rsidP="00616EEB">
            <w:pPr>
              <w:snapToGrid w:val="0"/>
              <w:jc w:val="center"/>
              <w:cnfStyle w:val="000000000000" w:firstRow="0" w:lastRow="0" w:firstColumn="0" w:lastColumn="0" w:oddVBand="0" w:evenVBand="0" w:oddHBand="0" w:evenHBand="0" w:firstRowFirstColumn="0" w:firstRowLastColumn="0" w:lastRowFirstColumn="0" w:lastRowLastColumn="0"/>
            </w:pPr>
            <w:r>
              <w:t>Jul.2018</w:t>
            </w:r>
          </w:p>
        </w:tc>
        <w:tc>
          <w:tcPr>
            <w:tcW w:w="6513" w:type="dxa"/>
          </w:tcPr>
          <w:p w14:paraId="289E5DCA" w14:textId="0E10CC21" w:rsidR="00616EEB" w:rsidRDefault="00616EEB" w:rsidP="00616EEB">
            <w:pPr>
              <w:snapToGrid w:val="0"/>
              <w:cnfStyle w:val="000000000000" w:firstRow="0" w:lastRow="0" w:firstColumn="0" w:lastColumn="0" w:oddVBand="0" w:evenVBand="0" w:oddHBand="0" w:evenHBand="0" w:firstRowFirstColumn="0" w:firstRowLastColumn="0" w:lastRowFirstColumn="0" w:lastRowLastColumn="0"/>
            </w:pPr>
            <w:r>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015E9CAB" w14:textId="348CBDB9" w:rsidR="00C31933" w:rsidRDefault="00197F5F">
          <w:pPr>
            <w:pStyle w:val="TOC1"/>
            <w:rPr>
              <w:noProof/>
              <w:kern w:val="2"/>
              <w14:ligatures w14:val="standardContextual"/>
            </w:rPr>
          </w:pPr>
          <w:r>
            <w:fldChar w:fldCharType="begin"/>
          </w:r>
          <w:r>
            <w:instrText xml:space="preserve"> TOC \o "1-3" \h \z \u </w:instrText>
          </w:r>
          <w:r>
            <w:fldChar w:fldCharType="separate"/>
          </w:r>
          <w:hyperlink w:anchor="_Toc165745930" w:history="1">
            <w:r w:rsidR="00C31933" w:rsidRPr="00B41822">
              <w:rPr>
                <w:rStyle w:val="Hyperlink"/>
                <w:noProof/>
              </w:rPr>
              <w:t>1</w:t>
            </w:r>
            <w:r w:rsidR="00C31933">
              <w:rPr>
                <w:noProof/>
                <w:kern w:val="2"/>
                <w14:ligatures w14:val="standardContextual"/>
              </w:rPr>
              <w:tab/>
            </w:r>
            <w:r w:rsidR="00C31933" w:rsidRPr="00B41822">
              <w:rPr>
                <w:rStyle w:val="Hyperlink"/>
                <w:noProof/>
              </w:rPr>
              <w:t>Introduction</w:t>
            </w:r>
            <w:r w:rsidR="00C31933">
              <w:rPr>
                <w:noProof/>
                <w:webHidden/>
              </w:rPr>
              <w:tab/>
            </w:r>
            <w:r w:rsidR="00C31933">
              <w:rPr>
                <w:noProof/>
                <w:webHidden/>
              </w:rPr>
              <w:fldChar w:fldCharType="begin"/>
            </w:r>
            <w:r w:rsidR="00C31933">
              <w:rPr>
                <w:noProof/>
                <w:webHidden/>
              </w:rPr>
              <w:instrText xml:space="preserve"> PAGEREF _Toc165745930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25ACFBB4" w14:textId="2C53E246" w:rsidR="00C31933" w:rsidRDefault="00000000">
          <w:pPr>
            <w:pStyle w:val="TOC1"/>
            <w:rPr>
              <w:noProof/>
              <w:kern w:val="2"/>
              <w14:ligatures w14:val="standardContextual"/>
            </w:rPr>
          </w:pPr>
          <w:hyperlink w:anchor="_Toc165745931" w:history="1">
            <w:r w:rsidR="00C31933" w:rsidRPr="00B41822">
              <w:rPr>
                <w:rStyle w:val="Hyperlink"/>
                <w:noProof/>
              </w:rPr>
              <w:t>2</w:t>
            </w:r>
            <w:r w:rsidR="00C31933">
              <w:rPr>
                <w:noProof/>
                <w:kern w:val="2"/>
                <w14:ligatures w14:val="standardContextual"/>
              </w:rPr>
              <w:tab/>
            </w:r>
            <w:r w:rsidR="00C31933" w:rsidRPr="00B41822">
              <w:rPr>
                <w:rStyle w:val="Hyperlink"/>
                <w:noProof/>
              </w:rPr>
              <w:t>Getting started</w:t>
            </w:r>
            <w:r w:rsidR="00C31933">
              <w:rPr>
                <w:noProof/>
                <w:webHidden/>
              </w:rPr>
              <w:tab/>
            </w:r>
            <w:r w:rsidR="00C31933">
              <w:rPr>
                <w:noProof/>
                <w:webHidden/>
              </w:rPr>
              <w:fldChar w:fldCharType="begin"/>
            </w:r>
            <w:r w:rsidR="00C31933">
              <w:rPr>
                <w:noProof/>
                <w:webHidden/>
              </w:rPr>
              <w:instrText xml:space="preserve"> PAGEREF _Toc165745931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7840E8FA" w14:textId="40919400" w:rsidR="00C31933" w:rsidRDefault="00000000">
          <w:pPr>
            <w:pStyle w:val="TOC2"/>
            <w:tabs>
              <w:tab w:val="left" w:pos="880"/>
              <w:tab w:val="right" w:leader="dot" w:pos="9060"/>
            </w:tabs>
            <w:rPr>
              <w:noProof/>
              <w:kern w:val="2"/>
              <w14:ligatures w14:val="standardContextual"/>
            </w:rPr>
          </w:pPr>
          <w:hyperlink w:anchor="_Toc165745932" w:history="1">
            <w:r w:rsidR="00C31933" w:rsidRPr="00B41822">
              <w:rPr>
                <w:rStyle w:val="Hyperlink"/>
                <w:noProof/>
              </w:rPr>
              <w:t>2.1</w:t>
            </w:r>
            <w:r w:rsidR="00C31933">
              <w:rPr>
                <w:noProof/>
                <w:kern w:val="2"/>
                <w14:ligatures w14:val="standardContextual"/>
              </w:rPr>
              <w:tab/>
            </w:r>
            <w:r w:rsidR="00C31933" w:rsidRPr="00B41822">
              <w:rPr>
                <w:rStyle w:val="Hyperlink"/>
                <w:noProof/>
              </w:rPr>
              <w:t>Configuration</w:t>
            </w:r>
            <w:r w:rsidR="00C31933">
              <w:rPr>
                <w:noProof/>
                <w:webHidden/>
              </w:rPr>
              <w:tab/>
            </w:r>
            <w:r w:rsidR="00C31933">
              <w:rPr>
                <w:noProof/>
                <w:webHidden/>
              </w:rPr>
              <w:fldChar w:fldCharType="begin"/>
            </w:r>
            <w:r w:rsidR="00C31933">
              <w:rPr>
                <w:noProof/>
                <w:webHidden/>
              </w:rPr>
              <w:instrText xml:space="preserve"> PAGEREF _Toc165745932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6D36BA30" w14:textId="70570A7F" w:rsidR="00C31933" w:rsidRDefault="00000000">
          <w:pPr>
            <w:pStyle w:val="TOC3"/>
            <w:tabs>
              <w:tab w:val="left" w:pos="1320"/>
              <w:tab w:val="right" w:leader="dot" w:pos="9060"/>
            </w:tabs>
            <w:rPr>
              <w:noProof/>
              <w:kern w:val="2"/>
              <w14:ligatures w14:val="standardContextual"/>
            </w:rPr>
          </w:pPr>
          <w:hyperlink w:anchor="_Toc165745933" w:history="1">
            <w:r w:rsidR="00C31933" w:rsidRPr="00B41822">
              <w:rPr>
                <w:rStyle w:val="Hyperlink"/>
                <w:noProof/>
              </w:rPr>
              <w:t>2.1.1</w:t>
            </w:r>
            <w:r w:rsidR="00C31933">
              <w:rPr>
                <w:noProof/>
                <w:kern w:val="2"/>
                <w14:ligatures w14:val="standardContextual"/>
              </w:rPr>
              <w:tab/>
            </w:r>
            <w:r w:rsidR="00C31933" w:rsidRPr="00B41822">
              <w:rPr>
                <w:rStyle w:val="Hyperlink"/>
                <w:noProof/>
              </w:rPr>
              <w:t>Installing the toolboxes</w:t>
            </w:r>
            <w:r w:rsidR="00C31933">
              <w:rPr>
                <w:noProof/>
                <w:webHidden/>
              </w:rPr>
              <w:tab/>
            </w:r>
            <w:r w:rsidR="00C31933">
              <w:rPr>
                <w:noProof/>
                <w:webHidden/>
              </w:rPr>
              <w:fldChar w:fldCharType="begin"/>
            </w:r>
            <w:r w:rsidR="00C31933">
              <w:rPr>
                <w:noProof/>
                <w:webHidden/>
              </w:rPr>
              <w:instrText xml:space="preserve"> PAGEREF _Toc165745933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6791B34E" w14:textId="244C55DA" w:rsidR="00C31933" w:rsidRDefault="00000000">
          <w:pPr>
            <w:pStyle w:val="TOC3"/>
            <w:tabs>
              <w:tab w:val="left" w:pos="1320"/>
              <w:tab w:val="right" w:leader="dot" w:pos="9060"/>
            </w:tabs>
            <w:rPr>
              <w:noProof/>
              <w:kern w:val="2"/>
              <w14:ligatures w14:val="standardContextual"/>
            </w:rPr>
          </w:pPr>
          <w:hyperlink w:anchor="_Toc165745934" w:history="1">
            <w:r w:rsidR="00C31933" w:rsidRPr="00B41822">
              <w:rPr>
                <w:rStyle w:val="Hyperlink"/>
                <w:noProof/>
              </w:rPr>
              <w:t>2.1.2</w:t>
            </w:r>
            <w:r w:rsidR="00C31933">
              <w:rPr>
                <w:noProof/>
                <w:kern w:val="2"/>
                <w14:ligatures w14:val="standardContextual"/>
              </w:rPr>
              <w:tab/>
            </w:r>
            <w:r w:rsidR="00C31933" w:rsidRPr="00B41822">
              <w:rPr>
                <w:rStyle w:val="Hyperlink"/>
                <w:noProof/>
              </w:rPr>
              <w:t>Installing the App</w:t>
            </w:r>
            <w:r w:rsidR="00C31933">
              <w:rPr>
                <w:noProof/>
                <w:webHidden/>
              </w:rPr>
              <w:tab/>
            </w:r>
            <w:r w:rsidR="00C31933">
              <w:rPr>
                <w:noProof/>
                <w:webHidden/>
              </w:rPr>
              <w:fldChar w:fldCharType="begin"/>
            </w:r>
            <w:r w:rsidR="00C31933">
              <w:rPr>
                <w:noProof/>
                <w:webHidden/>
              </w:rPr>
              <w:instrText xml:space="preserve"> PAGEREF _Toc165745934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5B989884" w14:textId="01AC1CF4" w:rsidR="00C31933" w:rsidRDefault="00000000">
          <w:pPr>
            <w:pStyle w:val="TOC2"/>
            <w:tabs>
              <w:tab w:val="left" w:pos="880"/>
              <w:tab w:val="right" w:leader="dot" w:pos="9060"/>
            </w:tabs>
            <w:rPr>
              <w:noProof/>
              <w:kern w:val="2"/>
              <w14:ligatures w14:val="standardContextual"/>
            </w:rPr>
          </w:pPr>
          <w:hyperlink w:anchor="_Toc165745935" w:history="1">
            <w:r w:rsidR="00C31933" w:rsidRPr="00B41822">
              <w:rPr>
                <w:rStyle w:val="Hyperlink"/>
                <w:noProof/>
              </w:rPr>
              <w:t>2.2</w:t>
            </w:r>
            <w:r w:rsidR="00C31933">
              <w:rPr>
                <w:noProof/>
                <w:kern w:val="2"/>
                <w14:ligatures w14:val="standardContextual"/>
              </w:rPr>
              <w:tab/>
            </w:r>
            <w:r w:rsidR="00C31933" w:rsidRPr="00B41822">
              <w:rPr>
                <w:rStyle w:val="Hyperlink"/>
                <w:noProof/>
              </w:rPr>
              <w:t>Model Set-up</w:t>
            </w:r>
            <w:r w:rsidR="00C31933">
              <w:rPr>
                <w:noProof/>
                <w:webHidden/>
              </w:rPr>
              <w:tab/>
            </w:r>
            <w:r w:rsidR="00C31933">
              <w:rPr>
                <w:noProof/>
                <w:webHidden/>
              </w:rPr>
              <w:fldChar w:fldCharType="begin"/>
            </w:r>
            <w:r w:rsidR="00C31933">
              <w:rPr>
                <w:noProof/>
                <w:webHidden/>
              </w:rPr>
              <w:instrText xml:space="preserve"> PAGEREF _Toc165745935 \h </w:instrText>
            </w:r>
            <w:r w:rsidR="00C31933">
              <w:rPr>
                <w:noProof/>
                <w:webHidden/>
              </w:rPr>
            </w:r>
            <w:r w:rsidR="00C31933">
              <w:rPr>
                <w:noProof/>
                <w:webHidden/>
              </w:rPr>
              <w:fldChar w:fldCharType="separate"/>
            </w:r>
            <w:r w:rsidR="003535A1">
              <w:rPr>
                <w:noProof/>
                <w:webHidden/>
              </w:rPr>
              <w:t>3</w:t>
            </w:r>
            <w:r w:rsidR="00C31933">
              <w:rPr>
                <w:noProof/>
                <w:webHidden/>
              </w:rPr>
              <w:fldChar w:fldCharType="end"/>
            </w:r>
          </w:hyperlink>
        </w:p>
        <w:p w14:paraId="081FF059" w14:textId="12B18B7F" w:rsidR="00C31933" w:rsidRDefault="00000000">
          <w:pPr>
            <w:pStyle w:val="TOC3"/>
            <w:tabs>
              <w:tab w:val="left" w:pos="1320"/>
              <w:tab w:val="right" w:leader="dot" w:pos="9060"/>
            </w:tabs>
            <w:rPr>
              <w:noProof/>
              <w:kern w:val="2"/>
              <w14:ligatures w14:val="standardContextual"/>
            </w:rPr>
          </w:pPr>
          <w:hyperlink w:anchor="_Toc165745936" w:history="1">
            <w:r w:rsidR="00C31933" w:rsidRPr="00B41822">
              <w:rPr>
                <w:rStyle w:val="Hyperlink"/>
                <w:noProof/>
              </w:rPr>
              <w:t>2.2.1</w:t>
            </w:r>
            <w:r w:rsidR="00C31933">
              <w:rPr>
                <w:noProof/>
                <w:kern w:val="2"/>
                <w14:ligatures w14:val="standardContextual"/>
              </w:rPr>
              <w:tab/>
            </w:r>
            <w:r w:rsidR="00C31933" w:rsidRPr="00B41822">
              <w:rPr>
                <w:rStyle w:val="Hyperlink"/>
                <w:noProof/>
              </w:rPr>
              <w:t>Input parameters</w:t>
            </w:r>
            <w:r w:rsidR="00C31933">
              <w:rPr>
                <w:noProof/>
                <w:webHidden/>
              </w:rPr>
              <w:tab/>
            </w:r>
            <w:r w:rsidR="00C31933">
              <w:rPr>
                <w:noProof/>
                <w:webHidden/>
              </w:rPr>
              <w:fldChar w:fldCharType="begin"/>
            </w:r>
            <w:r w:rsidR="00C31933">
              <w:rPr>
                <w:noProof/>
                <w:webHidden/>
              </w:rPr>
              <w:instrText xml:space="preserve"> PAGEREF _Toc165745936 \h </w:instrText>
            </w:r>
            <w:r w:rsidR="00C31933">
              <w:rPr>
                <w:noProof/>
                <w:webHidden/>
              </w:rPr>
            </w:r>
            <w:r w:rsidR="00C31933">
              <w:rPr>
                <w:noProof/>
                <w:webHidden/>
              </w:rPr>
              <w:fldChar w:fldCharType="separate"/>
            </w:r>
            <w:r w:rsidR="003535A1">
              <w:rPr>
                <w:noProof/>
                <w:webHidden/>
              </w:rPr>
              <w:t>4</w:t>
            </w:r>
            <w:r w:rsidR="00C31933">
              <w:rPr>
                <w:noProof/>
                <w:webHidden/>
              </w:rPr>
              <w:fldChar w:fldCharType="end"/>
            </w:r>
          </w:hyperlink>
        </w:p>
        <w:p w14:paraId="4C544B7E" w14:textId="21E56589" w:rsidR="00C31933" w:rsidRDefault="00000000">
          <w:pPr>
            <w:pStyle w:val="TOC1"/>
            <w:rPr>
              <w:noProof/>
              <w:kern w:val="2"/>
              <w14:ligatures w14:val="standardContextual"/>
            </w:rPr>
          </w:pPr>
          <w:hyperlink w:anchor="_Toc165745937" w:history="1">
            <w:r w:rsidR="00C31933" w:rsidRPr="00B41822">
              <w:rPr>
                <w:rStyle w:val="Hyperlink"/>
                <w:noProof/>
              </w:rPr>
              <w:t>3</w:t>
            </w:r>
            <w:r w:rsidR="00C31933">
              <w:rPr>
                <w:noProof/>
                <w:kern w:val="2"/>
                <w14:ligatures w14:val="standardContextual"/>
              </w:rPr>
              <w:tab/>
            </w:r>
            <w:r w:rsidR="00C31933" w:rsidRPr="00B41822">
              <w:rPr>
                <w:rStyle w:val="Hyperlink"/>
                <w:noProof/>
              </w:rPr>
              <w:t>Application Menus</w:t>
            </w:r>
            <w:r w:rsidR="00C31933">
              <w:rPr>
                <w:noProof/>
                <w:webHidden/>
              </w:rPr>
              <w:tab/>
            </w:r>
            <w:r w:rsidR="00C31933">
              <w:rPr>
                <w:noProof/>
                <w:webHidden/>
              </w:rPr>
              <w:fldChar w:fldCharType="begin"/>
            </w:r>
            <w:r w:rsidR="00C31933">
              <w:rPr>
                <w:noProof/>
                <w:webHidden/>
              </w:rPr>
              <w:instrText xml:space="preserve"> PAGEREF _Toc165745937 \h </w:instrText>
            </w:r>
            <w:r w:rsidR="00C31933">
              <w:rPr>
                <w:noProof/>
                <w:webHidden/>
              </w:rPr>
            </w:r>
            <w:r w:rsidR="00C31933">
              <w:rPr>
                <w:noProof/>
                <w:webHidden/>
              </w:rPr>
              <w:fldChar w:fldCharType="separate"/>
            </w:r>
            <w:r w:rsidR="003535A1">
              <w:rPr>
                <w:noProof/>
                <w:webHidden/>
              </w:rPr>
              <w:t>4</w:t>
            </w:r>
            <w:r w:rsidR="00C31933">
              <w:rPr>
                <w:noProof/>
                <w:webHidden/>
              </w:rPr>
              <w:fldChar w:fldCharType="end"/>
            </w:r>
          </w:hyperlink>
        </w:p>
        <w:p w14:paraId="58E0ED59" w14:textId="3C9190C7" w:rsidR="00C31933" w:rsidRDefault="00000000">
          <w:pPr>
            <w:pStyle w:val="TOC2"/>
            <w:tabs>
              <w:tab w:val="left" w:pos="880"/>
              <w:tab w:val="right" w:leader="dot" w:pos="9060"/>
            </w:tabs>
            <w:rPr>
              <w:noProof/>
              <w:kern w:val="2"/>
              <w14:ligatures w14:val="standardContextual"/>
            </w:rPr>
          </w:pPr>
          <w:hyperlink w:anchor="_Toc165745938" w:history="1">
            <w:r w:rsidR="00C31933" w:rsidRPr="00B41822">
              <w:rPr>
                <w:rStyle w:val="Hyperlink"/>
                <w:noProof/>
              </w:rPr>
              <w:t>3.1</w:t>
            </w:r>
            <w:r w:rsidR="00C31933">
              <w:rPr>
                <w:noProof/>
                <w:kern w:val="2"/>
                <w14:ligatures w14:val="standardContextual"/>
              </w:rPr>
              <w:tab/>
            </w:r>
            <w:r w:rsidR="00C31933" w:rsidRPr="00B41822">
              <w:rPr>
                <w:rStyle w:val="Hyperlink"/>
                <w:noProof/>
              </w:rPr>
              <w:t>File</w:t>
            </w:r>
            <w:r w:rsidR="00C31933">
              <w:rPr>
                <w:noProof/>
                <w:webHidden/>
              </w:rPr>
              <w:tab/>
            </w:r>
            <w:r w:rsidR="00C31933">
              <w:rPr>
                <w:noProof/>
                <w:webHidden/>
              </w:rPr>
              <w:fldChar w:fldCharType="begin"/>
            </w:r>
            <w:r w:rsidR="00C31933">
              <w:rPr>
                <w:noProof/>
                <w:webHidden/>
              </w:rPr>
              <w:instrText xml:space="preserve"> PAGEREF _Toc165745938 \h </w:instrText>
            </w:r>
            <w:r w:rsidR="00C31933">
              <w:rPr>
                <w:noProof/>
                <w:webHidden/>
              </w:rPr>
            </w:r>
            <w:r w:rsidR="00C31933">
              <w:rPr>
                <w:noProof/>
                <w:webHidden/>
              </w:rPr>
              <w:fldChar w:fldCharType="separate"/>
            </w:r>
            <w:r w:rsidR="003535A1">
              <w:rPr>
                <w:noProof/>
                <w:webHidden/>
              </w:rPr>
              <w:t>4</w:t>
            </w:r>
            <w:r w:rsidR="00C31933">
              <w:rPr>
                <w:noProof/>
                <w:webHidden/>
              </w:rPr>
              <w:fldChar w:fldCharType="end"/>
            </w:r>
          </w:hyperlink>
        </w:p>
        <w:p w14:paraId="47FE6199" w14:textId="447AF89C" w:rsidR="00C31933" w:rsidRDefault="00000000">
          <w:pPr>
            <w:pStyle w:val="TOC2"/>
            <w:tabs>
              <w:tab w:val="left" w:pos="880"/>
              <w:tab w:val="right" w:leader="dot" w:pos="9060"/>
            </w:tabs>
            <w:rPr>
              <w:noProof/>
              <w:kern w:val="2"/>
              <w14:ligatures w14:val="standardContextual"/>
            </w:rPr>
          </w:pPr>
          <w:hyperlink w:anchor="_Toc165745939" w:history="1">
            <w:r w:rsidR="00C31933" w:rsidRPr="00B41822">
              <w:rPr>
                <w:rStyle w:val="Hyperlink"/>
                <w:noProof/>
              </w:rPr>
              <w:t>3.2</w:t>
            </w:r>
            <w:r w:rsidR="00C31933">
              <w:rPr>
                <w:noProof/>
                <w:kern w:val="2"/>
                <w14:ligatures w14:val="standardContextual"/>
              </w:rPr>
              <w:tab/>
            </w:r>
            <w:r w:rsidR="00C31933" w:rsidRPr="00B41822">
              <w:rPr>
                <w:rStyle w:val="Hyperlink"/>
                <w:noProof/>
              </w:rPr>
              <w:t>Tools</w:t>
            </w:r>
            <w:r w:rsidR="00C31933">
              <w:rPr>
                <w:noProof/>
                <w:webHidden/>
              </w:rPr>
              <w:tab/>
            </w:r>
            <w:r w:rsidR="00C31933">
              <w:rPr>
                <w:noProof/>
                <w:webHidden/>
              </w:rPr>
              <w:fldChar w:fldCharType="begin"/>
            </w:r>
            <w:r w:rsidR="00C31933">
              <w:rPr>
                <w:noProof/>
                <w:webHidden/>
              </w:rPr>
              <w:instrText xml:space="preserve"> PAGEREF _Toc165745939 \h </w:instrText>
            </w:r>
            <w:r w:rsidR="00C31933">
              <w:rPr>
                <w:noProof/>
                <w:webHidden/>
              </w:rPr>
            </w:r>
            <w:r w:rsidR="00C31933">
              <w:rPr>
                <w:noProof/>
                <w:webHidden/>
              </w:rPr>
              <w:fldChar w:fldCharType="separate"/>
            </w:r>
            <w:r w:rsidR="003535A1">
              <w:rPr>
                <w:noProof/>
                <w:webHidden/>
              </w:rPr>
              <w:t>4</w:t>
            </w:r>
            <w:r w:rsidR="00C31933">
              <w:rPr>
                <w:noProof/>
                <w:webHidden/>
              </w:rPr>
              <w:fldChar w:fldCharType="end"/>
            </w:r>
          </w:hyperlink>
        </w:p>
        <w:p w14:paraId="04F30480" w14:textId="6E537435" w:rsidR="00C31933" w:rsidRDefault="00000000">
          <w:pPr>
            <w:pStyle w:val="TOC2"/>
            <w:tabs>
              <w:tab w:val="left" w:pos="880"/>
              <w:tab w:val="right" w:leader="dot" w:pos="9060"/>
            </w:tabs>
            <w:rPr>
              <w:noProof/>
              <w:kern w:val="2"/>
              <w14:ligatures w14:val="standardContextual"/>
            </w:rPr>
          </w:pPr>
          <w:hyperlink w:anchor="_Toc165745940" w:history="1">
            <w:r w:rsidR="00C31933" w:rsidRPr="00B41822">
              <w:rPr>
                <w:rStyle w:val="Hyperlink"/>
                <w:noProof/>
              </w:rPr>
              <w:t>3.3</w:t>
            </w:r>
            <w:r w:rsidR="00C31933">
              <w:rPr>
                <w:noProof/>
                <w:kern w:val="2"/>
                <w14:ligatures w14:val="standardContextual"/>
              </w:rPr>
              <w:tab/>
            </w:r>
            <w:r w:rsidR="00C31933" w:rsidRPr="00B41822">
              <w:rPr>
                <w:rStyle w:val="Hyperlink"/>
                <w:noProof/>
              </w:rPr>
              <w:t>Project</w:t>
            </w:r>
            <w:r w:rsidR="00C31933">
              <w:rPr>
                <w:noProof/>
                <w:webHidden/>
              </w:rPr>
              <w:tab/>
            </w:r>
            <w:r w:rsidR="00C31933">
              <w:rPr>
                <w:noProof/>
                <w:webHidden/>
              </w:rPr>
              <w:fldChar w:fldCharType="begin"/>
            </w:r>
            <w:r w:rsidR="00C31933">
              <w:rPr>
                <w:noProof/>
                <w:webHidden/>
              </w:rPr>
              <w:instrText xml:space="preserve"> PAGEREF _Toc165745940 \h </w:instrText>
            </w:r>
            <w:r w:rsidR="00C31933">
              <w:rPr>
                <w:noProof/>
                <w:webHidden/>
              </w:rPr>
            </w:r>
            <w:r w:rsidR="00C31933">
              <w:rPr>
                <w:noProof/>
                <w:webHidden/>
              </w:rPr>
              <w:fldChar w:fldCharType="separate"/>
            </w:r>
            <w:r w:rsidR="003535A1">
              <w:rPr>
                <w:noProof/>
                <w:webHidden/>
              </w:rPr>
              <w:t>4</w:t>
            </w:r>
            <w:r w:rsidR="00C31933">
              <w:rPr>
                <w:noProof/>
                <w:webHidden/>
              </w:rPr>
              <w:fldChar w:fldCharType="end"/>
            </w:r>
          </w:hyperlink>
        </w:p>
        <w:p w14:paraId="7A0054C6" w14:textId="529C1E6D" w:rsidR="00C31933" w:rsidRDefault="00000000">
          <w:pPr>
            <w:pStyle w:val="TOC2"/>
            <w:tabs>
              <w:tab w:val="left" w:pos="880"/>
              <w:tab w:val="right" w:leader="dot" w:pos="9060"/>
            </w:tabs>
            <w:rPr>
              <w:noProof/>
              <w:kern w:val="2"/>
              <w14:ligatures w14:val="standardContextual"/>
            </w:rPr>
          </w:pPr>
          <w:hyperlink w:anchor="_Toc165745941" w:history="1">
            <w:r w:rsidR="00C31933" w:rsidRPr="00B41822">
              <w:rPr>
                <w:rStyle w:val="Hyperlink"/>
                <w:noProof/>
              </w:rPr>
              <w:t>3.4</w:t>
            </w:r>
            <w:r w:rsidR="00C31933">
              <w:rPr>
                <w:noProof/>
                <w:kern w:val="2"/>
                <w14:ligatures w14:val="standardContextual"/>
              </w:rPr>
              <w:tab/>
            </w:r>
            <w:r w:rsidR="00C31933" w:rsidRPr="00B41822">
              <w:rPr>
                <w:rStyle w:val="Hyperlink"/>
                <w:noProof/>
              </w:rPr>
              <w:t>Setup</w:t>
            </w:r>
            <w:r w:rsidR="00C31933">
              <w:rPr>
                <w:noProof/>
                <w:webHidden/>
              </w:rPr>
              <w:tab/>
            </w:r>
            <w:r w:rsidR="00C31933">
              <w:rPr>
                <w:noProof/>
                <w:webHidden/>
              </w:rPr>
              <w:fldChar w:fldCharType="begin"/>
            </w:r>
            <w:r w:rsidR="00C31933">
              <w:rPr>
                <w:noProof/>
                <w:webHidden/>
              </w:rPr>
              <w:instrText xml:space="preserve"> PAGEREF _Toc165745941 \h </w:instrText>
            </w:r>
            <w:r w:rsidR="00C31933">
              <w:rPr>
                <w:noProof/>
                <w:webHidden/>
              </w:rPr>
            </w:r>
            <w:r w:rsidR="00C31933">
              <w:rPr>
                <w:noProof/>
                <w:webHidden/>
              </w:rPr>
              <w:fldChar w:fldCharType="separate"/>
            </w:r>
            <w:r w:rsidR="003535A1">
              <w:rPr>
                <w:noProof/>
                <w:webHidden/>
              </w:rPr>
              <w:t>5</w:t>
            </w:r>
            <w:r w:rsidR="00C31933">
              <w:rPr>
                <w:noProof/>
                <w:webHidden/>
              </w:rPr>
              <w:fldChar w:fldCharType="end"/>
            </w:r>
          </w:hyperlink>
        </w:p>
        <w:p w14:paraId="79C12B8F" w14:textId="4CA7419F" w:rsidR="00C31933" w:rsidRDefault="00000000">
          <w:pPr>
            <w:pStyle w:val="TOC2"/>
            <w:tabs>
              <w:tab w:val="left" w:pos="880"/>
              <w:tab w:val="right" w:leader="dot" w:pos="9060"/>
            </w:tabs>
            <w:rPr>
              <w:noProof/>
              <w:kern w:val="2"/>
              <w14:ligatures w14:val="standardContextual"/>
            </w:rPr>
          </w:pPr>
          <w:hyperlink w:anchor="_Toc165745942" w:history="1">
            <w:r w:rsidR="00C31933" w:rsidRPr="00B41822">
              <w:rPr>
                <w:rStyle w:val="Hyperlink"/>
                <w:noProof/>
              </w:rPr>
              <w:t>3.5</w:t>
            </w:r>
            <w:r w:rsidR="00C31933">
              <w:rPr>
                <w:noProof/>
                <w:kern w:val="2"/>
                <w14:ligatures w14:val="standardContextual"/>
              </w:rPr>
              <w:tab/>
            </w:r>
            <w:r w:rsidR="00C31933" w:rsidRPr="00B41822">
              <w:rPr>
                <w:rStyle w:val="Hyperlink"/>
                <w:noProof/>
              </w:rPr>
              <w:t>Run</w:t>
            </w:r>
            <w:r w:rsidR="00C31933">
              <w:rPr>
                <w:noProof/>
                <w:webHidden/>
              </w:rPr>
              <w:tab/>
            </w:r>
            <w:r w:rsidR="00C31933">
              <w:rPr>
                <w:noProof/>
                <w:webHidden/>
              </w:rPr>
              <w:fldChar w:fldCharType="begin"/>
            </w:r>
            <w:r w:rsidR="00C31933">
              <w:rPr>
                <w:noProof/>
                <w:webHidden/>
              </w:rPr>
              <w:instrText xml:space="preserve"> PAGEREF _Toc165745942 \h </w:instrText>
            </w:r>
            <w:r w:rsidR="00C31933">
              <w:rPr>
                <w:noProof/>
                <w:webHidden/>
              </w:rPr>
            </w:r>
            <w:r w:rsidR="00C31933">
              <w:rPr>
                <w:noProof/>
                <w:webHidden/>
              </w:rPr>
              <w:fldChar w:fldCharType="separate"/>
            </w:r>
            <w:r w:rsidR="003535A1">
              <w:rPr>
                <w:noProof/>
                <w:webHidden/>
              </w:rPr>
              <w:t>7</w:t>
            </w:r>
            <w:r w:rsidR="00C31933">
              <w:rPr>
                <w:noProof/>
                <w:webHidden/>
              </w:rPr>
              <w:fldChar w:fldCharType="end"/>
            </w:r>
          </w:hyperlink>
        </w:p>
        <w:p w14:paraId="02B10211" w14:textId="15F77F24" w:rsidR="00C31933" w:rsidRDefault="00000000">
          <w:pPr>
            <w:pStyle w:val="TOC2"/>
            <w:tabs>
              <w:tab w:val="left" w:pos="880"/>
              <w:tab w:val="right" w:leader="dot" w:pos="9060"/>
            </w:tabs>
            <w:rPr>
              <w:noProof/>
              <w:kern w:val="2"/>
              <w14:ligatures w14:val="standardContextual"/>
            </w:rPr>
          </w:pPr>
          <w:hyperlink w:anchor="_Toc165745943" w:history="1">
            <w:r w:rsidR="00C31933" w:rsidRPr="00B41822">
              <w:rPr>
                <w:rStyle w:val="Hyperlink"/>
                <w:noProof/>
              </w:rPr>
              <w:t>3.6</w:t>
            </w:r>
            <w:r w:rsidR="00C31933">
              <w:rPr>
                <w:noProof/>
                <w:kern w:val="2"/>
                <w14:ligatures w14:val="standardContextual"/>
              </w:rPr>
              <w:tab/>
            </w:r>
            <w:r w:rsidR="00C31933" w:rsidRPr="00B41822">
              <w:rPr>
                <w:rStyle w:val="Hyperlink"/>
                <w:noProof/>
              </w:rPr>
              <w:t>Analysis</w:t>
            </w:r>
            <w:r w:rsidR="00C31933">
              <w:rPr>
                <w:noProof/>
                <w:webHidden/>
              </w:rPr>
              <w:tab/>
            </w:r>
            <w:r w:rsidR="00C31933">
              <w:rPr>
                <w:noProof/>
                <w:webHidden/>
              </w:rPr>
              <w:fldChar w:fldCharType="begin"/>
            </w:r>
            <w:r w:rsidR="00C31933">
              <w:rPr>
                <w:noProof/>
                <w:webHidden/>
              </w:rPr>
              <w:instrText xml:space="preserve"> PAGEREF _Toc165745943 \h </w:instrText>
            </w:r>
            <w:r w:rsidR="00C31933">
              <w:rPr>
                <w:noProof/>
                <w:webHidden/>
              </w:rPr>
            </w:r>
            <w:r w:rsidR="00C31933">
              <w:rPr>
                <w:noProof/>
                <w:webHidden/>
              </w:rPr>
              <w:fldChar w:fldCharType="separate"/>
            </w:r>
            <w:r w:rsidR="003535A1">
              <w:rPr>
                <w:noProof/>
                <w:webHidden/>
              </w:rPr>
              <w:t>8</w:t>
            </w:r>
            <w:r w:rsidR="00C31933">
              <w:rPr>
                <w:noProof/>
                <w:webHidden/>
              </w:rPr>
              <w:fldChar w:fldCharType="end"/>
            </w:r>
          </w:hyperlink>
        </w:p>
        <w:p w14:paraId="5BA8F60E" w14:textId="5B741013" w:rsidR="00C31933" w:rsidRDefault="00000000">
          <w:pPr>
            <w:pStyle w:val="TOC3"/>
            <w:tabs>
              <w:tab w:val="left" w:pos="1320"/>
              <w:tab w:val="right" w:leader="dot" w:pos="9060"/>
            </w:tabs>
            <w:rPr>
              <w:noProof/>
              <w:kern w:val="2"/>
              <w14:ligatures w14:val="standardContextual"/>
            </w:rPr>
          </w:pPr>
          <w:hyperlink w:anchor="_Toc165745944" w:history="1">
            <w:r w:rsidR="00C31933" w:rsidRPr="00B41822">
              <w:rPr>
                <w:rStyle w:val="Hyperlink"/>
                <w:noProof/>
              </w:rPr>
              <w:t>3.6.1</w:t>
            </w:r>
            <w:r w:rsidR="00C31933">
              <w:rPr>
                <w:noProof/>
                <w:kern w:val="2"/>
                <w14:ligatures w14:val="standardContextual"/>
              </w:rPr>
              <w:tab/>
            </w:r>
            <w:r w:rsidR="00C31933" w:rsidRPr="00B41822">
              <w:rPr>
                <w:rStyle w:val="Hyperlink"/>
                <w:noProof/>
              </w:rPr>
              <w:t>Plotting</w:t>
            </w:r>
            <w:r w:rsidR="00C31933">
              <w:rPr>
                <w:noProof/>
                <w:webHidden/>
              </w:rPr>
              <w:tab/>
            </w:r>
            <w:r w:rsidR="00C31933">
              <w:rPr>
                <w:noProof/>
                <w:webHidden/>
              </w:rPr>
              <w:fldChar w:fldCharType="begin"/>
            </w:r>
            <w:r w:rsidR="00C31933">
              <w:rPr>
                <w:noProof/>
                <w:webHidden/>
              </w:rPr>
              <w:instrText xml:space="preserve"> PAGEREF _Toc165745944 \h </w:instrText>
            </w:r>
            <w:r w:rsidR="00C31933">
              <w:rPr>
                <w:noProof/>
                <w:webHidden/>
              </w:rPr>
            </w:r>
            <w:r w:rsidR="00C31933">
              <w:rPr>
                <w:noProof/>
                <w:webHidden/>
              </w:rPr>
              <w:fldChar w:fldCharType="separate"/>
            </w:r>
            <w:r w:rsidR="003535A1">
              <w:rPr>
                <w:noProof/>
                <w:webHidden/>
              </w:rPr>
              <w:t>8</w:t>
            </w:r>
            <w:r w:rsidR="00C31933">
              <w:rPr>
                <w:noProof/>
                <w:webHidden/>
              </w:rPr>
              <w:fldChar w:fldCharType="end"/>
            </w:r>
          </w:hyperlink>
        </w:p>
        <w:p w14:paraId="7BF4538C" w14:textId="31A6EB4B" w:rsidR="00C31933" w:rsidRDefault="00000000">
          <w:pPr>
            <w:pStyle w:val="TOC3"/>
            <w:tabs>
              <w:tab w:val="left" w:pos="1320"/>
              <w:tab w:val="right" w:leader="dot" w:pos="9060"/>
            </w:tabs>
            <w:rPr>
              <w:noProof/>
              <w:kern w:val="2"/>
              <w14:ligatures w14:val="standardContextual"/>
            </w:rPr>
          </w:pPr>
          <w:hyperlink w:anchor="_Toc165745945" w:history="1">
            <w:r w:rsidR="00C31933" w:rsidRPr="00B41822">
              <w:rPr>
                <w:rStyle w:val="Hyperlink"/>
                <w:noProof/>
              </w:rPr>
              <w:t>3.6.2</w:t>
            </w:r>
            <w:r w:rsidR="00C31933">
              <w:rPr>
                <w:noProof/>
                <w:kern w:val="2"/>
                <w14:ligatures w14:val="standardContextual"/>
              </w:rPr>
              <w:tab/>
            </w:r>
            <w:r w:rsidR="00C31933" w:rsidRPr="00B41822">
              <w:rPr>
                <w:rStyle w:val="Hyperlink"/>
                <w:noProof/>
              </w:rPr>
              <w:t>Statistics</w:t>
            </w:r>
            <w:r w:rsidR="00C31933">
              <w:rPr>
                <w:noProof/>
                <w:webHidden/>
              </w:rPr>
              <w:tab/>
            </w:r>
            <w:r w:rsidR="00C31933">
              <w:rPr>
                <w:noProof/>
                <w:webHidden/>
              </w:rPr>
              <w:fldChar w:fldCharType="begin"/>
            </w:r>
            <w:r w:rsidR="00C31933">
              <w:rPr>
                <w:noProof/>
                <w:webHidden/>
              </w:rPr>
              <w:instrText xml:space="preserve"> PAGEREF _Toc165745945 \h </w:instrText>
            </w:r>
            <w:r w:rsidR="00C31933">
              <w:rPr>
                <w:noProof/>
                <w:webHidden/>
              </w:rPr>
            </w:r>
            <w:r w:rsidR="00C31933">
              <w:rPr>
                <w:noProof/>
                <w:webHidden/>
              </w:rPr>
              <w:fldChar w:fldCharType="separate"/>
            </w:r>
            <w:r w:rsidR="003535A1">
              <w:rPr>
                <w:noProof/>
                <w:webHidden/>
              </w:rPr>
              <w:t>10</w:t>
            </w:r>
            <w:r w:rsidR="00C31933">
              <w:rPr>
                <w:noProof/>
                <w:webHidden/>
              </w:rPr>
              <w:fldChar w:fldCharType="end"/>
            </w:r>
          </w:hyperlink>
        </w:p>
        <w:p w14:paraId="6736183E" w14:textId="0FB73EF9" w:rsidR="00C31933" w:rsidRDefault="00000000">
          <w:pPr>
            <w:pStyle w:val="TOC2"/>
            <w:tabs>
              <w:tab w:val="left" w:pos="880"/>
              <w:tab w:val="right" w:leader="dot" w:pos="9060"/>
            </w:tabs>
            <w:rPr>
              <w:noProof/>
              <w:kern w:val="2"/>
              <w14:ligatures w14:val="standardContextual"/>
            </w:rPr>
          </w:pPr>
          <w:hyperlink w:anchor="_Toc165745946" w:history="1">
            <w:r w:rsidR="00C31933" w:rsidRPr="00B41822">
              <w:rPr>
                <w:rStyle w:val="Hyperlink"/>
                <w:noProof/>
              </w:rPr>
              <w:t>3.7</w:t>
            </w:r>
            <w:r w:rsidR="00C31933">
              <w:rPr>
                <w:noProof/>
                <w:kern w:val="2"/>
                <w14:ligatures w14:val="standardContextual"/>
              </w:rPr>
              <w:tab/>
            </w:r>
            <w:r w:rsidR="00C31933" w:rsidRPr="00B41822">
              <w:rPr>
                <w:rStyle w:val="Hyperlink"/>
                <w:noProof/>
              </w:rPr>
              <w:t>Help</w:t>
            </w:r>
            <w:r w:rsidR="00C31933">
              <w:rPr>
                <w:noProof/>
                <w:webHidden/>
              </w:rPr>
              <w:tab/>
            </w:r>
            <w:r w:rsidR="00C31933">
              <w:rPr>
                <w:noProof/>
                <w:webHidden/>
              </w:rPr>
              <w:fldChar w:fldCharType="begin"/>
            </w:r>
            <w:r w:rsidR="00C31933">
              <w:rPr>
                <w:noProof/>
                <w:webHidden/>
              </w:rPr>
              <w:instrText xml:space="preserve"> PAGEREF _Toc165745946 \h </w:instrText>
            </w:r>
            <w:r w:rsidR="00C31933">
              <w:rPr>
                <w:noProof/>
                <w:webHidden/>
              </w:rPr>
            </w:r>
            <w:r w:rsidR="00C31933">
              <w:rPr>
                <w:noProof/>
                <w:webHidden/>
              </w:rPr>
              <w:fldChar w:fldCharType="separate"/>
            </w:r>
            <w:r w:rsidR="003535A1">
              <w:rPr>
                <w:noProof/>
                <w:webHidden/>
              </w:rPr>
              <w:t>13</w:t>
            </w:r>
            <w:r w:rsidR="00C31933">
              <w:rPr>
                <w:noProof/>
                <w:webHidden/>
              </w:rPr>
              <w:fldChar w:fldCharType="end"/>
            </w:r>
          </w:hyperlink>
        </w:p>
        <w:p w14:paraId="214D026E" w14:textId="4C45128B" w:rsidR="00C31933" w:rsidRDefault="00000000">
          <w:pPr>
            <w:pStyle w:val="TOC2"/>
            <w:tabs>
              <w:tab w:val="left" w:pos="880"/>
              <w:tab w:val="right" w:leader="dot" w:pos="9060"/>
            </w:tabs>
            <w:rPr>
              <w:noProof/>
              <w:kern w:val="2"/>
              <w14:ligatures w14:val="standardContextual"/>
            </w:rPr>
          </w:pPr>
          <w:hyperlink w:anchor="_Toc165745947" w:history="1">
            <w:r w:rsidR="00C31933" w:rsidRPr="00B41822">
              <w:rPr>
                <w:rStyle w:val="Hyperlink"/>
                <w:noProof/>
              </w:rPr>
              <w:t>3.8</w:t>
            </w:r>
            <w:r w:rsidR="00C31933">
              <w:rPr>
                <w:noProof/>
                <w:kern w:val="2"/>
                <w14:ligatures w14:val="standardContextual"/>
              </w:rPr>
              <w:tab/>
            </w:r>
            <w:r w:rsidR="00C31933" w:rsidRPr="00B41822">
              <w:rPr>
                <w:rStyle w:val="Hyperlink"/>
                <w:noProof/>
              </w:rPr>
              <w:t>Tabs</w:t>
            </w:r>
            <w:r w:rsidR="00C31933">
              <w:rPr>
                <w:noProof/>
                <w:webHidden/>
              </w:rPr>
              <w:tab/>
            </w:r>
            <w:r w:rsidR="00C31933">
              <w:rPr>
                <w:noProof/>
                <w:webHidden/>
              </w:rPr>
              <w:fldChar w:fldCharType="begin"/>
            </w:r>
            <w:r w:rsidR="00C31933">
              <w:rPr>
                <w:noProof/>
                <w:webHidden/>
              </w:rPr>
              <w:instrText xml:space="preserve"> PAGEREF _Toc165745947 \h </w:instrText>
            </w:r>
            <w:r w:rsidR="00C31933">
              <w:rPr>
                <w:noProof/>
                <w:webHidden/>
              </w:rPr>
            </w:r>
            <w:r w:rsidR="00C31933">
              <w:rPr>
                <w:noProof/>
                <w:webHidden/>
              </w:rPr>
              <w:fldChar w:fldCharType="separate"/>
            </w:r>
            <w:r w:rsidR="003535A1">
              <w:rPr>
                <w:noProof/>
                <w:webHidden/>
              </w:rPr>
              <w:t>13</w:t>
            </w:r>
            <w:r w:rsidR="00C31933">
              <w:rPr>
                <w:noProof/>
                <w:webHidden/>
              </w:rPr>
              <w:fldChar w:fldCharType="end"/>
            </w:r>
          </w:hyperlink>
        </w:p>
        <w:p w14:paraId="2262EBC3" w14:textId="480D661E" w:rsidR="00C31933" w:rsidRDefault="00000000">
          <w:pPr>
            <w:pStyle w:val="TOC2"/>
            <w:tabs>
              <w:tab w:val="left" w:pos="880"/>
              <w:tab w:val="right" w:leader="dot" w:pos="9060"/>
            </w:tabs>
            <w:rPr>
              <w:noProof/>
              <w:kern w:val="2"/>
              <w14:ligatures w14:val="standardContextual"/>
            </w:rPr>
          </w:pPr>
          <w:hyperlink w:anchor="_Toc165745948" w:history="1">
            <w:r w:rsidR="00C31933" w:rsidRPr="00B41822">
              <w:rPr>
                <w:rStyle w:val="Hyperlink"/>
                <w:noProof/>
              </w:rPr>
              <w:t>3.9</w:t>
            </w:r>
            <w:r w:rsidR="00C31933">
              <w:rPr>
                <w:noProof/>
                <w:kern w:val="2"/>
                <w14:ligatures w14:val="standardContextual"/>
              </w:rPr>
              <w:tab/>
            </w:r>
            <w:r w:rsidR="00C31933" w:rsidRPr="00B41822">
              <w:rPr>
                <w:rStyle w:val="Hyperlink"/>
                <w:noProof/>
              </w:rPr>
              <w:t>UI Data Selection</w:t>
            </w:r>
            <w:r w:rsidR="00C31933">
              <w:rPr>
                <w:noProof/>
                <w:webHidden/>
              </w:rPr>
              <w:tab/>
            </w:r>
            <w:r w:rsidR="00C31933">
              <w:rPr>
                <w:noProof/>
                <w:webHidden/>
              </w:rPr>
              <w:fldChar w:fldCharType="begin"/>
            </w:r>
            <w:r w:rsidR="00C31933">
              <w:rPr>
                <w:noProof/>
                <w:webHidden/>
              </w:rPr>
              <w:instrText xml:space="preserve"> PAGEREF _Toc165745948 \h </w:instrText>
            </w:r>
            <w:r w:rsidR="00C31933">
              <w:rPr>
                <w:noProof/>
                <w:webHidden/>
              </w:rPr>
            </w:r>
            <w:r w:rsidR="00C31933">
              <w:rPr>
                <w:noProof/>
                <w:webHidden/>
              </w:rPr>
              <w:fldChar w:fldCharType="separate"/>
            </w:r>
            <w:r w:rsidR="003535A1">
              <w:rPr>
                <w:noProof/>
                <w:webHidden/>
              </w:rPr>
              <w:t>13</w:t>
            </w:r>
            <w:r w:rsidR="00C31933">
              <w:rPr>
                <w:noProof/>
                <w:webHidden/>
              </w:rPr>
              <w:fldChar w:fldCharType="end"/>
            </w:r>
          </w:hyperlink>
        </w:p>
        <w:p w14:paraId="47FB5B5A" w14:textId="12FA821D" w:rsidR="00C31933" w:rsidRDefault="00000000">
          <w:pPr>
            <w:pStyle w:val="TOC2"/>
            <w:tabs>
              <w:tab w:val="left" w:pos="880"/>
              <w:tab w:val="right" w:leader="dot" w:pos="9060"/>
            </w:tabs>
            <w:rPr>
              <w:noProof/>
              <w:kern w:val="2"/>
              <w14:ligatures w14:val="standardContextual"/>
            </w:rPr>
          </w:pPr>
          <w:hyperlink w:anchor="_Toc165745949" w:history="1">
            <w:r w:rsidR="00C31933" w:rsidRPr="00B41822">
              <w:rPr>
                <w:rStyle w:val="Hyperlink"/>
                <w:noProof/>
              </w:rPr>
              <w:t>3.10</w:t>
            </w:r>
            <w:r w:rsidR="00C31933">
              <w:rPr>
                <w:noProof/>
                <w:kern w:val="2"/>
                <w14:ligatures w14:val="standardContextual"/>
              </w:rPr>
              <w:tab/>
            </w:r>
            <w:r w:rsidR="00C31933" w:rsidRPr="00B41822">
              <w:rPr>
                <w:rStyle w:val="Hyperlink"/>
                <w:noProof/>
              </w:rPr>
              <w:t>Accessing data from the Command Window</w:t>
            </w:r>
            <w:r w:rsidR="00C31933">
              <w:rPr>
                <w:noProof/>
                <w:webHidden/>
              </w:rPr>
              <w:tab/>
            </w:r>
            <w:r w:rsidR="00C31933">
              <w:rPr>
                <w:noProof/>
                <w:webHidden/>
              </w:rPr>
              <w:fldChar w:fldCharType="begin"/>
            </w:r>
            <w:r w:rsidR="00C31933">
              <w:rPr>
                <w:noProof/>
                <w:webHidden/>
              </w:rPr>
              <w:instrText xml:space="preserve"> PAGEREF _Toc165745949 \h </w:instrText>
            </w:r>
            <w:r w:rsidR="00C31933">
              <w:rPr>
                <w:noProof/>
                <w:webHidden/>
              </w:rPr>
            </w:r>
            <w:r w:rsidR="00C31933">
              <w:rPr>
                <w:noProof/>
                <w:webHidden/>
              </w:rPr>
              <w:fldChar w:fldCharType="separate"/>
            </w:r>
            <w:r w:rsidR="003535A1">
              <w:rPr>
                <w:noProof/>
                <w:webHidden/>
              </w:rPr>
              <w:t>15</w:t>
            </w:r>
            <w:r w:rsidR="00C31933">
              <w:rPr>
                <w:noProof/>
                <w:webHidden/>
              </w:rPr>
              <w:fldChar w:fldCharType="end"/>
            </w:r>
          </w:hyperlink>
        </w:p>
        <w:p w14:paraId="10EC586D" w14:textId="4F3AAC8E" w:rsidR="00C31933" w:rsidRDefault="00000000">
          <w:pPr>
            <w:pStyle w:val="TOC1"/>
            <w:rPr>
              <w:noProof/>
              <w:kern w:val="2"/>
              <w14:ligatures w14:val="standardContextual"/>
            </w:rPr>
          </w:pPr>
          <w:hyperlink w:anchor="_Toc165745950" w:history="1">
            <w:r w:rsidR="00C31933" w:rsidRPr="00B41822">
              <w:rPr>
                <w:rStyle w:val="Hyperlink"/>
                <w:noProof/>
              </w:rPr>
              <w:t>4</w:t>
            </w:r>
            <w:r w:rsidR="00C31933">
              <w:rPr>
                <w:noProof/>
                <w:kern w:val="2"/>
                <w14:ligatures w14:val="standardContextual"/>
              </w:rPr>
              <w:tab/>
            </w:r>
            <w:r w:rsidR="00C31933" w:rsidRPr="00B41822">
              <w:rPr>
                <w:rStyle w:val="Hyperlink"/>
                <w:noProof/>
              </w:rPr>
              <w:t>Supporting Information</w:t>
            </w:r>
            <w:r w:rsidR="00C31933">
              <w:rPr>
                <w:noProof/>
                <w:webHidden/>
              </w:rPr>
              <w:tab/>
            </w:r>
            <w:r w:rsidR="00C31933">
              <w:rPr>
                <w:noProof/>
                <w:webHidden/>
              </w:rPr>
              <w:fldChar w:fldCharType="begin"/>
            </w:r>
            <w:r w:rsidR="00C31933">
              <w:rPr>
                <w:noProof/>
                <w:webHidden/>
              </w:rPr>
              <w:instrText xml:space="preserve"> PAGEREF _Toc165745950 \h </w:instrText>
            </w:r>
            <w:r w:rsidR="00C31933">
              <w:rPr>
                <w:noProof/>
                <w:webHidden/>
              </w:rPr>
            </w:r>
            <w:r w:rsidR="00C31933">
              <w:rPr>
                <w:noProof/>
                <w:webHidden/>
              </w:rPr>
              <w:fldChar w:fldCharType="separate"/>
            </w:r>
            <w:r w:rsidR="003535A1">
              <w:rPr>
                <w:noProof/>
                <w:webHidden/>
              </w:rPr>
              <w:t>17</w:t>
            </w:r>
            <w:r w:rsidR="00C31933">
              <w:rPr>
                <w:noProof/>
                <w:webHidden/>
              </w:rPr>
              <w:fldChar w:fldCharType="end"/>
            </w:r>
          </w:hyperlink>
        </w:p>
        <w:p w14:paraId="56090113" w14:textId="607EFB64" w:rsidR="00C31933" w:rsidRDefault="00000000">
          <w:pPr>
            <w:pStyle w:val="TOC2"/>
            <w:tabs>
              <w:tab w:val="left" w:pos="880"/>
              <w:tab w:val="right" w:leader="dot" w:pos="9060"/>
            </w:tabs>
            <w:rPr>
              <w:noProof/>
              <w:kern w:val="2"/>
              <w14:ligatures w14:val="standardContextual"/>
            </w:rPr>
          </w:pPr>
          <w:hyperlink w:anchor="_Toc165745951" w:history="1">
            <w:r w:rsidR="00C31933" w:rsidRPr="00B41822">
              <w:rPr>
                <w:rStyle w:val="Hyperlink"/>
                <w:noProof/>
              </w:rPr>
              <w:t>4.1</w:t>
            </w:r>
            <w:r w:rsidR="00C31933">
              <w:rPr>
                <w:noProof/>
                <w:kern w:val="2"/>
                <w14:ligatures w14:val="standardContextual"/>
              </w:rPr>
              <w:tab/>
            </w:r>
            <w:r w:rsidR="00C31933" w:rsidRPr="00B41822">
              <w:rPr>
                <w:rStyle w:val="Hyperlink"/>
                <w:noProof/>
              </w:rPr>
              <w:t>Basis of the model</w:t>
            </w:r>
            <w:r w:rsidR="00C31933">
              <w:rPr>
                <w:noProof/>
                <w:webHidden/>
              </w:rPr>
              <w:tab/>
            </w:r>
            <w:r w:rsidR="00C31933">
              <w:rPr>
                <w:noProof/>
                <w:webHidden/>
              </w:rPr>
              <w:fldChar w:fldCharType="begin"/>
            </w:r>
            <w:r w:rsidR="00C31933">
              <w:rPr>
                <w:noProof/>
                <w:webHidden/>
              </w:rPr>
              <w:instrText xml:space="preserve"> PAGEREF _Toc165745951 \h </w:instrText>
            </w:r>
            <w:r w:rsidR="00C31933">
              <w:rPr>
                <w:noProof/>
                <w:webHidden/>
              </w:rPr>
            </w:r>
            <w:r w:rsidR="00C31933">
              <w:rPr>
                <w:noProof/>
                <w:webHidden/>
              </w:rPr>
              <w:fldChar w:fldCharType="separate"/>
            </w:r>
            <w:r w:rsidR="003535A1">
              <w:rPr>
                <w:noProof/>
                <w:webHidden/>
              </w:rPr>
              <w:t>17</w:t>
            </w:r>
            <w:r w:rsidR="00C31933">
              <w:rPr>
                <w:noProof/>
                <w:webHidden/>
              </w:rPr>
              <w:fldChar w:fldCharType="end"/>
            </w:r>
          </w:hyperlink>
        </w:p>
        <w:p w14:paraId="327B0793" w14:textId="5F43854A" w:rsidR="00C31933" w:rsidRDefault="00000000">
          <w:pPr>
            <w:pStyle w:val="TOC2"/>
            <w:tabs>
              <w:tab w:val="left" w:pos="880"/>
              <w:tab w:val="right" w:leader="dot" w:pos="9060"/>
            </w:tabs>
            <w:rPr>
              <w:noProof/>
              <w:kern w:val="2"/>
              <w14:ligatures w14:val="standardContextual"/>
            </w:rPr>
          </w:pPr>
          <w:hyperlink w:anchor="_Toc165745952" w:history="1">
            <w:r w:rsidR="00C31933" w:rsidRPr="00B41822">
              <w:rPr>
                <w:rStyle w:val="Hyperlink"/>
                <w:noProof/>
              </w:rPr>
              <w:t>4.2</w:t>
            </w:r>
            <w:r w:rsidR="00C31933">
              <w:rPr>
                <w:noProof/>
                <w:kern w:val="2"/>
                <w14:ligatures w14:val="standardContextual"/>
              </w:rPr>
              <w:tab/>
            </w:r>
            <w:r w:rsidR="00C31933" w:rsidRPr="00B41822">
              <w:rPr>
                <w:rStyle w:val="Hyperlink"/>
                <w:noProof/>
              </w:rPr>
              <w:t>Model outputs</w:t>
            </w:r>
            <w:r w:rsidR="00C31933">
              <w:rPr>
                <w:noProof/>
                <w:webHidden/>
              </w:rPr>
              <w:tab/>
            </w:r>
            <w:r w:rsidR="00C31933">
              <w:rPr>
                <w:noProof/>
                <w:webHidden/>
              </w:rPr>
              <w:fldChar w:fldCharType="begin"/>
            </w:r>
            <w:r w:rsidR="00C31933">
              <w:rPr>
                <w:noProof/>
                <w:webHidden/>
              </w:rPr>
              <w:instrText xml:space="preserve"> PAGEREF _Toc165745952 \h </w:instrText>
            </w:r>
            <w:r w:rsidR="00C31933">
              <w:rPr>
                <w:noProof/>
                <w:webHidden/>
              </w:rPr>
            </w:r>
            <w:r w:rsidR="00C31933">
              <w:rPr>
                <w:noProof/>
                <w:webHidden/>
              </w:rPr>
              <w:fldChar w:fldCharType="separate"/>
            </w:r>
            <w:r w:rsidR="003535A1">
              <w:rPr>
                <w:noProof/>
                <w:webHidden/>
              </w:rPr>
              <w:t>17</w:t>
            </w:r>
            <w:r w:rsidR="00C31933">
              <w:rPr>
                <w:noProof/>
                <w:webHidden/>
              </w:rPr>
              <w:fldChar w:fldCharType="end"/>
            </w:r>
          </w:hyperlink>
        </w:p>
        <w:p w14:paraId="34DE6BCB" w14:textId="63B75BF6" w:rsidR="00C31933" w:rsidRDefault="00000000">
          <w:pPr>
            <w:pStyle w:val="TOC2"/>
            <w:tabs>
              <w:tab w:val="left" w:pos="880"/>
              <w:tab w:val="right" w:leader="dot" w:pos="9060"/>
            </w:tabs>
            <w:rPr>
              <w:noProof/>
              <w:kern w:val="2"/>
              <w14:ligatures w14:val="standardContextual"/>
            </w:rPr>
          </w:pPr>
          <w:hyperlink w:anchor="_Toc165745953" w:history="1">
            <w:r w:rsidR="00C31933" w:rsidRPr="00B41822">
              <w:rPr>
                <w:rStyle w:val="Hyperlink"/>
                <w:noProof/>
              </w:rPr>
              <w:t>4.3</w:t>
            </w:r>
            <w:r w:rsidR="00C31933">
              <w:rPr>
                <w:noProof/>
                <w:kern w:val="2"/>
                <w14:ligatures w14:val="standardContextual"/>
              </w:rPr>
              <w:tab/>
            </w:r>
            <w:r w:rsidR="00C31933" w:rsidRPr="00B41822">
              <w:rPr>
                <w:rStyle w:val="Hyperlink"/>
                <w:noProof/>
              </w:rPr>
              <w:t>Derive Output</w:t>
            </w:r>
            <w:r w:rsidR="00C31933">
              <w:rPr>
                <w:noProof/>
                <w:webHidden/>
              </w:rPr>
              <w:tab/>
            </w:r>
            <w:r w:rsidR="00C31933">
              <w:rPr>
                <w:noProof/>
                <w:webHidden/>
              </w:rPr>
              <w:fldChar w:fldCharType="begin"/>
            </w:r>
            <w:r w:rsidR="00C31933">
              <w:rPr>
                <w:noProof/>
                <w:webHidden/>
              </w:rPr>
              <w:instrText xml:space="preserve"> PAGEREF _Toc165745953 \h </w:instrText>
            </w:r>
            <w:r w:rsidR="00C31933">
              <w:rPr>
                <w:noProof/>
                <w:webHidden/>
              </w:rPr>
            </w:r>
            <w:r w:rsidR="00C31933">
              <w:rPr>
                <w:noProof/>
                <w:webHidden/>
              </w:rPr>
              <w:fldChar w:fldCharType="separate"/>
            </w:r>
            <w:r w:rsidR="003535A1">
              <w:rPr>
                <w:noProof/>
                <w:webHidden/>
              </w:rPr>
              <w:t>18</w:t>
            </w:r>
            <w:r w:rsidR="00C31933">
              <w:rPr>
                <w:noProof/>
                <w:webHidden/>
              </w:rPr>
              <w:fldChar w:fldCharType="end"/>
            </w:r>
          </w:hyperlink>
        </w:p>
        <w:p w14:paraId="53DA18F8" w14:textId="6FC09F64" w:rsidR="00C31933" w:rsidRDefault="00000000">
          <w:pPr>
            <w:pStyle w:val="TOC3"/>
            <w:tabs>
              <w:tab w:val="left" w:pos="1320"/>
              <w:tab w:val="right" w:leader="dot" w:pos="9060"/>
            </w:tabs>
            <w:rPr>
              <w:noProof/>
              <w:kern w:val="2"/>
              <w14:ligatures w14:val="standardContextual"/>
            </w:rPr>
          </w:pPr>
          <w:hyperlink w:anchor="_Toc165745954" w:history="1">
            <w:r w:rsidR="00C31933" w:rsidRPr="00B41822">
              <w:rPr>
                <w:rStyle w:val="Hyperlink"/>
                <w:noProof/>
              </w:rPr>
              <w:t>4.3.1</w:t>
            </w:r>
            <w:r w:rsidR="00C31933">
              <w:rPr>
                <w:noProof/>
                <w:kern w:val="2"/>
                <w14:ligatures w14:val="standardContextual"/>
              </w:rPr>
              <w:tab/>
            </w:r>
            <w:r w:rsidR="00C31933" w:rsidRPr="00B41822">
              <w:rPr>
                <w:rStyle w:val="Hyperlink"/>
                <w:noProof/>
              </w:rPr>
              <w:t>Calling an external function</w:t>
            </w:r>
            <w:r w:rsidR="00C31933">
              <w:rPr>
                <w:noProof/>
                <w:webHidden/>
              </w:rPr>
              <w:tab/>
            </w:r>
            <w:r w:rsidR="00C31933">
              <w:rPr>
                <w:noProof/>
                <w:webHidden/>
              </w:rPr>
              <w:fldChar w:fldCharType="begin"/>
            </w:r>
            <w:r w:rsidR="00C31933">
              <w:rPr>
                <w:noProof/>
                <w:webHidden/>
              </w:rPr>
              <w:instrText xml:space="preserve"> PAGEREF _Toc165745954 \h </w:instrText>
            </w:r>
            <w:r w:rsidR="00C31933">
              <w:rPr>
                <w:noProof/>
                <w:webHidden/>
              </w:rPr>
            </w:r>
            <w:r w:rsidR="00C31933">
              <w:rPr>
                <w:noProof/>
                <w:webHidden/>
              </w:rPr>
              <w:fldChar w:fldCharType="separate"/>
            </w:r>
            <w:r w:rsidR="003535A1">
              <w:rPr>
                <w:noProof/>
                <w:webHidden/>
              </w:rPr>
              <w:t>19</w:t>
            </w:r>
            <w:r w:rsidR="00C31933">
              <w:rPr>
                <w:noProof/>
                <w:webHidden/>
              </w:rPr>
              <w:fldChar w:fldCharType="end"/>
            </w:r>
          </w:hyperlink>
        </w:p>
        <w:p w14:paraId="70FCD435" w14:textId="2F70804C" w:rsidR="00C31933" w:rsidRDefault="00000000">
          <w:pPr>
            <w:pStyle w:val="TOC3"/>
            <w:tabs>
              <w:tab w:val="left" w:pos="1320"/>
              <w:tab w:val="right" w:leader="dot" w:pos="9060"/>
            </w:tabs>
            <w:rPr>
              <w:noProof/>
              <w:kern w:val="2"/>
              <w14:ligatures w14:val="standardContextual"/>
            </w:rPr>
          </w:pPr>
          <w:hyperlink w:anchor="_Toc165745955" w:history="1">
            <w:r w:rsidR="00C31933" w:rsidRPr="00B41822">
              <w:rPr>
                <w:rStyle w:val="Hyperlink"/>
                <w:noProof/>
              </w:rPr>
              <w:t>4.3.2</w:t>
            </w:r>
            <w:r w:rsidR="00C31933">
              <w:rPr>
                <w:noProof/>
                <w:kern w:val="2"/>
                <w14:ligatures w14:val="standardContextual"/>
              </w:rPr>
              <w:tab/>
            </w:r>
            <w:r w:rsidR="00C31933" w:rsidRPr="00B41822">
              <w:rPr>
                <w:rStyle w:val="Hyperlink"/>
                <w:noProof/>
              </w:rPr>
              <w:t>Input and output format for external functions</w:t>
            </w:r>
            <w:r w:rsidR="00C31933">
              <w:rPr>
                <w:noProof/>
                <w:webHidden/>
              </w:rPr>
              <w:tab/>
            </w:r>
            <w:r w:rsidR="00C31933">
              <w:rPr>
                <w:noProof/>
                <w:webHidden/>
              </w:rPr>
              <w:fldChar w:fldCharType="begin"/>
            </w:r>
            <w:r w:rsidR="00C31933">
              <w:rPr>
                <w:noProof/>
                <w:webHidden/>
              </w:rPr>
              <w:instrText xml:space="preserve"> PAGEREF _Toc165745955 \h </w:instrText>
            </w:r>
            <w:r w:rsidR="00C31933">
              <w:rPr>
                <w:noProof/>
                <w:webHidden/>
              </w:rPr>
            </w:r>
            <w:r w:rsidR="00C31933">
              <w:rPr>
                <w:noProof/>
                <w:webHidden/>
              </w:rPr>
              <w:fldChar w:fldCharType="separate"/>
            </w:r>
            <w:r w:rsidR="003535A1">
              <w:rPr>
                <w:noProof/>
                <w:webHidden/>
              </w:rPr>
              <w:t>20</w:t>
            </w:r>
            <w:r w:rsidR="00C31933">
              <w:rPr>
                <w:noProof/>
                <w:webHidden/>
              </w:rPr>
              <w:fldChar w:fldCharType="end"/>
            </w:r>
          </w:hyperlink>
        </w:p>
        <w:p w14:paraId="2E65E799" w14:textId="56C9793D" w:rsidR="00C31933" w:rsidRDefault="00000000">
          <w:pPr>
            <w:pStyle w:val="TOC3"/>
            <w:tabs>
              <w:tab w:val="left" w:pos="1320"/>
              <w:tab w:val="right" w:leader="dot" w:pos="9060"/>
            </w:tabs>
            <w:rPr>
              <w:noProof/>
              <w:kern w:val="2"/>
              <w14:ligatures w14:val="standardContextual"/>
            </w:rPr>
          </w:pPr>
          <w:hyperlink w:anchor="_Toc165745956" w:history="1">
            <w:r w:rsidR="00C31933" w:rsidRPr="00B41822">
              <w:rPr>
                <w:rStyle w:val="Hyperlink"/>
                <w:noProof/>
              </w:rPr>
              <w:t>4.3.3</w:t>
            </w:r>
            <w:r w:rsidR="00C31933">
              <w:rPr>
                <w:noProof/>
                <w:kern w:val="2"/>
                <w14:ligatures w14:val="standardContextual"/>
              </w:rPr>
              <w:tab/>
            </w:r>
            <w:r w:rsidR="00C31933" w:rsidRPr="00B41822">
              <w:rPr>
                <w:rStyle w:val="Hyperlink"/>
                <w:noProof/>
              </w:rPr>
              <w:t>Pre-defined functions</w:t>
            </w:r>
            <w:r w:rsidR="00C31933">
              <w:rPr>
                <w:noProof/>
                <w:webHidden/>
              </w:rPr>
              <w:tab/>
            </w:r>
            <w:r w:rsidR="00C31933">
              <w:rPr>
                <w:noProof/>
                <w:webHidden/>
              </w:rPr>
              <w:fldChar w:fldCharType="begin"/>
            </w:r>
            <w:r w:rsidR="00C31933">
              <w:rPr>
                <w:noProof/>
                <w:webHidden/>
              </w:rPr>
              <w:instrText xml:space="preserve"> PAGEREF _Toc165745956 \h </w:instrText>
            </w:r>
            <w:r w:rsidR="00C31933">
              <w:rPr>
                <w:noProof/>
                <w:webHidden/>
              </w:rPr>
            </w:r>
            <w:r w:rsidR="00C31933">
              <w:rPr>
                <w:noProof/>
                <w:webHidden/>
              </w:rPr>
              <w:fldChar w:fldCharType="separate"/>
            </w:r>
            <w:r w:rsidR="003535A1">
              <w:rPr>
                <w:noProof/>
                <w:webHidden/>
              </w:rPr>
              <w:t>22</w:t>
            </w:r>
            <w:r w:rsidR="00C31933">
              <w:rPr>
                <w:noProof/>
                <w:webHidden/>
              </w:rPr>
              <w:fldChar w:fldCharType="end"/>
            </w:r>
          </w:hyperlink>
        </w:p>
        <w:p w14:paraId="16729341" w14:textId="5E99804D" w:rsidR="00C31933" w:rsidRDefault="00000000">
          <w:pPr>
            <w:pStyle w:val="TOC1"/>
            <w:rPr>
              <w:noProof/>
              <w:kern w:val="2"/>
              <w14:ligatures w14:val="standardContextual"/>
            </w:rPr>
          </w:pPr>
          <w:hyperlink w:anchor="_Toc165745957" w:history="1">
            <w:r w:rsidR="00C31933" w:rsidRPr="00B41822">
              <w:rPr>
                <w:rStyle w:val="Hyperlink"/>
                <w:noProof/>
              </w:rPr>
              <w:t>5</w:t>
            </w:r>
            <w:r w:rsidR="00C31933">
              <w:rPr>
                <w:noProof/>
                <w:kern w:val="2"/>
                <w14:ligatures w14:val="standardContextual"/>
              </w:rPr>
              <w:tab/>
            </w:r>
            <w:r w:rsidR="00C31933" w:rsidRPr="00B41822">
              <w:rPr>
                <w:rStyle w:val="Hyperlink"/>
                <w:noProof/>
              </w:rPr>
              <w:t>Input file formats</w:t>
            </w:r>
            <w:r w:rsidR="00C31933">
              <w:rPr>
                <w:noProof/>
                <w:webHidden/>
              </w:rPr>
              <w:tab/>
            </w:r>
            <w:r w:rsidR="00C31933">
              <w:rPr>
                <w:noProof/>
                <w:webHidden/>
              </w:rPr>
              <w:fldChar w:fldCharType="begin"/>
            </w:r>
            <w:r w:rsidR="00C31933">
              <w:rPr>
                <w:noProof/>
                <w:webHidden/>
              </w:rPr>
              <w:instrText xml:space="preserve"> PAGEREF _Toc165745957 \h </w:instrText>
            </w:r>
            <w:r w:rsidR="00C31933">
              <w:rPr>
                <w:noProof/>
                <w:webHidden/>
              </w:rPr>
            </w:r>
            <w:r w:rsidR="00C31933">
              <w:rPr>
                <w:noProof/>
                <w:webHidden/>
              </w:rPr>
              <w:fldChar w:fldCharType="separate"/>
            </w:r>
            <w:r w:rsidR="003535A1">
              <w:rPr>
                <w:noProof/>
                <w:webHidden/>
              </w:rPr>
              <w:t>24</w:t>
            </w:r>
            <w:r w:rsidR="00C31933">
              <w:rPr>
                <w:noProof/>
                <w:webHidden/>
              </w:rPr>
              <w:fldChar w:fldCharType="end"/>
            </w:r>
          </w:hyperlink>
        </w:p>
        <w:p w14:paraId="4487E0B5" w14:textId="2D9F7EA3" w:rsidR="00C31933" w:rsidRDefault="00000000">
          <w:pPr>
            <w:pStyle w:val="TOC2"/>
            <w:tabs>
              <w:tab w:val="left" w:pos="880"/>
              <w:tab w:val="right" w:leader="dot" w:pos="9060"/>
            </w:tabs>
            <w:rPr>
              <w:noProof/>
              <w:kern w:val="2"/>
              <w14:ligatures w14:val="standardContextual"/>
            </w:rPr>
          </w:pPr>
          <w:hyperlink w:anchor="_Toc165745958" w:history="1">
            <w:r w:rsidR="00C31933" w:rsidRPr="00B41822">
              <w:rPr>
                <w:rStyle w:val="Hyperlink"/>
                <w:noProof/>
              </w:rPr>
              <w:t>5.1</w:t>
            </w:r>
            <w:r w:rsidR="00C31933">
              <w:rPr>
                <w:noProof/>
                <w:kern w:val="2"/>
                <w14:ligatures w14:val="standardContextual"/>
              </w:rPr>
              <w:tab/>
            </w:r>
            <w:r w:rsidR="00C31933" w:rsidRPr="00B41822">
              <w:rPr>
                <w:rStyle w:val="Hyperlink"/>
                <w:noProof/>
              </w:rPr>
              <w:t>Along-channel Model Input Properties</w:t>
            </w:r>
            <w:r w:rsidR="00C31933">
              <w:rPr>
                <w:noProof/>
                <w:webHidden/>
              </w:rPr>
              <w:tab/>
            </w:r>
            <w:r w:rsidR="00C31933">
              <w:rPr>
                <w:noProof/>
                <w:webHidden/>
              </w:rPr>
              <w:fldChar w:fldCharType="begin"/>
            </w:r>
            <w:r w:rsidR="00C31933">
              <w:rPr>
                <w:noProof/>
                <w:webHidden/>
              </w:rPr>
              <w:instrText xml:space="preserve"> PAGEREF _Toc165745958 \h </w:instrText>
            </w:r>
            <w:r w:rsidR="00C31933">
              <w:rPr>
                <w:noProof/>
                <w:webHidden/>
              </w:rPr>
            </w:r>
            <w:r w:rsidR="00C31933">
              <w:rPr>
                <w:noProof/>
                <w:webHidden/>
              </w:rPr>
              <w:fldChar w:fldCharType="separate"/>
            </w:r>
            <w:r w:rsidR="003535A1">
              <w:rPr>
                <w:noProof/>
                <w:webHidden/>
              </w:rPr>
              <w:t>24</w:t>
            </w:r>
            <w:r w:rsidR="00C31933">
              <w:rPr>
                <w:noProof/>
                <w:webHidden/>
              </w:rPr>
              <w:fldChar w:fldCharType="end"/>
            </w:r>
          </w:hyperlink>
        </w:p>
        <w:p w14:paraId="2BC44D28" w14:textId="14AB8087" w:rsidR="00C31933" w:rsidRDefault="00000000">
          <w:pPr>
            <w:pStyle w:val="TOC2"/>
            <w:tabs>
              <w:tab w:val="left" w:pos="880"/>
              <w:tab w:val="right" w:leader="dot" w:pos="9060"/>
            </w:tabs>
            <w:rPr>
              <w:noProof/>
              <w:kern w:val="2"/>
              <w14:ligatures w14:val="standardContextual"/>
            </w:rPr>
          </w:pPr>
          <w:hyperlink w:anchor="_Toc165745959" w:history="1">
            <w:r w:rsidR="00C31933" w:rsidRPr="00B41822">
              <w:rPr>
                <w:rStyle w:val="Hyperlink"/>
                <w:noProof/>
              </w:rPr>
              <w:t>5.2</w:t>
            </w:r>
            <w:r w:rsidR="00C31933">
              <w:rPr>
                <w:noProof/>
                <w:kern w:val="2"/>
                <w14:ligatures w14:val="standardContextual"/>
              </w:rPr>
              <w:tab/>
            </w:r>
            <w:r w:rsidR="00C31933" w:rsidRPr="00B41822">
              <w:rPr>
                <w:rStyle w:val="Hyperlink"/>
                <w:noProof/>
              </w:rPr>
              <w:t>Velocity and Elevation Observations</w:t>
            </w:r>
            <w:r w:rsidR="00C31933">
              <w:rPr>
                <w:noProof/>
                <w:webHidden/>
              </w:rPr>
              <w:tab/>
            </w:r>
            <w:r w:rsidR="00C31933">
              <w:rPr>
                <w:noProof/>
                <w:webHidden/>
              </w:rPr>
              <w:fldChar w:fldCharType="begin"/>
            </w:r>
            <w:r w:rsidR="00C31933">
              <w:rPr>
                <w:noProof/>
                <w:webHidden/>
              </w:rPr>
              <w:instrText xml:space="preserve"> PAGEREF _Toc165745959 \h </w:instrText>
            </w:r>
            <w:r w:rsidR="00C31933">
              <w:rPr>
                <w:noProof/>
                <w:webHidden/>
              </w:rPr>
            </w:r>
            <w:r w:rsidR="00C31933">
              <w:rPr>
                <w:noProof/>
                <w:webHidden/>
              </w:rPr>
              <w:fldChar w:fldCharType="separate"/>
            </w:r>
            <w:r w:rsidR="003535A1">
              <w:rPr>
                <w:noProof/>
                <w:webHidden/>
              </w:rPr>
              <w:t>25</w:t>
            </w:r>
            <w:r w:rsidR="00C31933">
              <w:rPr>
                <w:noProof/>
                <w:webHidden/>
              </w:rPr>
              <w:fldChar w:fldCharType="end"/>
            </w:r>
          </w:hyperlink>
        </w:p>
        <w:p w14:paraId="24D0C35C" w14:textId="335041F2" w:rsidR="00C31933" w:rsidRDefault="00000000">
          <w:pPr>
            <w:pStyle w:val="TOC1"/>
            <w:rPr>
              <w:noProof/>
              <w:kern w:val="2"/>
              <w14:ligatures w14:val="standardContextual"/>
            </w:rPr>
          </w:pPr>
          <w:hyperlink w:anchor="_Toc165745960" w:history="1">
            <w:r w:rsidR="00C31933" w:rsidRPr="00B41822">
              <w:rPr>
                <w:rStyle w:val="Hyperlink"/>
                <w:noProof/>
              </w:rPr>
              <w:t>6</w:t>
            </w:r>
            <w:r w:rsidR="00C31933">
              <w:rPr>
                <w:noProof/>
                <w:kern w:val="2"/>
                <w14:ligatures w14:val="standardContextual"/>
              </w:rPr>
              <w:tab/>
            </w:r>
            <w:r w:rsidR="00C31933" w:rsidRPr="00B41822">
              <w:rPr>
                <w:rStyle w:val="Hyperlink"/>
                <w:noProof/>
              </w:rPr>
              <w:t>User functions</w:t>
            </w:r>
            <w:r w:rsidR="00C31933">
              <w:rPr>
                <w:noProof/>
                <w:webHidden/>
              </w:rPr>
              <w:tab/>
            </w:r>
            <w:r w:rsidR="00C31933">
              <w:rPr>
                <w:noProof/>
                <w:webHidden/>
              </w:rPr>
              <w:fldChar w:fldCharType="begin"/>
            </w:r>
            <w:r w:rsidR="00C31933">
              <w:rPr>
                <w:noProof/>
                <w:webHidden/>
              </w:rPr>
              <w:instrText xml:space="preserve"> PAGEREF _Toc165745960 \h </w:instrText>
            </w:r>
            <w:r w:rsidR="00C31933">
              <w:rPr>
                <w:noProof/>
                <w:webHidden/>
              </w:rPr>
            </w:r>
            <w:r w:rsidR="00C31933">
              <w:rPr>
                <w:noProof/>
                <w:webHidden/>
              </w:rPr>
              <w:fldChar w:fldCharType="separate"/>
            </w:r>
            <w:r w:rsidR="003535A1">
              <w:rPr>
                <w:noProof/>
                <w:webHidden/>
              </w:rPr>
              <w:t>26</w:t>
            </w:r>
            <w:r w:rsidR="00C31933">
              <w:rPr>
                <w:noProof/>
                <w:webHidden/>
              </w:rPr>
              <w:fldChar w:fldCharType="end"/>
            </w:r>
          </w:hyperlink>
        </w:p>
        <w:p w14:paraId="77E3735D" w14:textId="4B80DBA0" w:rsidR="00C31933" w:rsidRDefault="00000000">
          <w:pPr>
            <w:pStyle w:val="TOC2"/>
            <w:tabs>
              <w:tab w:val="left" w:pos="880"/>
              <w:tab w:val="right" w:leader="dot" w:pos="9060"/>
            </w:tabs>
            <w:rPr>
              <w:noProof/>
              <w:kern w:val="2"/>
              <w14:ligatures w14:val="standardContextual"/>
            </w:rPr>
          </w:pPr>
          <w:hyperlink w:anchor="_Toc165745961" w:history="1">
            <w:r w:rsidR="00C31933" w:rsidRPr="00B41822">
              <w:rPr>
                <w:rStyle w:val="Hyperlink"/>
                <w:noProof/>
              </w:rPr>
              <w:t>6.1</w:t>
            </w:r>
            <w:r w:rsidR="00C31933">
              <w:rPr>
                <w:noProof/>
                <w:kern w:val="2"/>
                <w14:ligatures w14:val="standardContextual"/>
              </w:rPr>
              <w:tab/>
            </w:r>
            <w:r w:rsidR="00C31933" w:rsidRPr="00B41822">
              <w:rPr>
                <w:rStyle w:val="Hyperlink"/>
                <w:noProof/>
              </w:rPr>
              <w:t>User Data</w:t>
            </w:r>
            <w:r w:rsidR="00C31933">
              <w:rPr>
                <w:noProof/>
                <w:webHidden/>
              </w:rPr>
              <w:tab/>
            </w:r>
            <w:r w:rsidR="00C31933">
              <w:rPr>
                <w:noProof/>
                <w:webHidden/>
              </w:rPr>
              <w:fldChar w:fldCharType="begin"/>
            </w:r>
            <w:r w:rsidR="00C31933">
              <w:rPr>
                <w:noProof/>
                <w:webHidden/>
              </w:rPr>
              <w:instrText xml:space="preserve"> PAGEREF _Toc165745961 \h </w:instrText>
            </w:r>
            <w:r w:rsidR="00C31933">
              <w:rPr>
                <w:noProof/>
                <w:webHidden/>
              </w:rPr>
            </w:r>
            <w:r w:rsidR="00C31933">
              <w:rPr>
                <w:noProof/>
                <w:webHidden/>
              </w:rPr>
              <w:fldChar w:fldCharType="separate"/>
            </w:r>
            <w:r w:rsidR="003535A1">
              <w:rPr>
                <w:noProof/>
                <w:webHidden/>
              </w:rPr>
              <w:t>26</w:t>
            </w:r>
            <w:r w:rsidR="00C31933">
              <w:rPr>
                <w:noProof/>
                <w:webHidden/>
              </w:rPr>
              <w:fldChar w:fldCharType="end"/>
            </w:r>
          </w:hyperlink>
        </w:p>
        <w:p w14:paraId="6BCDB9E8" w14:textId="401274A2" w:rsidR="00C31933" w:rsidRDefault="00000000">
          <w:pPr>
            <w:pStyle w:val="TOC2"/>
            <w:tabs>
              <w:tab w:val="left" w:pos="880"/>
              <w:tab w:val="right" w:leader="dot" w:pos="9060"/>
            </w:tabs>
            <w:rPr>
              <w:noProof/>
              <w:kern w:val="2"/>
              <w14:ligatures w14:val="standardContextual"/>
            </w:rPr>
          </w:pPr>
          <w:hyperlink w:anchor="_Toc165745962" w:history="1">
            <w:r w:rsidR="00C31933" w:rsidRPr="00B41822">
              <w:rPr>
                <w:rStyle w:val="Hyperlink"/>
                <w:noProof/>
              </w:rPr>
              <w:t>6.2</w:t>
            </w:r>
            <w:r w:rsidR="00C31933">
              <w:rPr>
                <w:noProof/>
                <w:kern w:val="2"/>
                <w14:ligatures w14:val="standardContextual"/>
              </w:rPr>
              <w:tab/>
            </w:r>
            <w:r w:rsidR="00C31933" w:rsidRPr="00B41822">
              <w:rPr>
                <w:rStyle w:val="Hyperlink"/>
                <w:noProof/>
              </w:rPr>
              <w:t>User Statistics</w:t>
            </w:r>
            <w:r w:rsidR="00C31933">
              <w:rPr>
                <w:noProof/>
                <w:webHidden/>
              </w:rPr>
              <w:tab/>
            </w:r>
            <w:r w:rsidR="00C31933">
              <w:rPr>
                <w:noProof/>
                <w:webHidden/>
              </w:rPr>
              <w:fldChar w:fldCharType="begin"/>
            </w:r>
            <w:r w:rsidR="00C31933">
              <w:rPr>
                <w:noProof/>
                <w:webHidden/>
              </w:rPr>
              <w:instrText xml:space="preserve"> PAGEREF _Toc165745962 \h </w:instrText>
            </w:r>
            <w:r w:rsidR="00C31933">
              <w:rPr>
                <w:noProof/>
                <w:webHidden/>
              </w:rPr>
            </w:r>
            <w:r w:rsidR="00C31933">
              <w:rPr>
                <w:noProof/>
                <w:webHidden/>
              </w:rPr>
              <w:fldChar w:fldCharType="separate"/>
            </w:r>
            <w:r w:rsidR="003535A1">
              <w:rPr>
                <w:noProof/>
                <w:webHidden/>
              </w:rPr>
              <w:t>26</w:t>
            </w:r>
            <w:r w:rsidR="00C31933">
              <w:rPr>
                <w:noProof/>
                <w:webHidden/>
              </w:rPr>
              <w:fldChar w:fldCharType="end"/>
            </w:r>
          </w:hyperlink>
        </w:p>
        <w:p w14:paraId="4E61F4B0" w14:textId="7317FC65" w:rsidR="00C31933" w:rsidRDefault="00000000">
          <w:pPr>
            <w:pStyle w:val="TOC2"/>
            <w:tabs>
              <w:tab w:val="left" w:pos="880"/>
              <w:tab w:val="right" w:leader="dot" w:pos="9060"/>
            </w:tabs>
            <w:rPr>
              <w:noProof/>
              <w:kern w:val="2"/>
              <w14:ligatures w14:val="standardContextual"/>
            </w:rPr>
          </w:pPr>
          <w:hyperlink w:anchor="_Toc165745963" w:history="1">
            <w:r w:rsidR="00C31933" w:rsidRPr="00B41822">
              <w:rPr>
                <w:rStyle w:val="Hyperlink"/>
                <w:noProof/>
              </w:rPr>
              <w:t>6.3</w:t>
            </w:r>
            <w:r w:rsidR="00C31933">
              <w:rPr>
                <w:noProof/>
                <w:kern w:val="2"/>
                <w14:ligatures w14:val="standardContextual"/>
              </w:rPr>
              <w:tab/>
            </w:r>
            <w:r w:rsidR="00C31933" w:rsidRPr="00B41822">
              <w:rPr>
                <w:rStyle w:val="Hyperlink"/>
                <w:noProof/>
              </w:rPr>
              <w:t>User Plots</w:t>
            </w:r>
            <w:r w:rsidR="00C31933">
              <w:rPr>
                <w:noProof/>
                <w:webHidden/>
              </w:rPr>
              <w:tab/>
            </w:r>
            <w:r w:rsidR="00C31933">
              <w:rPr>
                <w:noProof/>
                <w:webHidden/>
              </w:rPr>
              <w:fldChar w:fldCharType="begin"/>
            </w:r>
            <w:r w:rsidR="00C31933">
              <w:rPr>
                <w:noProof/>
                <w:webHidden/>
              </w:rPr>
              <w:instrText xml:space="preserve"> PAGEREF _Toc165745963 \h </w:instrText>
            </w:r>
            <w:r w:rsidR="00C31933">
              <w:rPr>
                <w:noProof/>
                <w:webHidden/>
              </w:rPr>
            </w:r>
            <w:r w:rsidR="00C31933">
              <w:rPr>
                <w:noProof/>
                <w:webHidden/>
              </w:rPr>
              <w:fldChar w:fldCharType="separate"/>
            </w:r>
            <w:r w:rsidR="003535A1">
              <w:rPr>
                <w:noProof/>
                <w:webHidden/>
              </w:rPr>
              <w:t>26</w:t>
            </w:r>
            <w:r w:rsidR="00C31933">
              <w:rPr>
                <w:noProof/>
                <w:webHidden/>
              </w:rPr>
              <w:fldChar w:fldCharType="end"/>
            </w:r>
          </w:hyperlink>
        </w:p>
        <w:p w14:paraId="1EF4E413" w14:textId="36351175" w:rsidR="00C31933" w:rsidRDefault="00000000">
          <w:pPr>
            <w:pStyle w:val="TOC1"/>
            <w:rPr>
              <w:noProof/>
              <w:kern w:val="2"/>
              <w14:ligatures w14:val="standardContextual"/>
            </w:rPr>
          </w:pPr>
          <w:hyperlink w:anchor="_Toc165745964" w:history="1">
            <w:r w:rsidR="00C31933" w:rsidRPr="00B41822">
              <w:rPr>
                <w:rStyle w:val="Hyperlink"/>
                <w:noProof/>
              </w:rPr>
              <w:t>7</w:t>
            </w:r>
            <w:r w:rsidR="00C31933">
              <w:rPr>
                <w:noProof/>
                <w:kern w:val="2"/>
                <w14:ligatures w14:val="standardContextual"/>
              </w:rPr>
              <w:tab/>
            </w:r>
            <w:r w:rsidR="00C31933" w:rsidRPr="00B41822">
              <w:rPr>
                <w:rStyle w:val="Hyperlink"/>
                <w:noProof/>
              </w:rPr>
              <w:t>Program Structure</w:t>
            </w:r>
            <w:r w:rsidR="00C31933">
              <w:rPr>
                <w:noProof/>
                <w:webHidden/>
              </w:rPr>
              <w:tab/>
            </w:r>
            <w:r w:rsidR="00C31933">
              <w:rPr>
                <w:noProof/>
                <w:webHidden/>
              </w:rPr>
              <w:fldChar w:fldCharType="begin"/>
            </w:r>
            <w:r w:rsidR="00C31933">
              <w:rPr>
                <w:noProof/>
                <w:webHidden/>
              </w:rPr>
              <w:instrText xml:space="preserve"> PAGEREF _Toc165745964 \h </w:instrText>
            </w:r>
            <w:r w:rsidR="00C31933">
              <w:rPr>
                <w:noProof/>
                <w:webHidden/>
              </w:rPr>
            </w:r>
            <w:r w:rsidR="00C31933">
              <w:rPr>
                <w:noProof/>
                <w:webHidden/>
              </w:rPr>
              <w:fldChar w:fldCharType="separate"/>
            </w:r>
            <w:r w:rsidR="003535A1">
              <w:rPr>
                <w:noProof/>
                <w:webHidden/>
              </w:rPr>
              <w:t>27</w:t>
            </w:r>
            <w:r w:rsidR="00C31933">
              <w:rPr>
                <w:noProof/>
                <w:webHidden/>
              </w:rPr>
              <w:fldChar w:fldCharType="end"/>
            </w:r>
          </w:hyperlink>
        </w:p>
        <w:p w14:paraId="33DE621A" w14:textId="61ED0B66" w:rsidR="00C31933" w:rsidRDefault="00000000">
          <w:pPr>
            <w:pStyle w:val="TOC1"/>
            <w:rPr>
              <w:noProof/>
              <w:kern w:val="2"/>
              <w14:ligatures w14:val="standardContextual"/>
            </w:rPr>
          </w:pPr>
          <w:hyperlink w:anchor="_Toc165745965" w:history="1">
            <w:r w:rsidR="00C31933" w:rsidRPr="00B41822">
              <w:rPr>
                <w:rStyle w:val="Hyperlink"/>
                <w:noProof/>
              </w:rPr>
              <w:t>8</w:t>
            </w:r>
            <w:r w:rsidR="00C31933">
              <w:rPr>
                <w:noProof/>
                <w:kern w:val="2"/>
                <w14:ligatures w14:val="standardContextual"/>
              </w:rPr>
              <w:tab/>
            </w:r>
            <w:r w:rsidR="00C31933" w:rsidRPr="00B41822">
              <w:rPr>
                <w:rStyle w:val="Hyperlink"/>
                <w:noProof/>
              </w:rPr>
              <w:t>Bibliography</w:t>
            </w:r>
            <w:r w:rsidR="00C31933">
              <w:rPr>
                <w:noProof/>
                <w:webHidden/>
              </w:rPr>
              <w:tab/>
            </w:r>
            <w:r w:rsidR="00C31933">
              <w:rPr>
                <w:noProof/>
                <w:webHidden/>
              </w:rPr>
              <w:fldChar w:fldCharType="begin"/>
            </w:r>
            <w:r w:rsidR="00C31933">
              <w:rPr>
                <w:noProof/>
                <w:webHidden/>
              </w:rPr>
              <w:instrText xml:space="preserve"> PAGEREF _Toc165745965 \h </w:instrText>
            </w:r>
            <w:r w:rsidR="00C31933">
              <w:rPr>
                <w:noProof/>
                <w:webHidden/>
              </w:rPr>
            </w:r>
            <w:r w:rsidR="00C31933">
              <w:rPr>
                <w:noProof/>
                <w:webHidden/>
              </w:rPr>
              <w:fldChar w:fldCharType="separate"/>
            </w:r>
            <w:r w:rsidR="003535A1">
              <w:rPr>
                <w:noProof/>
                <w:webHidden/>
              </w:rPr>
              <w:t>29</w:t>
            </w:r>
            <w:r w:rsidR="00C31933">
              <w:rPr>
                <w:noProof/>
                <w:webHidden/>
              </w:rPr>
              <w:fldChar w:fldCharType="end"/>
            </w:r>
          </w:hyperlink>
        </w:p>
        <w:p w14:paraId="5716F710" w14:textId="756657EF" w:rsidR="00197F5F" w:rsidRDefault="00197F5F" w:rsidP="00BB7568">
          <w:pPr>
            <w:pStyle w:val="TOC1"/>
          </w:pPr>
          <w:r>
            <w:rPr>
              <w:b/>
              <w:bCs/>
              <w:noProof/>
            </w:rPr>
            <w:lastRenderedPageBreak/>
            <w:fldChar w:fldCharType="end"/>
          </w:r>
        </w:p>
      </w:sdtContent>
    </w:sdt>
    <w:p w14:paraId="51CB8612" w14:textId="77777777" w:rsidR="00197F5F" w:rsidRDefault="006E07E6" w:rsidP="00484963">
      <w:pPr>
        <w:pStyle w:val="Heading1"/>
      </w:pPr>
      <w:bookmarkStart w:id="10" w:name="_Toc457751773"/>
      <w:bookmarkStart w:id="11" w:name="_Toc457751820"/>
      <w:bookmarkStart w:id="12" w:name="_Toc486354027"/>
      <w:bookmarkStart w:id="13" w:name="_Toc165745930"/>
      <w:r w:rsidRPr="00484963">
        <w:t>Introduction</w:t>
      </w:r>
      <w:bookmarkEnd w:id="10"/>
      <w:bookmarkEnd w:id="11"/>
      <w:bookmarkEnd w:id="12"/>
      <w:bookmarkEnd w:id="13"/>
    </w:p>
    <w:p w14:paraId="755348F3" w14:textId="2CDF0E4C" w:rsidR="004B7745" w:rsidRDefault="00616EEB">
      <w:pPr>
        <w:spacing w:after="160"/>
        <w:rPr>
          <w:rFonts w:cstheme="minorHAnsi"/>
        </w:rPr>
      </w:pPr>
      <w:r>
        <w:t xml:space="preserve">The </w:t>
      </w:r>
      <w:r w:rsidR="004A6158">
        <w:fldChar w:fldCharType="begin"/>
      </w:r>
      <w:r w:rsidR="004A6158">
        <w:rPr>
          <w:rFonts w:cstheme="minorHAnsi"/>
        </w:rPr>
        <w:instrText xml:space="preserve"> REF Model_name \h </w:instrText>
      </w:r>
      <w:r w:rsidR="004A6158">
        <w:fldChar w:fldCharType="separate"/>
      </w:r>
      <w:proofErr w:type="spellStart"/>
      <w:r w:rsidR="003535A1">
        <w:t>CSTmodel</w:t>
      </w:r>
      <w:proofErr w:type="spellEnd"/>
      <w:r w:rsidR="004A6158">
        <w:fldChar w:fldCharType="end"/>
      </w:r>
      <w:r w:rsidR="004A6158">
        <w:t xml:space="preserve"> App </w:t>
      </w:r>
      <w:r w:rsidRPr="00616EEB">
        <w:t xml:space="preserve">computes the mean tide level, high and low water levels, tidal velocity amplitude and river velocity along the length of a convergent estuary using the analytical model of Cai, </w:t>
      </w:r>
      <w:proofErr w:type="spellStart"/>
      <w:r w:rsidRPr="00616EEB">
        <w:t>Savenije</w:t>
      </w:r>
      <w:proofErr w:type="spellEnd"/>
      <w:r w:rsidRPr="00616EEB">
        <w:t xml:space="preserve"> and </w:t>
      </w:r>
      <w:proofErr w:type="spellStart"/>
      <w:r w:rsidRPr="00616EEB">
        <w:t>Toffolon</w:t>
      </w:r>
      <w:proofErr w:type="spellEnd"/>
      <w:r w:rsidRPr="00616EEB">
        <w:t xml:space="preserve"> (hence the CST model) as described in </w:t>
      </w:r>
      <w:r w:rsidRPr="00616EEB">
        <w:fldChar w:fldCharType="begin"/>
      </w:r>
      <w:r w:rsidR="00AB541D">
        <w:instrText xml:space="preserve"> ADDIN EN.CITE &lt;EndNote&gt;&lt;Cite&gt;&lt;Author&gt;Savenije&lt;/Author&gt;&lt;Year&gt;2012&lt;/Year&gt;&lt;RecNum&gt;1689&lt;/RecNum&gt;&lt;DisplayText&gt;(Cai, 2014; Savenije, 2012)&lt;/DisplayText&gt;&lt;record&gt;&lt;rec-number&gt;1689&lt;/rec-number&gt;&lt;foreign-keys&gt;&lt;key app="EN" db-id="sv9fdvxxw0ss5geav2oxv0s15saz05p5zzwd" timestamp="1381164751" guid="80a4207f-acb3-4607-8d0a-833d25598989"&gt;1689&lt;/key&gt;&lt;/foreign-keys&gt;&lt;ref-type name="Book"&gt;6&lt;/ref-type&gt;&lt;contributors&gt;&lt;authors&gt;&lt;author&gt;Savenije,H H G&lt;/author&gt;&lt;/authors&gt;&lt;/contributors&gt;&lt;titles&gt;&lt;title&gt;Salinity and tides in alluvial estuaries&lt;/title&gt;&lt;/titles&gt;&lt;edition&gt;2nd&lt;/edition&gt;&lt;section&gt;1-194&lt;/section&gt;&lt;reprint-edition&gt;In File&lt;/reprint-edition&gt;&lt;keywords&gt;&lt;keyword&gt;salinity&lt;/keyword&gt;&lt;keyword&gt;tides&lt;/keyword&gt;&lt;keyword&gt;estuary&lt;/keyword&gt;&lt;/keywords&gt;&lt;dates&gt;&lt;year&gt;2012&lt;/year&gt;&lt;pub-dates&gt;&lt;date&gt;2005&lt;/date&gt;&lt;/pub-dates&gt;&lt;/dates&gt;&lt;pub-location&gt;Amsterdam, Netherlands&lt;/pub-location&gt;&lt;publisher&gt;Elsevier&lt;/publisher&gt;&lt;isbn&gt;978-0-444-52108-8&lt;/isbn&gt;&lt;label&gt;637&lt;/label&gt;&lt;urls&gt;&lt;related-urls&gt;&lt;url&gt;http://salinityandtides.com/&lt;/url&gt;&lt;/related-urls&gt;&lt;/urls&gt;&lt;/record&gt;&lt;/Cite&gt;&lt;Cite&gt;&lt;Author&gt;Cai&lt;/Author&gt;&lt;Year&gt;2014&lt;/Year&gt;&lt;RecNum&gt;3166&lt;/RecNum&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Pr="00616EEB">
        <w:fldChar w:fldCharType="separate"/>
      </w:r>
      <w:r w:rsidR="00AB541D">
        <w:rPr>
          <w:noProof/>
        </w:rPr>
        <w:t>(Cai, 2014; Savenije, 2012)</w:t>
      </w:r>
      <w:r w:rsidRPr="00616EEB">
        <w:fldChar w:fldCharType="end"/>
      </w:r>
      <w:r w:rsidRPr="00616EEB">
        <w:t>.</w:t>
      </w:r>
      <w:r>
        <w:t xml:space="preserve"> </w:t>
      </w:r>
    </w:p>
    <w:p w14:paraId="2CED87A4" w14:textId="3311C9C0" w:rsidR="00616EEB" w:rsidRPr="00616EEB" w:rsidRDefault="004E25A0" w:rsidP="00484963">
      <w:pPr>
        <w:pStyle w:val="Heading1"/>
      </w:pPr>
      <w:bookmarkStart w:id="14" w:name="_Toc165745931"/>
      <w:r w:rsidRPr="00484963">
        <w:t>Getting</w:t>
      </w:r>
      <w:r>
        <w:t xml:space="preserve"> started</w:t>
      </w:r>
      <w:bookmarkStart w:id="15" w:name="_Ref506808573"/>
      <w:bookmarkStart w:id="16" w:name="_Toc58851111"/>
      <w:bookmarkStart w:id="17" w:name="_Hlk72162763"/>
      <w:bookmarkStart w:id="18" w:name="_Hlk72162878"/>
      <w:bookmarkEnd w:id="14"/>
    </w:p>
    <w:p w14:paraId="2F796D7B" w14:textId="77777777" w:rsidR="00616EEB" w:rsidRPr="00616EEB" w:rsidRDefault="00616EEB" w:rsidP="00484963">
      <w:pPr>
        <w:pStyle w:val="Heading2"/>
      </w:pPr>
      <w:bookmarkStart w:id="19" w:name="_Toc165745932"/>
      <w:r w:rsidRPr="00616EEB">
        <w:t>Configuration</w:t>
      </w:r>
      <w:bookmarkEnd w:id="15"/>
      <w:bookmarkEnd w:id="16"/>
      <w:bookmarkEnd w:id="19"/>
    </w:p>
    <w:p w14:paraId="6069C56C" w14:textId="29204ADA" w:rsidR="00616EEB" w:rsidRPr="00616EEB" w:rsidRDefault="00616EEB" w:rsidP="00616EEB">
      <w:r w:rsidRPr="00616EEB">
        <w:fldChar w:fldCharType="begin"/>
      </w:r>
      <w:r w:rsidRPr="00616EEB">
        <w:instrText xml:space="preserve"> REF Model_name \h </w:instrText>
      </w:r>
      <w:r w:rsidRPr="00616EEB">
        <w:fldChar w:fldCharType="separate"/>
      </w:r>
      <w:proofErr w:type="spellStart"/>
      <w:r w:rsidR="003535A1">
        <w:t>CSTmodel</w:t>
      </w:r>
      <w:proofErr w:type="spellEnd"/>
      <w:r w:rsidRPr="00616EEB">
        <w:fldChar w:fldCharType="end"/>
      </w:r>
      <w:r w:rsidRPr="00616EEB">
        <w:t xml:space="preserve"> is installed as an App and requires muitoolbox and dstoolbox to be installed. The download for each of these includes the code, documentation and example files. The files required are: </w:t>
      </w:r>
    </w:p>
    <w:p w14:paraId="54C7B3D9" w14:textId="77777777" w:rsidR="00616EEB" w:rsidRPr="00616EEB" w:rsidRDefault="00616EEB" w:rsidP="00616EEB">
      <w:r w:rsidRPr="00616EEB">
        <w:t xml:space="preserve">dstoolbox: </w:t>
      </w:r>
      <w:proofErr w:type="spellStart"/>
      <w:r w:rsidRPr="00616EEB">
        <w:rPr>
          <w:color w:val="2A659C" w:themeColor="accent6"/>
        </w:rPr>
        <w:t>dstoolbox.mltbx</w:t>
      </w:r>
      <w:proofErr w:type="spellEnd"/>
    </w:p>
    <w:p w14:paraId="0C4B7017" w14:textId="77777777" w:rsidR="00616EEB" w:rsidRPr="00616EEB" w:rsidRDefault="00616EEB" w:rsidP="00616EEB">
      <w:pPr>
        <w:rPr>
          <w:color w:val="2A659C" w:themeColor="accent6"/>
        </w:rPr>
      </w:pPr>
      <w:r w:rsidRPr="00616EEB">
        <w:t xml:space="preserve">muitoolbox: </w:t>
      </w:r>
      <w:proofErr w:type="spellStart"/>
      <w:r w:rsidRPr="00616EEB">
        <w:rPr>
          <w:color w:val="2A659C" w:themeColor="accent6"/>
        </w:rPr>
        <w:t>muitoolbox.mltbx</w:t>
      </w:r>
      <w:proofErr w:type="spellEnd"/>
    </w:p>
    <w:p w14:paraId="4517D72E" w14:textId="1FB68A1D" w:rsidR="00616EEB" w:rsidRPr="00616EEB" w:rsidRDefault="00616EEB" w:rsidP="00616EEB">
      <w:pPr>
        <w:rPr>
          <w:color w:val="2A659C" w:themeColor="accent6"/>
        </w:rPr>
      </w:pPr>
      <w:r w:rsidRPr="00616EEB">
        <w:t xml:space="preserve">The App file: </w:t>
      </w:r>
      <w:proofErr w:type="spellStart"/>
      <w:r>
        <w:rPr>
          <w:color w:val="2A659C" w:themeColor="accent6"/>
        </w:rPr>
        <w:t>CSTmodel</w:t>
      </w:r>
      <w:r w:rsidRPr="00616EEB">
        <w:rPr>
          <w:color w:val="2A659C" w:themeColor="accent6"/>
        </w:rPr>
        <w:t>.mlappinstall</w:t>
      </w:r>
      <w:proofErr w:type="spellEnd"/>
    </w:p>
    <w:p w14:paraId="3EA6DBB9" w14:textId="77777777" w:rsidR="00616EEB" w:rsidRPr="00616EEB" w:rsidRDefault="00616EEB" w:rsidP="00484963">
      <w:pPr>
        <w:pStyle w:val="Heading3"/>
      </w:pPr>
      <w:bookmarkStart w:id="20" w:name="_Toc165745933"/>
      <w:r w:rsidRPr="00616EEB">
        <w:t>Installing the toolboxes</w:t>
      </w:r>
      <w:bookmarkEnd w:id="20"/>
    </w:p>
    <w:p w14:paraId="22482425" w14:textId="77777777" w:rsidR="00616EEB" w:rsidRPr="00616EEB" w:rsidRDefault="00616EEB" w:rsidP="00616EEB">
      <w:r w:rsidRPr="00616EEB">
        <w:t xml:space="preserve">The two toolboxes can be installed using the </w:t>
      </w:r>
      <w:r w:rsidRPr="00616EEB">
        <w:rPr>
          <w:i/>
          <w:iCs/>
        </w:rPr>
        <w:t>Add-Ons&gt;Manage Add-Ons</w:t>
      </w:r>
      <w:r w:rsidRPr="00616EEB">
        <w:t xml:space="preserve"> option on the </w:t>
      </w:r>
      <w:proofErr w:type="gramStart"/>
      <w:r w:rsidRPr="00616EEB">
        <w:t>Home</w:t>
      </w:r>
      <w:proofErr w:type="gramEnd"/>
      <w:r w:rsidRPr="00616EEB">
        <w:t xml:space="preserve"> tab of Matlab</w:t>
      </w:r>
      <w:r w:rsidRPr="00616EEB">
        <w:rPr>
          <w:vertAlign w:val="superscript"/>
        </w:rPr>
        <w:t>TM</w:t>
      </w:r>
      <w:r w:rsidRPr="00616EEB">
        <w:t xml:space="preserve">. </w:t>
      </w:r>
      <w:bookmarkStart w:id="21" w:name="_Hlk71991866"/>
      <w:r w:rsidRPr="00616EEB">
        <w:t>Alternatively, right-click the mouse on the ‘</w:t>
      </w:r>
      <w:proofErr w:type="spellStart"/>
      <w:r w:rsidRPr="00616EEB">
        <w:t>mltbx</w:t>
      </w:r>
      <w:proofErr w:type="spellEnd"/>
      <w:r w:rsidRPr="00616EEB">
        <w:t xml:space="preserve">’ files and select install. </w:t>
      </w:r>
      <w:bookmarkEnd w:id="21"/>
      <w:r w:rsidRPr="00616EEB">
        <w:t xml:space="preserve">All the folder paths are initialised upon installation and the location of the code is also handled by Matlab™. The location of the code can be accessed using the options in the </w:t>
      </w:r>
      <w:r w:rsidRPr="00616EEB">
        <w:rPr>
          <w:i/>
          <w:iCs/>
        </w:rPr>
        <w:t xml:space="preserve">Manage Add-Ons </w:t>
      </w:r>
      <w:r w:rsidRPr="00616EEB">
        <w:t>UI.</w:t>
      </w:r>
    </w:p>
    <w:p w14:paraId="449F7469" w14:textId="77777777" w:rsidR="00616EEB" w:rsidRPr="00616EEB" w:rsidRDefault="00616EEB" w:rsidP="00484963">
      <w:pPr>
        <w:pStyle w:val="Heading3"/>
      </w:pPr>
      <w:bookmarkStart w:id="22" w:name="_Toc165745934"/>
      <w:r w:rsidRPr="00616EEB">
        <w:t>I</w:t>
      </w:r>
      <w:r w:rsidRPr="00616EEB">
        <w:rPr>
          <w:rFonts w:hint="eastAsia"/>
        </w:rPr>
        <w:t>n</w:t>
      </w:r>
      <w:r w:rsidRPr="00616EEB">
        <w:t>stalling the App</w:t>
      </w:r>
      <w:bookmarkEnd w:id="22"/>
    </w:p>
    <w:p w14:paraId="3441B93C" w14:textId="77777777" w:rsidR="00616EEB" w:rsidRPr="00616EEB" w:rsidRDefault="00616EEB" w:rsidP="00616EEB">
      <w:r w:rsidRPr="00616EEB">
        <w:t>The App is installed using the Install Apps button on the APPS tab in Matlab™. Alternatively, right-click the mouse on the ‘</w:t>
      </w:r>
      <w:proofErr w:type="spellStart"/>
      <w:r w:rsidRPr="00616EEB">
        <w:t>mlappinstall</w:t>
      </w:r>
      <w:proofErr w:type="spellEnd"/>
      <w:r w:rsidRPr="00616EEB">
        <w:t xml:space="preserve">’ file and select install. </w:t>
      </w:r>
      <w:proofErr w:type="gramStart"/>
      <w:r w:rsidRPr="00616EEB">
        <w:t>Again</w:t>
      </w:r>
      <w:proofErr w:type="gramEnd"/>
      <w:r w:rsidRPr="00616EEB">
        <w:t xml:space="preserve"> all the folder paths are initialised upon installation and the location of the code is handled by Matlab™.</w:t>
      </w:r>
    </w:p>
    <w:p w14:paraId="0EB60E5A" w14:textId="77777777" w:rsidR="00430A96" w:rsidRPr="00430A96" w:rsidRDefault="00430A96" w:rsidP="00430A96">
      <w:bookmarkStart w:id="23" w:name="_Hlk97217435"/>
      <w:r w:rsidRPr="00430A96">
        <w:t>Once installed, the App can be run from the APPS t</w:t>
      </w:r>
      <w:bookmarkStart w:id="24" w:name="_Hlk97216649"/>
      <w:r w:rsidRPr="00430A96">
        <w:t>ab</w:t>
      </w:r>
      <w:bookmarkStart w:id="25" w:name="_Hlk97216729"/>
      <w:r w:rsidRPr="00430A96">
        <w:t>. This sets the App environment paths, after which the App can be run from the Command Window using:</w:t>
      </w:r>
      <w:bookmarkEnd w:id="24"/>
      <w:bookmarkEnd w:id="25"/>
    </w:p>
    <w:bookmarkEnd w:id="23"/>
    <w:p w14:paraId="44027CD4" w14:textId="30370F9B" w:rsidR="00616EEB" w:rsidRDefault="00616EEB" w:rsidP="00616EEB">
      <w:r w:rsidRPr="00616EEB">
        <w:t xml:space="preserve">&gt;&gt; </w:t>
      </w:r>
      <w:r w:rsidRPr="00616EEB">
        <w:fldChar w:fldCharType="begin"/>
      </w:r>
      <w:r w:rsidRPr="00616EEB">
        <w:instrText xml:space="preserve"> REF Model_name \h </w:instrText>
      </w:r>
      <w:r w:rsidRPr="00616EEB">
        <w:fldChar w:fldCharType="separate"/>
      </w:r>
      <w:proofErr w:type="spellStart"/>
      <w:r w:rsidR="003535A1">
        <w:t>CSTmodel</w:t>
      </w:r>
      <w:proofErr w:type="spellEnd"/>
      <w:r w:rsidRPr="00616EEB">
        <w:fldChar w:fldCharType="end"/>
      </w:r>
      <w:r w:rsidRPr="00616EEB">
        <w:t>;</w:t>
      </w:r>
    </w:p>
    <w:p w14:paraId="11DF2422" w14:textId="5E73FF07" w:rsidR="00430A96" w:rsidRPr="00616EEB" w:rsidRDefault="00430A96" w:rsidP="00616EEB">
      <w:bookmarkStart w:id="26" w:name="_Hlk97216677"/>
      <w:r w:rsidRPr="00430A96">
        <w:t>The App environment paths can be saved using the Set Path option on the Matlab™ Home tab.</w:t>
      </w:r>
      <w:bookmarkEnd w:id="26"/>
    </w:p>
    <w:p w14:paraId="25F1CD42" w14:textId="23E98D4E" w:rsidR="00567E12" w:rsidRDefault="00616EEB" w:rsidP="0061126A">
      <w:r w:rsidRPr="00616EEB">
        <w:t>Documentation can be viewed from</w:t>
      </w:r>
      <w:r w:rsidR="00C2357D">
        <w:t xml:space="preserve"> the App Help menu, or</w:t>
      </w:r>
      <w:r w:rsidRPr="00616EEB">
        <w:t xml:space="preserve"> the Supplement</w:t>
      </w:r>
      <w:r w:rsidR="00C2357D">
        <w:t>al</w:t>
      </w:r>
      <w:r w:rsidRPr="00616EEB">
        <w:t xml:space="preserve"> Software in the Matlab™ documentation. The location of the code can be accessed by hovering over the App icon and then finding the link in the pop</w:t>
      </w:r>
      <w:bookmarkEnd w:id="17"/>
      <w:r w:rsidRPr="00616EEB">
        <w:t>-up window.</w:t>
      </w:r>
      <w:bookmarkEnd w:id="18"/>
    </w:p>
    <w:p w14:paraId="59E12C22" w14:textId="77777777" w:rsidR="00616EEB" w:rsidRDefault="00616EEB" w:rsidP="0061126A"/>
    <w:p w14:paraId="2F4548B7" w14:textId="7504A416" w:rsidR="004E25A0" w:rsidRDefault="004E25A0" w:rsidP="00484963">
      <w:pPr>
        <w:pStyle w:val="Heading2"/>
      </w:pPr>
      <w:bookmarkStart w:id="27" w:name="_Toc165745935"/>
      <w:r>
        <w:t>Model Set-up</w:t>
      </w:r>
      <w:bookmarkEnd w:id="27"/>
    </w:p>
    <w:p w14:paraId="56DB529F" w14:textId="77777777" w:rsidR="004E25A0" w:rsidRDefault="004E25A0" w:rsidP="004E25A0">
      <w:r w:rsidRPr="00EC1BB6">
        <w:rPr>
          <w:i/>
          <w:color w:val="7B2520" w:themeColor="accent3" w:themeShade="BF"/>
        </w:rPr>
        <w:t>File&gt;New</w:t>
      </w:r>
      <w:r>
        <w:t xml:space="preserve"> to create a new project space.</w:t>
      </w:r>
    </w:p>
    <w:p w14:paraId="37F5BD2F" w14:textId="4E5B3222" w:rsidR="004E25A0" w:rsidRDefault="004E25A0" w:rsidP="004E25A0">
      <w:bookmarkStart w:id="28" w:name="_Hlk500488493"/>
      <w:r w:rsidRPr="00770E8A">
        <w:rPr>
          <w:i/>
          <w:color w:val="7B2520" w:themeColor="accent3" w:themeShade="BF"/>
        </w:rPr>
        <w:t>Setup&gt;</w:t>
      </w:r>
      <w:r w:rsidR="000037E3">
        <w:rPr>
          <w:i/>
          <w:color w:val="7B2520" w:themeColor="accent3" w:themeShade="BF"/>
        </w:rPr>
        <w:t>Model Parameters</w:t>
      </w:r>
      <w:r w:rsidR="000037E3">
        <w:t xml:space="preserve">: </w:t>
      </w:r>
      <w:r>
        <w:t xml:space="preserve">The UI requests data for the model variables. Once added the current set of variables can be viewed using the </w:t>
      </w:r>
      <w:r w:rsidR="00730E1B">
        <w:rPr>
          <w:i/>
          <w:color w:val="565321" w:themeColor="accent2" w:themeShade="80"/>
        </w:rPr>
        <w:t>Inputs</w:t>
      </w:r>
      <w:r>
        <w:t xml:space="preserve"> tab.</w:t>
      </w:r>
    </w:p>
    <w:p w14:paraId="1B9F2F3A" w14:textId="4C5CB575" w:rsidR="000037E3" w:rsidRDefault="000037E3" w:rsidP="004E25A0">
      <w:r w:rsidRPr="00770E8A">
        <w:rPr>
          <w:i/>
          <w:color w:val="7B2520" w:themeColor="accent3" w:themeShade="BF"/>
        </w:rPr>
        <w:t>Setup&gt;</w:t>
      </w:r>
      <w:r>
        <w:rPr>
          <w:i/>
          <w:color w:val="7B2520" w:themeColor="accent3" w:themeShade="BF"/>
        </w:rPr>
        <w:t>Run Parameters</w:t>
      </w:r>
      <w:r>
        <w:t>:</w:t>
      </w:r>
      <w:r w:rsidRPr="000037E3">
        <w:t xml:space="preserve"> </w:t>
      </w:r>
      <w:r>
        <w:t xml:space="preserve">The UI requests data for the model run time variables. Once added the current set of variables can be viewed using the </w:t>
      </w:r>
      <w:r>
        <w:rPr>
          <w:i/>
          <w:color w:val="565321" w:themeColor="accent2" w:themeShade="80"/>
        </w:rPr>
        <w:t>Inputs</w:t>
      </w:r>
      <w:r>
        <w:t xml:space="preserve"> tab.</w:t>
      </w:r>
    </w:p>
    <w:bookmarkEnd w:id="28"/>
    <w:p w14:paraId="48C86C87" w14:textId="0796464A" w:rsidR="004E25A0" w:rsidRDefault="004E25A0" w:rsidP="004E25A0">
      <w:r w:rsidRPr="005E1ADD">
        <w:rPr>
          <w:i/>
          <w:color w:val="7B2520" w:themeColor="accent3" w:themeShade="BF"/>
        </w:rPr>
        <w:t xml:space="preserve">Run&gt; Run </w:t>
      </w:r>
      <w:proofErr w:type="gramStart"/>
      <w:r w:rsidRPr="005E1ADD">
        <w:rPr>
          <w:i/>
          <w:color w:val="7B2520" w:themeColor="accent3" w:themeShade="BF"/>
        </w:rPr>
        <w:t>model</w:t>
      </w:r>
      <w:proofErr w:type="gramEnd"/>
    </w:p>
    <w:p w14:paraId="4BF862F0" w14:textId="0E760D82" w:rsidR="004E25A0" w:rsidRDefault="004E25A0" w:rsidP="004E25A0">
      <w:bookmarkStart w:id="29" w:name="_Hlk500488555"/>
      <w:r>
        <w:t xml:space="preserve">When the run has completed the user is prompted to provide a description of the model run (scenario). </w:t>
      </w:r>
    </w:p>
    <w:bookmarkEnd w:id="29"/>
    <w:p w14:paraId="12F8809C" w14:textId="6D910FA8" w:rsidR="004E25A0" w:rsidRDefault="004E25A0" w:rsidP="004E25A0">
      <w:r>
        <w:t xml:space="preserve">The run </w:t>
      </w:r>
      <w:bookmarkStart w:id="30" w:name="_Hlk500488593"/>
      <w:r>
        <w:t xml:space="preserve">is listed on the </w:t>
      </w:r>
      <w:r w:rsidR="00003883">
        <w:rPr>
          <w:i/>
          <w:color w:val="565321" w:themeColor="accent2" w:themeShade="80"/>
        </w:rPr>
        <w:t>Cases</w:t>
      </w:r>
      <w:r>
        <w:t xml:space="preserve"> tab and </w:t>
      </w:r>
      <w:bookmarkEnd w:id="30"/>
      <w:r>
        <w:t xml:space="preserve">the tidal elevations for the most recent run can be viewed on the </w:t>
      </w:r>
      <w:r>
        <w:rPr>
          <w:i/>
          <w:color w:val="565321" w:themeColor="accent2" w:themeShade="80"/>
        </w:rPr>
        <w:t>Plot</w:t>
      </w:r>
      <w:r>
        <w:t xml:space="preserve"> tab. </w:t>
      </w:r>
    </w:p>
    <w:p w14:paraId="7E9C4B64" w14:textId="77777777" w:rsidR="000037E3" w:rsidRDefault="004E25A0" w:rsidP="00CF7875">
      <w:r w:rsidRPr="005E1ADD">
        <w:rPr>
          <w:i/>
          <w:color w:val="7B2520" w:themeColor="accent3" w:themeShade="BF"/>
        </w:rPr>
        <w:t>Plot&gt;Plot menu</w:t>
      </w:r>
    </w:p>
    <w:p w14:paraId="352B95A6" w14:textId="58D6F3BA" w:rsidR="00EA7F40" w:rsidRDefault="004E25A0" w:rsidP="00CF7875">
      <w:r>
        <w:t xml:space="preserve">The results from a run can be selected and plotted. By using the Add button additional model runs can be included on the plot, allowing different </w:t>
      </w:r>
      <w:r w:rsidR="00003883">
        <w:t>Cases</w:t>
      </w:r>
      <w:r>
        <w:t xml:space="preserve"> to be compared. </w:t>
      </w:r>
    </w:p>
    <w:p w14:paraId="5BCF70ED" w14:textId="77777777" w:rsidR="005571C4" w:rsidRPr="005571C4" w:rsidRDefault="005571C4" w:rsidP="00484963">
      <w:pPr>
        <w:pStyle w:val="Heading3"/>
      </w:pPr>
      <w:bookmarkStart w:id="31" w:name="_Toc518659816"/>
      <w:bookmarkStart w:id="32" w:name="_Toc165745936"/>
      <w:r w:rsidRPr="005571C4">
        <w:lastRenderedPageBreak/>
        <w:t>I</w:t>
      </w:r>
      <w:r w:rsidRPr="005571C4">
        <w:rPr>
          <w:rFonts w:hint="eastAsia"/>
        </w:rPr>
        <w:t>n</w:t>
      </w:r>
      <w:r w:rsidRPr="005571C4">
        <w:t>put parameters</w:t>
      </w:r>
      <w:bookmarkEnd w:id="31"/>
      <w:bookmarkEnd w:id="32"/>
    </w:p>
    <w:p w14:paraId="402C0C4A" w14:textId="77777777" w:rsidR="005571C4" w:rsidRPr="005571C4" w:rsidRDefault="005571C4" w:rsidP="005571C4">
      <w:r w:rsidRPr="005571C4">
        <w:t>In the model the CSA and width are defined by a convergent exponential and prismatic section defined by:</w:t>
      </w:r>
    </w:p>
    <w:p w14:paraId="74E044B4" w14:textId="77777777" w:rsidR="005571C4" w:rsidRPr="005571C4" w:rsidRDefault="005571C4" w:rsidP="005571C4">
      <m:oMathPara>
        <m:oMath>
          <m:r>
            <w:rPr>
              <w:rFonts w:ascii="Cambria Math" w:hAnsi="Cambria Math"/>
            </w:rPr>
            <m:t xml:space="preserve">a=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exp</m:t>
          </m:r>
          <m:d>
            <m:dPr>
              <m:ctrlPr>
                <w:rPr>
                  <w:rFonts w:ascii="Cambria Math" w:hAnsi="Cambria Math"/>
                  <w:i/>
                </w:rPr>
              </m:ctrlPr>
            </m:dPr>
            <m:e>
              <m:f>
                <m:fPr>
                  <m:type m:val="skw"/>
                  <m:ctrlPr>
                    <w:rPr>
                      <w:rFonts w:ascii="Cambria Math" w:hAnsi="Cambria Math"/>
                      <w:i/>
                    </w:rPr>
                  </m:ctrlPr>
                </m:fPr>
                <m:num>
                  <m:r>
                    <w:rPr>
                      <w:rFonts w:ascii="Cambria Math" w:hAnsi="Cambria Math"/>
                    </w:rPr>
                    <m:t>-x</m:t>
                  </m:r>
                </m:num>
                <m:den>
                  <m:r>
                    <w:rPr>
                      <w:rFonts w:ascii="Cambria Math" w:hAnsi="Cambria Math"/>
                    </w:rPr>
                    <m:t>L'</m:t>
                  </m:r>
                </m:den>
              </m:f>
            </m:e>
          </m:d>
        </m:oMath>
      </m:oMathPara>
    </w:p>
    <w:p w14:paraId="5AB894B7" w14:textId="77777777" w:rsidR="005571C4" w:rsidRPr="005571C4" w:rsidRDefault="005571C4" w:rsidP="005571C4">
      <w:r w:rsidRPr="005571C4">
        <w:rPr>
          <w:rFonts w:hint="eastAsia"/>
        </w:rPr>
        <w:t xml:space="preserve">where </w:t>
      </w:r>
      <w:r w:rsidRPr="005B1435">
        <w:rPr>
          <w:i/>
          <w:iCs/>
          <w:sz w:val="24"/>
          <w:szCs w:val="24"/>
        </w:rPr>
        <w:t>a</w:t>
      </w:r>
      <w:r w:rsidRPr="005B1435">
        <w:rPr>
          <w:i/>
          <w:iCs/>
          <w:sz w:val="24"/>
          <w:szCs w:val="24"/>
          <w:vertAlign w:val="subscript"/>
        </w:rPr>
        <w:t>0</w:t>
      </w:r>
      <w:r w:rsidRPr="005B1435">
        <w:rPr>
          <w:sz w:val="24"/>
          <w:szCs w:val="24"/>
        </w:rPr>
        <w:t xml:space="preserve"> </w:t>
      </w:r>
      <w:r w:rsidRPr="005571C4">
        <w:t xml:space="preserve">is the CSA (or width) at the estuary mouth, </w:t>
      </w:r>
      <w:proofErr w:type="spellStart"/>
      <w:r w:rsidRPr="005B1435">
        <w:rPr>
          <w:rFonts w:hint="eastAsia"/>
          <w:i/>
          <w:iCs/>
          <w:sz w:val="24"/>
          <w:szCs w:val="24"/>
        </w:rPr>
        <w:t>a</w:t>
      </w:r>
      <w:r w:rsidRPr="005B1435">
        <w:rPr>
          <w:rFonts w:hint="eastAsia"/>
          <w:i/>
          <w:iCs/>
          <w:sz w:val="24"/>
          <w:szCs w:val="24"/>
          <w:vertAlign w:val="subscript"/>
        </w:rPr>
        <w:t>r</w:t>
      </w:r>
      <w:proofErr w:type="spellEnd"/>
      <w:r w:rsidRPr="005571C4">
        <w:rPr>
          <w:rFonts w:hint="eastAsia"/>
        </w:rPr>
        <w:t xml:space="preserve"> is the river CSA (or width) and L</w:t>
      </w:r>
      <w:r w:rsidRPr="005571C4">
        <w:rPr>
          <w:rFonts w:hint="eastAsia"/>
        </w:rPr>
        <w:t>′</w:t>
      </w:r>
      <w:r w:rsidRPr="005571C4">
        <w:rPr>
          <w:rFonts w:hint="eastAsia"/>
        </w:rPr>
        <w:t xml:space="preserve"> is the </w:t>
      </w:r>
      <w:r w:rsidRPr="005571C4">
        <w:t xml:space="preserve">exponential </w:t>
      </w:r>
      <w:r w:rsidRPr="005571C4">
        <w:rPr>
          <w:rFonts w:hint="eastAsia"/>
        </w:rPr>
        <w:t>convergence length.</w:t>
      </w:r>
      <w:r w:rsidRPr="005571C4">
        <w:t xml:space="preserve"> </w:t>
      </w:r>
    </w:p>
    <w:p w14:paraId="762E1CE6" w14:textId="43F80D4B" w:rsidR="005571C4" w:rsidRPr="005571C4" w:rsidRDefault="005571C4" w:rsidP="005571C4">
      <w:r w:rsidRPr="005571C4">
        <w:t>The distance to the estuary-river switch provides the option to define different friction and storage ratios for the reaches up and downstream of this distance. For a single switch point there will be a single value for the ‘distance from the mouth to the switch point’ and 3 values for both the Manning friction coefficient and the Storage width ratio (one at the mouth, one at the switch point and one at the head). If more detailed mapping of friction is required, then the number of switch points should be 2 less than the number of friction and width ratio values specified. E</w:t>
      </w:r>
      <w:r w:rsidR="005B1435">
        <w:t>.</w:t>
      </w:r>
      <w:r w:rsidRPr="005571C4">
        <w:t>g</w:t>
      </w:r>
      <w:r w:rsidR="005B1435">
        <w:t>.,</w:t>
      </w:r>
      <w:r w:rsidRPr="005571C4">
        <w:t xml:space="preserve"> if there are 3 switch points then there should be 5 values of friction and width ratio.</w:t>
      </w:r>
    </w:p>
    <w:p w14:paraId="5C50E795" w14:textId="272DF737" w:rsidR="000037E3" w:rsidRDefault="000037E3" w:rsidP="00CF7875"/>
    <w:p w14:paraId="2A6E36BB" w14:textId="77777777" w:rsidR="000037E3" w:rsidRPr="000037E3" w:rsidRDefault="000037E3" w:rsidP="00484963">
      <w:pPr>
        <w:pStyle w:val="Heading1"/>
      </w:pPr>
      <w:bookmarkStart w:id="33" w:name="_Toc165745937"/>
      <w:bookmarkStart w:id="34" w:name="_Hlk72165637"/>
      <w:r w:rsidRPr="000037E3">
        <w:t>Application Menus</w:t>
      </w:r>
      <w:bookmarkEnd w:id="33"/>
    </w:p>
    <w:p w14:paraId="61367873" w14:textId="77777777" w:rsidR="000037E3" w:rsidRPr="000037E3" w:rsidRDefault="000037E3" w:rsidP="000037E3">
      <w:r w:rsidRPr="000037E3">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0037E3">
        <w:rPr>
          <w:i/>
          <w:color w:val="7B2520" w:themeColor="accent3" w:themeShade="BF"/>
        </w:rPr>
        <w:t>Red</w:t>
      </w:r>
      <w:proofErr w:type="gramEnd"/>
      <w:r w:rsidRPr="000037E3">
        <w:rPr>
          <w:i/>
          <w:color w:val="7B2520" w:themeColor="accent3" w:themeShade="BF"/>
        </w:rPr>
        <w:t xml:space="preserve"> italic</w:t>
      </w:r>
      <w:r w:rsidRPr="000037E3">
        <w:rPr>
          <w:color w:val="7B2520" w:themeColor="accent3" w:themeShade="BF"/>
        </w:rPr>
        <w:t xml:space="preserve"> </w:t>
      </w:r>
      <w:r w:rsidRPr="000037E3">
        <w:t xml:space="preserve">refers to drop down menus and text in </w:t>
      </w:r>
      <w:r w:rsidRPr="000037E3">
        <w:rPr>
          <w:i/>
          <w:color w:val="565321" w:themeColor="accent2" w:themeShade="80"/>
        </w:rPr>
        <w:t>Green italic</w:t>
      </w:r>
      <w:r w:rsidRPr="000037E3">
        <w:rPr>
          <w:color w:val="565321" w:themeColor="accent2" w:themeShade="80"/>
        </w:rPr>
        <w:t xml:space="preserve"> </w:t>
      </w:r>
      <w:r w:rsidRPr="000037E3">
        <w:t>refers to Tab titles.</w:t>
      </w:r>
    </w:p>
    <w:p w14:paraId="01B7CFCA" w14:textId="77777777" w:rsidR="000037E3" w:rsidRPr="000037E3" w:rsidRDefault="000037E3" w:rsidP="000037E3"/>
    <w:p w14:paraId="03AB1D1A" w14:textId="77777777" w:rsidR="000037E3" w:rsidRPr="000037E3" w:rsidRDefault="000037E3" w:rsidP="00484963">
      <w:pPr>
        <w:pStyle w:val="Heading2"/>
      </w:pPr>
      <w:bookmarkStart w:id="35" w:name="_Toc462590130"/>
      <w:bookmarkStart w:id="36" w:name="_Toc58851114"/>
      <w:bookmarkStart w:id="37" w:name="_Toc165745938"/>
      <w:r w:rsidRPr="000037E3">
        <w:t>File</w:t>
      </w:r>
      <w:bookmarkEnd w:id="35"/>
      <w:bookmarkEnd w:id="36"/>
      <w:bookmarkEnd w:id="37"/>
    </w:p>
    <w:p w14:paraId="56882212" w14:textId="77777777" w:rsidR="000037E3" w:rsidRPr="000037E3" w:rsidRDefault="000037E3" w:rsidP="000037E3">
      <w:pPr>
        <w:rPr>
          <w:i/>
          <w:color w:val="7B2520" w:themeColor="accent3" w:themeShade="BF"/>
        </w:rPr>
      </w:pPr>
      <w:r w:rsidRPr="000037E3">
        <w:rPr>
          <w:i/>
          <w:color w:val="7B2520" w:themeColor="accent3" w:themeShade="BF"/>
        </w:rPr>
        <w:t>File&gt;New</w:t>
      </w:r>
      <w:r w:rsidRPr="000037E3">
        <w:t xml:space="preserve">: clears any existing model (prompting to save if not already saved) and a popup dialog box prompts for Project name and Date (default is current date). </w:t>
      </w:r>
    </w:p>
    <w:p w14:paraId="3F900324" w14:textId="77777777" w:rsidR="000037E3" w:rsidRPr="000037E3" w:rsidRDefault="000037E3" w:rsidP="000037E3">
      <w:r w:rsidRPr="000037E3">
        <w:rPr>
          <w:i/>
          <w:color w:val="7B2520" w:themeColor="accent3" w:themeShade="BF"/>
        </w:rPr>
        <w:t>File&gt;Open</w:t>
      </w:r>
      <w:r w:rsidRPr="000037E3">
        <w:t>: existing models are saved as *.mat files. User selects a model from dialog box.</w:t>
      </w:r>
    </w:p>
    <w:p w14:paraId="12D55B3D" w14:textId="77777777" w:rsidR="000037E3" w:rsidRPr="000037E3" w:rsidRDefault="000037E3" w:rsidP="000037E3">
      <w:r w:rsidRPr="000037E3">
        <w:rPr>
          <w:i/>
          <w:color w:val="7B2520" w:themeColor="accent3" w:themeShade="BF"/>
        </w:rPr>
        <w:t>File&gt;Save</w:t>
      </w:r>
      <w:r w:rsidRPr="000037E3">
        <w:t>: save a file that has already been saved.</w:t>
      </w:r>
    </w:p>
    <w:p w14:paraId="1E1A00DD" w14:textId="77777777" w:rsidR="000037E3" w:rsidRPr="000037E3" w:rsidRDefault="000037E3" w:rsidP="000037E3">
      <w:r w:rsidRPr="000037E3">
        <w:rPr>
          <w:i/>
          <w:color w:val="7B2520" w:themeColor="accent3" w:themeShade="BF"/>
        </w:rPr>
        <w:t>File&gt;Save as</w:t>
      </w:r>
      <w:r w:rsidRPr="000037E3">
        <w:t>: save a file with a new or different name.</w:t>
      </w:r>
    </w:p>
    <w:p w14:paraId="669FDF9F" w14:textId="77777777" w:rsidR="000037E3" w:rsidRPr="000037E3" w:rsidRDefault="000037E3" w:rsidP="000037E3">
      <w:r w:rsidRPr="000037E3">
        <w:rPr>
          <w:i/>
          <w:color w:val="7B2520" w:themeColor="accent3" w:themeShade="BF"/>
        </w:rPr>
        <w:t>File&gt;Exit</w:t>
      </w:r>
      <w:r w:rsidRPr="000037E3">
        <w:t>: exit the program. The close window button has the same effect.</w:t>
      </w:r>
    </w:p>
    <w:p w14:paraId="1E52BF97" w14:textId="77777777" w:rsidR="000037E3" w:rsidRPr="000037E3" w:rsidRDefault="000037E3" w:rsidP="000037E3"/>
    <w:p w14:paraId="678CBBC0" w14:textId="77777777" w:rsidR="000037E3" w:rsidRPr="000037E3" w:rsidRDefault="000037E3" w:rsidP="00484963">
      <w:pPr>
        <w:pStyle w:val="Heading2"/>
      </w:pPr>
      <w:bookmarkStart w:id="38" w:name="_Toc462590131"/>
      <w:bookmarkStart w:id="39" w:name="_Toc58851115"/>
      <w:bookmarkStart w:id="40" w:name="_Toc165745939"/>
      <w:r w:rsidRPr="000037E3">
        <w:t>Tools</w:t>
      </w:r>
      <w:bookmarkEnd w:id="38"/>
      <w:bookmarkEnd w:id="39"/>
      <w:bookmarkEnd w:id="40"/>
    </w:p>
    <w:p w14:paraId="1D0BA1EC" w14:textId="77777777" w:rsidR="000037E3" w:rsidRPr="000037E3" w:rsidRDefault="000037E3" w:rsidP="000037E3">
      <w:r w:rsidRPr="000037E3">
        <w:rPr>
          <w:i/>
          <w:color w:val="7B2520" w:themeColor="accent3" w:themeShade="BF"/>
        </w:rPr>
        <w:t>Tools&gt;Refresh</w:t>
      </w:r>
      <w:r w:rsidRPr="000037E3">
        <w:t xml:space="preserve">: updates </w:t>
      </w:r>
      <w:r w:rsidRPr="000037E3">
        <w:rPr>
          <w:i/>
          <w:color w:val="565321" w:themeColor="accent2" w:themeShade="80"/>
        </w:rPr>
        <w:t>Cases</w:t>
      </w:r>
      <w:r w:rsidRPr="000037E3">
        <w:t xml:space="preserve"> tab.</w:t>
      </w:r>
    </w:p>
    <w:p w14:paraId="624FA729" w14:textId="77777777" w:rsidR="000037E3" w:rsidRPr="000037E3" w:rsidRDefault="000037E3" w:rsidP="000037E3">
      <w:r w:rsidRPr="000037E3">
        <w:rPr>
          <w:i/>
          <w:color w:val="7B2520" w:themeColor="accent3" w:themeShade="BF"/>
        </w:rPr>
        <w:t>Tools&gt;Clear all&gt;Project</w:t>
      </w:r>
      <w:r w:rsidRPr="000037E3">
        <w:t>: deletes the current project, including setup parameters and all Cases.</w:t>
      </w:r>
    </w:p>
    <w:p w14:paraId="24CCB43A" w14:textId="77777777" w:rsidR="000037E3" w:rsidRPr="000037E3" w:rsidRDefault="000037E3" w:rsidP="000037E3">
      <w:r w:rsidRPr="000037E3">
        <w:rPr>
          <w:i/>
          <w:color w:val="7B2520" w:themeColor="accent3" w:themeShade="BF"/>
        </w:rPr>
        <w:t>Tools&gt;Clear all&gt;Figures</w:t>
      </w:r>
      <w:r w:rsidRPr="000037E3">
        <w:t>: deletes all results plot figures (useful if a large number of plots have been produced).</w:t>
      </w:r>
    </w:p>
    <w:p w14:paraId="5C2AD0DD" w14:textId="77777777" w:rsidR="000037E3" w:rsidRPr="000037E3" w:rsidRDefault="000037E3" w:rsidP="000037E3">
      <w:r w:rsidRPr="000037E3">
        <w:rPr>
          <w:i/>
          <w:color w:val="7B2520" w:themeColor="accent3" w:themeShade="BF"/>
        </w:rPr>
        <w:t>Tools&gt;Clear all&gt;Cases</w:t>
      </w:r>
      <w:r w:rsidRPr="000037E3">
        <w:t xml:space="preserve">: deletes all cases listed on the </w:t>
      </w:r>
      <w:r w:rsidRPr="000037E3">
        <w:rPr>
          <w:i/>
          <w:color w:val="565321" w:themeColor="accent2" w:themeShade="80"/>
        </w:rPr>
        <w:t xml:space="preserve"> Cases</w:t>
      </w:r>
      <w:r w:rsidRPr="000037E3">
        <w:t xml:space="preserve"> tab but does not affect the model setup.</w:t>
      </w:r>
    </w:p>
    <w:p w14:paraId="719B862C" w14:textId="77777777" w:rsidR="000037E3" w:rsidRPr="000037E3" w:rsidRDefault="000037E3" w:rsidP="000037E3"/>
    <w:p w14:paraId="767748A8" w14:textId="77777777" w:rsidR="000037E3" w:rsidRPr="000037E3" w:rsidRDefault="000037E3" w:rsidP="00484963">
      <w:pPr>
        <w:pStyle w:val="Heading2"/>
      </w:pPr>
      <w:bookmarkStart w:id="41" w:name="_Toc462590132"/>
      <w:bookmarkStart w:id="42" w:name="_Toc58851116"/>
      <w:bookmarkStart w:id="43" w:name="_Toc165745940"/>
      <w:r w:rsidRPr="000037E3">
        <w:t>Project</w:t>
      </w:r>
      <w:bookmarkEnd w:id="41"/>
      <w:bookmarkEnd w:id="42"/>
      <w:bookmarkEnd w:id="43"/>
    </w:p>
    <w:p w14:paraId="592B4CD7" w14:textId="77777777" w:rsidR="000037E3" w:rsidRPr="000037E3" w:rsidRDefault="000037E3" w:rsidP="000037E3">
      <w:r w:rsidRPr="000037E3">
        <w:rPr>
          <w:i/>
          <w:color w:val="7B2520" w:themeColor="accent3" w:themeShade="BF"/>
        </w:rPr>
        <w:t>Project&gt;Project Info</w:t>
      </w:r>
      <w:r w:rsidRPr="000037E3">
        <w:t>: edit the Project name and Date.</w:t>
      </w:r>
    </w:p>
    <w:p w14:paraId="6D2FBF07" w14:textId="77777777" w:rsidR="000037E3" w:rsidRPr="000037E3" w:rsidRDefault="000037E3" w:rsidP="000037E3">
      <w:r w:rsidRPr="000037E3">
        <w:rPr>
          <w:i/>
          <w:color w:val="7B2520" w:themeColor="accent3" w:themeShade="BF"/>
        </w:rPr>
        <w:t>Project&gt;Cases&gt;Edit Description</w:t>
      </w:r>
      <w:r w:rsidRPr="000037E3">
        <w:t>: select a scenario description to edit.</w:t>
      </w:r>
    </w:p>
    <w:p w14:paraId="5BC05119" w14:textId="77777777" w:rsidR="000037E3" w:rsidRPr="000037E3" w:rsidRDefault="000037E3" w:rsidP="000037E3">
      <w:r w:rsidRPr="000037E3">
        <w:rPr>
          <w:i/>
          <w:color w:val="7B2520" w:themeColor="accent3" w:themeShade="BF"/>
        </w:rPr>
        <w:t>Project&gt;Cases&gt;Edit Data Set</w:t>
      </w:r>
      <w:r w:rsidRPr="000037E3">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0037E3">
        <w:t>eg</w:t>
      </w:r>
      <w:proofErr w:type="gramEnd"/>
      <w:r w:rsidRPr="000037E3">
        <w:t xml:space="preserve"> all values over a threshold or values within a date range).</w:t>
      </w:r>
    </w:p>
    <w:p w14:paraId="7BF41919" w14:textId="1109BB21" w:rsidR="000037E3" w:rsidRPr="000037E3" w:rsidRDefault="000037E3" w:rsidP="000037E3">
      <w:r w:rsidRPr="000037E3">
        <w:rPr>
          <w:i/>
          <w:color w:val="7B2520" w:themeColor="accent3" w:themeShade="BF"/>
        </w:rPr>
        <w:lastRenderedPageBreak/>
        <w:t>Project&gt;Cases&gt;Save</w:t>
      </w:r>
      <w:r w:rsidRPr="000037E3">
        <w:t xml:space="preserve">: select the Case to be saved from the list of Cases and is prompted to save the Case as a </w:t>
      </w:r>
      <w:proofErr w:type="spellStart"/>
      <w:r w:rsidRPr="000037E3">
        <w:rPr>
          <w:i/>
          <w:iCs/>
        </w:rPr>
        <w:t>dstable</w:t>
      </w:r>
      <w:proofErr w:type="spellEnd"/>
      <w:r w:rsidRPr="000037E3">
        <w:t xml:space="preserve"> or a </w:t>
      </w:r>
      <w:r w:rsidRPr="000037E3">
        <w:rPr>
          <w:i/>
          <w:iCs/>
        </w:rPr>
        <w:t>table</w:t>
      </w:r>
      <w:r w:rsidRPr="000037E3">
        <w:t xml:space="preserve"> and then name the file. The dataset </w:t>
      </w:r>
      <w:proofErr w:type="spellStart"/>
      <w:r w:rsidRPr="000037E3">
        <w:rPr>
          <w:i/>
          <w:iCs/>
        </w:rPr>
        <w:t>dstable</w:t>
      </w:r>
      <w:proofErr w:type="spellEnd"/>
      <w:r w:rsidRPr="000037E3">
        <w:t xml:space="preserve"> or </w:t>
      </w:r>
      <w:r w:rsidRPr="000037E3">
        <w:rPr>
          <w:i/>
          <w:iCs/>
        </w:rPr>
        <w:t>table</w:t>
      </w:r>
      <w:r w:rsidRPr="000037E3">
        <w:t xml:space="preserve"> are saved to a mat file. </w:t>
      </w:r>
    </w:p>
    <w:p w14:paraId="5E73DF4C" w14:textId="77777777" w:rsidR="000037E3" w:rsidRPr="000037E3" w:rsidRDefault="000037E3" w:rsidP="000037E3">
      <w:r w:rsidRPr="000037E3">
        <w:rPr>
          <w:i/>
          <w:color w:val="7B2520" w:themeColor="accent3" w:themeShade="BF"/>
        </w:rPr>
        <w:t>Project&gt;Cases&gt;Delete</w:t>
      </w:r>
      <w:r w:rsidRPr="000037E3">
        <w:t>: select the Case(s) to be deleted from the list of Cases and these are deleted (model setup is not changed).</w:t>
      </w:r>
    </w:p>
    <w:p w14:paraId="1E4A5355" w14:textId="77777777" w:rsidR="000037E3" w:rsidRPr="000037E3" w:rsidRDefault="000037E3" w:rsidP="000037E3">
      <w:r w:rsidRPr="000037E3">
        <w:rPr>
          <w:i/>
          <w:color w:val="7B2520" w:themeColor="accent3" w:themeShade="BF"/>
        </w:rPr>
        <w:t>Project&gt;Cases&gt;Reload</w:t>
      </w:r>
      <w:r w:rsidRPr="000037E3">
        <w:t>: select a previous model run and reload the input values as the current input settings.</w:t>
      </w:r>
    </w:p>
    <w:p w14:paraId="246BACDC" w14:textId="77777777" w:rsidR="000037E3" w:rsidRPr="000037E3" w:rsidRDefault="000037E3" w:rsidP="000037E3">
      <w:r w:rsidRPr="000037E3">
        <w:rPr>
          <w:i/>
          <w:color w:val="7B2520" w:themeColor="accent3" w:themeShade="BF"/>
        </w:rPr>
        <w:t>Project&gt;Cases&gt;View settings</w:t>
      </w:r>
      <w:r w:rsidRPr="000037E3">
        <w:t>: display a table of the model input parameters used for a selected model run (Case).</w:t>
      </w:r>
    </w:p>
    <w:p w14:paraId="51D34A9D" w14:textId="77777777" w:rsidR="000037E3" w:rsidRPr="000037E3" w:rsidRDefault="000037E3" w:rsidP="000037E3">
      <w:r w:rsidRPr="000037E3">
        <w:rPr>
          <w:i/>
          <w:color w:val="7B2520" w:themeColor="accent3" w:themeShade="BF"/>
        </w:rPr>
        <w:t>Project&gt; Import/Export&gt;Import</w:t>
      </w:r>
      <w:r w:rsidRPr="000037E3">
        <w:t xml:space="preserve">: load a Case class instance from a Matlab binary ‘mat’ file. Only works for data sets saved using Export. </w:t>
      </w:r>
    </w:p>
    <w:p w14:paraId="31E248F2" w14:textId="77777777" w:rsidR="000037E3" w:rsidRPr="000037E3" w:rsidRDefault="000037E3" w:rsidP="000037E3">
      <w:r w:rsidRPr="000037E3">
        <w:rPr>
          <w:i/>
          <w:color w:val="7B2520" w:themeColor="accent3" w:themeShade="BF"/>
        </w:rPr>
        <w:t>Project&gt;Import/Export&gt;Export</w:t>
      </w:r>
      <w:r w:rsidRPr="000037E3">
        <w:t>: save a Case class instance to a Matlab binary ‘mat’ file.</w:t>
      </w:r>
    </w:p>
    <w:p w14:paraId="51153292" w14:textId="5B57A2D3" w:rsidR="000037E3" w:rsidRDefault="000037E3" w:rsidP="000037E3">
      <w:r w:rsidRPr="000037E3">
        <w:t>These last two functions can be used to move Cases between projects or models.</w:t>
      </w:r>
    </w:p>
    <w:p w14:paraId="34C08E60" w14:textId="77777777" w:rsidR="00C82318" w:rsidRDefault="00C82318" w:rsidP="00C82318">
      <w:r w:rsidRPr="003F27C9">
        <w:rPr>
          <w:b/>
          <w:bCs/>
        </w:rPr>
        <w:t>NB</w:t>
      </w:r>
      <w:r>
        <w:t>: to export the data from a Case for use in another application (</w:t>
      </w:r>
      <w:proofErr w:type="gramStart"/>
      <w:r>
        <w:t>eg</w:t>
      </w:r>
      <w:proofErr w:type="gramEnd"/>
      <w:r>
        <w:t xml:space="preserve"> text file, Excel, etc), use the </w:t>
      </w:r>
      <w:r w:rsidRPr="007551A5">
        <w:rPr>
          <w:i/>
          <w:color w:val="7B2520" w:themeColor="accent3" w:themeShade="BF"/>
        </w:rPr>
        <w:t>Project&gt;Cases&gt;Edit Data Set</w:t>
      </w:r>
      <w:r>
        <w:t xml:space="preserve"> option to make a selection and then use the ‘Copy to Clipboard’ button to paste the selection to the clipboard.</w:t>
      </w:r>
    </w:p>
    <w:p w14:paraId="4C0E588F" w14:textId="77777777" w:rsidR="00552A62" w:rsidRPr="000037E3" w:rsidRDefault="00552A62" w:rsidP="000037E3"/>
    <w:p w14:paraId="3541EFE5" w14:textId="77777777" w:rsidR="000037E3" w:rsidRPr="000037E3" w:rsidRDefault="000037E3" w:rsidP="00484963">
      <w:pPr>
        <w:pStyle w:val="Heading2"/>
      </w:pPr>
      <w:bookmarkStart w:id="44" w:name="_Ref459627191"/>
      <w:bookmarkStart w:id="45" w:name="_Toc462590133"/>
      <w:bookmarkStart w:id="46" w:name="_Toc58851117"/>
      <w:bookmarkStart w:id="47" w:name="_Toc165745941"/>
      <w:r w:rsidRPr="000037E3">
        <w:t>Setup</w:t>
      </w:r>
      <w:bookmarkEnd w:id="44"/>
      <w:bookmarkEnd w:id="45"/>
      <w:bookmarkEnd w:id="46"/>
      <w:bookmarkEnd w:id="47"/>
    </w:p>
    <w:p w14:paraId="1BFE85BE" w14:textId="77777777" w:rsidR="005571C4" w:rsidRDefault="000037E3" w:rsidP="000037E3">
      <w:r w:rsidRPr="000037E3">
        <w:t>The setup menu provides a series of menus to enable different components of the model to be defined.</w:t>
      </w:r>
    </w:p>
    <w:p w14:paraId="0E5D92B5" w14:textId="1221EA61" w:rsidR="005571C4" w:rsidRDefault="00F22FDC" w:rsidP="005571C4">
      <w:pPr>
        <w:rPr>
          <w:noProof/>
        </w:rPr>
      </w:pPr>
      <w:bookmarkStart w:id="48" w:name="_Hlk163637930"/>
      <w:r>
        <w:rPr>
          <w:noProof/>
        </w:rPr>
        <w:drawing>
          <wp:anchor distT="0" distB="0" distL="114300" distR="114300" simplePos="0" relativeHeight="251672576" behindDoc="0" locked="0" layoutInCell="1" allowOverlap="1" wp14:anchorId="41C12A77" wp14:editId="01981B51">
            <wp:simplePos x="0" y="0"/>
            <wp:positionH relativeFrom="margin">
              <wp:posOffset>4105275</wp:posOffset>
            </wp:positionH>
            <wp:positionV relativeFrom="paragraph">
              <wp:posOffset>6985</wp:posOffset>
            </wp:positionV>
            <wp:extent cx="1644650" cy="4343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4650" cy="4343400"/>
                    </a:xfrm>
                    <a:prstGeom prst="rect">
                      <a:avLst/>
                    </a:prstGeom>
                  </pic:spPr>
                </pic:pic>
              </a:graphicData>
            </a:graphic>
            <wp14:sizeRelH relativeFrom="margin">
              <wp14:pctWidth>0</wp14:pctWidth>
            </wp14:sizeRelH>
            <wp14:sizeRelV relativeFrom="margin">
              <wp14:pctHeight>0</wp14:pctHeight>
            </wp14:sizeRelV>
          </wp:anchor>
        </w:drawing>
      </w:r>
      <w:r w:rsidR="005571C4" w:rsidRPr="00770E8A">
        <w:rPr>
          <w:i/>
          <w:color w:val="7B2520" w:themeColor="accent3" w:themeShade="BF"/>
        </w:rPr>
        <w:t>Setup&gt;</w:t>
      </w:r>
      <w:r w:rsidR="005571C4">
        <w:rPr>
          <w:i/>
          <w:color w:val="7B2520" w:themeColor="accent3" w:themeShade="BF"/>
        </w:rPr>
        <w:t>Model Parameters</w:t>
      </w:r>
      <w:r w:rsidR="005571C4">
        <w:t xml:space="preserve">: calls UI to input or edit the model variables. Once added the current set of variables can be viewed using the </w:t>
      </w:r>
      <w:r w:rsidR="005571C4">
        <w:rPr>
          <w:i/>
          <w:color w:val="565321" w:themeColor="accent2" w:themeShade="80"/>
        </w:rPr>
        <w:t>Inputs</w:t>
      </w:r>
      <w:r w:rsidR="005571C4">
        <w:t xml:space="preserve"> tab.</w:t>
      </w:r>
      <w:r w:rsidRPr="00F22FDC">
        <w:rPr>
          <w:noProof/>
        </w:rPr>
        <w:t xml:space="preserve"> </w:t>
      </w:r>
    </w:p>
    <w:p w14:paraId="395EA8D3" w14:textId="0D2571E8" w:rsidR="00F22FDC" w:rsidRDefault="00F22FDC" w:rsidP="005571C4">
      <w:pPr>
        <w:rPr>
          <w:noProof/>
        </w:rPr>
      </w:pPr>
      <w:r>
        <w:rPr>
          <w:noProof/>
        </w:rPr>
        <w:t>Total length of channel to be represented</w:t>
      </w:r>
    </w:p>
    <w:p w14:paraId="708F8B93" w14:textId="134B0C87" w:rsidR="00F22FDC" w:rsidRDefault="00F22FDC" w:rsidP="005571C4">
      <w:pPr>
        <w:rPr>
          <w:noProof/>
        </w:rPr>
      </w:pPr>
      <w:r>
        <w:rPr>
          <w:noProof/>
        </w:rPr>
        <w:t>Mean tide width at the mouth</w:t>
      </w:r>
    </w:p>
    <w:p w14:paraId="412C5276" w14:textId="5E0DC6A0" w:rsidR="00F22FDC" w:rsidRDefault="00F22FDC" w:rsidP="005571C4">
      <w:pPr>
        <w:rPr>
          <w:noProof/>
        </w:rPr>
      </w:pPr>
      <w:r>
        <w:rPr>
          <w:noProof/>
        </w:rPr>
        <w:t>Rate of width convergence</w:t>
      </w:r>
    </w:p>
    <w:p w14:paraId="5189D79E" w14:textId="4B6CDD12" w:rsidR="00F22FDC" w:rsidRDefault="00F22FDC" w:rsidP="005571C4">
      <w:pPr>
        <w:rPr>
          <w:noProof/>
        </w:rPr>
      </w:pPr>
      <w:r>
        <w:rPr>
          <w:noProof/>
        </w:rPr>
        <w:t>Mean tide cross-sectional area at the mouth</w:t>
      </w:r>
    </w:p>
    <w:p w14:paraId="2A69EBDC" w14:textId="5177A240" w:rsidR="00F22FDC" w:rsidRDefault="00F22FDC" w:rsidP="005571C4">
      <w:pPr>
        <w:rPr>
          <w:noProof/>
        </w:rPr>
      </w:pPr>
      <w:r>
        <w:rPr>
          <w:noProof/>
        </w:rPr>
        <w:t>Rate of CSA convergence</w:t>
      </w:r>
    </w:p>
    <w:p w14:paraId="75984398" w14:textId="31A528AC" w:rsidR="00F22FDC" w:rsidRDefault="00F22FDC" w:rsidP="005571C4">
      <w:pPr>
        <w:rPr>
          <w:noProof/>
        </w:rPr>
      </w:pPr>
      <w:r>
        <w:rPr>
          <w:noProof/>
        </w:rPr>
        <w:t>Width of the river channel</w:t>
      </w:r>
    </w:p>
    <w:p w14:paraId="76EEA91F" w14:textId="281622A1" w:rsidR="00F22FDC" w:rsidRDefault="00F22FDC" w:rsidP="005571C4">
      <w:pPr>
        <w:rPr>
          <w:noProof/>
        </w:rPr>
      </w:pPr>
      <w:r>
        <w:rPr>
          <w:noProof/>
        </w:rPr>
        <w:t>Cross-sectional area of the river channel</w:t>
      </w:r>
    </w:p>
    <w:p w14:paraId="743B53A6" w14:textId="6F4E7868" w:rsidR="00F22FDC" w:rsidRDefault="00F22FDC" w:rsidP="005571C4">
      <w:pPr>
        <w:rPr>
          <w:noProof/>
        </w:rPr>
      </w:pPr>
      <w:r>
        <w:rPr>
          <w:noProof/>
        </w:rPr>
        <w:t>Distance from mouth to points at which the properties below are adjusted. These are supplemented by the mouth and head distances so the number of the following properties should be number of distances+2.</w:t>
      </w:r>
    </w:p>
    <w:p w14:paraId="306E0EF7" w14:textId="743FB260" w:rsidR="00F22FDC" w:rsidRDefault="00F22FDC" w:rsidP="005571C4">
      <w:pPr>
        <w:rPr>
          <w:noProof/>
        </w:rPr>
      </w:pPr>
      <w:r>
        <w:rPr>
          <w:noProof/>
        </w:rPr>
        <w:t>Manning friction coefficient as a set of linear along channel variations</w:t>
      </w:r>
    </w:p>
    <w:p w14:paraId="4AAB14B8" w14:textId="4A5F1335" w:rsidR="00F22FDC" w:rsidRDefault="00F22FDC" w:rsidP="005571C4">
      <w:pPr>
        <w:rPr>
          <w:noProof/>
        </w:rPr>
      </w:pPr>
      <w:r>
        <w:rPr>
          <w:noProof/>
        </w:rPr>
        <w:t>The storage width ratio is the ratio of the width at high and low water and is als</w:t>
      </w:r>
      <w:r w:rsidR="00BA7816">
        <w:rPr>
          <w:noProof/>
        </w:rPr>
        <w:t>o</w:t>
      </w:r>
      <w:r>
        <w:rPr>
          <w:noProof/>
        </w:rPr>
        <w:t xml:space="preserve"> taken to vary linearly based on the defined values at the switch points.</w:t>
      </w:r>
    </w:p>
    <w:p w14:paraId="2DBB4818" w14:textId="1E4CB6CC" w:rsidR="00F22FDC" w:rsidRDefault="00F22FDC" w:rsidP="005571C4">
      <w:pPr>
        <w:rPr>
          <w:noProof/>
        </w:rPr>
      </w:pPr>
      <w:r>
        <w:rPr>
          <w:noProof/>
        </w:rPr>
        <w:t>Tidal period</w:t>
      </w:r>
    </w:p>
    <w:p w14:paraId="000D678F" w14:textId="70674FC1" w:rsidR="00F22FDC" w:rsidRDefault="00F22FDC" w:rsidP="005571C4">
      <w:pPr>
        <w:rPr>
          <w:noProof/>
        </w:rPr>
      </w:pPr>
      <w:r>
        <w:rPr>
          <w:noProof/>
        </w:rPr>
        <w:t>River discharge</w:t>
      </w:r>
    </w:p>
    <w:p w14:paraId="40A2F397" w14:textId="4667D134" w:rsidR="00F22FDC" w:rsidRDefault="00F22FDC" w:rsidP="005571C4">
      <w:pPr>
        <w:rPr>
          <w:noProof/>
        </w:rPr>
      </w:pPr>
    </w:p>
    <w:p w14:paraId="17D1A091" w14:textId="6009AAFF" w:rsidR="00F22FDC" w:rsidRDefault="00F22FDC" w:rsidP="005571C4">
      <w:pPr>
        <w:rPr>
          <w:noProof/>
        </w:rPr>
      </w:pPr>
    </w:p>
    <w:p w14:paraId="2D5F8E4F" w14:textId="77777777" w:rsidR="0018688A" w:rsidRDefault="0018688A" w:rsidP="0018688A">
      <w:r>
        <w:rPr>
          <w:noProof/>
        </w:rPr>
        <w:lastRenderedPageBreak/>
        <w:drawing>
          <wp:anchor distT="0" distB="0" distL="114300" distR="114300" simplePos="0" relativeHeight="251676672" behindDoc="0" locked="0" layoutInCell="1" allowOverlap="1" wp14:anchorId="5F8CEC24" wp14:editId="3C4C100C">
            <wp:simplePos x="0" y="0"/>
            <wp:positionH relativeFrom="margin">
              <wp:align>right</wp:align>
            </wp:positionH>
            <wp:positionV relativeFrom="paragraph">
              <wp:posOffset>3175</wp:posOffset>
            </wp:positionV>
            <wp:extent cx="1418590" cy="187960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8590" cy="1879600"/>
                    </a:xfrm>
                    <a:prstGeom prst="rect">
                      <a:avLst/>
                    </a:prstGeom>
                    <a:noFill/>
                  </pic:spPr>
                </pic:pic>
              </a:graphicData>
            </a:graphic>
            <wp14:sizeRelH relativeFrom="margin">
              <wp14:pctWidth>0</wp14:pctWidth>
            </wp14:sizeRelH>
            <wp14:sizeRelV relativeFrom="margin">
              <wp14:pctHeight>0</wp14:pctHeight>
            </wp14:sizeRelV>
          </wp:anchor>
        </w:drawing>
      </w:r>
      <w:r w:rsidRPr="00770E8A">
        <w:rPr>
          <w:i/>
          <w:color w:val="7B2520" w:themeColor="accent3" w:themeShade="BF"/>
        </w:rPr>
        <w:t>Setup&gt;</w:t>
      </w:r>
      <w:r>
        <w:rPr>
          <w:i/>
          <w:color w:val="7B2520" w:themeColor="accent3" w:themeShade="BF"/>
        </w:rPr>
        <w:t>Run Parameters</w:t>
      </w:r>
      <w:r>
        <w:t>:</w:t>
      </w:r>
      <w:r w:rsidRPr="000037E3">
        <w:t xml:space="preserve"> </w:t>
      </w:r>
      <w:bookmarkStart w:id="49" w:name="_Hlk163657817"/>
      <w:r>
        <w:t xml:space="preserve">calls UI to input or edit model run time variables. Once added the current set of variables can be viewed using the </w:t>
      </w:r>
      <w:r>
        <w:rPr>
          <w:i/>
          <w:color w:val="565321" w:themeColor="accent2" w:themeShade="80"/>
        </w:rPr>
        <w:t>Inputs</w:t>
      </w:r>
      <w:r>
        <w:t xml:space="preserve"> tab.</w:t>
      </w:r>
      <w:bookmarkEnd w:id="49"/>
    </w:p>
    <w:p w14:paraId="1E64CE4B" w14:textId="06F8B20C" w:rsidR="0018688A" w:rsidRDefault="0018688A" w:rsidP="0018688A">
      <w:bookmarkStart w:id="50" w:name="_Hlk165743633"/>
      <w:r>
        <w:t xml:space="preserve">Time and distance increments to use in the </w:t>
      </w:r>
      <w:proofErr w:type="spellStart"/>
      <w:r>
        <w:t>CSTmodel</w:t>
      </w:r>
      <w:proofErr w:type="spellEnd"/>
      <w:r>
        <w:t xml:space="preserve"> to compute the hydraulics (elevation and velocity). </w:t>
      </w:r>
      <w:bookmarkStart w:id="51" w:name="_Hlk165744007"/>
      <w:r>
        <w:t>If the distance increment is too small the model may struggle to converge. Experiment with different distance increments if the model terminates with a failure to converge message.</w:t>
      </w:r>
      <w:bookmarkEnd w:id="51"/>
    </w:p>
    <w:p w14:paraId="3B666A2F" w14:textId="77777777" w:rsidR="0018688A" w:rsidRDefault="0018688A" w:rsidP="0018688A">
      <w:r>
        <w:t>Option to use imported definition of CSA and widths rather than parameter based exponential form.</w:t>
      </w:r>
    </w:p>
    <w:p w14:paraId="3AD031F9" w14:textId="32C19B21" w:rsidR="0018688A" w:rsidRPr="0018688A" w:rsidRDefault="0018688A" w:rsidP="0018688A">
      <w:r>
        <w:t xml:space="preserve">Option to output several additional properties (used in </w:t>
      </w:r>
      <w:proofErr w:type="spellStart"/>
      <w:r>
        <w:t>EnergyFlux</w:t>
      </w:r>
      <w:proofErr w:type="spellEnd"/>
      <w:r>
        <w:t xml:space="preserve"> App).</w:t>
      </w:r>
      <w:bookmarkEnd w:id="50"/>
      <w:r w:rsidR="00DD6330">
        <w:t xml:space="preserve"> See Section </w:t>
      </w:r>
      <w:r w:rsidR="00DD6330">
        <w:fldChar w:fldCharType="begin"/>
      </w:r>
      <w:r w:rsidR="00DD6330">
        <w:instrText xml:space="preserve"> REF _Ref165744175 \r \h </w:instrText>
      </w:r>
      <w:r w:rsidR="00DD6330">
        <w:fldChar w:fldCharType="separate"/>
      </w:r>
      <w:r w:rsidR="003535A1">
        <w:t>4.2</w:t>
      </w:r>
      <w:r w:rsidR="00DD6330">
        <w:fldChar w:fldCharType="end"/>
      </w:r>
      <w:r w:rsidR="00DD6330">
        <w:t xml:space="preserve"> for details.</w:t>
      </w:r>
    </w:p>
    <w:p w14:paraId="36D1E493" w14:textId="6848B55B" w:rsidR="005571C4" w:rsidRDefault="005571C4" w:rsidP="005571C4"/>
    <w:p w14:paraId="13BC70ED" w14:textId="042B5DB3" w:rsidR="00CB094F" w:rsidRPr="000037E3" w:rsidRDefault="005571C4" w:rsidP="00CB094F">
      <w:bookmarkStart w:id="52" w:name="_Hlk163637956"/>
      <w:bookmarkEnd w:id="48"/>
      <w:r w:rsidRPr="00770E8A">
        <w:rPr>
          <w:i/>
          <w:color w:val="7B2520" w:themeColor="accent3" w:themeShade="BF"/>
        </w:rPr>
        <w:t>Setup&gt;</w:t>
      </w:r>
      <w:r w:rsidR="00DA6195">
        <w:rPr>
          <w:i/>
          <w:color w:val="7B2520" w:themeColor="accent3" w:themeShade="BF"/>
        </w:rPr>
        <w:t>Estuary</w:t>
      </w:r>
      <w:r>
        <w:rPr>
          <w:i/>
          <w:color w:val="7B2520" w:themeColor="accent3" w:themeShade="BF"/>
        </w:rPr>
        <w:t xml:space="preserve"> Properties</w:t>
      </w:r>
      <w:r>
        <w:t>:</w:t>
      </w:r>
      <w:r w:rsidRPr="000037E3">
        <w:t xml:space="preserve"> </w:t>
      </w:r>
      <w:r>
        <w:t xml:space="preserve">prompts the user to select a file containing the </w:t>
      </w:r>
      <w:r w:rsidR="007B0B1D">
        <w:t xml:space="preserve">estuary form properties from a text file. The file format is a single header line followed by 5 columns of numeric data, </w:t>
      </w:r>
      <w:r w:rsidR="00DA008B">
        <w:t>for d</w:t>
      </w:r>
      <w:r w:rsidR="007B0B1D">
        <w:t xml:space="preserve">istance from mouth, </w:t>
      </w:r>
      <w:r w:rsidR="00DA008B">
        <w:t>a</w:t>
      </w:r>
      <w:r w:rsidR="007B0B1D">
        <w:t xml:space="preserve">rea at mean tide level, </w:t>
      </w:r>
      <w:r w:rsidR="00DA008B">
        <w:t>w</w:t>
      </w:r>
      <w:r w:rsidR="007B0B1D">
        <w:t xml:space="preserve">idth at high water, </w:t>
      </w:r>
      <w:r w:rsidR="00DA008B">
        <w:t>w</w:t>
      </w:r>
      <w:r w:rsidR="007B0B1D">
        <w:t xml:space="preserve">idth at low water, </w:t>
      </w:r>
      <w:r w:rsidR="00DA008B">
        <w:t xml:space="preserve">and </w:t>
      </w:r>
      <w:proofErr w:type="spellStart"/>
      <w:r w:rsidR="007B0B1D">
        <w:t>Mannings</w:t>
      </w:r>
      <w:proofErr w:type="spellEnd"/>
      <w:r w:rsidR="007B0B1D">
        <w:t xml:space="preserve"> N.</w:t>
      </w:r>
      <w:r w:rsidR="00DA008B">
        <w:t xml:space="preserve"> </w:t>
      </w:r>
      <w:r w:rsidR="00CB094F">
        <w:t xml:space="preserve">Further details on file format are provided in Section </w:t>
      </w:r>
      <w:r w:rsidR="00CB094F">
        <w:fldChar w:fldCharType="begin"/>
      </w:r>
      <w:r w:rsidR="00CB094F">
        <w:instrText xml:space="preserve"> REF _Ref97302914 \r \h </w:instrText>
      </w:r>
      <w:r w:rsidR="00CB094F">
        <w:fldChar w:fldCharType="separate"/>
      </w:r>
      <w:r w:rsidR="003535A1">
        <w:t>5.1</w:t>
      </w:r>
      <w:r w:rsidR="00CB094F">
        <w:fldChar w:fldCharType="end"/>
      </w:r>
      <w:r w:rsidR="00183F7D">
        <w:t>.</w:t>
      </w:r>
    </w:p>
    <w:p w14:paraId="11325CA3" w14:textId="024302FB" w:rsidR="000037E3" w:rsidRDefault="000037E3" w:rsidP="000037E3">
      <w:bookmarkStart w:id="53" w:name="_Hlk503699883"/>
      <w:bookmarkEnd w:id="52"/>
      <w:r w:rsidRPr="000037E3">
        <w:rPr>
          <w:i/>
          <w:color w:val="7B2520" w:themeColor="accent3" w:themeShade="BF"/>
        </w:rPr>
        <w:t xml:space="preserve">Setup&gt;Import </w:t>
      </w:r>
      <w:r w:rsidR="00071352">
        <w:rPr>
          <w:i/>
          <w:color w:val="7B2520" w:themeColor="accent3" w:themeShade="BF"/>
        </w:rPr>
        <w:t>D</w:t>
      </w:r>
      <w:r w:rsidRPr="000037E3">
        <w:rPr>
          <w:i/>
          <w:color w:val="7B2520" w:themeColor="accent3" w:themeShade="BF"/>
        </w:rPr>
        <w:t>ata</w:t>
      </w:r>
      <w:r w:rsidRPr="000037E3">
        <w:t>: prompts for file format to be loaded. The options available vary with Data type and then loads the data and prompts for a description (working title) for the data set.</w:t>
      </w:r>
      <w:r w:rsidR="00DA008B">
        <w:t xml:space="preserve"> The UI first prompts to load the Along-channel properties file. This is followed by </w:t>
      </w:r>
      <w:r w:rsidR="000874F7">
        <w:t>prompts</w:t>
      </w:r>
      <w:r w:rsidR="00DA008B">
        <w:t xml:space="preserve"> to load a water level</w:t>
      </w:r>
      <w:r w:rsidR="000874F7">
        <w:t xml:space="preserve"> Elevation</w:t>
      </w:r>
      <w:r w:rsidR="00DA008B">
        <w:t xml:space="preserve"> file, with </w:t>
      </w:r>
      <w:proofErr w:type="spellStart"/>
      <w:r w:rsidR="00DA008B">
        <w:t>along</w:t>
      </w:r>
      <w:proofErr w:type="spellEnd"/>
      <w:r w:rsidR="00DA008B">
        <w:t>-channel water level</w:t>
      </w:r>
      <w:r w:rsidR="000874F7">
        <w:t xml:space="preserve"> elevation</w:t>
      </w:r>
      <w:r w:rsidR="00DA008B">
        <w:t xml:space="preserve">s at intervals over a </w:t>
      </w:r>
      <w:r w:rsidR="00C025A4">
        <w:t xml:space="preserve">complete </w:t>
      </w:r>
      <w:r w:rsidR="00DA008B">
        <w:t>tidal cycle</w:t>
      </w:r>
      <w:r w:rsidR="000874F7">
        <w:rPr>
          <w:rStyle w:val="FootnoteReference"/>
        </w:rPr>
        <w:footnoteReference w:id="1"/>
      </w:r>
      <w:r w:rsidR="00DA008B">
        <w:t xml:space="preserve"> and a velocity file</w:t>
      </w:r>
      <w:r w:rsidR="00DA008B" w:rsidRPr="00DA008B">
        <w:t xml:space="preserve">, with </w:t>
      </w:r>
      <w:proofErr w:type="spellStart"/>
      <w:r w:rsidR="00DA008B" w:rsidRPr="00DA008B">
        <w:t>along</w:t>
      </w:r>
      <w:proofErr w:type="spellEnd"/>
      <w:r w:rsidR="00DA008B" w:rsidRPr="00DA008B">
        <w:t xml:space="preserve">-channel </w:t>
      </w:r>
      <w:r w:rsidR="00DA008B">
        <w:t>velocities</w:t>
      </w:r>
      <w:r w:rsidR="00DA008B" w:rsidRPr="00DA008B">
        <w:t xml:space="preserve"> at intervals over a </w:t>
      </w:r>
      <w:r w:rsidR="00C025A4">
        <w:t xml:space="preserve">complete </w:t>
      </w:r>
      <w:r w:rsidR="00DA008B" w:rsidRPr="00DA008B">
        <w:t>tidal cycle</w:t>
      </w:r>
      <w:r w:rsidR="000874F7">
        <w:rPr>
          <w:rStyle w:val="FootnoteReference"/>
        </w:rPr>
        <w:footnoteReference w:id="2"/>
      </w:r>
      <w:r w:rsidR="000874F7">
        <w:t>.</w:t>
      </w:r>
      <w:r w:rsidR="00DA008B">
        <w:t xml:space="preserve"> The properties file is required, whereas the water levels and velocities files are optional. Further details on the file formats used are given in Section</w:t>
      </w:r>
      <w:r w:rsidR="00183F7D">
        <w:t xml:space="preserve"> </w:t>
      </w:r>
      <w:r w:rsidR="00183F7D">
        <w:fldChar w:fldCharType="begin"/>
      </w:r>
      <w:r w:rsidR="00183F7D">
        <w:instrText xml:space="preserve"> REF _Ref97303326 \r \h </w:instrText>
      </w:r>
      <w:r w:rsidR="00183F7D">
        <w:fldChar w:fldCharType="separate"/>
      </w:r>
      <w:r w:rsidR="003535A1">
        <w:t>5.2</w:t>
      </w:r>
      <w:r w:rsidR="00183F7D">
        <w:fldChar w:fldCharType="end"/>
      </w:r>
      <w:r w:rsidR="00DA008B">
        <w:t>.</w:t>
      </w:r>
    </w:p>
    <w:p w14:paraId="6F5CE849" w14:textId="3069B252" w:rsidR="00071352" w:rsidRDefault="00071352" w:rsidP="000037E3">
      <w:bookmarkStart w:id="54" w:name="_Hlk163642220"/>
      <w:r w:rsidRPr="000037E3">
        <w:rPr>
          <w:i/>
          <w:color w:val="7B2520" w:themeColor="accent3" w:themeShade="BF"/>
        </w:rPr>
        <w:t>Setup&gt;</w:t>
      </w:r>
      <w:r>
        <w:rPr>
          <w:i/>
          <w:color w:val="7B2520" w:themeColor="accent3" w:themeShade="BF"/>
        </w:rPr>
        <w:t>User</w:t>
      </w:r>
      <w:r w:rsidRPr="000037E3">
        <w:rPr>
          <w:i/>
          <w:color w:val="7B2520" w:themeColor="accent3" w:themeShade="BF"/>
        </w:rPr>
        <w:t xml:space="preserve"> </w:t>
      </w:r>
      <w:r>
        <w:rPr>
          <w:i/>
          <w:color w:val="7B2520" w:themeColor="accent3" w:themeShade="BF"/>
        </w:rPr>
        <w:t>D</w:t>
      </w:r>
      <w:r w:rsidRPr="000037E3">
        <w:rPr>
          <w:i/>
          <w:color w:val="7B2520" w:themeColor="accent3" w:themeShade="BF"/>
        </w:rPr>
        <w:t>ata</w:t>
      </w:r>
      <w:r w:rsidRPr="000037E3">
        <w:t xml:space="preserve">: </w:t>
      </w:r>
      <w:r>
        <w:t xml:space="preserve">Allows user to define own data import function. See Section </w:t>
      </w:r>
      <w:r>
        <w:fldChar w:fldCharType="begin"/>
      </w:r>
      <w:r>
        <w:instrText xml:space="preserve"> REF _Ref462175719 \r \h </w:instrText>
      </w:r>
      <w:r>
        <w:fldChar w:fldCharType="separate"/>
      </w:r>
      <w:r w:rsidR="003535A1">
        <w:t>6.1</w:t>
      </w:r>
      <w:r>
        <w:fldChar w:fldCharType="end"/>
      </w:r>
      <w:r>
        <w:t xml:space="preserve"> for details. </w:t>
      </w:r>
    </w:p>
    <w:p w14:paraId="0B13C72A" w14:textId="3EF78AFA" w:rsidR="000037E3" w:rsidRPr="000037E3" w:rsidRDefault="000037E3" w:rsidP="000037E3">
      <w:bookmarkStart w:id="55" w:name="_Hlk506745047"/>
      <w:bookmarkEnd w:id="53"/>
      <w:bookmarkEnd w:id="54"/>
      <w:r w:rsidRPr="000037E3">
        <w:rPr>
          <w:i/>
          <w:color w:val="7B2520" w:themeColor="accent3" w:themeShade="BF"/>
        </w:rPr>
        <w:t>Setup&gt;</w:t>
      </w:r>
      <w:bookmarkEnd w:id="55"/>
      <w:r w:rsidR="00071352" w:rsidRPr="000037E3">
        <w:rPr>
          <w:i/>
          <w:color w:val="7B2520" w:themeColor="accent3" w:themeShade="BF"/>
        </w:rPr>
        <w:t xml:space="preserve"> </w:t>
      </w:r>
      <w:r w:rsidRPr="000037E3">
        <w:rPr>
          <w:i/>
          <w:color w:val="7B2520" w:themeColor="accent3" w:themeShade="BF"/>
        </w:rPr>
        <w:t>Model Constants</w:t>
      </w:r>
      <w:r w:rsidRPr="000037E3">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726A220C" w14:textId="77777777" w:rsidR="007B0B1D" w:rsidRPr="000037E3" w:rsidRDefault="007B0B1D" w:rsidP="000037E3"/>
    <w:p w14:paraId="0B857CD2" w14:textId="77777777" w:rsidR="000037E3" w:rsidRPr="000037E3" w:rsidRDefault="000037E3" w:rsidP="00484963">
      <w:pPr>
        <w:pStyle w:val="Heading2"/>
      </w:pPr>
      <w:bookmarkStart w:id="56" w:name="_Toc462590134"/>
      <w:bookmarkStart w:id="57" w:name="_Ref505163265"/>
      <w:bookmarkStart w:id="58" w:name="_Ref505163434"/>
      <w:bookmarkStart w:id="59" w:name="_Ref505187940"/>
      <w:bookmarkStart w:id="60" w:name="_Ref506962523"/>
      <w:bookmarkStart w:id="61" w:name="_Toc58851118"/>
      <w:bookmarkStart w:id="62" w:name="_Ref76228406"/>
      <w:bookmarkStart w:id="63" w:name="_Ref163641044"/>
      <w:bookmarkStart w:id="64" w:name="_Toc165745942"/>
      <w:r w:rsidRPr="000037E3">
        <w:lastRenderedPageBreak/>
        <w:t>Run</w:t>
      </w:r>
      <w:bookmarkEnd w:id="56"/>
      <w:bookmarkEnd w:id="57"/>
      <w:bookmarkEnd w:id="58"/>
      <w:bookmarkEnd w:id="59"/>
      <w:bookmarkEnd w:id="60"/>
      <w:bookmarkEnd w:id="61"/>
      <w:bookmarkEnd w:id="62"/>
      <w:bookmarkEnd w:id="63"/>
      <w:bookmarkEnd w:id="64"/>
    </w:p>
    <w:p w14:paraId="1B12433B" w14:textId="221A028C" w:rsidR="000037E3" w:rsidRDefault="000874F7" w:rsidP="000037E3">
      <w:pPr>
        <w:rPr>
          <w:noProof/>
        </w:rPr>
      </w:pPr>
      <w:r w:rsidRPr="00DF5573">
        <w:rPr>
          <w:noProof/>
        </w:rPr>
        <w:drawing>
          <wp:anchor distT="0" distB="0" distL="114300" distR="114300" simplePos="0" relativeHeight="251674624" behindDoc="0" locked="0" layoutInCell="1" allowOverlap="1" wp14:anchorId="3B9D8E10" wp14:editId="27AC615A">
            <wp:simplePos x="0" y="0"/>
            <wp:positionH relativeFrom="margin">
              <wp:posOffset>2925445</wp:posOffset>
            </wp:positionH>
            <wp:positionV relativeFrom="paragraph">
              <wp:posOffset>512445</wp:posOffset>
            </wp:positionV>
            <wp:extent cx="2921635" cy="24504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635" cy="2450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24B5730" wp14:editId="51BAA62C">
            <wp:simplePos x="0" y="0"/>
            <wp:positionH relativeFrom="margin">
              <wp:posOffset>-18415</wp:posOffset>
            </wp:positionH>
            <wp:positionV relativeFrom="paragraph">
              <wp:posOffset>508000</wp:posOffset>
            </wp:positionV>
            <wp:extent cx="2904490" cy="2436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4490" cy="2436495"/>
                    </a:xfrm>
                    <a:prstGeom prst="rect">
                      <a:avLst/>
                    </a:prstGeom>
                  </pic:spPr>
                </pic:pic>
              </a:graphicData>
            </a:graphic>
            <wp14:sizeRelH relativeFrom="margin">
              <wp14:pctWidth>0</wp14:pctWidth>
            </wp14:sizeRelH>
            <wp14:sizeRelV relativeFrom="margin">
              <wp14:pctHeight>0</wp14:pctHeight>
            </wp14:sizeRelV>
          </wp:anchor>
        </w:drawing>
      </w:r>
      <w:bookmarkStart w:id="65" w:name="_Hlk163641126"/>
      <w:r w:rsidR="000037E3" w:rsidRPr="000037E3">
        <w:rPr>
          <w:i/>
          <w:color w:val="7B2520" w:themeColor="accent3" w:themeShade="BF"/>
        </w:rPr>
        <w:t>Run&gt; Run Model</w:t>
      </w:r>
      <w:r w:rsidR="000037E3" w:rsidRPr="000037E3">
        <w:t xml:space="preserve">: runs model, prompts for Case description which is added to the listing on the </w:t>
      </w:r>
      <w:r w:rsidR="000037E3" w:rsidRPr="000037E3">
        <w:rPr>
          <w:i/>
          <w:color w:val="565321" w:themeColor="accent2" w:themeShade="80"/>
        </w:rPr>
        <w:t>Cases</w:t>
      </w:r>
      <w:r w:rsidR="000037E3" w:rsidRPr="000037E3">
        <w:t xml:space="preserve"> tab</w:t>
      </w:r>
      <w:r w:rsidR="000037E3" w:rsidRPr="000037E3">
        <w:rPr>
          <w:noProof/>
        </w:rPr>
        <w:t xml:space="preserve"> </w:t>
      </w:r>
      <w:bookmarkEnd w:id="65"/>
      <w:r w:rsidR="00DF5573" w:rsidRPr="00DF5573">
        <w:rPr>
          <w:noProof/>
        </w:rPr>
        <w:t xml:space="preserve">and the results can be displayed and plotted from the </w:t>
      </w:r>
      <w:r w:rsidR="00DF5573">
        <w:rPr>
          <w:noProof/>
        </w:rPr>
        <w:t>X-P</w:t>
      </w:r>
      <w:r w:rsidR="00DF5573" w:rsidRPr="00DF5573">
        <w:rPr>
          <w:noProof/>
        </w:rPr>
        <w:t xml:space="preserve">lot </w:t>
      </w:r>
      <w:r w:rsidR="00DF5573">
        <w:rPr>
          <w:noProof/>
        </w:rPr>
        <w:t xml:space="preserve">or XT-Plot </w:t>
      </w:r>
      <w:r w:rsidR="00DF5573" w:rsidRPr="00DF5573">
        <w:rPr>
          <w:noProof/>
        </w:rPr>
        <w:t>tab</w:t>
      </w:r>
      <w:r w:rsidR="00DF5573">
        <w:rPr>
          <w:noProof/>
        </w:rPr>
        <w:t>s</w:t>
      </w:r>
      <w:r w:rsidR="00DF5573" w:rsidRPr="00DF5573">
        <w:rPr>
          <w:noProof/>
        </w:rPr>
        <w:t>.</w:t>
      </w:r>
    </w:p>
    <w:p w14:paraId="3FAF9445" w14:textId="5EEA94F4" w:rsidR="00DF5573" w:rsidRDefault="00DF5573" w:rsidP="000037E3">
      <w:pPr>
        <w:rPr>
          <w:noProof/>
        </w:rPr>
      </w:pPr>
    </w:p>
    <w:p w14:paraId="47A10F79" w14:textId="53E6DFEE" w:rsidR="009930D0" w:rsidRPr="000037E3" w:rsidRDefault="009930D0" w:rsidP="000037E3">
      <w:bookmarkStart w:id="66" w:name="_Hlk165744924"/>
      <w:r>
        <w:t xml:space="preserve">Use the </w:t>
      </w:r>
      <w:r w:rsidR="007069B0">
        <w:t>‘</w:t>
      </w:r>
      <w:r>
        <w:t>&gt;Figure</w:t>
      </w:r>
      <w:r w:rsidR="007069B0">
        <w:t>’</w:t>
      </w:r>
      <w:r>
        <w:t xml:space="preserve"> button to create a stand-along figure </w:t>
      </w:r>
      <w:r w:rsidR="00DA008B">
        <w:t xml:space="preserve">of the X-Plot </w:t>
      </w:r>
      <w:r>
        <w:t xml:space="preserve">and the </w:t>
      </w:r>
      <w:r w:rsidR="007069B0">
        <w:t>‘</w:t>
      </w:r>
      <w:r>
        <w:t>Save</w:t>
      </w:r>
      <w:r w:rsidR="007069B0">
        <w:t>’</w:t>
      </w:r>
      <w:r>
        <w:t xml:space="preserve"> button to save the animation to a file</w:t>
      </w:r>
      <w:r w:rsidR="00DA008B">
        <w:t xml:space="preserve"> for the XT-Plot.</w:t>
      </w:r>
    </w:p>
    <w:p w14:paraId="26A9F817" w14:textId="7F756BAF" w:rsidR="000037E3" w:rsidRDefault="000037E3" w:rsidP="000037E3">
      <w:bookmarkStart w:id="67" w:name="_Hlk505163518"/>
      <w:bookmarkStart w:id="68" w:name="_Hlk505342330"/>
      <w:bookmarkEnd w:id="66"/>
      <w:r w:rsidRPr="000037E3">
        <w:rPr>
          <w:noProof/>
        </w:rPr>
        <w:drawing>
          <wp:anchor distT="0" distB="0" distL="114300" distR="114300" simplePos="0" relativeHeight="251659264" behindDoc="0" locked="0" layoutInCell="1" allowOverlap="1" wp14:anchorId="2EE726A0" wp14:editId="00C78724">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0037E3">
        <w:rPr>
          <w:i/>
          <w:color w:val="7B2520" w:themeColor="accent3" w:themeShade="BF"/>
        </w:rPr>
        <w:t>Run&gt; Derive Output</w:t>
      </w:r>
      <w:r w:rsidRPr="000037E3">
        <w:t xml:space="preserve">: </w:t>
      </w:r>
      <w:bookmarkEnd w:id="67"/>
      <w:r w:rsidRPr="000037E3">
        <w:t xml:space="preserve">data that has been added (either as data or modelled values) can be used to derive new variables. </w:t>
      </w:r>
      <w:bookmarkEnd w:id="68"/>
      <w:r w:rsidRPr="000037E3">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0037E3">
        <w:t>NaNs</w:t>
      </w:r>
      <w:proofErr w:type="spellEnd"/>
      <w:r w:rsidRPr="000037E3">
        <w:t xml:space="preserve"> the default is for these to be included (button to right of Var-limits is set to ‘+N’). To exclude </w:t>
      </w:r>
      <w:proofErr w:type="spellStart"/>
      <w:proofErr w:type="gramStart"/>
      <w:r w:rsidRPr="000037E3">
        <w:t>NaNs</w:t>
      </w:r>
      <w:proofErr w:type="spellEnd"/>
      <w:proofErr w:type="gramEnd"/>
      <w:r w:rsidRPr="000037E3">
        <w:t xml:space="preserve"> press the button so that it displays ‘-N’. </w:t>
      </w:r>
    </w:p>
    <w:p w14:paraId="5174CAF3" w14:textId="077DAF90" w:rsidR="00484963" w:rsidRDefault="00484963" w:rsidP="00484963">
      <w:r w:rsidRPr="007659DC">
        <w:t>The selection is assigned by clicking one of the X, Y or Z buttons. The user is prompted to assign a Variable, XYZ dimension, or Time (the options available varies with the type of variable selected)</w:t>
      </w:r>
      <w:r>
        <w:t xml:space="preserve"> – see Section </w:t>
      </w:r>
      <w:r w:rsidR="005B1435">
        <w:rPr>
          <w:highlight w:val="yellow"/>
        </w:rPr>
        <w:fldChar w:fldCharType="begin"/>
      </w:r>
      <w:r w:rsidR="005B1435">
        <w:instrText xml:space="preserve"> REF _Ref505163379 \r \h </w:instrText>
      </w:r>
      <w:r w:rsidR="005B1435">
        <w:rPr>
          <w:highlight w:val="yellow"/>
        </w:rPr>
      </w:r>
      <w:r w:rsidR="005B1435">
        <w:rPr>
          <w:highlight w:val="yellow"/>
        </w:rPr>
        <w:fldChar w:fldCharType="separate"/>
      </w:r>
      <w:r w:rsidR="003535A1">
        <w:t>4.3</w:t>
      </w:r>
      <w:r w:rsidR="005B1435">
        <w:rPr>
          <w:highlight w:val="yellow"/>
        </w:rPr>
        <w:fldChar w:fldCharType="end"/>
      </w:r>
      <w:r>
        <w:t xml:space="preserve"> for details of how this works</w:t>
      </w:r>
      <w:r w:rsidRPr="007659DC">
        <w:t xml:space="preserve">. </w:t>
      </w:r>
    </w:p>
    <w:p w14:paraId="089AB747" w14:textId="77777777" w:rsidR="00484963" w:rsidRDefault="00484963" w:rsidP="00484963">
      <w:pPr>
        <w:rPr>
          <w:noProof/>
        </w:rPr>
      </w:pPr>
      <w:r w:rsidRPr="007659DC">
        <w:t>An equation is then defined in the text box below using the x, y, z or t variables</w:t>
      </w:r>
      <w:r w:rsidRPr="007659DC">
        <w:rPr>
          <w:vertAlign w:val="superscript"/>
        </w:rPr>
        <w:footnoteReference w:id="3"/>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3275E0F5" w14:textId="77777777" w:rsidR="00484963" w:rsidRDefault="00484963" w:rsidP="00484963">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6F43D963" w14:textId="77777777" w:rsidR="00484963" w:rsidRDefault="00484963" w:rsidP="00484963">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18F7A89F" w14:textId="77777777" w:rsidR="00484963" w:rsidRPr="00322AD1" w:rsidRDefault="00484963" w:rsidP="00484963">
      <w:pPr>
        <w:spacing w:after="0" w:line="240" w:lineRule="auto"/>
        <w:ind w:left="720" w:firstLine="720"/>
        <w:rPr>
          <w:rFonts w:ascii="Consolas" w:eastAsia="Times New Roman" w:hAnsi="Consolas" w:cs="Times New Roman"/>
          <w:sz w:val="20"/>
          <w:szCs w:val="20"/>
        </w:rPr>
      </w:pPr>
    </w:p>
    <w:p w14:paraId="700CA6C3" w14:textId="77777777" w:rsidR="00484963" w:rsidRDefault="00484963" w:rsidP="00484963">
      <w:pPr>
        <w:rPr>
          <w:noProof/>
        </w:rPr>
      </w:pPr>
      <w:r w:rsidRPr="007659DC">
        <w:rPr>
          <w:noProof/>
        </w:rPr>
        <w:lastRenderedPageBreak/>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3066803A" w14:textId="77777777" w:rsidR="00484963" w:rsidRDefault="00484963" w:rsidP="00484963">
      <w:pPr>
        <w:spacing w:after="0"/>
        <w:rPr>
          <w:noProof/>
        </w:rPr>
      </w:pPr>
      <w:r w:rsidRPr="007659DC">
        <w:rPr>
          <w:noProof/>
        </w:rPr>
        <w:t xml:space="preserve">If there is no output to be passed back the function should return a </w:t>
      </w:r>
      <w:r>
        <w:rPr>
          <w:noProof/>
        </w:rPr>
        <w:t>string variable.</w:t>
      </w:r>
    </w:p>
    <w:p w14:paraId="6751EE6F" w14:textId="77777777" w:rsidR="00484963" w:rsidRPr="007E7EB8" w:rsidRDefault="00484963" w:rsidP="00484963">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4D350F76" w14:textId="77777777" w:rsidR="00484963" w:rsidRDefault="00484963" w:rsidP="00484963">
      <w:pPr>
        <w:numPr>
          <w:ilvl w:val="0"/>
          <w:numId w:val="36"/>
        </w:numPr>
        <w:ind w:left="720"/>
        <w:contextualSpacing/>
        <w:rPr>
          <w:noProof/>
        </w:rPr>
      </w:pPr>
      <w:r>
        <w:rPr>
          <w:noProof/>
        </w:rPr>
        <w:t>As a new dataset;</w:t>
      </w:r>
    </w:p>
    <w:p w14:paraId="079EF45E" w14:textId="77777777" w:rsidR="00484963" w:rsidRDefault="00484963" w:rsidP="00484963">
      <w:pPr>
        <w:numPr>
          <w:ilvl w:val="0"/>
          <w:numId w:val="36"/>
        </w:numPr>
        <w:ind w:left="720"/>
        <w:contextualSpacing/>
        <w:rPr>
          <w:noProof/>
        </w:rPr>
      </w:pPr>
      <w:r>
        <w:rPr>
          <w:noProof/>
        </w:rPr>
        <w:t>As an additional variable(s) to one of the input datasets;</w:t>
      </w:r>
    </w:p>
    <w:p w14:paraId="78116D19" w14:textId="77777777" w:rsidR="00484963" w:rsidRDefault="00484963" w:rsidP="00484963">
      <w:pPr>
        <w:numPr>
          <w:ilvl w:val="0"/>
          <w:numId w:val="36"/>
        </w:numPr>
        <w:ind w:left="720"/>
        <w:contextualSpacing/>
        <w:rPr>
          <w:noProof/>
        </w:rPr>
      </w:pPr>
      <w:r>
        <w:rPr>
          <w:noProof/>
        </w:rPr>
        <w:t>As an additional variable(s) to some other existing dataset.</w:t>
      </w:r>
    </w:p>
    <w:p w14:paraId="4F9345B4" w14:textId="77777777" w:rsidR="00484963" w:rsidRDefault="00484963" w:rsidP="00484963">
      <w:pPr>
        <w:contextualSpacing/>
        <w:rPr>
          <w:noProof/>
        </w:rPr>
      </w:pPr>
      <w:r>
        <w:rPr>
          <w:noProof/>
        </w:rPr>
        <w:t>For options 2 and 3, the length of the new variables must be the same length (numbere of rows) as the existing dataset.</w:t>
      </w:r>
    </w:p>
    <w:p w14:paraId="5FE5DA56" w14:textId="77777777" w:rsidR="00484963" w:rsidRPr="007659DC" w:rsidRDefault="00484963" w:rsidP="00484963">
      <w:pPr>
        <w:contextualSpacing/>
        <w:rPr>
          <w:noProof/>
        </w:rPr>
      </w:pPr>
    </w:p>
    <w:p w14:paraId="0FF60E2E" w14:textId="77777777" w:rsidR="00484963" w:rsidRPr="007659DC" w:rsidRDefault="00484963" w:rsidP="00484963">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6D8AB4A1" w14:textId="77777777" w:rsidR="00484963" w:rsidRDefault="00484963" w:rsidP="00484963">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7D406DFC" w14:textId="77777777" w:rsidR="00484963" w:rsidRDefault="00484963" w:rsidP="00484963">
      <w:pPr>
        <w:spacing w:after="0" w:line="240" w:lineRule="auto"/>
        <w:rPr>
          <w:rFonts w:ascii="Consolas" w:eastAsia="Times New Roman" w:hAnsi="Consolas" w:cs="Times New Roman"/>
          <w:sz w:val="20"/>
          <w:szCs w:val="20"/>
        </w:rPr>
      </w:pPr>
    </w:p>
    <w:p w14:paraId="2BC85329" w14:textId="77777777" w:rsidR="00484963" w:rsidRDefault="00484963" w:rsidP="00484963">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3F2B140D" w14:textId="77777777" w:rsidR="00484963" w:rsidRDefault="00484963" w:rsidP="00484963">
      <w:pPr>
        <w:spacing w:after="0" w:line="240" w:lineRule="auto"/>
        <w:rPr>
          <w:rFonts w:ascii="Consolas" w:eastAsia="Times New Roman" w:hAnsi="Consolas" w:cs="Times New Roman"/>
          <w:sz w:val="20"/>
          <w:szCs w:val="20"/>
        </w:rPr>
      </w:pPr>
    </w:p>
    <w:p w14:paraId="56B104FF" w14:textId="07C9A5A1" w:rsidR="00484963" w:rsidRPr="000037E3" w:rsidRDefault="00484963" w:rsidP="000037E3">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7FD2CE5B" w14:textId="47F960DA" w:rsidR="000037E3" w:rsidRDefault="000037E3" w:rsidP="000037E3">
      <w:pPr>
        <w:rPr>
          <w:noProof/>
        </w:rPr>
      </w:pPr>
      <w:r w:rsidRPr="000037E3">
        <w:rPr>
          <w:noProof/>
        </w:rPr>
        <w:t>Some further details on using this option and the ‘</w:t>
      </w:r>
      <w:r w:rsidRPr="000037E3">
        <w:rPr>
          <w:b/>
          <w:bCs/>
          <w:noProof/>
        </w:rPr>
        <w:t>Function</w:t>
      </w:r>
      <w:r w:rsidRPr="000037E3">
        <w:rPr>
          <w:noProof/>
        </w:rPr>
        <w:t xml:space="preserve">’ library available are provided in Section </w:t>
      </w:r>
      <w:r w:rsidR="001C287C">
        <w:rPr>
          <w:noProof/>
          <w:highlight w:val="yellow"/>
        </w:rPr>
        <w:fldChar w:fldCharType="begin"/>
      </w:r>
      <w:r w:rsidR="001C287C">
        <w:rPr>
          <w:noProof/>
        </w:rPr>
        <w:instrText xml:space="preserve"> REF _Ref505163379 \r \h </w:instrText>
      </w:r>
      <w:r w:rsidR="001C287C">
        <w:rPr>
          <w:noProof/>
          <w:highlight w:val="yellow"/>
        </w:rPr>
      </w:r>
      <w:r w:rsidR="001C287C">
        <w:rPr>
          <w:noProof/>
          <w:highlight w:val="yellow"/>
        </w:rPr>
        <w:fldChar w:fldCharType="separate"/>
      </w:r>
      <w:r w:rsidR="003535A1">
        <w:rPr>
          <w:noProof/>
        </w:rPr>
        <w:t>4.3</w:t>
      </w:r>
      <w:r w:rsidR="001C287C">
        <w:rPr>
          <w:noProof/>
          <w:highlight w:val="yellow"/>
        </w:rPr>
        <w:fldChar w:fldCharType="end"/>
      </w:r>
      <w:r w:rsidR="001C287C">
        <w:rPr>
          <w:noProof/>
        </w:rPr>
        <w:t>.</w:t>
      </w:r>
    </w:p>
    <w:p w14:paraId="30F64BF1" w14:textId="77777777" w:rsidR="0090106C" w:rsidRDefault="0090106C" w:rsidP="000037E3">
      <w:pPr>
        <w:rPr>
          <w:noProof/>
        </w:rPr>
      </w:pPr>
    </w:p>
    <w:p w14:paraId="55436D32" w14:textId="77777777" w:rsidR="000037E3" w:rsidRPr="000037E3" w:rsidRDefault="000037E3" w:rsidP="00484963">
      <w:pPr>
        <w:pStyle w:val="Heading2"/>
      </w:pPr>
      <w:bookmarkStart w:id="69" w:name="_Toc165745943"/>
      <w:r w:rsidRPr="000037E3">
        <w:t>Analysis</w:t>
      </w:r>
      <w:bookmarkEnd w:id="69"/>
    </w:p>
    <w:p w14:paraId="16C105FC" w14:textId="799D6BF9" w:rsidR="000037E3" w:rsidRDefault="000037E3" w:rsidP="000037E3">
      <w:r w:rsidRPr="000037E3">
        <w:t xml:space="preserve">Plotting and Statistical Analysis both use the standard Data selection UI. These both require Case, Dataset and Variables to be selected from drop-down lists and assigned to a button. Further details of how this works are given in Section </w:t>
      </w:r>
      <w:r w:rsidRPr="000037E3">
        <w:fldChar w:fldCharType="begin"/>
      </w:r>
      <w:r w:rsidRPr="000037E3">
        <w:instrText xml:space="preserve"> REF _Ref76228532 \r \h </w:instrText>
      </w:r>
      <w:r w:rsidRPr="000037E3">
        <w:fldChar w:fldCharType="separate"/>
      </w:r>
      <w:r w:rsidR="003535A1">
        <w:t>3.9</w:t>
      </w:r>
      <w:r w:rsidRPr="000037E3">
        <w:fldChar w:fldCharType="end"/>
      </w:r>
      <w:r w:rsidRPr="000037E3">
        <w:t>.</w:t>
      </w:r>
    </w:p>
    <w:p w14:paraId="2CFA7CD8" w14:textId="77777777" w:rsidR="0090106C" w:rsidRPr="000037E3" w:rsidRDefault="0090106C" w:rsidP="000037E3"/>
    <w:p w14:paraId="060F60D4" w14:textId="77777777" w:rsidR="000037E3" w:rsidRPr="000037E3" w:rsidRDefault="000037E3" w:rsidP="00484963">
      <w:pPr>
        <w:pStyle w:val="Heading3"/>
      </w:pPr>
      <w:bookmarkStart w:id="70" w:name="_Ref76228416"/>
      <w:bookmarkStart w:id="71" w:name="_Toc165745944"/>
      <w:r w:rsidRPr="000037E3">
        <w:t>Plotting</w:t>
      </w:r>
      <w:bookmarkEnd w:id="70"/>
      <w:bookmarkEnd w:id="71"/>
    </w:p>
    <w:p w14:paraId="1702550C" w14:textId="77777777" w:rsidR="000037E3" w:rsidRPr="000037E3" w:rsidRDefault="000037E3" w:rsidP="000037E3">
      <w:bookmarkStart w:id="72" w:name="_Hlk503199090"/>
      <w:r w:rsidRPr="000037E3">
        <w:rPr>
          <w:i/>
          <w:color w:val="7B2520" w:themeColor="accent3" w:themeShade="BF"/>
        </w:rPr>
        <w:t>Analysis&gt;Plot menu</w:t>
      </w:r>
      <w:r w:rsidRPr="000037E3">
        <w:t xml:space="preserve">: initialises </w:t>
      </w:r>
      <w:bookmarkEnd w:id="72"/>
      <w:r w:rsidRPr="000037E3">
        <w:t xml:space="preserve">the Plot UI to select variables and produce several types of </w:t>
      </w:r>
      <w:proofErr w:type="gramStart"/>
      <w:r w:rsidRPr="000037E3">
        <w:t>plot</w:t>
      </w:r>
      <w:proofErr w:type="gramEnd"/>
      <w:r w:rsidRPr="000037E3">
        <w:t xml:space="preserve">. The user selects the Case, Dataset, and Variable to be used and the plot Type from a series of drop-down lists. There are then buttons to create a </w:t>
      </w:r>
      <w:proofErr w:type="gramStart"/>
      <w:r w:rsidRPr="000037E3">
        <w:t>New</w:t>
      </w:r>
      <w:proofErr w:type="gramEnd"/>
      <w:r w:rsidRPr="000037E3">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0037E3" w:rsidRPr="000037E3" w14:paraId="51F6C765" w14:textId="77777777" w:rsidTr="00264BEF">
        <w:tc>
          <w:tcPr>
            <w:tcW w:w="4476" w:type="dxa"/>
          </w:tcPr>
          <w:p w14:paraId="4F857165" w14:textId="77777777" w:rsidR="000037E3" w:rsidRPr="000037E3" w:rsidRDefault="000037E3" w:rsidP="000037E3">
            <w:pPr>
              <w:rPr>
                <w:noProof/>
              </w:rPr>
            </w:pPr>
            <w:bookmarkStart w:id="73" w:name="_Hlk42161777"/>
            <w:r w:rsidRPr="000037E3">
              <w:rPr>
                <w:noProof/>
              </w:rPr>
              <w:lastRenderedPageBreak/>
              <w:drawing>
                <wp:inline distT="0" distB="0" distL="0" distR="0" wp14:anchorId="42C899E7" wp14:editId="24C51527">
                  <wp:extent cx="2696123" cy="2158682"/>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4D5C06D5" w14:textId="77777777" w:rsidR="000037E3" w:rsidRPr="000037E3" w:rsidRDefault="000037E3" w:rsidP="000037E3">
            <w:pPr>
              <w:spacing w:after="40"/>
              <w:rPr>
                <w:b/>
                <w:sz w:val="20"/>
                <w:szCs w:val="20"/>
              </w:rPr>
            </w:pPr>
            <w:r w:rsidRPr="000037E3">
              <w:rPr>
                <w:b/>
                <w:sz w:val="20"/>
                <w:szCs w:val="20"/>
              </w:rPr>
              <w:t>2D plot</w:t>
            </w:r>
          </w:p>
          <w:p w14:paraId="5E7EFCBB"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48B28C97" w14:textId="77777777" w:rsidR="000037E3" w:rsidRPr="000037E3" w:rsidRDefault="000037E3" w:rsidP="000037E3">
            <w:pPr>
              <w:spacing w:after="40"/>
              <w:rPr>
                <w:b/>
                <w:sz w:val="20"/>
                <w:szCs w:val="20"/>
              </w:rPr>
            </w:pPr>
            <w:r w:rsidRPr="000037E3">
              <w:rPr>
                <w:sz w:val="20"/>
                <w:szCs w:val="20"/>
              </w:rPr>
              <w:t xml:space="preserve">&gt; Assign a variable, or a dimension, to the Var and X buttons to set the Y and X axes, </w:t>
            </w:r>
            <w:proofErr w:type="gramStart"/>
            <w:r w:rsidRPr="000037E3">
              <w:rPr>
                <w:sz w:val="20"/>
                <w:szCs w:val="20"/>
              </w:rPr>
              <w:t>respectively</w:t>
            </w:r>
            <w:proofErr w:type="gramEnd"/>
          </w:p>
          <w:p w14:paraId="04C863F6" w14:textId="77777777" w:rsidR="000037E3" w:rsidRPr="000037E3" w:rsidRDefault="000037E3" w:rsidP="000037E3">
            <w:pPr>
              <w:spacing w:after="40"/>
              <w:rPr>
                <w:sz w:val="20"/>
                <w:szCs w:val="20"/>
              </w:rPr>
            </w:pPr>
            <w:r w:rsidRPr="000037E3">
              <w:rPr>
                <w:sz w:val="20"/>
                <w:szCs w:val="20"/>
              </w:rPr>
              <w:t>Each selection can be scaled (log, normalised, etc) and the range to be plotted can be adjusted when assigning the selection to a button.</w:t>
            </w:r>
          </w:p>
          <w:p w14:paraId="16AF8573" w14:textId="77777777" w:rsidR="000037E3" w:rsidRPr="000037E3" w:rsidRDefault="000037E3" w:rsidP="000037E3">
            <w:pPr>
              <w:spacing w:after="40"/>
              <w:rPr>
                <w:sz w:val="20"/>
                <w:szCs w:val="20"/>
              </w:rPr>
            </w:pPr>
            <w:r w:rsidRPr="000037E3">
              <w:rPr>
                <w:sz w:val="20"/>
                <w:szCs w:val="20"/>
              </w:rPr>
              <w:t>&gt; Select plot type (line, bar, scatter, stem, etc)</w:t>
            </w:r>
          </w:p>
          <w:p w14:paraId="669F3F47"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w:t>
            </w:r>
          </w:p>
          <w:p w14:paraId="064B70F8" w14:textId="77777777" w:rsidR="000037E3" w:rsidRPr="000037E3" w:rsidRDefault="000037E3" w:rsidP="000037E3">
            <w:pPr>
              <w:spacing w:after="40"/>
              <w:rPr>
                <w:sz w:val="20"/>
                <w:szCs w:val="20"/>
              </w:rPr>
            </w:pPr>
            <w:bookmarkStart w:id="74" w:name="_Hlk41129620"/>
            <w:r w:rsidRPr="000037E3">
              <w:rPr>
                <w:sz w:val="20"/>
                <w:szCs w:val="20"/>
              </w:rPr>
              <w:sym w:font="Symbol" w:char="F0AE"/>
            </w:r>
            <w:r w:rsidRPr="000037E3">
              <w:rPr>
                <w:sz w:val="20"/>
                <w:szCs w:val="20"/>
              </w:rPr>
              <w:t xml:space="preserve"> : updates the list of </w:t>
            </w:r>
            <w:proofErr w:type="gramStart"/>
            <w:r w:rsidRPr="000037E3">
              <w:rPr>
                <w:sz w:val="20"/>
                <w:szCs w:val="20"/>
              </w:rPr>
              <w:t>Cases</w:t>
            </w:r>
            <w:proofErr w:type="gramEnd"/>
            <w:r w:rsidRPr="000037E3">
              <w:rPr>
                <w:sz w:val="20"/>
                <w:szCs w:val="20"/>
              </w:rPr>
              <w:t xml:space="preserve"> </w:t>
            </w:r>
          </w:p>
          <w:p w14:paraId="17399C55" w14:textId="77777777" w:rsidR="000037E3" w:rsidRPr="000037E3" w:rsidRDefault="000037E3" w:rsidP="000037E3">
            <w:pPr>
              <w:spacing w:after="40"/>
              <w:rPr>
                <w:sz w:val="20"/>
                <w:szCs w:val="20"/>
              </w:rPr>
            </w:pPr>
            <w:r w:rsidRPr="000037E3">
              <w:rPr>
                <w:sz w:val="20"/>
                <w:szCs w:val="20"/>
              </w:rPr>
              <w:t xml:space="preserve">XY :  swaps the X and Y </w:t>
            </w:r>
            <w:proofErr w:type="gramStart"/>
            <w:r w:rsidRPr="000037E3">
              <w:rPr>
                <w:sz w:val="20"/>
                <w:szCs w:val="20"/>
              </w:rPr>
              <w:t>axes</w:t>
            </w:r>
            <w:proofErr w:type="gramEnd"/>
          </w:p>
          <w:p w14:paraId="182F323D" w14:textId="77777777" w:rsidR="000037E3" w:rsidRPr="000037E3" w:rsidRDefault="000037E3" w:rsidP="000037E3">
            <w:pPr>
              <w:spacing w:after="40"/>
              <w:rPr>
                <w:sz w:val="20"/>
                <w:szCs w:val="20"/>
              </w:rPr>
            </w:pPr>
            <w:r w:rsidRPr="000037E3">
              <w:rPr>
                <w:sz w:val="20"/>
                <w:szCs w:val="20"/>
              </w:rPr>
              <w:t>+ : switches between cartesian and polar plot type</w:t>
            </w:r>
            <w:bookmarkEnd w:id="74"/>
          </w:p>
          <w:p w14:paraId="65A6FAF7" w14:textId="77777777" w:rsidR="000037E3" w:rsidRPr="000037E3" w:rsidRDefault="000037E3" w:rsidP="000037E3">
            <w:pPr>
              <w:spacing w:after="40"/>
              <w:rPr>
                <w:bCs/>
                <w:i/>
                <w:iCs/>
                <w:sz w:val="20"/>
                <w:szCs w:val="20"/>
              </w:rPr>
            </w:pPr>
            <w:r w:rsidRPr="000037E3">
              <w:rPr>
                <w:bCs/>
                <w:i/>
                <w:iCs/>
                <w:sz w:val="20"/>
                <w:szCs w:val="20"/>
              </w:rPr>
              <w:t>If polar selected then Ind assumed to be in degrees.</w:t>
            </w:r>
          </w:p>
        </w:tc>
      </w:tr>
      <w:tr w:rsidR="000037E3" w:rsidRPr="000037E3" w14:paraId="478D4AA0" w14:textId="77777777" w:rsidTr="00264BEF">
        <w:tc>
          <w:tcPr>
            <w:tcW w:w="4476" w:type="dxa"/>
          </w:tcPr>
          <w:p w14:paraId="034C5C97" w14:textId="77777777" w:rsidR="000037E3" w:rsidRPr="000037E3" w:rsidRDefault="000037E3" w:rsidP="000037E3">
            <w:r w:rsidRPr="000037E3">
              <w:rPr>
                <w:noProof/>
              </w:rPr>
              <w:drawing>
                <wp:inline distT="0" distB="0" distL="0" distR="0" wp14:anchorId="37C931AA" wp14:editId="3C831EF3">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2388B9BD" w14:textId="77777777" w:rsidR="000037E3" w:rsidRPr="000037E3" w:rsidRDefault="000037E3" w:rsidP="000037E3">
            <w:pPr>
              <w:spacing w:after="40"/>
              <w:rPr>
                <w:b/>
                <w:sz w:val="20"/>
                <w:szCs w:val="20"/>
              </w:rPr>
            </w:pPr>
            <w:r w:rsidRPr="000037E3">
              <w:rPr>
                <w:b/>
                <w:sz w:val="20"/>
                <w:szCs w:val="20"/>
              </w:rPr>
              <w:t>3D plot</w:t>
            </w:r>
          </w:p>
          <w:p w14:paraId="4F4A59EF"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7269013C" w14:textId="77777777" w:rsidR="000037E3" w:rsidRPr="000037E3" w:rsidRDefault="000037E3" w:rsidP="000037E3">
            <w:pPr>
              <w:spacing w:after="40"/>
              <w:rPr>
                <w:sz w:val="20"/>
                <w:szCs w:val="20"/>
              </w:rPr>
            </w:pPr>
            <w:r w:rsidRPr="000037E3">
              <w:rPr>
                <w:sz w:val="20"/>
                <w:szCs w:val="20"/>
              </w:rPr>
              <w:t>&gt; Assign selections to the Var, X and Y buttons</w:t>
            </w:r>
          </w:p>
          <w:p w14:paraId="41614BB7" w14:textId="77777777" w:rsidR="000037E3" w:rsidRPr="000037E3" w:rsidRDefault="000037E3" w:rsidP="000037E3">
            <w:pPr>
              <w:spacing w:after="40"/>
              <w:rPr>
                <w:sz w:val="20"/>
                <w:szCs w:val="20"/>
              </w:rPr>
            </w:pPr>
            <w:r w:rsidRPr="000037E3">
              <w:rPr>
                <w:sz w:val="20"/>
                <w:szCs w:val="20"/>
              </w:rPr>
              <w:t>Take care to ensure that the assignments to X and Y correctly match the dimensions selected for the variable (including any adjustment of the dimension ranges to be used).</w:t>
            </w:r>
          </w:p>
          <w:p w14:paraId="4CA27B21" w14:textId="77777777" w:rsidR="000037E3" w:rsidRPr="000037E3" w:rsidRDefault="000037E3" w:rsidP="000037E3">
            <w:pPr>
              <w:spacing w:after="40"/>
              <w:rPr>
                <w:sz w:val="20"/>
                <w:szCs w:val="20"/>
              </w:rPr>
            </w:pPr>
            <w:r w:rsidRPr="000037E3">
              <w:rPr>
                <w:sz w:val="20"/>
                <w:szCs w:val="20"/>
              </w:rPr>
              <w:t>&gt; Select plot type.</w:t>
            </w:r>
          </w:p>
          <w:p w14:paraId="105A7E0D" w14:textId="77777777" w:rsidR="000037E3" w:rsidRPr="000037E3" w:rsidRDefault="000037E3" w:rsidP="000037E3">
            <w:pPr>
              <w:spacing w:after="40"/>
              <w:rPr>
                <w:sz w:val="20"/>
                <w:szCs w:val="20"/>
              </w:rPr>
            </w:pPr>
          </w:p>
          <w:p w14:paraId="7AA28320"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 see 2D plot above.</w:t>
            </w:r>
          </w:p>
        </w:tc>
      </w:tr>
      <w:bookmarkEnd w:id="73"/>
    </w:tbl>
    <w:p w14:paraId="6CCE2F54" w14:textId="77777777" w:rsidR="000037E3" w:rsidRPr="000037E3" w:rsidRDefault="000037E3" w:rsidP="000037E3">
      <w:pPr>
        <w:rPr>
          <w:sz w:val="8"/>
          <w:szCs w:val="8"/>
        </w:rPr>
      </w:pPr>
    </w:p>
    <w:p w14:paraId="3CFAA6F2" w14:textId="77777777" w:rsidR="000037E3" w:rsidRPr="000037E3" w:rsidRDefault="000037E3" w:rsidP="000037E3">
      <w:r w:rsidRPr="000037E3">
        <w:t>For all plot types, when the data has more dimensions than the plot or animation the user is prompted to sub-select from the data (by selecting sampling values for the dimensions that are not being used).</w:t>
      </w:r>
    </w:p>
    <w:p w14:paraId="6C250B54" w14:textId="77777777" w:rsidR="000037E3" w:rsidRPr="000037E3" w:rsidRDefault="000037E3" w:rsidP="000037E3"/>
    <w:p w14:paraId="64307BB7" w14:textId="77777777" w:rsidR="000037E3" w:rsidRPr="000037E3" w:rsidRDefault="000037E3" w:rsidP="000037E3">
      <w:r w:rsidRPr="000037E3">
        <w:t xml:space="preserve">Animations follow a similar workflow. There are buttons at the bottom of each tab to: </w:t>
      </w:r>
    </w:p>
    <w:p w14:paraId="33071265" w14:textId="77777777" w:rsidR="000037E3" w:rsidRPr="000037E3" w:rsidRDefault="000037E3" w:rsidP="000037E3">
      <w:r w:rsidRPr="000037E3">
        <w:rPr>
          <w:b/>
          <w:bCs/>
        </w:rPr>
        <w:t>Run</w:t>
      </w:r>
      <w:r w:rsidRPr="000037E3">
        <w:t xml:space="preserve"> the selection and create an animation, </w:t>
      </w:r>
    </w:p>
    <w:p w14:paraId="31596A49" w14:textId="77777777" w:rsidR="000037E3" w:rsidRPr="000037E3" w:rsidRDefault="000037E3" w:rsidP="000037E3">
      <w:r w:rsidRPr="000037E3">
        <w:rPr>
          <w:b/>
          <w:bCs/>
        </w:rPr>
        <w:t>Save</w:t>
      </w:r>
      <w:r w:rsidRPr="000037E3">
        <w:t xml:space="preserve"> the animation to a file (the animation needs to have been run first) . There is also an option to save on the bottom left of the animation figure.</w:t>
      </w:r>
    </w:p>
    <w:p w14:paraId="4E4F31D5" w14:textId="77777777" w:rsidR="000037E3" w:rsidRPr="000037E3" w:rsidRDefault="000037E3" w:rsidP="000037E3">
      <w:r w:rsidRPr="000037E3">
        <w:rPr>
          <w:b/>
          <w:bCs/>
        </w:rPr>
        <w:t>Clear</w:t>
      </w:r>
      <w:r w:rsidRPr="000037E3">
        <w:t xml:space="preserve"> the current selection.</w:t>
      </w:r>
    </w:p>
    <w:p w14:paraId="4F37A4E0" w14:textId="77777777" w:rsidR="000037E3" w:rsidRPr="000037E3" w:rsidRDefault="000037E3" w:rsidP="000037E3"/>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0037E3" w:rsidRPr="000037E3" w14:paraId="018E64DE" w14:textId="77777777" w:rsidTr="007B0B1D">
        <w:tc>
          <w:tcPr>
            <w:tcW w:w="4365" w:type="dxa"/>
          </w:tcPr>
          <w:p w14:paraId="24BCFFD1" w14:textId="77777777" w:rsidR="000037E3" w:rsidRPr="000037E3" w:rsidRDefault="000037E3" w:rsidP="000037E3">
            <w:pPr>
              <w:rPr>
                <w:noProof/>
              </w:rPr>
            </w:pPr>
            <w:r w:rsidRPr="000037E3">
              <w:rPr>
                <w:noProof/>
              </w:rPr>
              <w:lastRenderedPageBreak/>
              <w:drawing>
                <wp:inline distT="0" distB="0" distL="0" distR="0" wp14:anchorId="37C08221" wp14:editId="6F4CF8A3">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7"/>
                          <a:stretch>
                            <a:fillRect/>
                          </a:stretch>
                        </pic:blipFill>
                        <pic:spPr>
                          <a:xfrm>
                            <a:off x="0" y="0"/>
                            <a:ext cx="2633053" cy="2108183"/>
                          </a:xfrm>
                          <a:prstGeom prst="rect">
                            <a:avLst/>
                          </a:prstGeom>
                        </pic:spPr>
                      </pic:pic>
                    </a:graphicData>
                  </a:graphic>
                </wp:inline>
              </w:drawing>
            </w:r>
          </w:p>
        </w:tc>
        <w:tc>
          <w:tcPr>
            <w:tcW w:w="4695" w:type="dxa"/>
          </w:tcPr>
          <w:p w14:paraId="01AEB19F" w14:textId="77777777" w:rsidR="000037E3" w:rsidRPr="000037E3" w:rsidRDefault="000037E3" w:rsidP="000037E3">
            <w:pPr>
              <w:spacing w:after="40"/>
              <w:rPr>
                <w:b/>
                <w:sz w:val="20"/>
                <w:szCs w:val="20"/>
              </w:rPr>
            </w:pPr>
            <w:r w:rsidRPr="000037E3">
              <w:rPr>
                <w:b/>
                <w:sz w:val="20"/>
                <w:szCs w:val="20"/>
              </w:rPr>
              <w:t>2DT animation</w:t>
            </w:r>
          </w:p>
          <w:p w14:paraId="25E0D92F"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3DF8B14D" w14:textId="77777777" w:rsidR="000037E3" w:rsidRPr="000037E3" w:rsidRDefault="000037E3" w:rsidP="000037E3">
            <w:pPr>
              <w:spacing w:after="40"/>
              <w:rPr>
                <w:b/>
                <w:sz w:val="20"/>
                <w:szCs w:val="20"/>
              </w:rPr>
            </w:pPr>
            <w:r w:rsidRPr="000037E3">
              <w:rPr>
                <w:sz w:val="20"/>
                <w:szCs w:val="20"/>
              </w:rPr>
              <w:t>&gt; Assign a variable, or a dimension, to the Var, Time and X buttons.</w:t>
            </w:r>
          </w:p>
          <w:p w14:paraId="08B69D8F" w14:textId="77777777" w:rsidR="000037E3" w:rsidRPr="000037E3" w:rsidRDefault="000037E3" w:rsidP="000037E3">
            <w:pPr>
              <w:spacing w:after="40"/>
              <w:rPr>
                <w:sz w:val="20"/>
                <w:szCs w:val="20"/>
              </w:rPr>
            </w:pPr>
            <w:r w:rsidRPr="000037E3">
              <w:rPr>
                <w:sz w:val="20"/>
                <w:szCs w:val="20"/>
              </w:rPr>
              <w:t>Each selection can be scaled (log, normalised, etc) and the range to be plotted can be adjusted when assigning the selection to a button.</w:t>
            </w:r>
          </w:p>
          <w:p w14:paraId="60C72E78" w14:textId="77777777" w:rsidR="000037E3" w:rsidRPr="000037E3" w:rsidRDefault="000037E3" w:rsidP="000037E3">
            <w:pPr>
              <w:spacing w:after="40"/>
              <w:rPr>
                <w:sz w:val="20"/>
                <w:szCs w:val="20"/>
              </w:rPr>
            </w:pPr>
            <w:r w:rsidRPr="000037E3">
              <w:rPr>
                <w:sz w:val="20"/>
                <w:szCs w:val="20"/>
              </w:rPr>
              <w:t>&gt; Select plot type (line, bar, scatter, stem, etc)</w:t>
            </w:r>
          </w:p>
          <w:p w14:paraId="544EA249"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w:t>
            </w:r>
          </w:p>
          <w:p w14:paraId="67B4AB8D" w14:textId="77777777" w:rsidR="000037E3" w:rsidRPr="000037E3" w:rsidRDefault="000037E3" w:rsidP="000037E3">
            <w:pPr>
              <w:spacing w:after="40"/>
              <w:rPr>
                <w:sz w:val="20"/>
                <w:szCs w:val="20"/>
              </w:rPr>
            </w:pPr>
            <w:r w:rsidRPr="000037E3">
              <w:rPr>
                <w:sz w:val="20"/>
                <w:szCs w:val="20"/>
              </w:rPr>
              <w:sym w:font="Symbol" w:char="F0AE"/>
            </w:r>
            <w:r w:rsidRPr="000037E3">
              <w:rPr>
                <w:sz w:val="20"/>
                <w:szCs w:val="20"/>
              </w:rPr>
              <w:t xml:space="preserve"> : updates the list of </w:t>
            </w:r>
            <w:proofErr w:type="gramStart"/>
            <w:r w:rsidRPr="000037E3">
              <w:rPr>
                <w:sz w:val="20"/>
                <w:szCs w:val="20"/>
              </w:rPr>
              <w:t>Cases</w:t>
            </w:r>
            <w:proofErr w:type="gramEnd"/>
            <w:r w:rsidRPr="000037E3">
              <w:rPr>
                <w:sz w:val="20"/>
                <w:szCs w:val="20"/>
              </w:rPr>
              <w:t xml:space="preserve"> </w:t>
            </w:r>
          </w:p>
          <w:p w14:paraId="192622AE" w14:textId="77777777" w:rsidR="000037E3" w:rsidRPr="000037E3" w:rsidRDefault="000037E3" w:rsidP="000037E3">
            <w:pPr>
              <w:spacing w:after="40"/>
              <w:rPr>
                <w:sz w:val="20"/>
                <w:szCs w:val="20"/>
              </w:rPr>
            </w:pPr>
            <w:r w:rsidRPr="000037E3">
              <w:rPr>
                <w:sz w:val="20"/>
                <w:szCs w:val="20"/>
              </w:rPr>
              <w:t>+ : switches between cartesian and polar plot type</w:t>
            </w:r>
          </w:p>
          <w:p w14:paraId="670D3A9C" w14:textId="77777777" w:rsidR="000037E3" w:rsidRPr="000037E3" w:rsidRDefault="000037E3" w:rsidP="000037E3">
            <w:pPr>
              <w:spacing w:after="40"/>
              <w:rPr>
                <w:sz w:val="20"/>
                <w:szCs w:val="20"/>
              </w:rPr>
            </w:pPr>
            <w:r w:rsidRPr="000037E3">
              <w:rPr>
                <w:i/>
                <w:iCs/>
                <w:sz w:val="20"/>
                <w:szCs w:val="20"/>
              </w:rPr>
              <w:t>If polar selected, then X assumed to be in degrees and when prompted select Polar and NOT Rose.</w:t>
            </w:r>
          </w:p>
        </w:tc>
      </w:tr>
      <w:tr w:rsidR="000037E3" w:rsidRPr="000037E3" w14:paraId="60FABE26" w14:textId="77777777" w:rsidTr="007B0B1D">
        <w:tc>
          <w:tcPr>
            <w:tcW w:w="4365" w:type="dxa"/>
          </w:tcPr>
          <w:p w14:paraId="4EC0453B" w14:textId="77777777" w:rsidR="000037E3" w:rsidRPr="000037E3" w:rsidRDefault="000037E3" w:rsidP="000037E3">
            <w:r w:rsidRPr="000037E3">
              <w:rPr>
                <w:noProof/>
              </w:rPr>
              <w:drawing>
                <wp:inline distT="0" distB="0" distL="0" distR="0" wp14:anchorId="76EB7E72" wp14:editId="435ED7B8">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8"/>
                          <a:stretch>
                            <a:fillRect/>
                          </a:stretch>
                        </pic:blipFill>
                        <pic:spPr>
                          <a:xfrm>
                            <a:off x="0" y="0"/>
                            <a:ext cx="2632892" cy="2108055"/>
                          </a:xfrm>
                          <a:prstGeom prst="rect">
                            <a:avLst/>
                          </a:prstGeom>
                        </pic:spPr>
                      </pic:pic>
                    </a:graphicData>
                  </a:graphic>
                </wp:inline>
              </w:drawing>
            </w:r>
          </w:p>
        </w:tc>
        <w:tc>
          <w:tcPr>
            <w:tcW w:w="4695" w:type="dxa"/>
          </w:tcPr>
          <w:p w14:paraId="412CC532" w14:textId="77777777" w:rsidR="000037E3" w:rsidRPr="000037E3" w:rsidRDefault="000037E3" w:rsidP="000037E3">
            <w:pPr>
              <w:spacing w:after="40"/>
              <w:rPr>
                <w:b/>
                <w:sz w:val="20"/>
                <w:szCs w:val="20"/>
              </w:rPr>
            </w:pPr>
            <w:r w:rsidRPr="000037E3">
              <w:rPr>
                <w:b/>
                <w:sz w:val="20"/>
                <w:szCs w:val="20"/>
              </w:rPr>
              <w:t>3DT animation</w:t>
            </w:r>
          </w:p>
          <w:p w14:paraId="6D95EF85"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2C12B1C9" w14:textId="77777777" w:rsidR="000037E3" w:rsidRPr="000037E3" w:rsidRDefault="000037E3" w:rsidP="000037E3">
            <w:pPr>
              <w:spacing w:after="40"/>
              <w:rPr>
                <w:sz w:val="20"/>
                <w:szCs w:val="20"/>
              </w:rPr>
            </w:pPr>
            <w:r w:rsidRPr="000037E3">
              <w:rPr>
                <w:sz w:val="20"/>
                <w:szCs w:val="20"/>
              </w:rPr>
              <w:t>&gt; Assign selections to the Var, Time, X and Y buttons</w:t>
            </w:r>
          </w:p>
          <w:p w14:paraId="643B3838" w14:textId="77777777" w:rsidR="000037E3" w:rsidRPr="000037E3" w:rsidRDefault="000037E3" w:rsidP="000037E3">
            <w:pPr>
              <w:spacing w:after="40"/>
              <w:rPr>
                <w:sz w:val="20"/>
                <w:szCs w:val="20"/>
              </w:rPr>
            </w:pPr>
            <w:r w:rsidRPr="000037E3">
              <w:rPr>
                <w:sz w:val="20"/>
                <w:szCs w:val="20"/>
              </w:rPr>
              <w:t>Take care to ensure that the assignments to Time, X and Y correctly match the dimensions selected for the variable (including any adjustment of the dimension ranges to be used).</w:t>
            </w:r>
          </w:p>
          <w:p w14:paraId="4EE8B221" w14:textId="77777777" w:rsidR="000037E3" w:rsidRPr="000037E3" w:rsidRDefault="000037E3" w:rsidP="000037E3">
            <w:pPr>
              <w:spacing w:after="40"/>
              <w:rPr>
                <w:sz w:val="20"/>
                <w:szCs w:val="20"/>
              </w:rPr>
            </w:pPr>
            <w:r w:rsidRPr="000037E3">
              <w:rPr>
                <w:sz w:val="20"/>
                <w:szCs w:val="20"/>
              </w:rPr>
              <w:t>&gt; Select plot type.</w:t>
            </w:r>
          </w:p>
          <w:p w14:paraId="50068A82" w14:textId="77777777" w:rsidR="000037E3" w:rsidRPr="000037E3" w:rsidRDefault="000037E3" w:rsidP="000037E3">
            <w:pPr>
              <w:spacing w:after="40"/>
              <w:rPr>
                <w:sz w:val="20"/>
                <w:szCs w:val="20"/>
              </w:rPr>
            </w:pPr>
          </w:p>
          <w:p w14:paraId="25FC73FF"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 see 2DT plot above.</w:t>
            </w:r>
          </w:p>
        </w:tc>
      </w:tr>
    </w:tbl>
    <w:p w14:paraId="468C88BF" w14:textId="77777777" w:rsidR="000037E3" w:rsidRPr="000037E3" w:rsidRDefault="000037E3" w:rsidP="000037E3"/>
    <w:p w14:paraId="1866E7F9" w14:textId="77777777" w:rsidR="000037E3" w:rsidRPr="000037E3" w:rsidRDefault="000037E3" w:rsidP="000037E3">
      <w:pPr>
        <w:keepNext/>
        <w:rPr>
          <w:b/>
          <w:bCs/>
          <w:i/>
          <w:iCs/>
        </w:rPr>
      </w:pPr>
      <w:r w:rsidRPr="000037E3">
        <w:rPr>
          <w:b/>
          <w:bCs/>
          <w:i/>
          <w:iCs/>
        </w:rPr>
        <w:t>Selection of User plot type</w:t>
      </w:r>
    </w:p>
    <w:p w14:paraId="3EDDF41A" w14:textId="77777777" w:rsidR="000037E3" w:rsidRPr="000037E3" w:rsidRDefault="000037E3" w:rsidP="000037E3">
      <w:r w:rsidRPr="000037E3">
        <w:t xml:space="preserve">Calls the </w:t>
      </w:r>
      <w:proofErr w:type="spellStart"/>
      <w:r w:rsidRPr="000037E3">
        <w:t>user_plot.m</w:t>
      </w:r>
      <w:proofErr w:type="spellEnd"/>
      <w:r w:rsidRPr="000037E3">
        <w:t xml:space="preserve"> function, where the user can define a workflow, accessing data and functions already provided by the particular App or the muitoolbox. The sample code can be found in the </w:t>
      </w:r>
      <w:proofErr w:type="spellStart"/>
      <w:r w:rsidRPr="000037E3">
        <w:t>psfunctions</w:t>
      </w:r>
      <w:proofErr w:type="spellEnd"/>
      <w:r w:rsidRPr="000037E3">
        <w:t xml:space="preserve"> folder  and illustrates the workflow to a simple line plot using x-y data from the 2D tab and a surface plot using x-y-z data from the 3D tab.</w:t>
      </w:r>
    </w:p>
    <w:p w14:paraId="63EA6F92" w14:textId="77777777" w:rsidR="000037E3" w:rsidRPr="000037E3" w:rsidRDefault="000037E3" w:rsidP="000037E3"/>
    <w:p w14:paraId="33C723FC" w14:textId="77777777" w:rsidR="000037E3" w:rsidRPr="000037E3" w:rsidRDefault="000037E3" w:rsidP="00484963">
      <w:pPr>
        <w:pStyle w:val="Heading3"/>
      </w:pPr>
      <w:bookmarkStart w:id="75" w:name="_Ref76228422"/>
      <w:bookmarkStart w:id="76" w:name="_Toc165745945"/>
      <w:bookmarkStart w:id="77" w:name="_Hlk41129307"/>
      <w:bookmarkStart w:id="78" w:name="_Hlk503203212"/>
      <w:r w:rsidRPr="000037E3">
        <w:t>Statistics</w:t>
      </w:r>
      <w:bookmarkEnd w:id="75"/>
      <w:bookmarkEnd w:id="76"/>
    </w:p>
    <w:p w14:paraId="79BC3C41" w14:textId="77777777" w:rsidR="000037E3" w:rsidRPr="000037E3" w:rsidRDefault="000037E3" w:rsidP="000037E3">
      <w:r w:rsidRPr="000037E3">
        <w:rPr>
          <w:i/>
          <w:color w:val="7B2520" w:themeColor="accent3" w:themeShade="BF"/>
        </w:rPr>
        <w:t>Analysis&gt; Statistics</w:t>
      </w:r>
      <w:r w:rsidRPr="000037E3">
        <w:t xml:space="preserve">: </w:t>
      </w:r>
      <w:bookmarkStart w:id="79" w:name="_Hlk15127543"/>
      <w:r w:rsidRPr="000037E3">
        <w:t xml:space="preserve">several statistical analysis options have been included within the Statistical Analysis GUI. </w:t>
      </w:r>
      <w:bookmarkEnd w:id="79"/>
      <w:r w:rsidRPr="000037E3">
        <w:t xml:space="preserve">The tabs are for </w:t>
      </w:r>
      <w:r w:rsidRPr="000037E3">
        <w:rPr>
          <w:rFonts w:asciiTheme="majorHAnsi" w:eastAsiaTheme="majorEastAsia" w:hAnsiTheme="majorHAnsi" w:cstheme="majorBidi"/>
          <w:b/>
          <w:bCs/>
          <w:i/>
          <w:iCs/>
          <w:color w:val="807C32" w:themeColor="accent2" w:themeShade="BF"/>
        </w:rPr>
        <w:t xml:space="preserve">General </w:t>
      </w:r>
      <w:r w:rsidRPr="000037E3">
        <w:t xml:space="preserve">statistics, </w:t>
      </w:r>
      <w:r w:rsidRPr="000037E3">
        <w:rPr>
          <w:rFonts w:asciiTheme="majorHAnsi" w:eastAsiaTheme="majorEastAsia" w:hAnsiTheme="majorHAnsi" w:cstheme="majorBidi"/>
          <w:b/>
          <w:bCs/>
          <w:i/>
          <w:iCs/>
          <w:color w:val="807C32" w:themeColor="accent2" w:themeShade="BF"/>
        </w:rPr>
        <w:t xml:space="preserve">Timeseries </w:t>
      </w:r>
      <w:r w:rsidRPr="000037E3">
        <w:t xml:space="preserve">statistics, model comparisons using a </w:t>
      </w:r>
      <w:r w:rsidRPr="000037E3">
        <w:rPr>
          <w:rFonts w:asciiTheme="majorHAnsi" w:eastAsiaTheme="majorEastAsia" w:hAnsiTheme="majorHAnsi" w:cstheme="majorBidi"/>
          <w:b/>
          <w:bCs/>
          <w:i/>
          <w:iCs/>
          <w:color w:val="807C32" w:themeColor="accent2" w:themeShade="BF"/>
        </w:rPr>
        <w:t>Taylor</w:t>
      </w:r>
      <w:r w:rsidRPr="000037E3">
        <w:t xml:space="preserve"> Plot, and the generation of a new record based on the statistics over the </w:t>
      </w:r>
      <w:r w:rsidRPr="000037E3">
        <w:rPr>
          <w:rFonts w:asciiTheme="majorHAnsi" w:eastAsiaTheme="majorEastAsia" w:hAnsiTheme="majorHAnsi" w:cstheme="majorBidi"/>
          <w:b/>
          <w:bCs/>
          <w:i/>
          <w:iCs/>
          <w:color w:val="807C32" w:themeColor="accent2" w:themeShade="BF"/>
        </w:rPr>
        <w:t>Intervals</w:t>
      </w:r>
      <w:r w:rsidRPr="000037E3">
        <w:t xml:space="preserve"> defined by another timeseries.</w:t>
      </w:r>
    </w:p>
    <w:p w14:paraId="45609548" w14:textId="77777777" w:rsidR="000037E3" w:rsidRPr="000037E3" w:rsidRDefault="000037E3" w:rsidP="000037E3">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0" w:name="_Hlk77155475"/>
      <w:r w:rsidRPr="000037E3">
        <w:rPr>
          <w:rFonts w:asciiTheme="majorHAnsi" w:eastAsiaTheme="majorEastAsia" w:hAnsiTheme="majorHAnsi" w:cstheme="majorBidi"/>
          <w:b/>
          <w:bCs/>
          <w:i/>
          <w:iCs/>
          <w:color w:val="807C32" w:themeColor="accent2" w:themeShade="BF"/>
        </w:rPr>
        <w:t xml:space="preserve">General </w:t>
      </w:r>
      <w:r w:rsidRPr="000037E3">
        <w:rPr>
          <w:rFonts w:asciiTheme="majorHAnsi" w:eastAsiaTheme="majorEastAsia" w:hAnsiTheme="majorHAnsi" w:cstheme="majorBidi"/>
          <w:b/>
          <w:bCs/>
          <w:i/>
          <w:iCs/>
        </w:rPr>
        <w:t>tab</w:t>
      </w:r>
    </w:p>
    <w:p w14:paraId="254BB4D0" w14:textId="77777777" w:rsidR="000037E3" w:rsidRPr="000037E3" w:rsidRDefault="000037E3" w:rsidP="000037E3">
      <w:r w:rsidRPr="000037E3">
        <w:t>The General tab allows the user to apply the following statistics to data loaded in ModelUI:</w:t>
      </w:r>
      <w:r w:rsidRPr="000037E3">
        <w:rPr>
          <w:noProof/>
        </w:rPr>
        <w:t xml:space="preserve"> </w:t>
      </w:r>
    </w:p>
    <w:p w14:paraId="6464583E" w14:textId="7FAB63B4" w:rsidR="000037E3" w:rsidRPr="000037E3" w:rsidRDefault="000037E3" w:rsidP="000037E3">
      <w:pPr>
        <w:numPr>
          <w:ilvl w:val="0"/>
          <w:numId w:val="33"/>
        </w:numPr>
        <w:contextualSpacing/>
      </w:pPr>
      <w:r w:rsidRPr="000037E3">
        <w:rPr>
          <w:noProof/>
        </w:rPr>
        <w:lastRenderedPageBreak/>
        <w:drawing>
          <wp:anchor distT="0" distB="0" distL="114300" distR="114300" simplePos="0" relativeHeight="251666432" behindDoc="0" locked="0" layoutInCell="1" allowOverlap="1" wp14:anchorId="709B1508" wp14:editId="0882BDB5">
            <wp:simplePos x="0" y="0"/>
            <wp:positionH relativeFrom="column">
              <wp:posOffset>8890</wp:posOffset>
            </wp:positionH>
            <wp:positionV relativeFrom="paragraph">
              <wp:posOffset>237490</wp:posOffset>
            </wp:positionV>
            <wp:extent cx="2576195" cy="2061845"/>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0037E3">
        <w:rPr>
          <w:b/>
          <w:bCs/>
        </w:rPr>
        <w:t>Descriptive for X</w:t>
      </w:r>
      <w:r w:rsidRPr="000037E3">
        <w:t xml:space="preserve">: general statistics of a variable (mean, standard deviation, minimum, maximum, sum and linear regression fit parameters). Only X needs to be defined. The range of the variable can be adjusted when it is assigned to the X button (see Section </w:t>
      </w:r>
      <w:r w:rsidRPr="000037E3">
        <w:fldChar w:fldCharType="begin"/>
      </w:r>
      <w:r w:rsidRPr="000037E3">
        <w:instrText xml:space="preserve"> REF _Ref76228532 \r \h </w:instrText>
      </w:r>
      <w:r w:rsidRPr="000037E3">
        <w:fldChar w:fldCharType="separate"/>
      </w:r>
      <w:r w:rsidR="003535A1">
        <w:t>3.9</w:t>
      </w:r>
      <w:r w:rsidRPr="000037E3">
        <w:fldChar w:fldCharType="end"/>
      </w:r>
      <w:r w:rsidRPr="000037E3">
        <w:t>). If the variable being used is a multi-dimensional matrix (&gt;2D), the user is prompted to define the range or each additional dimension, or select a value at which to sample. The function can return statistics for a vector or a 2D array.</w:t>
      </w:r>
    </w:p>
    <w:p w14:paraId="789A23B4" w14:textId="77777777" w:rsidR="000037E3" w:rsidRPr="000037E3" w:rsidRDefault="000037E3" w:rsidP="000037E3">
      <w:pPr>
        <w:ind w:left="360"/>
        <w:contextualSpacing/>
      </w:pPr>
    </w:p>
    <w:p w14:paraId="4C58A0C8" w14:textId="77777777" w:rsidR="000037E3" w:rsidRPr="000037E3" w:rsidRDefault="000037E3" w:rsidP="000037E3">
      <w:pPr>
        <w:ind w:left="360"/>
        <w:contextualSpacing/>
      </w:pPr>
      <w:bookmarkStart w:id="81" w:name="_Hlk77155372"/>
      <w:r w:rsidRPr="000037E3">
        <w:t xml:space="preserve">The results are tabulated on the </w:t>
      </w:r>
      <w:r w:rsidRPr="000037E3">
        <w:rPr>
          <w:b/>
          <w:bCs/>
          <w:i/>
          <w:color w:val="565321" w:themeColor="accent2" w:themeShade="80"/>
        </w:rPr>
        <w:t>Stats&gt;General</w:t>
      </w:r>
      <w:r w:rsidRPr="000037E3">
        <w:t xml:space="preserve"> tab and can be copied to the clipboard for use in other applications.</w:t>
      </w:r>
    </w:p>
    <w:bookmarkEnd w:id="81"/>
    <w:p w14:paraId="7F1D042D" w14:textId="77777777" w:rsidR="000037E3" w:rsidRPr="000037E3" w:rsidRDefault="000037E3" w:rsidP="000037E3">
      <w:pPr>
        <w:ind w:left="360"/>
        <w:contextualSpacing/>
      </w:pPr>
    </w:p>
    <w:p w14:paraId="1736254A" w14:textId="77777777" w:rsidR="000037E3" w:rsidRPr="000037E3" w:rsidRDefault="000037E3" w:rsidP="000037E3">
      <w:pPr>
        <w:numPr>
          <w:ilvl w:val="0"/>
          <w:numId w:val="33"/>
        </w:numPr>
        <w:contextualSpacing/>
      </w:pPr>
      <w:r w:rsidRPr="000037E3">
        <w:rPr>
          <w:noProof/>
        </w:rPr>
        <w:drawing>
          <wp:anchor distT="0" distB="0" distL="114300" distR="114300" simplePos="0" relativeHeight="251662336" behindDoc="0" locked="0" layoutInCell="1" allowOverlap="1" wp14:anchorId="1AB48E84" wp14:editId="4FD385F9">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0037E3">
        <w:rPr>
          <w:b/>
          <w:bCs/>
          <w:noProof/>
        </w:rPr>
        <w:t>Regression</w:t>
      </w:r>
      <w:r w:rsidRPr="000037E3">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34153F0" w14:textId="77777777" w:rsidR="000037E3" w:rsidRPr="000037E3" w:rsidRDefault="000037E3" w:rsidP="000037E3"/>
    <w:p w14:paraId="4C3DDFAD" w14:textId="77777777" w:rsidR="000037E3" w:rsidRPr="000037E3" w:rsidRDefault="000037E3" w:rsidP="000037E3">
      <w:pPr>
        <w:rPr>
          <w:noProof/>
        </w:rPr>
      </w:pPr>
      <w:r w:rsidRPr="000037E3">
        <w:rPr>
          <w:noProof/>
        </w:rPr>
        <w:drawing>
          <wp:anchor distT="0" distB="0" distL="114300" distR="114300" simplePos="0" relativeHeight="251661312" behindDoc="1" locked="0" layoutInCell="1" allowOverlap="1" wp14:anchorId="7F639384" wp14:editId="2A1F323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7CBAC03E" w14:textId="77777777" w:rsidR="000037E3" w:rsidRPr="000037E3" w:rsidRDefault="000037E3" w:rsidP="000037E3">
      <w:pPr>
        <w:ind w:left="360"/>
        <w:contextualSpacing/>
      </w:pPr>
    </w:p>
    <w:p w14:paraId="236E06E8" w14:textId="77777777" w:rsidR="000037E3" w:rsidRPr="000037E3" w:rsidRDefault="000037E3" w:rsidP="000037E3">
      <w:pPr>
        <w:numPr>
          <w:ilvl w:val="0"/>
          <w:numId w:val="33"/>
        </w:numPr>
        <w:contextualSpacing/>
      </w:pPr>
      <w:r w:rsidRPr="000037E3">
        <w:rPr>
          <w:b/>
          <w:bCs/>
          <w:noProof/>
        </w:rPr>
        <w:t>Cross</w:t>
      </w:r>
      <w:r w:rsidRPr="000037E3">
        <w:t>-</w:t>
      </w:r>
      <w:r w:rsidRPr="000037E3">
        <w:rPr>
          <w:b/>
          <w:bCs/>
        </w:rPr>
        <w:t>correlation</w:t>
      </w:r>
      <w:r w:rsidRPr="000037E3">
        <w:t>:</w:t>
      </w:r>
      <w:r w:rsidRPr="000037E3">
        <w:rPr>
          <w:noProof/>
        </w:rPr>
        <w:t xml:space="preserve"> generates a cross-corrleation plot of the reference variable, X, and the lagged variable, X (uses the Matlab ‘xcorr’ function).</w:t>
      </w:r>
      <w:r w:rsidRPr="000037E3">
        <w:t xml:space="preserve"> </w:t>
      </w:r>
      <w:r w:rsidRPr="000037E3">
        <w:rPr>
          <w:noProof/>
        </w:rPr>
        <w:t xml:space="preserve">For time series data, the default data range is the maximum period of overlap of the two records. For other data types the two variables must have the same number of data points. </w:t>
      </w:r>
      <w:r w:rsidRPr="000037E3">
        <w:t>This produces a plot of the cross-correlation as a function of the lag in units selected by the user.</w:t>
      </w:r>
    </w:p>
    <w:p w14:paraId="4F0BB9D6" w14:textId="77777777" w:rsidR="000037E3" w:rsidRPr="000037E3" w:rsidRDefault="000037E3" w:rsidP="000037E3">
      <w:pPr>
        <w:ind w:left="360"/>
        <w:contextualSpacing/>
      </w:pPr>
    </w:p>
    <w:p w14:paraId="0FE5327E" w14:textId="77777777" w:rsidR="000037E3" w:rsidRPr="000037E3" w:rsidRDefault="000037E3" w:rsidP="000037E3">
      <w:pPr>
        <w:numPr>
          <w:ilvl w:val="0"/>
          <w:numId w:val="33"/>
        </w:numPr>
        <w:contextualSpacing/>
      </w:pPr>
      <w:r w:rsidRPr="000037E3">
        <w:rPr>
          <w:b/>
          <w:bCs/>
          <w:noProof/>
        </w:rPr>
        <w:t>User</w:t>
      </w:r>
      <w:r w:rsidRPr="000037E3">
        <w:t xml:space="preserve">: calls the function </w:t>
      </w:r>
      <w:proofErr w:type="spellStart"/>
      <w:r w:rsidRPr="000037E3">
        <w:t>user_stats.m</w:t>
      </w:r>
      <w:proofErr w:type="spellEnd"/>
      <w:r w:rsidRPr="000037E3">
        <w:t>, in which the user can implement their own analysis methods and display results in the UI or add output to the project Catalogue. Currently implements an analysis of clusters as detailed for Timeseries data below.</w:t>
      </w:r>
    </w:p>
    <w:p w14:paraId="66CEC6E4" w14:textId="77777777" w:rsidR="000037E3" w:rsidRPr="000037E3" w:rsidRDefault="000037E3" w:rsidP="000037E3">
      <w:pPr>
        <w:ind w:left="360"/>
        <w:contextualSpacing/>
      </w:pPr>
    </w:p>
    <w:p w14:paraId="47A09722" w14:textId="77777777" w:rsidR="000037E3" w:rsidRPr="000037E3" w:rsidRDefault="000037E3" w:rsidP="000037E3"/>
    <w:p w14:paraId="76D2D32F" w14:textId="77777777" w:rsidR="000037E3" w:rsidRPr="000037E3" w:rsidRDefault="000037E3" w:rsidP="000037E3">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2" w:name="_Hlk76231208"/>
      <w:r w:rsidRPr="000037E3">
        <w:rPr>
          <w:rFonts w:asciiTheme="majorHAnsi" w:eastAsiaTheme="majorEastAsia" w:hAnsiTheme="majorHAnsi" w:cstheme="majorBidi"/>
          <w:b/>
          <w:bCs/>
          <w:i/>
          <w:iCs/>
          <w:color w:val="807C32" w:themeColor="accent2" w:themeShade="BF"/>
        </w:rPr>
        <w:t xml:space="preserve">Taylor </w:t>
      </w:r>
      <w:r w:rsidRPr="000037E3">
        <w:rPr>
          <w:rFonts w:asciiTheme="majorHAnsi" w:eastAsiaTheme="majorEastAsia" w:hAnsiTheme="majorHAnsi" w:cstheme="majorBidi"/>
          <w:b/>
          <w:bCs/>
          <w:i/>
          <w:iCs/>
        </w:rPr>
        <w:t>tab</w:t>
      </w:r>
    </w:p>
    <w:p w14:paraId="10FC9821" w14:textId="77777777" w:rsidR="000037E3" w:rsidRPr="000037E3" w:rsidRDefault="000037E3" w:rsidP="000037E3">
      <w:r w:rsidRPr="000037E3">
        <w:t xml:space="preserve">The Taylor tab allows the user to </w:t>
      </w:r>
      <w:bookmarkEnd w:id="82"/>
      <w:r w:rsidRPr="000037E3">
        <w:t>create a Taylor Plot using 1D or 2D data (e.g timeseries or grids):</w:t>
      </w:r>
    </w:p>
    <w:p w14:paraId="4564ECC0" w14:textId="297D2E67" w:rsidR="000037E3" w:rsidRPr="000037E3" w:rsidRDefault="000037E3" w:rsidP="000037E3">
      <w:r w:rsidRPr="000037E3">
        <w:rPr>
          <w:noProof/>
        </w:rPr>
        <w:t>A Reference dataset</w:t>
      </w:r>
      <w:r w:rsidRPr="000037E3">
        <w:t xml:space="preserve"> and a Test dataset are selected. Datasets need to be the same length if 1D, or same size if 2D. If the data are timeseries they are clipped to a time-period that is common to both, </w:t>
      </w:r>
      <w:proofErr w:type="gramStart"/>
      <w:r w:rsidRPr="000037E3">
        <w:t>or</w:t>
      </w:r>
      <w:proofErr w:type="gramEnd"/>
      <w:r w:rsidRPr="000037E3">
        <w:t xml:space="preserve">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0037E3">
        <w:fldChar w:fldCharType="begin"/>
      </w:r>
      <w:r w:rsidR="00AB541D">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0037E3">
        <w:fldChar w:fldCharType="separate"/>
      </w:r>
      <w:r w:rsidRPr="000037E3">
        <w:rPr>
          <w:noProof/>
        </w:rPr>
        <w:t>(Taylor, 2001)</w:t>
      </w:r>
      <w:r w:rsidRPr="000037E3">
        <w:fldChar w:fldCharType="end"/>
      </w:r>
      <w:r w:rsidRPr="000037E3">
        <w:t xml:space="preserve">. </w:t>
      </w:r>
    </w:p>
    <w:p w14:paraId="4BDB5585" w14:textId="77777777" w:rsidR="000037E3" w:rsidRPr="000037E3" w:rsidRDefault="000037E3" w:rsidP="000037E3">
      <w:r w:rsidRPr="000037E3">
        <w:t>[</w:t>
      </w:r>
      <w:r w:rsidRPr="000037E3">
        <w:rPr>
          <w:i/>
          <w:iCs/>
        </w:rPr>
        <w:t xml:space="preserve">The </w:t>
      </w:r>
      <w:proofErr w:type="spellStart"/>
      <w:r w:rsidRPr="000037E3">
        <w:rPr>
          <w:i/>
          <w:iCs/>
        </w:rPr>
        <w:t>ModelSkill</w:t>
      </w:r>
      <w:proofErr w:type="spellEnd"/>
      <w:r w:rsidRPr="000037E3">
        <w:rPr>
          <w:i/>
          <w:iCs/>
        </w:rPr>
        <w:t xml:space="preserve"> App provides additional tools to test data and the </w:t>
      </w:r>
      <w:proofErr w:type="spellStart"/>
      <w:r w:rsidRPr="000037E3">
        <w:rPr>
          <w:i/>
          <w:iCs/>
        </w:rPr>
        <w:t>ModelSkill</w:t>
      </w:r>
      <w:proofErr w:type="spellEnd"/>
      <w:r w:rsidRPr="000037E3">
        <w:rPr>
          <w:i/>
          <w:iCs/>
        </w:rPr>
        <w:t xml:space="preserve"> App manual provides further details of the methods used</w:t>
      </w:r>
      <w:r w:rsidRPr="000037E3">
        <w:t>.]</w:t>
      </w:r>
    </w:p>
    <w:p w14:paraId="386CAC01" w14:textId="77777777" w:rsidR="000037E3" w:rsidRPr="000037E3" w:rsidRDefault="000037E3" w:rsidP="000037E3">
      <w:r w:rsidRPr="000037E3">
        <w:lastRenderedPageBreak/>
        <w:t xml:space="preserve">Selecting New generates a new Taylor Plot. Selecting the Add button adds the current selection to an existing plot and the Delete button deletes the current selection. The Clear button resets the UI to a blank selection. </w:t>
      </w:r>
    </w:p>
    <w:p w14:paraId="3C0F704A" w14:textId="77777777" w:rsidR="000037E3" w:rsidRPr="000037E3" w:rsidRDefault="000037E3" w:rsidP="000037E3">
      <w:r w:rsidRPr="000037E3">
        <w:rPr>
          <w:noProof/>
        </w:rPr>
        <w:drawing>
          <wp:anchor distT="0" distB="0" distL="114300" distR="114300" simplePos="0" relativeHeight="251667456" behindDoc="0" locked="0" layoutInCell="1" allowOverlap="1" wp14:anchorId="4AD13FB2" wp14:editId="5885647B">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0037E3">
        <w:t xml:space="preserve">Once New or Add are selected, the user is asked whether they want to plot the skill score (Yes/No). If </w:t>
      </w:r>
      <w:proofErr w:type="gramStart"/>
      <w:r w:rsidRPr="000037E3">
        <w:t>Yes</w:t>
      </w:r>
      <w:proofErr w:type="gramEnd"/>
      <w:r w:rsidRPr="000037E3">
        <w:t>, then the user is prompted to set the skill score parameters.  As further points are added to the plot, this selection remains unchanged (</w:t>
      </w:r>
      <w:proofErr w:type="gramStart"/>
      <w:r w:rsidRPr="000037E3">
        <w:t>i.e.</w:t>
      </w:r>
      <w:proofErr w:type="gramEnd"/>
      <w:r w:rsidRPr="000037E3">
        <w:t xml:space="preserve"> the skill score is or is not included). To reset the </w:t>
      </w:r>
      <w:proofErr w:type="gramStart"/>
      <w:r w:rsidRPr="000037E3">
        <w:t>option</w:t>
      </w:r>
      <w:proofErr w:type="gramEnd"/>
      <w:r w:rsidRPr="000037E3">
        <w:t xml:space="preserve"> it is necessary to close and reopen the Statistics UI. </w:t>
      </w:r>
    </w:p>
    <w:p w14:paraId="37539D20" w14:textId="77777777" w:rsidR="000037E3" w:rsidRPr="000037E3" w:rsidRDefault="000037E3" w:rsidP="000037E3">
      <w:r w:rsidRPr="000037E3">
        <w:t xml:space="preserve">If the number of points in the Reference and Test datasets are not the same the user is prompted to select which of the two to use for interpolation.    </w:t>
      </w:r>
    </w:p>
    <w:p w14:paraId="1DBFB117" w14:textId="77777777" w:rsidR="000037E3" w:rsidRPr="000037E3" w:rsidRDefault="000037E3" w:rsidP="000037E3"/>
    <w:p w14:paraId="5DF97860" w14:textId="77777777" w:rsidR="000037E3" w:rsidRPr="000037E3" w:rsidRDefault="000037E3" w:rsidP="000037E3"/>
    <w:p w14:paraId="468BDD7B" w14:textId="77777777" w:rsidR="000037E3" w:rsidRPr="000037E3" w:rsidRDefault="000037E3" w:rsidP="000037E3">
      <w:r w:rsidRPr="000037E3">
        <w:rPr>
          <w:noProof/>
        </w:rPr>
        <w:drawing>
          <wp:anchor distT="0" distB="0" distL="114300" distR="114300" simplePos="0" relativeHeight="251668480" behindDoc="0" locked="0" layoutInCell="1" allowOverlap="1" wp14:anchorId="106CB434" wp14:editId="015C5FCA">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7EBC9305" w14:textId="77777777" w:rsidR="000037E3" w:rsidRPr="000037E3" w:rsidRDefault="000037E3" w:rsidP="000037E3">
      <w:pPr>
        <w:spacing w:after="160"/>
      </w:pPr>
      <w:r w:rsidRPr="000037E3">
        <w:t>This is the maximum achievable correlation (see Taylor (2001) for discussion of how this is used).</w:t>
      </w:r>
    </w:p>
    <w:p w14:paraId="236110C4" w14:textId="1D2F8015" w:rsidR="000037E3" w:rsidRPr="000037E3" w:rsidRDefault="000037E3" w:rsidP="000037E3">
      <w:pPr>
        <w:spacing w:after="160"/>
      </w:pPr>
      <w:r w:rsidRPr="000037E3">
        <w:t>Exponent used in computing the skill score</w:t>
      </w:r>
      <w:r w:rsidR="00F22FDC">
        <w:t>.</w:t>
      </w:r>
    </w:p>
    <w:p w14:paraId="5DCD030C" w14:textId="77777777" w:rsidR="000037E3" w:rsidRPr="000037E3" w:rsidRDefault="000037E3" w:rsidP="000037E3">
      <w:pPr>
        <w:spacing w:after="160"/>
      </w:pPr>
      <w:r w:rsidRPr="000037E3">
        <w:t xml:space="preserve">Number of points (+/-W) used to define a local window around the </w:t>
      </w:r>
      <w:proofErr w:type="spellStart"/>
      <w:r w:rsidRPr="000037E3">
        <w:t>ith</w:t>
      </w:r>
      <w:proofErr w:type="spellEnd"/>
      <w:r w:rsidRPr="000037E3">
        <w:t xml:space="preserve"> point. If W=0 (default) the local skill score is not computed.</w:t>
      </w:r>
    </w:p>
    <w:p w14:paraId="1CFAC704" w14:textId="77777777" w:rsidR="000037E3" w:rsidRPr="000037E3" w:rsidRDefault="000037E3" w:rsidP="000037E3">
      <w:pPr>
        <w:spacing w:after="160"/>
      </w:pPr>
      <w:r w:rsidRPr="000037E3">
        <w:t>Local skill score is computed for window around every grid cell (=1), or computes score for all non-overlapping windows (=0)</w:t>
      </w:r>
    </w:p>
    <w:p w14:paraId="5BB1AE42" w14:textId="77777777" w:rsidR="000037E3" w:rsidRPr="000037E3" w:rsidRDefault="000037E3" w:rsidP="000037E3">
      <w:r w:rsidRPr="000037E3">
        <w:t xml:space="preserve">Window definition to sub-sample grid for the computation of the average </w:t>
      </w:r>
      <w:r w:rsidRPr="000037E3">
        <w:rPr>
          <w:b/>
          <w:bCs/>
        </w:rPr>
        <w:t>local</w:t>
      </w:r>
      <w:r w:rsidRPr="000037E3">
        <w:t xml:space="preserve"> skill score. Format is [</w:t>
      </w:r>
      <w:proofErr w:type="spellStart"/>
      <w:r w:rsidRPr="000037E3">
        <w:t>xMin</w:t>
      </w:r>
      <w:proofErr w:type="spellEnd"/>
      <w:r w:rsidRPr="000037E3">
        <w:t xml:space="preserve">, </w:t>
      </w:r>
      <w:proofErr w:type="spellStart"/>
      <w:r w:rsidRPr="000037E3">
        <w:t>xMax</w:t>
      </w:r>
      <w:proofErr w:type="spellEnd"/>
      <w:r w:rsidRPr="000037E3">
        <w:t xml:space="preserve">, </w:t>
      </w:r>
      <w:proofErr w:type="spellStart"/>
      <w:r w:rsidRPr="000037E3">
        <w:t>yMin</w:t>
      </w:r>
      <w:proofErr w:type="spellEnd"/>
      <w:r w:rsidRPr="000037E3">
        <w:t xml:space="preserve">, </w:t>
      </w:r>
      <w:proofErr w:type="spellStart"/>
      <w:r w:rsidRPr="000037E3">
        <w:t>yMax</w:t>
      </w:r>
      <w:proofErr w:type="spellEnd"/>
      <w:r w:rsidRPr="000037E3">
        <w:t>].</w:t>
      </w:r>
    </w:p>
    <w:p w14:paraId="4A76F098" w14:textId="77777777" w:rsidR="000037E3" w:rsidRPr="000037E3" w:rsidRDefault="000037E3" w:rsidP="000037E3"/>
    <w:tbl>
      <w:tblPr>
        <w:tblStyle w:val="TableGrid"/>
        <w:tblW w:w="0" w:type="auto"/>
        <w:tblLook w:val="04A0" w:firstRow="1" w:lastRow="0" w:firstColumn="1" w:lastColumn="0" w:noHBand="0" w:noVBand="1"/>
      </w:tblPr>
      <w:tblGrid>
        <w:gridCol w:w="4524"/>
        <w:gridCol w:w="4536"/>
      </w:tblGrid>
      <w:tr w:rsidR="000037E3" w:rsidRPr="000037E3" w14:paraId="4869EC84" w14:textId="77777777" w:rsidTr="00264BEF">
        <w:tc>
          <w:tcPr>
            <w:tcW w:w="4530" w:type="dxa"/>
          </w:tcPr>
          <w:p w14:paraId="4FF8D028" w14:textId="77777777" w:rsidR="000037E3" w:rsidRPr="000037E3" w:rsidRDefault="000037E3" w:rsidP="000037E3">
            <w:r w:rsidRPr="000037E3">
              <w:t>(a) time series skill score plot</w:t>
            </w:r>
          </w:p>
          <w:p w14:paraId="17567FAD" w14:textId="77777777" w:rsidR="000037E3" w:rsidRPr="000037E3" w:rsidRDefault="000037E3" w:rsidP="000037E3">
            <w:r w:rsidRPr="000037E3">
              <w:rPr>
                <w:noProof/>
              </w:rPr>
              <w:drawing>
                <wp:inline distT="0" distB="0" distL="0" distR="0" wp14:anchorId="6F8F1588" wp14:editId="5F39FA4A">
                  <wp:extent cx="2719388" cy="2406891"/>
                  <wp:effectExtent l="0" t="0" r="5080" b="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6C6CCDF6" w14:textId="77777777" w:rsidR="000037E3" w:rsidRPr="000037E3" w:rsidRDefault="000037E3" w:rsidP="000037E3">
            <w:r w:rsidRPr="000037E3">
              <w:t>(b) grid skill score plot</w:t>
            </w:r>
          </w:p>
          <w:p w14:paraId="25264676" w14:textId="77777777" w:rsidR="000037E3" w:rsidRPr="000037E3" w:rsidRDefault="000037E3" w:rsidP="000037E3">
            <w:r w:rsidRPr="000037E3">
              <w:rPr>
                <w:noProof/>
              </w:rPr>
              <w:drawing>
                <wp:inline distT="0" distB="0" distL="0" distR="0" wp14:anchorId="4E43DAB3" wp14:editId="1C29DB7F">
                  <wp:extent cx="2743792" cy="242887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a:stretch>
                            <a:fillRect/>
                          </a:stretch>
                        </pic:blipFill>
                        <pic:spPr>
                          <a:xfrm>
                            <a:off x="0" y="0"/>
                            <a:ext cx="2755910" cy="2439602"/>
                          </a:xfrm>
                          <a:prstGeom prst="rect">
                            <a:avLst/>
                          </a:prstGeom>
                        </pic:spPr>
                      </pic:pic>
                    </a:graphicData>
                  </a:graphic>
                </wp:inline>
              </w:drawing>
            </w:r>
          </w:p>
        </w:tc>
      </w:tr>
    </w:tbl>
    <w:p w14:paraId="22A36104" w14:textId="77777777" w:rsidR="000037E3" w:rsidRPr="000037E3" w:rsidRDefault="000037E3" w:rsidP="000037E3"/>
    <w:p w14:paraId="70CDA0DB" w14:textId="77777777" w:rsidR="000037E3" w:rsidRPr="000037E3" w:rsidRDefault="000037E3" w:rsidP="000037E3">
      <w:r w:rsidRPr="000037E3">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1BA0D990" w14:textId="77777777" w:rsidR="000037E3" w:rsidRPr="000037E3" w:rsidRDefault="000037E3" w:rsidP="000037E3">
      <w:pPr>
        <w:rPr>
          <w:noProof/>
        </w:rPr>
      </w:pPr>
      <w:r w:rsidRPr="000037E3">
        <w:rPr>
          <w:noProof/>
        </w:rPr>
        <w:drawing>
          <wp:anchor distT="0" distB="0" distL="114300" distR="114300" simplePos="0" relativeHeight="251669504" behindDoc="0" locked="0" layoutInCell="1" allowOverlap="1" wp14:anchorId="0CD66225" wp14:editId="177FD21A">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0037E3">
        <w:rPr>
          <w:noProof/>
        </w:rPr>
        <w:t xml:space="preserve"> Taylor diagram legend includes: B – bias; E’’ – normalised RMS difference</w:t>
      </w:r>
    </w:p>
    <w:p w14:paraId="04C7214A" w14:textId="77777777" w:rsidR="000037E3" w:rsidRPr="000037E3" w:rsidRDefault="000037E3" w:rsidP="000037E3">
      <w:pPr>
        <w:rPr>
          <w:noProof/>
        </w:rPr>
      </w:pPr>
      <w:r w:rsidRPr="000037E3">
        <w:rPr>
          <w:noProof/>
        </w:rPr>
        <mc:AlternateContent>
          <mc:Choice Requires="wps">
            <w:drawing>
              <wp:anchor distT="0" distB="0" distL="114300" distR="114300" simplePos="0" relativeHeight="251671552" behindDoc="0" locked="0" layoutInCell="1" allowOverlap="1" wp14:anchorId="1DABECD0" wp14:editId="67A8B85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6C317D36"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" strokecolor="#e6a82f" strokeweight="2pt">
                <v:stroke endarrow="block"/>
                <v:shadow on="t" color="black" opacity="24903f" origin=",.5" offset="0,.55556mm"/>
              </v:shape>
            </w:pict>
          </mc:Fallback>
        </mc:AlternateContent>
      </w:r>
      <w:r w:rsidRPr="000037E3">
        <w:rPr>
          <w:noProof/>
        </w:rPr>
        <w:drawing>
          <wp:anchor distT="0" distB="0" distL="114300" distR="114300" simplePos="0" relativeHeight="251670528" behindDoc="0" locked="0" layoutInCell="1" allowOverlap="1" wp14:anchorId="4EB48DBD" wp14:editId="7FAE64F9">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0037E3">
        <w:rPr>
          <w:noProof/>
        </w:rPr>
        <w:t>The normalised standard deviation and correlation coefficient are also given in the Case List table, along with the global skill score, Sg, and the average local skill score, Sl.</w:t>
      </w:r>
    </w:p>
    <w:p w14:paraId="6654BB4B" w14:textId="77777777" w:rsidR="000037E3" w:rsidRPr="000037E3" w:rsidRDefault="000037E3" w:rsidP="000037E3">
      <w:pPr>
        <w:rPr>
          <w:noProof/>
        </w:rPr>
      </w:pPr>
    </w:p>
    <w:p w14:paraId="5BA21AEA" w14:textId="77777777" w:rsidR="000037E3" w:rsidRPr="000037E3" w:rsidRDefault="000037E3" w:rsidP="000037E3"/>
    <w:p w14:paraId="4900F6F6" w14:textId="02D39B49" w:rsidR="000037E3" w:rsidRPr="000037E3" w:rsidRDefault="007B0B1D" w:rsidP="00484963">
      <w:pPr>
        <w:pStyle w:val="Heading2"/>
      </w:pPr>
      <w:bookmarkStart w:id="83" w:name="_Hlk158304014"/>
      <w:r>
        <w:rPr>
          <w:b/>
          <w:bCs/>
          <w:i/>
          <w:iCs/>
          <w:color w:val="807C32" w:themeColor="accent2" w:themeShade="BF"/>
        </w:rPr>
        <w:t xml:space="preserve"> </w:t>
      </w:r>
      <w:bookmarkStart w:id="84" w:name="_Toc165745946"/>
      <w:r w:rsidR="000037E3" w:rsidRPr="000037E3">
        <w:t>Help</w:t>
      </w:r>
      <w:bookmarkEnd w:id="84"/>
    </w:p>
    <w:p w14:paraId="450F29E3" w14:textId="18B1D044" w:rsidR="000037E3" w:rsidRDefault="000037E3" w:rsidP="000037E3">
      <w:bookmarkStart w:id="85" w:name="_Hlk158302722"/>
      <w:r w:rsidRPr="000037E3">
        <w:t xml:space="preserve">The help menu </w:t>
      </w:r>
      <w:r w:rsidR="00A302BC">
        <w:t>provides options to access</w:t>
      </w:r>
      <w:r w:rsidRPr="000037E3">
        <w:t xml:space="preserve"> the App documentation</w:t>
      </w:r>
      <w:bookmarkEnd w:id="77"/>
      <w:r w:rsidRPr="000037E3">
        <w:t xml:space="preserve"> in the Matlab</w:t>
      </w:r>
      <w:r w:rsidRPr="000037E3">
        <w:rPr>
          <w:vertAlign w:val="superscript"/>
        </w:rPr>
        <w:t>TM</w:t>
      </w:r>
      <w:r w:rsidRPr="000037E3">
        <w:t xml:space="preserve"> Supplementa</w:t>
      </w:r>
      <w:r w:rsidR="00C2357D">
        <w:t xml:space="preserve">l </w:t>
      </w:r>
      <w:r w:rsidRPr="000037E3">
        <w:t>Software documentation</w:t>
      </w:r>
      <w:r w:rsidR="00A302BC">
        <w:t>, or the App manual.</w:t>
      </w:r>
    </w:p>
    <w:bookmarkEnd w:id="83"/>
    <w:bookmarkEnd w:id="85"/>
    <w:p w14:paraId="0BD3EF36" w14:textId="77777777" w:rsidR="007B0B1D" w:rsidRPr="000037E3" w:rsidRDefault="007B0B1D" w:rsidP="000037E3"/>
    <w:p w14:paraId="71C6C03B" w14:textId="77777777" w:rsidR="000037E3" w:rsidRPr="000037E3" w:rsidRDefault="000037E3" w:rsidP="00484963">
      <w:pPr>
        <w:pStyle w:val="Heading2"/>
      </w:pPr>
      <w:bookmarkStart w:id="86" w:name="_Toc58851120"/>
      <w:bookmarkStart w:id="87" w:name="_Toc165745947"/>
      <w:bookmarkEnd w:id="78"/>
      <w:r w:rsidRPr="000037E3">
        <w:t>Tabs</w:t>
      </w:r>
      <w:bookmarkEnd w:id="86"/>
      <w:bookmarkEnd w:id="87"/>
    </w:p>
    <w:p w14:paraId="70C97E4F" w14:textId="77777777" w:rsidR="000037E3" w:rsidRPr="000037E3" w:rsidRDefault="000037E3" w:rsidP="000037E3">
      <w:r w:rsidRPr="000037E3">
        <w:t>To examine what has been set-up the Tabs provide a summary of what is currently defined. Note: the tabs update when clicked on using a mouse but values displayed cannot be edited from the Tabs.</w:t>
      </w:r>
    </w:p>
    <w:p w14:paraId="7CFF85AC" w14:textId="0B23EE45" w:rsidR="000037E3" w:rsidRPr="000037E3" w:rsidRDefault="000037E3" w:rsidP="000037E3">
      <w:r w:rsidRPr="000037E3">
        <w:rPr>
          <w:b/>
          <w:bCs/>
          <w:i/>
          <w:color w:val="565321" w:themeColor="accent2" w:themeShade="80"/>
        </w:rPr>
        <w:t>Cases</w:t>
      </w:r>
      <w:r w:rsidRPr="000037E3">
        <w:t>: lists the cases that have been run with a case id and description. Clicking on</w:t>
      </w:r>
      <w:r w:rsidR="00B82B74" w:rsidRPr="00B82B74">
        <w:t xml:space="preserve"> the first column of</w:t>
      </w:r>
      <w:r w:rsidRPr="000037E3">
        <w:t xml:space="preserve"> a row generates a table figure with details of the variables for the case and any associated metadata. Buttons on the figure provide access the class definition metadata and any source information (files input or models used). </w:t>
      </w:r>
    </w:p>
    <w:p w14:paraId="71B803C1" w14:textId="5D6852F8" w:rsidR="000037E3" w:rsidRDefault="000037E3" w:rsidP="000037E3">
      <w:r w:rsidRPr="000037E3">
        <w:rPr>
          <w:b/>
          <w:bCs/>
          <w:i/>
          <w:color w:val="565321" w:themeColor="accent2" w:themeShade="80"/>
        </w:rPr>
        <w:t>Inputs</w:t>
      </w:r>
      <w:r w:rsidRPr="000037E3">
        <w:t>: tabulates the system properties that have been set (display only).</w:t>
      </w:r>
    </w:p>
    <w:p w14:paraId="0643D8F3" w14:textId="64EE7E39" w:rsidR="00552A62" w:rsidRPr="000037E3" w:rsidRDefault="00552A62" w:rsidP="000037E3">
      <w:r w:rsidRPr="00552A62">
        <w:rPr>
          <w:b/>
          <w:bCs/>
          <w:i/>
          <w:color w:val="565321" w:themeColor="accent2" w:themeShade="80"/>
        </w:rPr>
        <w:t>Form</w:t>
      </w:r>
      <w:r w:rsidRPr="00552A62">
        <w:t>: plot the estuary form properties defined for the model and/or</w:t>
      </w:r>
      <w:r>
        <w:t xml:space="preserve"> </w:t>
      </w:r>
      <w:r w:rsidRPr="00552A62">
        <w:t>imported from a user file</w:t>
      </w:r>
      <w:r>
        <w:t>.</w:t>
      </w:r>
    </w:p>
    <w:p w14:paraId="3B74EF16" w14:textId="7E890A9C" w:rsidR="000037E3" w:rsidRDefault="00AB541D" w:rsidP="000037E3">
      <w:r>
        <w:rPr>
          <w:b/>
          <w:bCs/>
          <w:i/>
          <w:color w:val="565321" w:themeColor="accent2" w:themeShade="80"/>
        </w:rPr>
        <w:t>X-</w:t>
      </w:r>
      <w:r w:rsidR="000037E3" w:rsidRPr="000037E3">
        <w:rPr>
          <w:b/>
          <w:bCs/>
          <w:i/>
          <w:color w:val="565321" w:themeColor="accent2" w:themeShade="80"/>
        </w:rPr>
        <w:t>Plot</w:t>
      </w:r>
      <w:r w:rsidR="000037E3" w:rsidRPr="000037E3">
        <w:t xml:space="preserve">: </w:t>
      </w:r>
      <w:bookmarkStart w:id="88" w:name="_Hlk83822144"/>
      <w:r w:rsidR="000037E3" w:rsidRPr="000037E3">
        <w:t xml:space="preserve">displays a plot </w:t>
      </w:r>
      <w:r>
        <w:t xml:space="preserve">of </w:t>
      </w:r>
      <w:bookmarkEnd w:id="88"/>
      <w:r w:rsidRPr="00AB541D">
        <w:t xml:space="preserve">the along channel output properties </w:t>
      </w:r>
      <w:r>
        <w:t xml:space="preserve">for </w:t>
      </w:r>
      <w:r w:rsidR="000037E3" w:rsidRPr="000037E3">
        <w:t xml:space="preserve">the selected case </w:t>
      </w:r>
      <w:bookmarkStart w:id="89" w:name="_Hlk83822165"/>
      <w:r w:rsidR="000037E3" w:rsidRPr="000037E3">
        <w:t>(display only).</w:t>
      </w:r>
      <w:bookmarkEnd w:id="89"/>
    </w:p>
    <w:p w14:paraId="022A27BA" w14:textId="1B3799EA" w:rsidR="00AB541D" w:rsidRPr="00AB541D" w:rsidRDefault="00AB541D" w:rsidP="00AB541D">
      <w:r w:rsidRPr="00AB541D">
        <w:rPr>
          <w:b/>
          <w:bCs/>
          <w:i/>
          <w:color w:val="565321" w:themeColor="accent2" w:themeShade="80"/>
        </w:rPr>
        <w:t>XT-Plot</w:t>
      </w:r>
      <w:r w:rsidRPr="00AB541D">
        <w:t xml:space="preserve">: </w:t>
      </w:r>
      <w:r w:rsidR="007D478F" w:rsidRPr="000037E3">
        <w:t xml:space="preserve">displays a plot </w:t>
      </w:r>
      <w:r w:rsidR="007D478F" w:rsidRPr="007D478F">
        <w:t>of</w:t>
      </w:r>
      <w:r w:rsidRPr="00AB541D">
        <w:t xml:space="preserve"> the time varying properties at a </w:t>
      </w:r>
      <w:r w:rsidR="007D478F">
        <w:t xml:space="preserve">selected </w:t>
      </w:r>
      <w:r w:rsidRPr="00AB541D">
        <w:t>distance</w:t>
      </w:r>
      <w:r w:rsidR="007D478F">
        <w:t xml:space="preserve"> along the estuary</w:t>
      </w:r>
      <w:r w:rsidRPr="00AB541D">
        <w:t xml:space="preserve">. </w:t>
      </w:r>
      <w:r w:rsidR="007D478F" w:rsidRPr="000037E3">
        <w:t>(</w:t>
      </w:r>
      <w:proofErr w:type="gramStart"/>
      <w:r w:rsidR="007D478F" w:rsidRPr="000037E3">
        <w:t>display</w:t>
      </w:r>
      <w:proofErr w:type="gramEnd"/>
      <w:r w:rsidR="007D478F" w:rsidRPr="000037E3">
        <w:t xml:space="preserve"> only).</w:t>
      </w:r>
    </w:p>
    <w:p w14:paraId="1004EF18" w14:textId="28CB1ED9" w:rsidR="000037E3" w:rsidRDefault="000037E3" w:rsidP="000037E3">
      <w:r w:rsidRPr="000037E3">
        <w:rPr>
          <w:b/>
          <w:bCs/>
          <w:i/>
          <w:color w:val="565321" w:themeColor="accent2" w:themeShade="80"/>
        </w:rPr>
        <w:t>Stats</w:t>
      </w:r>
      <w:r w:rsidRPr="000037E3">
        <w:t>: displays a table of results for any analyses that have been run (can be copied to clip board).</w:t>
      </w:r>
    </w:p>
    <w:p w14:paraId="136B39CF" w14:textId="77777777" w:rsidR="00AB541D" w:rsidRPr="000037E3" w:rsidRDefault="00AB541D" w:rsidP="000037E3"/>
    <w:p w14:paraId="285525DD" w14:textId="77777777" w:rsidR="000037E3" w:rsidRPr="000037E3" w:rsidRDefault="000037E3" w:rsidP="00484963">
      <w:pPr>
        <w:pStyle w:val="Heading2"/>
      </w:pPr>
      <w:bookmarkStart w:id="90" w:name="_Ref76228532"/>
      <w:bookmarkStart w:id="91" w:name="_Toc165745948"/>
      <w:r w:rsidRPr="000037E3">
        <w:t>UI Data Selection</w:t>
      </w:r>
      <w:bookmarkEnd w:id="90"/>
      <w:bookmarkEnd w:id="91"/>
    </w:p>
    <w:p w14:paraId="659A6753" w14:textId="54CB077A" w:rsidR="000037E3" w:rsidRPr="000037E3" w:rsidRDefault="000037E3" w:rsidP="000037E3">
      <w:r w:rsidRPr="000037E3">
        <w:t>Functions such as Derive Output (</w:t>
      </w:r>
      <w:r w:rsidRPr="000037E3">
        <w:fldChar w:fldCharType="begin"/>
      </w:r>
      <w:r w:rsidRPr="000037E3">
        <w:instrText xml:space="preserve"> REF _Ref76228406 \r \h </w:instrText>
      </w:r>
      <w:r w:rsidRPr="000037E3">
        <w:fldChar w:fldCharType="separate"/>
      </w:r>
      <w:r w:rsidR="003535A1">
        <w:t>3.5</w:t>
      </w:r>
      <w:r w:rsidRPr="000037E3">
        <w:fldChar w:fldCharType="end"/>
      </w:r>
      <w:r w:rsidRPr="000037E3">
        <w:t>), Plotting (</w:t>
      </w:r>
      <w:r w:rsidRPr="000037E3">
        <w:fldChar w:fldCharType="begin"/>
      </w:r>
      <w:r w:rsidRPr="000037E3">
        <w:instrText xml:space="preserve"> REF _Ref76228416 \r \h </w:instrText>
      </w:r>
      <w:r w:rsidRPr="000037E3">
        <w:fldChar w:fldCharType="separate"/>
      </w:r>
      <w:r w:rsidR="003535A1">
        <w:t>3.6.1</w:t>
      </w:r>
      <w:r w:rsidRPr="000037E3">
        <w:fldChar w:fldCharType="end"/>
      </w:r>
      <w:r w:rsidRPr="000037E3">
        <w:t>) and Statistics (</w:t>
      </w:r>
      <w:r w:rsidRPr="000037E3">
        <w:fldChar w:fldCharType="begin"/>
      </w:r>
      <w:r w:rsidRPr="000037E3">
        <w:instrText xml:space="preserve"> REF _Ref76228422 \r \h </w:instrText>
      </w:r>
      <w:r w:rsidRPr="000037E3">
        <w:fldChar w:fldCharType="separate"/>
      </w:r>
      <w:r w:rsidR="003535A1">
        <w:t>3.6.2</w:t>
      </w:r>
      <w:r w:rsidRPr="000037E3">
        <w:fldChar w:fldCharType="end"/>
      </w:r>
      <w:r w:rsidRPr="000037E3">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79421A" w:rsidRPr="000037E3">
        <w:t>e.g.,</w:t>
      </w:r>
      <w:r w:rsidRPr="000037E3">
        <w:t xml:space="preserve"> a 2D plot), then selections that are not already vectors will need to be subsampled. At the same time, the range of a selected variable can be </w:t>
      </w:r>
      <w:r w:rsidRPr="000037E3">
        <w:lastRenderedPageBreak/>
        <w:t>adjusted so that a contiguous window within the full record can be extracted. In most applications, any scaling that can be applied to the variable (</w:t>
      </w:r>
      <w:r w:rsidR="0079421A" w:rsidRPr="000037E3">
        <w:t>e.g.,</w:t>
      </w:r>
      <w:r w:rsidRPr="000037E3">
        <w:t xml:space="preserve"> linear, log, relative, scaled, normalised</w:t>
      </w:r>
      <w:r w:rsidR="0079421A">
        <w:t>, differences</w:t>
      </w:r>
      <w:r w:rsidRPr="000037E3">
        <w:t>) is also selected on this UI. The selection is defined in two steps:</w:t>
      </w:r>
    </w:p>
    <w:p w14:paraId="6F7AC566" w14:textId="77777777" w:rsidR="000037E3" w:rsidRPr="000037E3" w:rsidRDefault="000037E3" w:rsidP="000037E3"/>
    <w:p w14:paraId="53F3C99F" w14:textId="77777777" w:rsidR="000037E3" w:rsidRPr="000037E3" w:rsidRDefault="000037E3" w:rsidP="000037E3">
      <w:r w:rsidRPr="000037E3">
        <w:rPr>
          <w:b/>
          <w:bCs/>
          <w:noProof/>
        </w:rPr>
        <w:drawing>
          <wp:anchor distT="0" distB="0" distL="114300" distR="114300" simplePos="0" relativeHeight="251663360" behindDoc="0" locked="0" layoutInCell="1" allowOverlap="1" wp14:anchorId="254DE58E" wp14:editId="4468BE61">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0037E3">
        <w:rPr>
          <w:b/>
          <w:bCs/>
        </w:rPr>
        <w:t>Step 1</w:t>
      </w:r>
      <w:r w:rsidRPr="000037E3">
        <w:t xml:space="preserve">. </w:t>
      </w:r>
    </w:p>
    <w:p w14:paraId="4A8AC46F" w14:textId="77777777" w:rsidR="000037E3" w:rsidRPr="000037E3" w:rsidRDefault="000037E3" w:rsidP="000037E3">
      <w:r w:rsidRPr="000037E3">
        <w:t>Select the attribute to use. This can be the variable or any of its associated dimensions, which are listed in the drop-down list.</w:t>
      </w:r>
    </w:p>
    <w:p w14:paraId="489EB0D6" w14:textId="77777777" w:rsidR="000037E3" w:rsidRPr="000037E3" w:rsidRDefault="000037E3" w:rsidP="000037E3">
      <w:r w:rsidRPr="000037E3">
        <w:t>The range for the selection can be adjusted by editing the text box or using the Edit (Ed) button.</w:t>
      </w:r>
    </w:p>
    <w:p w14:paraId="0AF2EBC5" w14:textId="77777777" w:rsidR="000037E3" w:rsidRPr="000037E3" w:rsidRDefault="000037E3" w:rsidP="000037E3">
      <w:r w:rsidRPr="000037E3">
        <w:t>Any scaling to be applied is selected from the drop-down list.</w:t>
      </w:r>
    </w:p>
    <w:p w14:paraId="244B98DE" w14:textId="77777777" w:rsidR="000037E3" w:rsidRPr="000037E3" w:rsidRDefault="000037E3" w:rsidP="000037E3">
      <w:r w:rsidRPr="000037E3">
        <w:t>Press Select to go to the next step or Close to quit.</w:t>
      </w:r>
    </w:p>
    <w:p w14:paraId="03344E40" w14:textId="77777777" w:rsidR="000037E3" w:rsidRPr="000037E3" w:rsidRDefault="000037E3" w:rsidP="000037E3"/>
    <w:p w14:paraId="08AA9950" w14:textId="77777777" w:rsidR="000037E3" w:rsidRPr="000037E3" w:rsidRDefault="000037E3" w:rsidP="000037E3">
      <w:r w:rsidRPr="000037E3">
        <w:t xml:space="preserve">The number of variables listed on the UI depends on the dimensions of the selected variable. For each one Select the attribute to use and the range to be applied. </w:t>
      </w:r>
    </w:p>
    <w:p w14:paraId="13C83E0D" w14:textId="77777777" w:rsidR="000037E3" w:rsidRPr="000037E3" w:rsidRDefault="000037E3" w:rsidP="000037E3">
      <w:r w:rsidRPr="000037E3">
        <w:rPr>
          <w:b/>
          <w:bCs/>
          <w:noProof/>
        </w:rPr>
        <w:drawing>
          <wp:anchor distT="0" distB="0" distL="114300" distR="114300" simplePos="0" relativeHeight="251664384" behindDoc="0" locked="0" layoutInCell="1" allowOverlap="1" wp14:anchorId="29DA685D" wp14:editId="7511BC11">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0037E3">
        <w:rPr>
          <w:b/>
          <w:bCs/>
        </w:rPr>
        <w:t>Step 2 - Variable only has dimension of time</w:t>
      </w:r>
      <w:r w:rsidRPr="000037E3">
        <w:t>.</w:t>
      </w:r>
    </w:p>
    <w:p w14:paraId="040134BC" w14:textId="77777777" w:rsidR="000037E3" w:rsidRPr="000037E3" w:rsidRDefault="000037E3" w:rsidP="000037E3"/>
    <w:p w14:paraId="3D50C77B" w14:textId="77777777" w:rsidR="000037E3" w:rsidRPr="000037E3" w:rsidRDefault="000037E3" w:rsidP="000037E3">
      <w:r w:rsidRPr="000037E3">
        <w:t>No selection to be made.</w:t>
      </w:r>
    </w:p>
    <w:p w14:paraId="5F019E33" w14:textId="77777777" w:rsidR="000037E3" w:rsidRPr="000037E3" w:rsidRDefault="000037E3" w:rsidP="000037E3">
      <w:r w:rsidRPr="000037E3">
        <w:t>Edit range if required.</w:t>
      </w:r>
    </w:p>
    <w:p w14:paraId="5C1EEAE2" w14:textId="77777777" w:rsidR="000037E3" w:rsidRPr="000037E3" w:rsidRDefault="000037E3" w:rsidP="000037E3"/>
    <w:p w14:paraId="2925D092" w14:textId="77777777" w:rsidR="000037E3" w:rsidRPr="000037E3" w:rsidRDefault="000037E3" w:rsidP="000037E3"/>
    <w:bookmarkEnd w:id="80"/>
    <w:p w14:paraId="2ABF3D2B" w14:textId="77777777" w:rsidR="000037E3" w:rsidRPr="000037E3" w:rsidRDefault="000037E3" w:rsidP="000037E3"/>
    <w:p w14:paraId="059A6315" w14:textId="77777777" w:rsidR="000037E3" w:rsidRPr="000037E3" w:rsidRDefault="000037E3" w:rsidP="000037E3">
      <w:bookmarkStart w:id="92" w:name="_Hlk77155695"/>
      <w:r w:rsidRPr="000037E3">
        <w:rPr>
          <w:b/>
          <w:bCs/>
          <w:noProof/>
        </w:rPr>
        <w:drawing>
          <wp:anchor distT="0" distB="0" distL="114300" distR="114300" simplePos="0" relativeHeight="251665408" behindDoc="0" locked="0" layoutInCell="1" allowOverlap="1" wp14:anchorId="1F89895A" wp14:editId="23D6734B">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0037E3">
        <w:rPr>
          <w:b/>
          <w:bCs/>
        </w:rPr>
        <w:t>Step 2 - Variable has 3 dimensions but only 2 are needed for the intended use</w:t>
      </w:r>
      <w:r w:rsidRPr="000037E3">
        <w:t>.</w:t>
      </w:r>
    </w:p>
    <w:p w14:paraId="0ED7C28C" w14:textId="77777777" w:rsidR="000037E3" w:rsidRPr="000037E3" w:rsidRDefault="000037E3" w:rsidP="000037E3"/>
    <w:p w14:paraId="064F24E4" w14:textId="45FEB1F3" w:rsidR="000037E3" w:rsidRPr="000037E3" w:rsidRDefault="000037E3" w:rsidP="000037E3">
      <w:r w:rsidRPr="000037E3">
        <w:t>Select the 1</w:t>
      </w:r>
      <w:r w:rsidRPr="000037E3">
        <w:rPr>
          <w:vertAlign w:val="superscript"/>
        </w:rPr>
        <w:t>st</w:t>
      </w:r>
      <w:r w:rsidRPr="000037E3">
        <w:t xml:space="preserve"> </w:t>
      </w:r>
      <w:r w:rsidR="0079421A" w:rsidRPr="000037E3">
        <w:t>variable to</w:t>
      </w:r>
      <w:r w:rsidRPr="000037E3">
        <w:t xml:space="preserve"> use as a dimension</w:t>
      </w:r>
      <w:r w:rsidR="0079421A">
        <w:t>.</w:t>
      </w:r>
    </w:p>
    <w:p w14:paraId="254702DD" w14:textId="77777777" w:rsidR="000037E3" w:rsidRPr="000037E3" w:rsidRDefault="000037E3" w:rsidP="000037E3">
      <w:r w:rsidRPr="000037E3">
        <w:t>Edit range if required.</w:t>
      </w:r>
    </w:p>
    <w:p w14:paraId="3045AF6E" w14:textId="77777777" w:rsidR="000037E3" w:rsidRPr="000037E3" w:rsidRDefault="000037E3" w:rsidP="000037E3"/>
    <w:p w14:paraId="7C67CBF3" w14:textId="1C6CD0C4" w:rsidR="000037E3" w:rsidRPr="000037E3" w:rsidRDefault="000037E3" w:rsidP="000037E3">
      <w:r w:rsidRPr="000037E3">
        <w:t>Select the 2</w:t>
      </w:r>
      <w:r w:rsidRPr="000037E3">
        <w:rPr>
          <w:vertAlign w:val="superscript"/>
        </w:rPr>
        <w:t>nd</w:t>
      </w:r>
      <w:r w:rsidRPr="000037E3">
        <w:t xml:space="preserve"> </w:t>
      </w:r>
      <w:r w:rsidR="0079421A" w:rsidRPr="000037E3">
        <w:t>variable to</w:t>
      </w:r>
      <w:r w:rsidRPr="000037E3">
        <w:t xml:space="preserve"> use as a dimension</w:t>
      </w:r>
      <w:r w:rsidR="0079421A">
        <w:t>.</w:t>
      </w:r>
    </w:p>
    <w:p w14:paraId="350823F0" w14:textId="77777777" w:rsidR="000037E3" w:rsidRPr="000037E3" w:rsidRDefault="000037E3" w:rsidP="000037E3">
      <w:r w:rsidRPr="000037E3">
        <w:t>Edit range if required.</w:t>
      </w:r>
    </w:p>
    <w:p w14:paraId="14576F01" w14:textId="77777777" w:rsidR="000037E3" w:rsidRPr="000037E3" w:rsidRDefault="000037E3" w:rsidP="000037E3">
      <w:r w:rsidRPr="000037E3">
        <w:t>Use the slider or the Edit (Ed) button to set the value of the dimension to use. (A value of t=500 is selected in the example shown).</w:t>
      </w:r>
    </w:p>
    <w:p w14:paraId="794A3168" w14:textId="77777777" w:rsidR="000037E3" w:rsidRPr="000037E3" w:rsidRDefault="000037E3" w:rsidP="000037E3">
      <w:r w:rsidRPr="000037E3">
        <w:t>Press Select to accept the selection made.</w:t>
      </w:r>
    </w:p>
    <w:p w14:paraId="2E565DE4" w14:textId="77777777" w:rsidR="000037E3" w:rsidRPr="000037E3" w:rsidRDefault="000037E3" w:rsidP="000037E3">
      <w:r w:rsidRPr="000037E3">
        <w:t>[</w:t>
      </w:r>
      <w:r w:rsidRPr="000037E3">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425CB817" w14:textId="77777777" w:rsidR="000037E3" w:rsidRPr="000037E3" w:rsidRDefault="000037E3" w:rsidP="000037E3">
      <w:r w:rsidRPr="000037E3">
        <w:t>The resulting selection is then detailed in full (including the ranges or values to be applied to all dimensions) in the text box alongside the button being defined.</w:t>
      </w:r>
    </w:p>
    <w:p w14:paraId="7A0F1009" w14:textId="77777777" w:rsidR="000037E3" w:rsidRPr="000037E3" w:rsidRDefault="000037E3" w:rsidP="000037E3">
      <w:r w:rsidRPr="000037E3">
        <w:lastRenderedPageBreak/>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92"/>
    </w:p>
    <w:p w14:paraId="5C1F0EC1" w14:textId="77777777" w:rsidR="009531B3" w:rsidRPr="009531B3" w:rsidRDefault="009531B3" w:rsidP="009531B3">
      <w:pPr>
        <w:rPr>
          <w:rFonts w:ascii="Times New Roman" w:eastAsia="Microsoft YaHei" w:hAnsi="Times New Roman" w:cs="Times New Roman"/>
        </w:rPr>
      </w:pPr>
    </w:p>
    <w:p w14:paraId="2E85FA60" w14:textId="77777777" w:rsidR="009531B3" w:rsidRPr="009531B3" w:rsidRDefault="009531B3" w:rsidP="009531B3">
      <w:pPr>
        <w:pStyle w:val="Heading2"/>
      </w:pPr>
      <w:bookmarkStart w:id="93" w:name="_Toc165745949"/>
      <w:r w:rsidRPr="009531B3">
        <w:t>Accessing data from the Command Window</w:t>
      </w:r>
      <w:bookmarkEnd w:id="93"/>
    </w:p>
    <w:p w14:paraId="64E2FCCE"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In addition to the options to save or export data provided by the </w:t>
      </w:r>
      <w:r w:rsidRPr="009531B3">
        <w:rPr>
          <w:rFonts w:ascii="Times New Roman" w:eastAsia="Microsoft YaHei" w:hAnsi="Times New Roman" w:cs="Times New Roman"/>
          <w:i/>
          <w:color w:val="7B2520"/>
        </w:rPr>
        <w:t>Project&gt;Cases&gt;Save</w:t>
      </w:r>
      <w:r w:rsidRPr="009531B3">
        <w:rPr>
          <w:rFonts w:ascii="Times New Roman" w:eastAsia="Microsoft YaHei" w:hAnsi="Times New Roman" w:cs="Times New Roman"/>
        </w:rPr>
        <w:t xml:space="preserve"> and </w:t>
      </w:r>
      <w:r w:rsidRPr="009531B3">
        <w:rPr>
          <w:rFonts w:ascii="Times New Roman" w:eastAsia="Microsoft YaHei" w:hAnsi="Times New Roman" w:cs="Times New Roman"/>
          <w:i/>
          <w:color w:val="7B2520"/>
        </w:rPr>
        <w:t>Project&gt;Import/Export</w:t>
      </w:r>
      <w:r w:rsidRPr="009531B3">
        <w:rPr>
          <w:rFonts w:ascii="Times New Roman" w:eastAsia="Microsoft YaHei" w:hAnsi="Times New Roman" w:cs="Times New Roman"/>
        </w:rPr>
        <w:t xml:space="preserve"> options, data can also be accessed directly for use in Matlab</w:t>
      </w:r>
      <w:r w:rsidRPr="009531B3">
        <w:rPr>
          <w:rFonts w:ascii="Times New Roman" w:eastAsia="Microsoft YaHei" w:hAnsi="Times New Roman" w:cs="Times New Roman"/>
          <w:vertAlign w:val="superscript"/>
        </w:rPr>
        <w:t>TM</w:t>
      </w:r>
      <w:r w:rsidRPr="009531B3">
        <w:rPr>
          <w:rFonts w:ascii="Times New Roman" w:eastAsia="Microsoft YaHei" w:hAnsi="Times New Roman" w:cs="Times New Roman"/>
        </w:rPr>
        <w:t>, or to copy to other software packages. This requires use of the Command Window in Matlab</w:t>
      </w:r>
      <w:r w:rsidRPr="009531B3">
        <w:rPr>
          <w:rFonts w:ascii="Times New Roman" w:eastAsia="Microsoft YaHei" w:hAnsi="Times New Roman" w:cs="Times New Roman"/>
          <w:vertAlign w:val="superscript"/>
        </w:rPr>
        <w:t>TM</w:t>
      </w:r>
      <w:r w:rsidRPr="009531B3">
        <w:rPr>
          <w:rFonts w:ascii="Times New Roman" w:eastAsia="Microsoft YaHei" w:hAnsi="Times New Roman" w:cs="Times New Roman"/>
        </w:rPr>
        <w:t>, and a handle to the App being used. To get a handle, open the App from the Command Window as follows:</w:t>
      </w:r>
    </w:p>
    <w:p w14:paraId="7309530F"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myapp</w:t>
      </w:r>
      <w:proofErr w:type="spellEnd"/>
      <w:r w:rsidRPr="009531B3">
        <w:rPr>
          <w:rFonts w:ascii="Arial" w:eastAsia="Microsoft YaHei" w:hAnsi="Arial" w:cs="Arial"/>
          <w:sz w:val="20"/>
          <w:szCs w:val="20"/>
        </w:rPr>
        <w:t xml:space="preserve"> = &lt;</w:t>
      </w:r>
      <w:proofErr w:type="spellStart"/>
      <w:r w:rsidRPr="009531B3">
        <w:rPr>
          <w:rFonts w:ascii="Arial" w:eastAsia="Microsoft YaHei" w:hAnsi="Arial" w:cs="Arial"/>
          <w:sz w:val="20"/>
          <w:szCs w:val="20"/>
        </w:rPr>
        <w:t>AppName</w:t>
      </w:r>
      <w:proofErr w:type="spellEnd"/>
      <w:r w:rsidRPr="009531B3">
        <w:rPr>
          <w:rFonts w:ascii="Arial" w:eastAsia="Microsoft YaHei" w:hAnsi="Arial" w:cs="Arial"/>
          <w:sz w:val="20"/>
          <w:szCs w:val="20"/>
        </w:rPr>
        <w:t xml:space="preserve">&gt;; </w:t>
      </w:r>
      <w:r w:rsidRPr="009531B3">
        <w:rPr>
          <w:rFonts w:ascii="Arial" w:eastAsia="Microsoft YaHei" w:hAnsi="Arial" w:cs="Arial"/>
          <w:sz w:val="20"/>
          <w:szCs w:val="20"/>
        </w:rPr>
        <w:tab/>
      </w:r>
      <w:r w:rsidRPr="009531B3">
        <w:rPr>
          <w:rFonts w:ascii="Arial" w:eastAsia="Microsoft YaHei" w:hAnsi="Arial" w:cs="Arial"/>
          <w:sz w:val="20"/>
          <w:szCs w:val="20"/>
        </w:rPr>
        <w:tab/>
      </w:r>
      <w:r w:rsidRPr="009531B3">
        <w:rPr>
          <w:rFonts w:ascii="Times New Roman" w:eastAsia="Microsoft YaHei" w:hAnsi="Times New Roman" w:cs="Times New Roman"/>
          <w:sz w:val="20"/>
          <w:szCs w:val="20"/>
        </w:rPr>
        <w:t>e.g.,</w:t>
      </w:r>
      <w:r w:rsidRPr="009531B3">
        <w:rPr>
          <w:rFonts w:ascii="Arial" w:eastAsia="Microsoft YaHei" w:hAnsi="Arial" w:cs="Arial"/>
          <w:sz w:val="20"/>
          <w:szCs w:val="20"/>
        </w:rPr>
        <w:t xml:space="preserve"> &gt;&gt; as = Asmita;</w:t>
      </w:r>
    </w:p>
    <w:p w14:paraId="47C459B0"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Simply typing:</w:t>
      </w:r>
    </w:p>
    <w:p w14:paraId="52B19CDD"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myapp</w:t>
      </w:r>
      <w:proofErr w:type="spellEnd"/>
    </w:p>
    <w:p w14:paraId="02DBA1A8"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Which displays the results shown in the left column below with an explanation of each data type in the right hand column.</w:t>
      </w:r>
    </w:p>
    <w:p w14:paraId="3ED55591" w14:textId="77777777" w:rsidR="009531B3" w:rsidRPr="009531B3" w:rsidRDefault="009531B3" w:rsidP="009531B3">
      <w:pPr>
        <w:rPr>
          <w:rFonts w:ascii="Times New Roman" w:eastAsia="Microsoft YaHei" w:hAnsi="Times New Roman" w:cs="Times New Roman"/>
        </w:rPr>
      </w:pPr>
    </w:p>
    <w:p w14:paraId="1940639D" w14:textId="77777777" w:rsidR="009531B3" w:rsidRPr="009531B3" w:rsidRDefault="009531B3" w:rsidP="009531B3">
      <w:pPr>
        <w:rPr>
          <w:rFonts w:ascii="Times New Roman" w:eastAsia="Microsoft YaHei" w:hAnsi="Times New Roman" w:cs="Times New Roman"/>
        </w:rPr>
      </w:pP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9531B3" w:rsidRPr="009531B3" w14:paraId="53777FD9" w14:textId="77777777" w:rsidTr="008E368A">
        <w:tc>
          <w:tcPr>
            <w:tcW w:w="2830" w:type="dxa"/>
          </w:tcPr>
          <w:p w14:paraId="563A3089" w14:textId="77777777" w:rsidR="009531B3" w:rsidRPr="009531B3" w:rsidRDefault="009531B3" w:rsidP="009531B3">
            <w:pPr>
              <w:rPr>
                <w:rFonts w:ascii="Times New Roman" w:eastAsia="Microsoft YaHei" w:hAnsi="Times New Roman" w:cs="Times New Roman"/>
                <w:sz w:val="18"/>
                <w:szCs w:val="18"/>
              </w:rPr>
            </w:pPr>
            <w:proofErr w:type="spellStart"/>
            <w:r w:rsidRPr="009531B3">
              <w:rPr>
                <w:rFonts w:ascii="Times New Roman" w:eastAsia="Microsoft YaHei" w:hAnsi="Times New Roman" w:cs="Times New Roman"/>
                <w:sz w:val="18"/>
                <w:szCs w:val="18"/>
              </w:rPr>
              <w:t>myapp</w:t>
            </w:r>
            <w:proofErr w:type="spellEnd"/>
            <w:r w:rsidRPr="009531B3">
              <w:rPr>
                <w:rFonts w:ascii="Times New Roman" w:eastAsia="Microsoft YaHei" w:hAnsi="Times New Roman" w:cs="Times New Roman"/>
                <w:sz w:val="18"/>
                <w:szCs w:val="18"/>
              </w:rPr>
              <w:t xml:space="preserve"> = </w:t>
            </w:r>
          </w:p>
          <w:p w14:paraId="1164E1F2"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&lt;</w:t>
            </w:r>
            <w:proofErr w:type="spellStart"/>
            <w:r w:rsidRPr="009531B3">
              <w:rPr>
                <w:rFonts w:ascii="Times New Roman" w:eastAsia="Microsoft YaHei" w:hAnsi="Times New Roman" w:cs="Times New Roman"/>
                <w:sz w:val="18"/>
                <w:szCs w:val="18"/>
              </w:rPr>
              <w:t>AppName</w:t>
            </w:r>
            <w:proofErr w:type="spellEnd"/>
            <w:r w:rsidRPr="009531B3">
              <w:rPr>
                <w:rFonts w:ascii="Times New Roman" w:eastAsia="Microsoft YaHei" w:hAnsi="Times New Roman" w:cs="Times New Roman"/>
                <w:sz w:val="18"/>
                <w:szCs w:val="18"/>
              </w:rPr>
              <w:t>&gt; with properties:</w:t>
            </w:r>
          </w:p>
        </w:tc>
        <w:tc>
          <w:tcPr>
            <w:tcW w:w="6230" w:type="dxa"/>
          </w:tcPr>
          <w:p w14:paraId="663CC326" w14:textId="77777777" w:rsidR="009531B3" w:rsidRPr="009531B3" w:rsidRDefault="009531B3" w:rsidP="009531B3">
            <w:pPr>
              <w:rPr>
                <w:rFonts w:ascii="Times New Roman" w:eastAsia="Microsoft YaHei" w:hAnsi="Times New Roman" w:cs="Times New Roman"/>
              </w:rPr>
            </w:pPr>
          </w:p>
          <w:p w14:paraId="44177886" w14:textId="77777777" w:rsidR="009531B3" w:rsidRPr="009531B3" w:rsidRDefault="009531B3" w:rsidP="009531B3">
            <w:pPr>
              <w:jc w:val="center"/>
              <w:rPr>
                <w:rFonts w:ascii="Times New Roman" w:eastAsia="Microsoft YaHei" w:hAnsi="Times New Roman" w:cs="Times New Roman"/>
                <w:b/>
                <w:bCs/>
              </w:rPr>
            </w:pPr>
            <w:r w:rsidRPr="009531B3">
              <w:rPr>
                <w:rFonts w:ascii="Times New Roman" w:eastAsia="Microsoft YaHei" w:hAnsi="Times New Roman" w:cs="Times New Roman"/>
                <w:b/>
                <w:bCs/>
              </w:rPr>
              <w:t>Purpose</w:t>
            </w:r>
          </w:p>
        </w:tc>
      </w:tr>
      <w:tr w:rsidR="009531B3" w:rsidRPr="009531B3" w14:paraId="4EB1E227" w14:textId="77777777" w:rsidTr="008E368A">
        <w:tc>
          <w:tcPr>
            <w:tcW w:w="2830" w:type="dxa"/>
          </w:tcPr>
          <w:p w14:paraId="2A709980"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Inputs:        [1×1 struct]</w:t>
            </w:r>
          </w:p>
        </w:tc>
        <w:tc>
          <w:tcPr>
            <w:tcW w:w="6230" w:type="dxa"/>
          </w:tcPr>
          <w:p w14:paraId="3CBD8C08"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A struct with field names that match all the model parameter input fields currently </w:t>
            </w:r>
          </w:p>
        </w:tc>
      </w:tr>
      <w:tr w:rsidR="009531B3" w:rsidRPr="009531B3" w14:paraId="04AD6D7E" w14:textId="77777777" w:rsidTr="008E368A">
        <w:tc>
          <w:tcPr>
            <w:tcW w:w="2830" w:type="dxa"/>
          </w:tcPr>
          <w:p w14:paraId="193DC471"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Cases:       [1×1 </w:t>
            </w:r>
            <w:proofErr w:type="spellStart"/>
            <w:r w:rsidRPr="009531B3">
              <w:rPr>
                <w:rFonts w:ascii="Times New Roman" w:eastAsia="Microsoft YaHei" w:hAnsi="Times New Roman" w:cs="Times New Roman"/>
                <w:sz w:val="18"/>
                <w:szCs w:val="18"/>
              </w:rPr>
              <w:t>muiCatalogue</w:t>
            </w:r>
            <w:proofErr w:type="spellEnd"/>
            <w:r w:rsidRPr="009531B3">
              <w:rPr>
                <w:rFonts w:ascii="Times New Roman" w:eastAsia="Microsoft YaHei" w:hAnsi="Times New Roman" w:cs="Times New Roman"/>
                <w:sz w:val="18"/>
                <w:szCs w:val="18"/>
              </w:rPr>
              <w:t>]</w:t>
            </w:r>
          </w:p>
        </w:tc>
        <w:tc>
          <w:tcPr>
            <w:tcW w:w="6230" w:type="dxa"/>
          </w:tcPr>
          <w:p w14:paraId="71A5E775" w14:textId="77777777" w:rsidR="009531B3" w:rsidRPr="009531B3" w:rsidRDefault="009531B3" w:rsidP="009531B3">
            <w:pPr>
              <w:rPr>
                <w:rFonts w:ascii="Times New Roman" w:eastAsia="Microsoft YaHei" w:hAnsi="Times New Roman" w:cs="Times New Roman"/>
              </w:rPr>
            </w:pPr>
            <w:proofErr w:type="spellStart"/>
            <w:r w:rsidRPr="009531B3">
              <w:rPr>
                <w:rFonts w:ascii="Times New Roman" w:eastAsia="Microsoft YaHei" w:hAnsi="Times New Roman" w:cs="Times New Roman"/>
              </w:rPr>
              <w:t>muuiCatalogue</w:t>
            </w:r>
            <w:proofErr w:type="spellEnd"/>
            <w:r w:rsidRPr="009531B3">
              <w:rPr>
                <w:rFonts w:ascii="Times New Roman" w:eastAsia="Microsoft YaHei" w:hAnsi="Times New Roman" w:cs="Times New Roman"/>
              </w:rPr>
              <w:t xml:space="preserve"> class with properties </w:t>
            </w:r>
            <w:proofErr w:type="spellStart"/>
            <w:r w:rsidRPr="009531B3">
              <w:rPr>
                <w:rFonts w:ascii="Times New Roman" w:eastAsia="Microsoft YaHei" w:hAnsi="Times New Roman" w:cs="Times New Roman"/>
              </w:rPr>
              <w:t>DataSets</w:t>
            </w:r>
            <w:proofErr w:type="spellEnd"/>
            <w:r w:rsidRPr="009531B3">
              <w:rPr>
                <w:rFonts w:ascii="Times New Roman" w:eastAsia="Microsoft YaHei" w:hAnsi="Times New Roman" w:cs="Times New Roman"/>
              </w:rPr>
              <w:t xml:space="preserve"> and Catalogue. The former holds the data the latter the details of the currently held records.</w:t>
            </w:r>
          </w:p>
        </w:tc>
      </w:tr>
      <w:tr w:rsidR="009531B3" w:rsidRPr="009531B3" w14:paraId="3866E54E" w14:textId="77777777" w:rsidTr="008E368A">
        <w:tc>
          <w:tcPr>
            <w:tcW w:w="2830" w:type="dxa"/>
          </w:tcPr>
          <w:p w14:paraId="0C4E232A"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sz w:val="18"/>
                <w:szCs w:val="18"/>
              </w:rPr>
              <w:t xml:space="preserve">        Info:         [1×1 </w:t>
            </w:r>
            <w:proofErr w:type="spellStart"/>
            <w:r w:rsidRPr="009531B3">
              <w:rPr>
                <w:rFonts w:ascii="Times New Roman" w:eastAsia="Microsoft YaHei" w:hAnsi="Times New Roman" w:cs="Times New Roman"/>
                <w:sz w:val="18"/>
                <w:szCs w:val="18"/>
              </w:rPr>
              <w:t>muiProject</w:t>
            </w:r>
            <w:proofErr w:type="spellEnd"/>
            <w:r w:rsidRPr="009531B3">
              <w:rPr>
                <w:rFonts w:ascii="Times New Roman" w:eastAsia="Microsoft YaHei" w:hAnsi="Times New Roman" w:cs="Times New Roman"/>
                <w:sz w:val="18"/>
                <w:szCs w:val="18"/>
              </w:rPr>
              <w:t>]</w:t>
            </w:r>
          </w:p>
        </w:tc>
        <w:tc>
          <w:tcPr>
            <w:tcW w:w="6230" w:type="dxa"/>
          </w:tcPr>
          <w:p w14:paraId="2CA7B210" w14:textId="77777777" w:rsidR="009531B3" w:rsidRPr="009531B3" w:rsidRDefault="009531B3" w:rsidP="009531B3">
            <w:pPr>
              <w:rPr>
                <w:rFonts w:ascii="Times New Roman" w:eastAsia="Microsoft YaHei" w:hAnsi="Times New Roman" w:cs="Times New Roman"/>
              </w:rPr>
            </w:pPr>
            <w:proofErr w:type="spellStart"/>
            <w:r w:rsidRPr="009531B3">
              <w:rPr>
                <w:rFonts w:ascii="Times New Roman" w:eastAsia="Microsoft YaHei" w:hAnsi="Times New Roman" w:cs="Times New Roman"/>
              </w:rPr>
              <w:t>muiProject</w:t>
            </w:r>
            <w:proofErr w:type="spellEnd"/>
            <w:r w:rsidRPr="009531B3">
              <w:rPr>
                <w:rFonts w:ascii="Times New Roman" w:eastAsia="Microsoft YaHei" w:hAnsi="Times New Roman" w:cs="Times New Roman"/>
              </w:rPr>
              <w:t xml:space="preserve"> class with current project information such as file and path name.</w:t>
            </w:r>
          </w:p>
        </w:tc>
      </w:tr>
      <w:tr w:rsidR="009531B3" w:rsidRPr="009531B3" w14:paraId="0015181B" w14:textId="77777777" w:rsidTr="008E368A">
        <w:tc>
          <w:tcPr>
            <w:tcW w:w="2830" w:type="dxa"/>
          </w:tcPr>
          <w:p w14:paraId="5E77C4D7"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sz w:val="18"/>
                <w:szCs w:val="18"/>
              </w:rPr>
              <w:t xml:space="preserve">       Constants: [1×1 </w:t>
            </w:r>
            <w:proofErr w:type="spellStart"/>
            <w:r w:rsidRPr="009531B3">
              <w:rPr>
                <w:rFonts w:ascii="Times New Roman" w:eastAsia="Microsoft YaHei" w:hAnsi="Times New Roman" w:cs="Times New Roman"/>
                <w:sz w:val="18"/>
                <w:szCs w:val="18"/>
              </w:rPr>
              <w:t>muiConstants</w:t>
            </w:r>
            <w:proofErr w:type="spellEnd"/>
            <w:r w:rsidRPr="009531B3">
              <w:rPr>
                <w:rFonts w:ascii="Times New Roman" w:eastAsia="Microsoft YaHei" w:hAnsi="Times New Roman" w:cs="Times New Roman"/>
                <w:sz w:val="18"/>
                <w:szCs w:val="18"/>
              </w:rPr>
              <w:t>]</w:t>
            </w:r>
          </w:p>
        </w:tc>
        <w:tc>
          <w:tcPr>
            <w:tcW w:w="6230" w:type="dxa"/>
          </w:tcPr>
          <w:p w14:paraId="33C74E56" w14:textId="77777777" w:rsidR="009531B3" w:rsidRPr="009531B3" w:rsidRDefault="009531B3" w:rsidP="009531B3">
            <w:pPr>
              <w:rPr>
                <w:rFonts w:ascii="Times New Roman" w:eastAsia="Microsoft YaHei" w:hAnsi="Times New Roman" w:cs="Times New Roman"/>
              </w:rPr>
            </w:pPr>
            <w:proofErr w:type="spellStart"/>
            <w:r w:rsidRPr="009531B3">
              <w:rPr>
                <w:rFonts w:ascii="Times New Roman" w:eastAsia="Microsoft YaHei" w:hAnsi="Times New Roman" w:cs="Times New Roman"/>
              </w:rPr>
              <w:t>muiConstants</w:t>
            </w:r>
            <w:proofErr w:type="spellEnd"/>
            <w:r w:rsidRPr="009531B3">
              <w:rPr>
                <w:rFonts w:ascii="Times New Roman" w:eastAsia="Microsoft YaHei" w:hAnsi="Times New Roman" w:cs="Times New Roman"/>
              </w:rPr>
              <w:t xml:space="preserve"> class with generic model properties (</w:t>
            </w:r>
            <w:proofErr w:type="gramStart"/>
            <w:r w:rsidRPr="009531B3">
              <w:rPr>
                <w:rFonts w:ascii="Times New Roman" w:eastAsia="Microsoft YaHei" w:hAnsi="Times New Roman" w:cs="Times New Roman"/>
              </w:rPr>
              <w:t>e.g.</w:t>
            </w:r>
            <w:proofErr w:type="gramEnd"/>
            <w:r w:rsidRPr="009531B3">
              <w:rPr>
                <w:rFonts w:ascii="Times New Roman" w:eastAsia="Microsoft YaHei" w:hAnsi="Times New Roman" w:cs="Times New Roman"/>
              </w:rPr>
              <w:t xml:space="preserve"> gravity, etc).</w:t>
            </w:r>
          </w:p>
        </w:tc>
      </w:tr>
    </w:tbl>
    <w:p w14:paraId="444A75A3" w14:textId="77777777" w:rsidR="009531B3" w:rsidRPr="009531B3" w:rsidRDefault="009531B3" w:rsidP="009531B3">
      <w:pPr>
        <w:rPr>
          <w:rFonts w:ascii="Times New Roman" w:eastAsia="Microsoft YaHei" w:hAnsi="Times New Roman" w:cs="Times New Roman"/>
        </w:rPr>
      </w:pPr>
    </w:p>
    <w:p w14:paraId="778FC009"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current model settings, use the following:</w:t>
      </w:r>
    </w:p>
    <w:p w14:paraId="60C70E3B"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myapp.Inputs</w:t>
      </w:r>
      <w:proofErr w:type="spellEnd"/>
      <w:r w:rsidRPr="009531B3">
        <w:rPr>
          <w:rFonts w:ascii="Arial" w:eastAsia="Microsoft YaHei" w:hAnsi="Arial" w:cs="Arial"/>
          <w:sz w:val="20"/>
          <w:szCs w:val="20"/>
        </w:rPr>
        <w:t>.&lt;</w:t>
      </w:r>
      <w:proofErr w:type="spellStart"/>
      <w:r w:rsidRPr="009531B3">
        <w:rPr>
          <w:rFonts w:ascii="Arial" w:eastAsia="Microsoft YaHei" w:hAnsi="Arial" w:cs="Arial"/>
          <w:sz w:val="20"/>
          <w:szCs w:val="20"/>
        </w:rPr>
        <w:t>InputClassName</w:t>
      </w:r>
      <w:proofErr w:type="spellEnd"/>
      <w:r w:rsidRPr="009531B3">
        <w:rPr>
          <w:rFonts w:ascii="Arial" w:eastAsia="Microsoft YaHei" w:hAnsi="Arial" w:cs="Arial"/>
          <w:sz w:val="20"/>
          <w:szCs w:val="20"/>
        </w:rPr>
        <w:t>&gt;</w:t>
      </w:r>
    </w:p>
    <w:p w14:paraId="4F79DC1A"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the listing of current data sets, use:</w:t>
      </w:r>
    </w:p>
    <w:p w14:paraId="10FDB627" w14:textId="77777777" w:rsidR="009531B3" w:rsidRPr="009531B3" w:rsidRDefault="009531B3" w:rsidP="009531B3">
      <w:pPr>
        <w:rPr>
          <w:rFonts w:ascii="Arial" w:eastAsia="Microsoft YaHei" w:hAnsi="Arial" w:cs="Arial"/>
          <w:sz w:val="20"/>
          <w:szCs w:val="20"/>
        </w:rPr>
      </w:pPr>
      <w:bookmarkStart w:id="94" w:name="_Hlk158305656"/>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cs.Cases.</w:t>
      </w:r>
      <w:bookmarkEnd w:id="94"/>
      <w:r w:rsidRPr="009531B3">
        <w:rPr>
          <w:rFonts w:ascii="Arial" w:eastAsia="Microsoft YaHei" w:hAnsi="Arial" w:cs="Arial"/>
          <w:sz w:val="20"/>
          <w:szCs w:val="20"/>
        </w:rPr>
        <w:t>Catalogue</w:t>
      </w:r>
      <w:proofErr w:type="spellEnd"/>
    </w:p>
    <w:p w14:paraId="7041AE70"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imported or model data sets, use:</w:t>
      </w:r>
    </w:p>
    <w:p w14:paraId="22CDE857"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cs.Cases.DataSets</w:t>
      </w:r>
      <w:proofErr w:type="spellEnd"/>
      <w:r w:rsidRPr="009531B3">
        <w:rPr>
          <w:rFonts w:ascii="Arial" w:eastAsia="Microsoft YaHei" w:hAnsi="Arial" w:cs="Arial"/>
          <w:sz w:val="20"/>
          <w:szCs w:val="20"/>
        </w:rPr>
        <w:t>.&lt;</w:t>
      </w:r>
      <w:proofErr w:type="spellStart"/>
      <w:r w:rsidRPr="009531B3">
        <w:rPr>
          <w:rFonts w:ascii="Arial" w:eastAsia="Microsoft YaHei" w:hAnsi="Arial" w:cs="Arial"/>
          <w:sz w:val="20"/>
          <w:szCs w:val="20"/>
        </w:rPr>
        <w:t>DataClassName</w:t>
      </w:r>
      <w:proofErr w:type="spellEnd"/>
      <w:r w:rsidRPr="009531B3">
        <w:rPr>
          <w:rFonts w:ascii="Arial" w:eastAsia="Microsoft YaHei" w:hAnsi="Arial" w:cs="Arial"/>
          <w:sz w:val="20"/>
          <w:szCs w:val="20"/>
        </w:rPr>
        <w:t>&gt;</w:t>
      </w:r>
    </w:p>
    <w:p w14:paraId="50570994"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9531B3">
        <w:rPr>
          <w:rFonts w:ascii="Times New Roman" w:eastAsia="Microsoft YaHei" w:hAnsi="Times New Roman" w:cs="Times New Roman"/>
        </w:rPr>
        <w:t>RunParam</w:t>
      </w:r>
      <w:proofErr w:type="spellEnd"/>
      <w:r w:rsidRPr="009531B3">
        <w:rPr>
          <w:rFonts w:ascii="Times New Roman" w:eastAsia="Microsoft YaHei" w:hAnsi="Times New Roman" w:cs="Times New Roman"/>
        </w:rPr>
        <w:t xml:space="preserve"> and Data. The former holds the input parameters used for that specific model run. </w:t>
      </w:r>
      <w:proofErr w:type="spellStart"/>
      <w:r w:rsidRPr="009531B3">
        <w:rPr>
          <w:rFonts w:ascii="Times New Roman" w:eastAsia="Microsoft YaHei" w:hAnsi="Times New Roman" w:cs="Times New Roman"/>
        </w:rPr>
        <w:t>RunParam</w:t>
      </w:r>
      <w:proofErr w:type="spellEnd"/>
      <w:r w:rsidRPr="009531B3">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9531B3">
        <w:rPr>
          <w:rFonts w:ascii="Times New Roman" w:eastAsia="Microsoft YaHei" w:hAnsi="Times New Roman" w:cs="Times New Roman"/>
        </w:rPr>
        <w:t>stuct</w:t>
      </w:r>
      <w:proofErr w:type="spellEnd"/>
      <w:r w:rsidRPr="009531B3">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9531B3">
        <w:rPr>
          <w:rFonts w:ascii="Times New Roman" w:eastAsia="Microsoft YaHei" w:hAnsi="Times New Roman" w:cs="Times New Roman"/>
          <w:i/>
          <w:iCs/>
        </w:rPr>
        <w:t xml:space="preserve"> </w:t>
      </w:r>
      <w:proofErr w:type="spellStart"/>
      <w:r w:rsidRPr="009531B3">
        <w:rPr>
          <w:rFonts w:ascii="Times New Roman" w:eastAsia="Microsoft YaHei" w:hAnsi="Times New Roman" w:cs="Times New Roman"/>
          <w:i/>
          <w:iCs/>
        </w:rPr>
        <w:t>dstable</w:t>
      </w:r>
      <w:proofErr w:type="spellEnd"/>
      <w:r w:rsidRPr="009531B3">
        <w:rPr>
          <w:rFonts w:ascii="Times New Roman" w:eastAsia="Microsoft YaHei" w:hAnsi="Times New Roman" w:cs="Times New Roman"/>
        </w:rPr>
        <w:t xml:space="preserve"> created by the model, use:</w:t>
      </w:r>
    </w:p>
    <w:p w14:paraId="3617408B" w14:textId="77777777" w:rsidR="009531B3" w:rsidRPr="009531B3" w:rsidRDefault="009531B3" w:rsidP="009531B3">
      <w:pPr>
        <w:rPr>
          <w:rFonts w:ascii="Arial" w:eastAsia="Microsoft YaHei" w:hAnsi="Arial" w:cs="Arial"/>
          <w:sz w:val="20"/>
          <w:szCs w:val="20"/>
        </w:rPr>
      </w:pPr>
      <w:bookmarkStart w:id="95" w:name="_Hlk158306562"/>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cs.Cases.DataSets</w:t>
      </w:r>
      <w:proofErr w:type="spellEnd"/>
      <w:r w:rsidRPr="009531B3">
        <w:rPr>
          <w:rFonts w:ascii="Arial" w:eastAsia="Microsoft YaHei" w:hAnsi="Arial" w:cs="Arial"/>
          <w:sz w:val="20"/>
          <w:szCs w:val="20"/>
        </w:rPr>
        <w:t>.&lt;</w:t>
      </w:r>
      <w:proofErr w:type="spellStart"/>
      <w:r w:rsidRPr="009531B3">
        <w:rPr>
          <w:rFonts w:ascii="Arial" w:eastAsia="Microsoft YaHei" w:hAnsi="Arial" w:cs="Arial"/>
          <w:sz w:val="20"/>
          <w:szCs w:val="20"/>
        </w:rPr>
        <w:t>DataClassName</w:t>
      </w:r>
      <w:proofErr w:type="spellEnd"/>
      <w:r w:rsidRPr="009531B3">
        <w:rPr>
          <w:rFonts w:ascii="Arial" w:eastAsia="Microsoft YaHei" w:hAnsi="Arial" w:cs="Arial"/>
          <w:sz w:val="20"/>
          <w:szCs w:val="20"/>
        </w:rPr>
        <w:t>&gt;(</w:t>
      </w:r>
      <w:proofErr w:type="spellStart"/>
      <w:r w:rsidRPr="009531B3">
        <w:rPr>
          <w:rFonts w:ascii="Arial" w:eastAsia="Microsoft YaHei" w:hAnsi="Arial" w:cs="Arial"/>
          <w:sz w:val="20"/>
          <w:szCs w:val="20"/>
        </w:rPr>
        <w:t>idx</w:t>
      </w:r>
      <w:proofErr w:type="spellEnd"/>
      <w:r w:rsidRPr="009531B3">
        <w:rPr>
          <w:rFonts w:ascii="Arial" w:eastAsia="Microsoft YaHei" w:hAnsi="Arial" w:cs="Arial"/>
          <w:sz w:val="20"/>
          <w:szCs w:val="20"/>
        </w:rPr>
        <w:t>).</w:t>
      </w:r>
      <w:proofErr w:type="spellStart"/>
      <w:r w:rsidRPr="009531B3">
        <w:rPr>
          <w:rFonts w:ascii="Arial" w:eastAsia="Microsoft YaHei" w:hAnsi="Arial" w:cs="Arial"/>
          <w:sz w:val="20"/>
          <w:szCs w:val="20"/>
        </w:rPr>
        <w:t>Data.Dataset</w:t>
      </w:r>
      <w:proofErr w:type="spellEnd"/>
    </w:p>
    <w:bookmarkEnd w:id="95"/>
    <w:p w14:paraId="3513DCCE" w14:textId="77777777" w:rsidR="009531B3" w:rsidRPr="009531B3" w:rsidRDefault="009531B3" w:rsidP="009531B3">
      <w:pPr>
        <w:rPr>
          <w:rFonts w:ascii="Times New Roman" w:eastAsia="Microsoft YaHei" w:hAnsi="Times New Roman" w:cs="Times New Roman"/>
        </w:rPr>
      </w:pPr>
      <w:r w:rsidRPr="009531B3">
        <w:rPr>
          <w:rFonts w:ascii="Arial" w:eastAsia="Microsoft YaHei" w:hAnsi="Arial" w:cs="Arial"/>
          <w:sz w:val="20"/>
          <w:szCs w:val="20"/>
        </w:rPr>
        <w:t xml:space="preserve">&gt;&gt; </w:t>
      </w:r>
      <w:proofErr w:type="spellStart"/>
      <w:r w:rsidRPr="009531B3">
        <w:rPr>
          <w:rFonts w:ascii="Arial" w:eastAsia="Microsoft YaHei" w:hAnsi="Arial" w:cs="Arial"/>
          <w:sz w:val="20"/>
          <w:szCs w:val="20"/>
        </w:rPr>
        <w:t>cs.Cases.DataSets</w:t>
      </w:r>
      <w:proofErr w:type="spellEnd"/>
      <w:r w:rsidRPr="009531B3">
        <w:rPr>
          <w:rFonts w:ascii="Arial" w:eastAsia="Microsoft YaHei" w:hAnsi="Arial" w:cs="Arial"/>
          <w:sz w:val="20"/>
          <w:szCs w:val="20"/>
        </w:rPr>
        <w:t>.&lt;</w:t>
      </w:r>
      <w:proofErr w:type="spellStart"/>
      <w:r w:rsidRPr="009531B3">
        <w:rPr>
          <w:rFonts w:ascii="Arial" w:eastAsia="Microsoft YaHei" w:hAnsi="Arial" w:cs="Arial"/>
          <w:sz w:val="20"/>
          <w:szCs w:val="20"/>
        </w:rPr>
        <w:t>DataClassName</w:t>
      </w:r>
      <w:proofErr w:type="spellEnd"/>
      <w:r w:rsidRPr="009531B3">
        <w:rPr>
          <w:rFonts w:ascii="Arial" w:eastAsia="Microsoft YaHei" w:hAnsi="Arial" w:cs="Arial"/>
          <w:sz w:val="20"/>
          <w:szCs w:val="20"/>
        </w:rPr>
        <w:t>&gt;(</w:t>
      </w:r>
      <w:proofErr w:type="spellStart"/>
      <w:r w:rsidRPr="009531B3">
        <w:rPr>
          <w:rFonts w:ascii="Arial" w:eastAsia="Microsoft YaHei" w:hAnsi="Arial" w:cs="Arial"/>
          <w:sz w:val="20"/>
          <w:szCs w:val="20"/>
        </w:rPr>
        <w:t>idx</w:t>
      </w:r>
      <w:proofErr w:type="spellEnd"/>
      <w:r w:rsidRPr="009531B3">
        <w:rPr>
          <w:rFonts w:ascii="Arial" w:eastAsia="Microsoft YaHei" w:hAnsi="Arial" w:cs="Arial"/>
          <w:sz w:val="20"/>
          <w:szCs w:val="20"/>
        </w:rPr>
        <w:t>).Data.&lt;</w:t>
      </w:r>
      <w:proofErr w:type="spellStart"/>
      <w:r w:rsidRPr="009531B3">
        <w:rPr>
          <w:rFonts w:ascii="Arial" w:eastAsia="Microsoft YaHei" w:hAnsi="Arial" w:cs="Arial"/>
          <w:sz w:val="20"/>
          <w:szCs w:val="20"/>
        </w:rPr>
        <w:t>ModelSpecificName</w:t>
      </w:r>
      <w:proofErr w:type="spellEnd"/>
      <w:r w:rsidRPr="009531B3">
        <w:rPr>
          <w:rFonts w:ascii="Arial" w:eastAsia="Microsoft YaHei" w:hAnsi="Arial" w:cs="Arial"/>
          <w:sz w:val="20"/>
          <w:szCs w:val="20"/>
        </w:rPr>
        <w:t>&gt;</w:t>
      </w:r>
    </w:p>
    <w:p w14:paraId="560A892D"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To access the underlying </w:t>
      </w:r>
      <w:r w:rsidRPr="009531B3">
        <w:rPr>
          <w:rFonts w:ascii="Times New Roman" w:eastAsia="Microsoft YaHei" w:hAnsi="Times New Roman" w:cs="Times New Roman"/>
          <w:i/>
          <w:iCs/>
        </w:rPr>
        <w:t>table,</w:t>
      </w:r>
      <w:r w:rsidRPr="009531B3">
        <w:rPr>
          <w:rFonts w:ascii="Times New Roman" w:eastAsia="Microsoft YaHei" w:hAnsi="Times New Roman" w:cs="Times New Roman"/>
        </w:rPr>
        <w:t xml:space="preserve"> use:</w:t>
      </w:r>
    </w:p>
    <w:p w14:paraId="6D3D61FB" w14:textId="77777777" w:rsidR="009531B3" w:rsidRPr="009531B3" w:rsidRDefault="009531B3" w:rsidP="009531B3">
      <w:pPr>
        <w:rPr>
          <w:rFonts w:ascii="Times New Roman" w:eastAsia="Microsoft YaHei" w:hAnsi="Times New Roman" w:cs="Times New Roman"/>
        </w:rPr>
      </w:pPr>
      <w:r w:rsidRPr="009531B3">
        <w:rPr>
          <w:rFonts w:ascii="Arial" w:eastAsia="Microsoft YaHei" w:hAnsi="Arial" w:cs="Arial"/>
          <w:sz w:val="20"/>
          <w:szCs w:val="20"/>
        </w:rPr>
        <w:lastRenderedPageBreak/>
        <w:t xml:space="preserve">&gt;&gt; </w:t>
      </w:r>
      <w:proofErr w:type="spellStart"/>
      <w:r w:rsidRPr="009531B3">
        <w:rPr>
          <w:rFonts w:ascii="Arial" w:eastAsia="Microsoft YaHei" w:hAnsi="Arial" w:cs="Arial"/>
          <w:sz w:val="20"/>
          <w:szCs w:val="20"/>
        </w:rPr>
        <w:t>cs.Cases.DataSets</w:t>
      </w:r>
      <w:proofErr w:type="spellEnd"/>
      <w:r w:rsidRPr="009531B3">
        <w:rPr>
          <w:rFonts w:ascii="Arial" w:eastAsia="Microsoft YaHei" w:hAnsi="Arial" w:cs="Arial"/>
          <w:sz w:val="20"/>
          <w:szCs w:val="20"/>
        </w:rPr>
        <w:t>.&lt;</w:t>
      </w:r>
      <w:proofErr w:type="spellStart"/>
      <w:r w:rsidRPr="009531B3">
        <w:rPr>
          <w:rFonts w:ascii="Arial" w:eastAsia="Microsoft YaHei" w:hAnsi="Arial" w:cs="Arial"/>
          <w:sz w:val="20"/>
          <w:szCs w:val="20"/>
        </w:rPr>
        <w:t>DataClassName</w:t>
      </w:r>
      <w:proofErr w:type="spellEnd"/>
      <w:r w:rsidRPr="009531B3">
        <w:rPr>
          <w:rFonts w:ascii="Arial" w:eastAsia="Microsoft YaHei" w:hAnsi="Arial" w:cs="Arial"/>
          <w:sz w:val="20"/>
          <w:szCs w:val="20"/>
        </w:rPr>
        <w:t>&gt;(</w:t>
      </w:r>
      <w:proofErr w:type="spellStart"/>
      <w:r w:rsidRPr="009531B3">
        <w:rPr>
          <w:rFonts w:ascii="Arial" w:eastAsia="Microsoft YaHei" w:hAnsi="Arial" w:cs="Arial"/>
          <w:sz w:val="20"/>
          <w:szCs w:val="20"/>
        </w:rPr>
        <w:t>idx</w:t>
      </w:r>
      <w:proofErr w:type="spellEnd"/>
      <w:r w:rsidRPr="009531B3">
        <w:rPr>
          <w:rFonts w:ascii="Arial" w:eastAsia="Microsoft YaHei" w:hAnsi="Arial" w:cs="Arial"/>
          <w:sz w:val="20"/>
          <w:szCs w:val="20"/>
        </w:rPr>
        <w:t>).</w:t>
      </w:r>
      <w:proofErr w:type="spellStart"/>
      <w:r w:rsidRPr="009531B3">
        <w:rPr>
          <w:rFonts w:ascii="Arial" w:eastAsia="Microsoft YaHei" w:hAnsi="Arial" w:cs="Arial"/>
          <w:sz w:val="20"/>
          <w:szCs w:val="20"/>
        </w:rPr>
        <w:t>Data.Dataset.DataTable</w:t>
      </w:r>
      <w:proofErr w:type="spellEnd"/>
    </w:p>
    <w:p w14:paraId="66E4C3D5"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The result can be assigned to new variables as required. Note that when assigning </w:t>
      </w:r>
      <w:proofErr w:type="spellStart"/>
      <w:r w:rsidRPr="009531B3">
        <w:rPr>
          <w:rFonts w:ascii="Times New Roman" w:eastAsia="Microsoft YaHei" w:hAnsi="Times New Roman" w:cs="Times New Roman"/>
          <w:i/>
          <w:iCs/>
        </w:rPr>
        <w:t>dstables</w:t>
      </w:r>
      <w:proofErr w:type="spellEnd"/>
      <w:r w:rsidRPr="009531B3">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7139A0B6" w14:textId="77777777" w:rsidR="009531B3" w:rsidRPr="009531B3" w:rsidRDefault="009531B3" w:rsidP="009531B3">
      <w:pPr>
        <w:rPr>
          <w:rFonts w:ascii="Calibri" w:eastAsia="DengXian" w:hAnsi="Calibri" w:cs="Times New Roman"/>
        </w:rPr>
      </w:pPr>
    </w:p>
    <w:p w14:paraId="4AD75A41" w14:textId="77777777" w:rsidR="009531B3" w:rsidRPr="009531B3" w:rsidRDefault="009531B3" w:rsidP="009531B3">
      <w:pPr>
        <w:rPr>
          <w:rFonts w:ascii="Calibri" w:eastAsia="DengXian" w:hAnsi="Calibri" w:cs="Times New Roman"/>
        </w:rPr>
      </w:pPr>
    </w:p>
    <w:p w14:paraId="7661C635" w14:textId="77777777" w:rsidR="009531B3" w:rsidRDefault="009531B3" w:rsidP="00567E12"/>
    <w:bookmarkEnd w:id="34"/>
    <w:p w14:paraId="00992E3A" w14:textId="77777777" w:rsidR="00567E12" w:rsidRPr="0061126A" w:rsidRDefault="00567E12" w:rsidP="0061126A"/>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AACE1B4" w14:textId="048F0C09" w:rsidR="00BC65ED" w:rsidRDefault="00982A2B" w:rsidP="00484963">
      <w:pPr>
        <w:pStyle w:val="Heading1"/>
      </w:pPr>
      <w:bookmarkStart w:id="96" w:name="_Ref506901850"/>
      <w:bookmarkStart w:id="97" w:name="_Toc165745950"/>
      <w:r w:rsidRPr="00484963">
        <w:lastRenderedPageBreak/>
        <w:t>Supporting</w:t>
      </w:r>
      <w:r>
        <w:t xml:space="preserve"> Information</w:t>
      </w:r>
      <w:bookmarkEnd w:id="96"/>
      <w:bookmarkEnd w:id="97"/>
    </w:p>
    <w:p w14:paraId="3E61CE54" w14:textId="77777777" w:rsidR="007C22EC" w:rsidRPr="007C22EC" w:rsidRDefault="007C22EC" w:rsidP="00484963">
      <w:pPr>
        <w:pStyle w:val="Heading2"/>
      </w:pPr>
      <w:bookmarkStart w:id="98" w:name="_Toc517422158"/>
      <w:bookmarkStart w:id="99" w:name="_Toc518659818"/>
      <w:bookmarkStart w:id="100" w:name="_Toc165745951"/>
      <w:r w:rsidRPr="007C22EC">
        <w:t xml:space="preserve">Basis </w:t>
      </w:r>
      <w:r w:rsidRPr="00484963">
        <w:t>of</w:t>
      </w:r>
      <w:r w:rsidRPr="007C22EC">
        <w:t xml:space="preserve"> the model</w:t>
      </w:r>
      <w:bookmarkEnd w:id="98"/>
      <w:bookmarkEnd w:id="99"/>
      <w:bookmarkEnd w:id="100"/>
    </w:p>
    <w:p w14:paraId="493540E3" w14:textId="07BCB51E" w:rsidR="007C22EC" w:rsidRDefault="007C22EC" w:rsidP="007C22EC">
      <w:r w:rsidRPr="007C22EC">
        <w:t xml:space="preserve">The model adopted is the solution proposed by Cai, </w:t>
      </w:r>
      <w:proofErr w:type="spellStart"/>
      <w:r w:rsidRPr="007C22EC">
        <w:t>Savenije</w:t>
      </w:r>
      <w:proofErr w:type="spellEnd"/>
      <w:r w:rsidRPr="007C22EC">
        <w:t xml:space="preserve"> and </w:t>
      </w:r>
      <w:proofErr w:type="spellStart"/>
      <w:r w:rsidRPr="007C22EC">
        <w:t>Toffolon</w:t>
      </w:r>
      <w:proofErr w:type="spellEnd"/>
      <w:r w:rsidRPr="007C22EC">
        <w:t xml:space="preserve">, which is well suited and has already been applied to several estuaries </w:t>
      </w:r>
      <w:r w:rsidRPr="007C22EC">
        <w:fldChar w:fldCharType="begin"/>
      </w:r>
      <w:r w:rsidR="00AB541D">
        <w:instrText xml:space="preserve"> ADDIN EN.CITE &lt;EndNote&gt;&lt;Cite&gt;&lt;Author&gt;Cai&lt;/Author&gt;&lt;Year&gt;2014&lt;/Year&gt;&lt;RecNum&gt;3166&lt;/RecNum&gt;&lt;DisplayText&gt;(Cai, 2014)&lt;/DisplayText&gt;&lt;record&gt;&lt;rec-number&gt;3166&lt;/rec-number&gt;&lt;foreign-keys&gt;&lt;key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Pr="007C22EC">
        <w:fldChar w:fldCharType="separate"/>
      </w:r>
      <w:r w:rsidRPr="007C22EC">
        <w:rPr>
          <w:noProof/>
        </w:rPr>
        <w:t>(Cai, 2014)</w:t>
      </w:r>
      <w:r w:rsidRPr="007C22EC">
        <w:fldChar w:fldCharType="end"/>
      </w:r>
      <w:r w:rsidRPr="007C22EC">
        <w:t xml:space="preserve">. The model accounts for the influence of river discharge on tidal wave propagation and the along channel variation of mean water level. The analytical solutions are obtained by solving a set of four implicit equations, i.e. phase lag equation, scaling equation, celerity equation, and damping equation, derived from the conventional 1-dimensional conservation of mass and momentum equations </w:t>
      </w:r>
      <w:r w:rsidRPr="007C22EC">
        <w:fldChar w:fldCharType="begin"/>
      </w:r>
      <w:r w:rsidR="00AB541D">
        <w:instrText xml:space="preserve"> ADDIN EN.CITE &lt;EndNote&gt;&lt;Cite&gt;&lt;Author&gt;Savenije&lt;/Author&gt;&lt;Year&gt;2012&lt;/Year&gt;&lt;RecNum&gt;1689&lt;/RecNum&gt;&lt;DisplayText&gt;(Savenije, 2012)&lt;/DisplayText&gt;&lt;record&gt;&lt;rec-number&gt;1689&lt;/rec-number&gt;&lt;foreign-keys&gt;&lt;key app="EN" db-id="sv9fdvxxw0ss5geav2oxv0s15saz05p5zzwd" timestamp="1381164751" guid="80a4207f-acb3-4607-8d0a-833d25598989"&gt;1689&lt;/key&gt;&lt;/foreign-keys&gt;&lt;ref-type name="Book"&gt;6&lt;/ref-type&gt;&lt;contributors&gt;&lt;authors&gt;&lt;author&gt;Savenije,H H G&lt;/author&gt;&lt;/authors&gt;&lt;/contributors&gt;&lt;titles&gt;&lt;title&gt;Salinity and tides in alluvial estuaries&lt;/title&gt;&lt;/titles&gt;&lt;edition&gt;2nd&lt;/edition&gt;&lt;section&gt;1-194&lt;/section&gt;&lt;reprint-edition&gt;In File&lt;/reprint-edition&gt;&lt;keywords&gt;&lt;keyword&gt;salinity&lt;/keyword&gt;&lt;keyword&gt;tides&lt;/keyword&gt;&lt;keyword&gt;estuary&lt;/keyword&gt;&lt;/keywords&gt;&lt;dates&gt;&lt;year&gt;2012&lt;/year&gt;&lt;pub-dates&gt;&lt;date&gt;2005&lt;/date&gt;&lt;/pub-dates&gt;&lt;/dates&gt;&lt;pub-location&gt;Amsterdam, Netherlands&lt;/pub-location&gt;&lt;publisher&gt;Elsevier&lt;/publisher&gt;&lt;isbn&gt;978-0-444-52108-8&lt;/isbn&gt;&lt;label&gt;637&lt;/label&gt;&lt;urls&gt;&lt;related-urls&gt;&lt;url&gt;http://salinityandtides.com/&lt;/url&gt;&lt;/related-urls&gt;&lt;/urls&gt;&lt;/record&gt;&lt;/Cite&gt;&lt;/EndNote&gt;</w:instrText>
      </w:r>
      <w:r w:rsidRPr="007C22EC">
        <w:fldChar w:fldCharType="separate"/>
      </w:r>
      <w:r w:rsidR="00AB541D">
        <w:rPr>
          <w:noProof/>
        </w:rPr>
        <w:t>(Savenije, 2012)</w:t>
      </w:r>
      <w:r w:rsidRPr="007C22EC">
        <w:fldChar w:fldCharType="end"/>
      </w:r>
      <w:r w:rsidRPr="007C22EC">
        <w:t xml:space="preserve">. In addition, the resultant residual water level, due to nonlinear friction, has been </w:t>
      </w:r>
      <w:r w:rsidR="00DA505E" w:rsidRPr="007C22EC">
        <w:t>considered</w:t>
      </w:r>
      <w:r w:rsidRPr="007C22EC">
        <w:t xml:space="preserve"> by adopting an iterative procedure. The model reproduces the main tidal dynamics (</w:t>
      </w:r>
      <w:r w:rsidR="00DA505E" w:rsidRPr="007C22EC">
        <w:t>i.e.,</w:t>
      </w:r>
      <w:r w:rsidRPr="007C22EC">
        <w:t xml:space="preserve"> tidal amplitude, velocity amplitude, wave celerity, and phase lag between elevation and velocity) along the estuary axis. This is referred to here as the CST model. For a full description of the model, readers can refer to Cai et al. (2014) and related papers </w:t>
      </w:r>
      <w:r w:rsidRPr="007C22EC">
        <w:fldChar w:fldCharType="begin">
          <w:fldData xml:space="preserve">PEVuZE5vdGU+PENpdGU+PEF1dGhvcj5DYWk8L0F1dGhvcj48WWVhcj4yMDE0PC9ZZWFyPjxSZWNO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</w:fldData>
        </w:fldChar>
      </w:r>
      <w:r w:rsidR="00AB541D">
        <w:instrText xml:space="preserve"> ADDIN EN.CITE </w:instrText>
      </w:r>
      <w:r w:rsidR="00AB541D">
        <w:fldChar w:fldCharType="begin">
          <w:fldData xml:space="preserve">PEVuZE5vdGU+PENpdGU+PEF1dGhvcj5DYWk8L0F1dGhvcj48WWVhcj4yMDE0PC9ZZWFyPjxSZWNO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</w:fldData>
        </w:fldChar>
      </w:r>
      <w:r w:rsidR="00AB541D">
        <w:instrText xml:space="preserve"> ADDIN EN.CITE.DATA </w:instrText>
      </w:r>
      <w:r w:rsidR="00AB541D">
        <w:fldChar w:fldCharType="end"/>
      </w:r>
      <w:r w:rsidRPr="007C22EC">
        <w:fldChar w:fldCharType="separate"/>
      </w:r>
      <w:r w:rsidR="00AB541D">
        <w:rPr>
          <w:noProof/>
        </w:rPr>
        <w:t>(Cai, 2014; Cai et al., 2012a; Cai and Savenije, 2013; Cai et al., 2016; Cai et al., 2012b; Cai et al., 2013)</w:t>
      </w:r>
      <w:r w:rsidRPr="007C22EC">
        <w:fldChar w:fldCharType="end"/>
      </w:r>
      <w:r w:rsidRPr="007C22EC">
        <w:t xml:space="preserve">. An application with a </w:t>
      </w:r>
      <w:r w:rsidR="00DA505E">
        <w:t xml:space="preserve">comparison to a </w:t>
      </w:r>
      <w:r w:rsidRPr="007C22EC">
        <w:t>more detailed numerical model is provide</w:t>
      </w:r>
      <w:r w:rsidR="00DA505E">
        <w:t>d</w:t>
      </w:r>
      <w:r w:rsidRPr="007C22EC">
        <w:t xml:space="preserve"> by Zhang et al </w:t>
      </w:r>
      <w:r w:rsidRPr="007C22EC">
        <w:fldChar w:fldCharType="begin"/>
      </w:r>
      <w:r w:rsidR="00AB541D">
        <w:instrText xml:space="preserve"> ADDIN EN.CITE &lt;EndNote&gt;&lt;Cite ExcludeAuth="1"&gt;&lt;Author&gt;Zhang&lt;/Author&gt;&lt;Year&gt;2016&lt;/Year&gt;&lt;RecNum&gt;3312&lt;/RecNum&gt;&lt;DisplayText&gt;(2016)&lt;/DisplayText&gt;&lt;record&gt;&lt;rec-number&gt;3312&lt;/rec-number&gt;&lt;foreign-keys&gt;&lt;key app="EN" db-id="sv9fdvxxw0ss5geav2oxv0s15saz05p5zzwd" timestamp="1429640422" guid="91a4d6c7-37bb-4e81-a14b-51976e5458d4"&gt;3312&lt;/key&gt;&lt;/foreign-keys&gt;&lt;ref-type name="Journal Article"&gt;17&lt;/ref-type&gt;&lt;contributors&gt;&lt;authors&gt;&lt;author&gt;Zhang, Min&lt;/author&gt;&lt;author&gt;Townend, I H&lt;/author&gt;&lt;author&gt;Zhou, Y X&lt;/author&gt;&lt;author&gt;Cai, H Y&lt;/author&gt;&lt;/authors&gt;&lt;/contributors&gt;&lt;titles&gt;&lt;title&gt;Seasonal variation of river and tide energy in the Yangtze estuary, China&lt;/title&gt;&lt;secondary-title&gt;Earth Surface Processes and Landforms&lt;/secondary-title&gt;&lt;/titles&gt;&lt;periodical&gt;&lt;full-title&gt;Earth Surface Processes and Landforms&lt;/full-title&gt;&lt;/periodical&gt;&lt;pages&gt;98-116&lt;/pages&gt;&lt;volume&gt;41&lt;/volume&gt;&lt;dates&gt;&lt;year&gt;2016&lt;/year&gt;&lt;/dates&gt;&lt;urls&gt;&lt;/urls&gt;&lt;electronic-resource-num&gt;10.1002/esp.3790&lt;/electronic-resource-num&gt;&lt;/record&gt;&lt;/Cite&gt;&lt;/EndNote&gt;</w:instrText>
      </w:r>
      <w:r w:rsidRPr="007C22EC">
        <w:fldChar w:fldCharType="separate"/>
      </w:r>
      <w:r w:rsidRPr="007C22EC">
        <w:rPr>
          <w:noProof/>
        </w:rPr>
        <w:t>(2016)</w:t>
      </w:r>
      <w:r w:rsidRPr="007C22EC">
        <w:fldChar w:fldCharType="end"/>
      </w:r>
      <w:r w:rsidRPr="007C22EC">
        <w:t>.</w:t>
      </w:r>
    </w:p>
    <w:p w14:paraId="63C383D1" w14:textId="7F0D1D3C" w:rsidR="00DA505E" w:rsidRDefault="00DA505E" w:rsidP="00DA505E">
      <w:pPr>
        <w:pStyle w:val="Heading2"/>
      </w:pPr>
      <w:bookmarkStart w:id="101" w:name="_Ref165744175"/>
      <w:bookmarkStart w:id="102" w:name="_Toc165745952"/>
      <w:r>
        <w:t>Model outputs</w:t>
      </w:r>
      <w:bookmarkEnd w:id="101"/>
      <w:bookmarkEnd w:id="102"/>
    </w:p>
    <w:p w14:paraId="3017C10F" w14:textId="197C0F75" w:rsidR="00A178F3" w:rsidRDefault="00DA505E" w:rsidP="00176064">
      <w:r w:rsidRPr="0000555E">
        <w:t xml:space="preserve">Each model run is saved as a </w:t>
      </w:r>
      <w:r>
        <w:t>Case</w:t>
      </w:r>
      <w:r w:rsidRPr="0000555E">
        <w:t xml:space="preserve"> and listed on the </w:t>
      </w:r>
      <w:r>
        <w:rPr>
          <w:i/>
          <w:iCs/>
          <w:color w:val="565321" w:themeColor="accent2" w:themeShade="80"/>
        </w:rPr>
        <w:t>Cases</w:t>
      </w:r>
      <w:r w:rsidRPr="0000555E">
        <w:rPr>
          <w:i/>
          <w:iCs/>
          <w:color w:val="565321" w:themeColor="accent2" w:themeShade="80"/>
        </w:rPr>
        <w:t xml:space="preserve"> </w:t>
      </w:r>
      <w:r w:rsidRPr="0000555E">
        <w:t xml:space="preserve">tab. The results can be exported to an Excel spreadsheet along with the model settings using the </w:t>
      </w:r>
      <w:r w:rsidRPr="0000555E">
        <w:rPr>
          <w:i/>
          <w:color w:val="7B2520" w:themeColor="accent3" w:themeShade="BF"/>
        </w:rPr>
        <w:t>Project&gt;Scenarios&gt;Save</w:t>
      </w:r>
      <w:r w:rsidRPr="0000555E">
        <w:t xml:space="preserve"> option. </w:t>
      </w:r>
      <w:r w:rsidR="001D7D7C" w:rsidRPr="001D7D7C">
        <w:t xml:space="preserve">The output includes 3 datasets for (i) tidal cycle hydraulic properties; (ii) along-channel hydraulic properties; and (iii) a table for </w:t>
      </w:r>
      <w:proofErr w:type="spellStart"/>
      <w:r w:rsidR="001D7D7C" w:rsidRPr="001D7D7C">
        <w:t>along</w:t>
      </w:r>
      <w:proofErr w:type="spellEnd"/>
      <w:r w:rsidR="001D7D7C" w:rsidRPr="001D7D7C">
        <w:t xml:space="preserve">-channel form properties that can also be used as an input to the </w:t>
      </w:r>
      <w:proofErr w:type="spellStart"/>
      <w:r w:rsidR="001D7D7C" w:rsidRPr="001D7D7C">
        <w:t>CSTmodel</w:t>
      </w:r>
      <w:proofErr w:type="spellEnd"/>
      <w:r w:rsidR="001D7D7C" w:rsidRPr="001D7D7C">
        <w:t>.</w:t>
      </w:r>
    </w:p>
    <w:p w14:paraId="66ADBE02" w14:textId="2F4B0118" w:rsidR="00A178F3" w:rsidRDefault="00A178F3" w:rsidP="00176064">
      <w:r>
        <w:t xml:space="preserve">The CST model computes along channel values. Tidal cycle values are then derived assuming a symmetric sinusoidal tide. River velocities take account of the variation in cross-sectional area as a function of tidal elevation. Stokes drift is estimated iteratively from the tidal velocity over the tidal cycle (ut0= </w:t>
      </w:r>
      <w:proofErr w:type="spellStart"/>
      <w:r>
        <w:t>utt+ust</w:t>
      </w:r>
      <w:proofErr w:type="spellEnd"/>
      <w:r>
        <w:t xml:space="preserve">; and </w:t>
      </w:r>
      <w:proofErr w:type="spellStart"/>
      <w:r>
        <w:t>ust</w:t>
      </w:r>
      <w:proofErr w:type="spellEnd"/>
      <w:r>
        <w:t xml:space="preserve"> = utt</w:t>
      </w:r>
      <w:r w:rsidRPr="00A178F3">
        <w:rPr>
          <w:vertAlign w:val="superscript"/>
        </w:rPr>
        <w:t>2</w:t>
      </w:r>
      <w:r>
        <w:t>/c; where c=sqrt(</w:t>
      </w:r>
      <w:proofErr w:type="spellStart"/>
      <w:r>
        <w:t>g.d</w:t>
      </w:r>
      <w:proofErr w:type="spellEnd"/>
      <w:r>
        <w:t>)).</w:t>
      </w:r>
    </w:p>
    <w:p w14:paraId="777C116A" w14:textId="5F1B3209" w:rsidR="00A178F3" w:rsidRDefault="00C04488" w:rsidP="00176064">
      <w:r w:rsidRPr="00C04488">
        <w:t>Data that is imported</w:t>
      </w:r>
      <w:r>
        <w:t xml:space="preserve"> define elevations to a local datum and total velocities. These are decomposed to give elevations relative to MTL, and tidal, river and Stokes velocities. </w:t>
      </w:r>
      <w:r w:rsidR="00D71A54">
        <w:t xml:space="preserve">The river velocity is estimated from the river discharge at the upstream boundary and the imported  CSA (i.e., </w:t>
      </w:r>
      <w:proofErr w:type="spellStart"/>
      <w:r w:rsidR="00D71A54">
        <w:t>urx</w:t>
      </w:r>
      <w:proofErr w:type="spellEnd"/>
      <w:r w:rsidR="00D71A54">
        <w:t xml:space="preserve"> = Q</w:t>
      </w:r>
      <w:r w:rsidR="009607F8">
        <w:t>r0</w:t>
      </w:r>
      <w:r w:rsidR="00D71A54">
        <w:t>/</w:t>
      </w:r>
      <w:proofErr w:type="spellStart"/>
      <w:r w:rsidR="00D71A54">
        <w:t>Amtl</w:t>
      </w:r>
      <w:proofErr w:type="spellEnd"/>
      <w:r w:rsidR="00D71A54">
        <w:t xml:space="preserve">). This generally compares well with the mean of the total velocity (i.e., the residual) over a tidal cycle. However, the former may have spikes and these can be reduced by using an effective CSA, obtained by adjusting the imported CSA to reproduce the residual velocities </w:t>
      </w:r>
      <w:r w:rsidR="0010561A">
        <w:t xml:space="preserve">(i.e., </w:t>
      </w:r>
      <w:proofErr w:type="spellStart"/>
      <w:r w:rsidR="0010561A">
        <w:t>Aeff</w:t>
      </w:r>
      <w:proofErr w:type="spellEnd"/>
      <w:r w:rsidR="0010561A">
        <w:t xml:space="preserve"> = Q</w:t>
      </w:r>
      <w:r w:rsidR="009607F8">
        <w:t>r0</w:t>
      </w:r>
      <w:r w:rsidR="0010561A">
        <w:t>/</w:t>
      </w:r>
      <w:proofErr w:type="spellStart"/>
      <w:r w:rsidR="0010561A">
        <w:t>urx</w:t>
      </w:r>
      <w:proofErr w:type="spellEnd"/>
      <w:r w:rsidR="0010561A">
        <w:t>)</w:t>
      </w:r>
      <w:r w:rsidR="00D71A54">
        <w:t xml:space="preserve">. </w:t>
      </w:r>
      <w:r w:rsidR="0010561A">
        <w:t xml:space="preserve">The along-channel values are then scaled based on the variation in the CSA over a tidal cycle. </w:t>
      </w:r>
      <w:r>
        <w:t xml:space="preserve">These are subtracted from the total </w:t>
      </w:r>
      <w:r w:rsidR="0010561A">
        <w:t xml:space="preserve">velocities </w:t>
      </w:r>
      <w:r>
        <w:t xml:space="preserve">to give an initial estimate of the tidal velocities, which are then adjusted to separate out the Stokes velocity (as </w:t>
      </w:r>
      <w:r w:rsidR="00D66592">
        <w:t>used in</w:t>
      </w:r>
      <w:r>
        <w:t xml:space="preserve"> the CST model). </w:t>
      </w:r>
    </w:p>
    <w:p w14:paraId="11984AB6" w14:textId="77777777" w:rsidR="00176064" w:rsidRDefault="00176064" w:rsidP="00176064">
      <w:pPr>
        <w:pStyle w:val="ListParagraph"/>
        <w:numPr>
          <w:ilvl w:val="0"/>
          <w:numId w:val="41"/>
        </w:numPr>
      </w:pPr>
      <w:r>
        <w:t>Tidal cycle hydraulic properties</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176064" w:rsidRPr="0000555E" w14:paraId="7969285E" w14:textId="77777777" w:rsidTr="007A7233">
        <w:tc>
          <w:tcPr>
            <w:tcW w:w="2122" w:type="dxa"/>
          </w:tcPr>
          <w:p w14:paraId="1A76D0CE" w14:textId="77777777" w:rsidR="00176064" w:rsidRPr="0000555E" w:rsidRDefault="00176064" w:rsidP="007A7233">
            <w:pPr>
              <w:jc w:val="center"/>
              <w:rPr>
                <w:b/>
                <w:bCs/>
              </w:rPr>
            </w:pPr>
            <w:r w:rsidRPr="0000555E">
              <w:rPr>
                <w:b/>
                <w:bCs/>
              </w:rPr>
              <w:t>Variable</w:t>
            </w:r>
          </w:p>
        </w:tc>
        <w:tc>
          <w:tcPr>
            <w:tcW w:w="708" w:type="dxa"/>
          </w:tcPr>
          <w:p w14:paraId="5B353A83" w14:textId="77777777" w:rsidR="00176064" w:rsidRPr="0000555E" w:rsidRDefault="00176064" w:rsidP="007A7233">
            <w:pPr>
              <w:jc w:val="center"/>
              <w:rPr>
                <w:b/>
                <w:bCs/>
              </w:rPr>
            </w:pPr>
            <w:r w:rsidRPr="0000555E">
              <w:rPr>
                <w:b/>
                <w:bCs/>
              </w:rPr>
              <w:t>Units</w:t>
            </w:r>
          </w:p>
        </w:tc>
        <w:tc>
          <w:tcPr>
            <w:tcW w:w="6230" w:type="dxa"/>
          </w:tcPr>
          <w:p w14:paraId="24129EF7" w14:textId="77777777" w:rsidR="00176064" w:rsidRPr="0000555E" w:rsidRDefault="00176064" w:rsidP="007A7233">
            <w:pPr>
              <w:jc w:val="center"/>
              <w:rPr>
                <w:b/>
                <w:bCs/>
              </w:rPr>
            </w:pPr>
            <w:r w:rsidRPr="0000555E">
              <w:rPr>
                <w:b/>
                <w:bCs/>
              </w:rPr>
              <w:t>Description</w:t>
            </w:r>
          </w:p>
        </w:tc>
      </w:tr>
      <w:tr w:rsidR="00176064" w:rsidRPr="0000555E" w14:paraId="0CE93DD8" w14:textId="77777777" w:rsidTr="007A7233">
        <w:tc>
          <w:tcPr>
            <w:tcW w:w="2122" w:type="dxa"/>
          </w:tcPr>
          <w:p w14:paraId="523E98A8" w14:textId="77777777" w:rsidR="00176064" w:rsidRPr="0000555E" w:rsidRDefault="00176064" w:rsidP="007A7233">
            <w:r>
              <w:t>Elevation</w:t>
            </w:r>
          </w:p>
        </w:tc>
        <w:tc>
          <w:tcPr>
            <w:tcW w:w="708" w:type="dxa"/>
          </w:tcPr>
          <w:p w14:paraId="46733E45" w14:textId="77777777" w:rsidR="00176064" w:rsidRPr="0000555E" w:rsidRDefault="00176064" w:rsidP="007A7233">
            <w:pPr>
              <w:jc w:val="center"/>
            </w:pPr>
            <w:r>
              <w:t>m</w:t>
            </w:r>
          </w:p>
        </w:tc>
        <w:tc>
          <w:tcPr>
            <w:tcW w:w="6230" w:type="dxa"/>
          </w:tcPr>
          <w:p w14:paraId="4E28C3B8" w14:textId="23356F5A" w:rsidR="00176064" w:rsidRPr="0000555E" w:rsidRDefault="00176064" w:rsidP="007A7233">
            <w:r>
              <w:t>Water elevation (x-t)</w:t>
            </w:r>
            <w:r w:rsidR="00305A15">
              <w:t xml:space="preserve">: Model = symmetric tide from tidal </w:t>
            </w:r>
            <w:r w:rsidR="00A178F3">
              <w:t xml:space="preserve">elevation </w:t>
            </w:r>
            <w:r w:rsidR="00305A15">
              <w:t>amplitude and along channel phase using cosine function); I</w:t>
            </w:r>
            <w:r w:rsidR="00A178F3">
              <w:t>m</w:t>
            </w:r>
            <w:r w:rsidR="00305A15">
              <w:t>ported</w:t>
            </w:r>
            <w:r w:rsidR="00A178F3">
              <w:t xml:space="preserve"> = elevation data minus the mean tide level.</w:t>
            </w:r>
          </w:p>
        </w:tc>
      </w:tr>
      <w:tr w:rsidR="00176064" w:rsidRPr="0000555E" w14:paraId="35613AA9" w14:textId="77777777" w:rsidTr="007A7233">
        <w:tc>
          <w:tcPr>
            <w:tcW w:w="2122" w:type="dxa"/>
          </w:tcPr>
          <w:p w14:paraId="6AF62C55" w14:textId="4A91F331" w:rsidR="00176064" w:rsidRPr="0000555E" w:rsidRDefault="00176064" w:rsidP="007A7233">
            <w:proofErr w:type="spellStart"/>
            <w:r>
              <w:t>TidalVel</w:t>
            </w:r>
            <w:proofErr w:type="spellEnd"/>
            <w:r>
              <w:t>(*)</w:t>
            </w:r>
          </w:p>
        </w:tc>
        <w:tc>
          <w:tcPr>
            <w:tcW w:w="708" w:type="dxa"/>
          </w:tcPr>
          <w:p w14:paraId="010FA0CF" w14:textId="77777777" w:rsidR="00176064" w:rsidRPr="0000555E" w:rsidRDefault="00176064" w:rsidP="007A7233">
            <w:pPr>
              <w:jc w:val="center"/>
            </w:pPr>
            <w:r>
              <w:t>m/s</w:t>
            </w:r>
          </w:p>
        </w:tc>
        <w:tc>
          <w:tcPr>
            <w:tcW w:w="6230" w:type="dxa"/>
          </w:tcPr>
          <w:p w14:paraId="4F98D647" w14:textId="37413A02" w:rsidR="00A178F3" w:rsidRPr="0000555E" w:rsidRDefault="00176064" w:rsidP="007A7233">
            <w:r w:rsidRPr="00176064">
              <w:t>Tidal velocity</w:t>
            </w:r>
            <w:r>
              <w:t xml:space="preserve"> (x-t)</w:t>
            </w:r>
            <w:r w:rsidR="00A178F3">
              <w:t xml:space="preserve">: Model = </w:t>
            </w:r>
            <w:r w:rsidR="00A178F3" w:rsidRPr="00A178F3">
              <w:t xml:space="preserve">symmetric tide from tidal </w:t>
            </w:r>
            <w:r w:rsidR="00A178F3">
              <w:t>velocity</w:t>
            </w:r>
            <w:r w:rsidR="00A178F3" w:rsidRPr="00A178F3">
              <w:t xml:space="preserve"> amplitude and along channel phase using sine function);</w:t>
            </w:r>
            <w:r w:rsidR="00A178F3">
              <w:t xml:space="preserve"> Imported = decomposed estimates from total velocity input and river discharge.</w:t>
            </w:r>
          </w:p>
        </w:tc>
      </w:tr>
      <w:tr w:rsidR="00176064" w:rsidRPr="0000555E" w14:paraId="6B680B0D" w14:textId="77777777" w:rsidTr="007A7233">
        <w:tc>
          <w:tcPr>
            <w:tcW w:w="2122" w:type="dxa"/>
          </w:tcPr>
          <w:p w14:paraId="6E1434AB" w14:textId="77777777" w:rsidR="00176064" w:rsidRPr="0000555E" w:rsidRDefault="00176064" w:rsidP="007A7233">
            <w:proofErr w:type="spellStart"/>
            <w:r>
              <w:t>RiverVel</w:t>
            </w:r>
            <w:proofErr w:type="spellEnd"/>
          </w:p>
        </w:tc>
        <w:tc>
          <w:tcPr>
            <w:tcW w:w="708" w:type="dxa"/>
          </w:tcPr>
          <w:p w14:paraId="183564B5" w14:textId="77777777" w:rsidR="00176064" w:rsidRPr="0000555E" w:rsidRDefault="00176064" w:rsidP="007A7233">
            <w:pPr>
              <w:jc w:val="center"/>
            </w:pPr>
            <w:r>
              <w:t>m/s</w:t>
            </w:r>
          </w:p>
        </w:tc>
        <w:tc>
          <w:tcPr>
            <w:tcW w:w="6230" w:type="dxa"/>
          </w:tcPr>
          <w:p w14:paraId="53652C79" w14:textId="1BE14EE6" w:rsidR="00176064" w:rsidRPr="0000555E" w:rsidRDefault="00176064" w:rsidP="007A7233">
            <w:r>
              <w:t>River velocity (x-t)</w:t>
            </w:r>
            <w:r w:rsidR="00A178F3">
              <w:t xml:space="preserve">: Model = </w:t>
            </w:r>
            <w:r w:rsidR="00C04488">
              <w:t xml:space="preserve">along channel value adjusted to account for variations in CSA; Imported = </w:t>
            </w:r>
            <w:r w:rsidR="00890613">
              <w:t xml:space="preserve">river discharge divided by the time -varying CSA. Option to adjust the CSA to an effective value using the mean </w:t>
            </w:r>
            <w:r w:rsidR="00890613" w:rsidRPr="00890613">
              <w:t>of the total velocity (i.e., the residual) over a tidal cycle</w:t>
            </w:r>
            <w:r w:rsidR="00890613">
              <w:t>.</w:t>
            </w:r>
          </w:p>
        </w:tc>
      </w:tr>
      <w:tr w:rsidR="00176064" w:rsidRPr="0000555E" w14:paraId="3A27501E" w14:textId="77777777" w:rsidTr="007A7233">
        <w:tc>
          <w:tcPr>
            <w:tcW w:w="2122" w:type="dxa"/>
          </w:tcPr>
          <w:p w14:paraId="117CDD8C" w14:textId="77777777" w:rsidR="00176064" w:rsidRPr="0000555E" w:rsidRDefault="00176064" w:rsidP="007A7233">
            <w:proofErr w:type="spellStart"/>
            <w:r>
              <w:lastRenderedPageBreak/>
              <w:t>StokesVel</w:t>
            </w:r>
            <w:proofErr w:type="spellEnd"/>
          </w:p>
        </w:tc>
        <w:tc>
          <w:tcPr>
            <w:tcW w:w="708" w:type="dxa"/>
          </w:tcPr>
          <w:p w14:paraId="7E4C0605" w14:textId="77777777" w:rsidR="00176064" w:rsidRPr="0000555E" w:rsidRDefault="00176064" w:rsidP="007A7233">
            <w:pPr>
              <w:jc w:val="center"/>
            </w:pPr>
            <w:r>
              <w:t>m/s</w:t>
            </w:r>
          </w:p>
        </w:tc>
        <w:tc>
          <w:tcPr>
            <w:tcW w:w="6230" w:type="dxa"/>
          </w:tcPr>
          <w:p w14:paraId="458FD691" w14:textId="661579E7" w:rsidR="00176064" w:rsidRPr="00E80D64" w:rsidRDefault="00176064" w:rsidP="007A7233">
            <w:r>
              <w:t>Stokes drift velocity (x-t)</w:t>
            </w:r>
            <w:r w:rsidR="0010561A">
              <w:t xml:space="preserve">: </w:t>
            </w:r>
            <w:r w:rsidR="0010561A" w:rsidRPr="0010561A">
              <w:t xml:space="preserve">estimated iteratively from the tidal velocity over the tidal cycle (ut0= </w:t>
            </w:r>
            <w:proofErr w:type="spellStart"/>
            <w:r w:rsidR="0010561A" w:rsidRPr="0010561A">
              <w:t>utt+ust</w:t>
            </w:r>
            <w:proofErr w:type="spellEnd"/>
            <w:r w:rsidR="0010561A" w:rsidRPr="0010561A">
              <w:t xml:space="preserve">; and </w:t>
            </w:r>
            <w:proofErr w:type="spellStart"/>
            <w:r w:rsidR="0010561A" w:rsidRPr="0010561A">
              <w:t>ust</w:t>
            </w:r>
            <w:proofErr w:type="spellEnd"/>
            <w:r w:rsidR="0010561A" w:rsidRPr="0010561A">
              <w:t xml:space="preserve"> = utt</w:t>
            </w:r>
            <w:r w:rsidR="0010561A" w:rsidRPr="0010561A">
              <w:rPr>
                <w:vertAlign w:val="superscript"/>
              </w:rPr>
              <w:t>2</w:t>
            </w:r>
            <w:r w:rsidR="0010561A" w:rsidRPr="0010561A">
              <w:t>/c; where c=sqrt(</w:t>
            </w:r>
            <w:proofErr w:type="spellStart"/>
            <w:r w:rsidR="0010561A" w:rsidRPr="0010561A">
              <w:t>g.d</w:t>
            </w:r>
            <w:proofErr w:type="spellEnd"/>
            <w:r w:rsidR="0010561A" w:rsidRPr="0010561A">
              <w:t>))</w:t>
            </w:r>
            <w:r w:rsidR="0010561A">
              <w:t xml:space="preserve"> in both cases.</w:t>
            </w:r>
          </w:p>
        </w:tc>
      </w:tr>
    </w:tbl>
    <w:p w14:paraId="450B5884" w14:textId="073B85C8" w:rsidR="00176064" w:rsidRPr="00176064" w:rsidRDefault="00176064" w:rsidP="00DA505E">
      <w:pPr>
        <w:rPr>
          <w:sz w:val="18"/>
          <w:szCs w:val="18"/>
        </w:rPr>
      </w:pPr>
      <w:r w:rsidRPr="00176064">
        <w:rPr>
          <w:sz w:val="18"/>
          <w:szCs w:val="18"/>
        </w:rPr>
        <w:t>(*) – imported data defines Elevation and Total velocity as a function of x-t. This is then decomposed to match the</w:t>
      </w:r>
      <w:r>
        <w:rPr>
          <w:sz w:val="18"/>
          <w:szCs w:val="18"/>
        </w:rPr>
        <w:t xml:space="preserve"> </w:t>
      </w:r>
      <w:proofErr w:type="spellStart"/>
      <w:r w:rsidRPr="00176064">
        <w:rPr>
          <w:sz w:val="18"/>
          <w:szCs w:val="18"/>
        </w:rPr>
        <w:t>CSTmodel</w:t>
      </w:r>
      <w:proofErr w:type="spellEnd"/>
      <w:r w:rsidRPr="00176064">
        <w:rPr>
          <w:sz w:val="18"/>
          <w:szCs w:val="18"/>
        </w:rPr>
        <w:t xml:space="preserve"> output with the 3 components.</w:t>
      </w:r>
    </w:p>
    <w:p w14:paraId="2DC02F94" w14:textId="4216B1C4" w:rsidR="00DA505E" w:rsidRDefault="00DA505E" w:rsidP="00A51E9A">
      <w:pPr>
        <w:pStyle w:val="ListParagraph"/>
        <w:numPr>
          <w:ilvl w:val="0"/>
          <w:numId w:val="41"/>
        </w:numPr>
      </w:pPr>
      <w:r>
        <w:t xml:space="preserve">Along-channel </w:t>
      </w:r>
      <w:r w:rsidR="00A51E9A">
        <w:t>hydraulic</w:t>
      </w:r>
      <w:r>
        <w:t xml:space="preserve"> properties</w:t>
      </w:r>
      <w:r w:rsidR="00176064">
        <w:t xml:space="preserve"> (derived from (i) for both CST model and imported data)</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DA505E" w:rsidRPr="0000555E" w14:paraId="59CC031A" w14:textId="77777777" w:rsidTr="007A7233">
        <w:tc>
          <w:tcPr>
            <w:tcW w:w="2122" w:type="dxa"/>
          </w:tcPr>
          <w:p w14:paraId="43BF19AF" w14:textId="77777777" w:rsidR="00DA505E" w:rsidRPr="0000555E" w:rsidRDefault="00DA505E" w:rsidP="007A7233">
            <w:pPr>
              <w:jc w:val="center"/>
              <w:rPr>
                <w:b/>
                <w:bCs/>
              </w:rPr>
            </w:pPr>
            <w:r w:rsidRPr="0000555E">
              <w:rPr>
                <w:b/>
                <w:bCs/>
              </w:rPr>
              <w:t>Variable</w:t>
            </w:r>
          </w:p>
        </w:tc>
        <w:tc>
          <w:tcPr>
            <w:tcW w:w="708" w:type="dxa"/>
          </w:tcPr>
          <w:p w14:paraId="15492D36" w14:textId="77777777" w:rsidR="00DA505E" w:rsidRPr="0000555E" w:rsidRDefault="00DA505E" w:rsidP="007A7233">
            <w:pPr>
              <w:jc w:val="center"/>
              <w:rPr>
                <w:b/>
                <w:bCs/>
              </w:rPr>
            </w:pPr>
            <w:r w:rsidRPr="0000555E">
              <w:rPr>
                <w:b/>
                <w:bCs/>
              </w:rPr>
              <w:t>Units</w:t>
            </w:r>
          </w:p>
        </w:tc>
        <w:tc>
          <w:tcPr>
            <w:tcW w:w="6230" w:type="dxa"/>
          </w:tcPr>
          <w:p w14:paraId="335833E7" w14:textId="77777777" w:rsidR="00DA505E" w:rsidRPr="0000555E" w:rsidRDefault="00DA505E" w:rsidP="007A7233">
            <w:pPr>
              <w:jc w:val="center"/>
              <w:rPr>
                <w:b/>
                <w:bCs/>
              </w:rPr>
            </w:pPr>
            <w:r w:rsidRPr="0000555E">
              <w:rPr>
                <w:b/>
                <w:bCs/>
              </w:rPr>
              <w:t>Description</w:t>
            </w:r>
          </w:p>
        </w:tc>
      </w:tr>
      <w:tr w:rsidR="00DA505E" w:rsidRPr="0000555E" w14:paraId="6D103B7C" w14:textId="77777777" w:rsidTr="007A7233">
        <w:tc>
          <w:tcPr>
            <w:tcW w:w="2122" w:type="dxa"/>
          </w:tcPr>
          <w:p w14:paraId="029FE2A7" w14:textId="40E956F4" w:rsidR="00DA505E" w:rsidRPr="0000555E" w:rsidRDefault="00E80D64" w:rsidP="007A7233">
            <w:proofErr w:type="spellStart"/>
            <w:r w:rsidRPr="00E80D64">
              <w:t>MeanTideLevel</w:t>
            </w:r>
            <w:proofErr w:type="spellEnd"/>
          </w:p>
        </w:tc>
        <w:tc>
          <w:tcPr>
            <w:tcW w:w="708" w:type="dxa"/>
          </w:tcPr>
          <w:p w14:paraId="4AC6CADA" w14:textId="4E96BC0C" w:rsidR="00DA505E" w:rsidRPr="0000555E" w:rsidRDefault="00E80D64" w:rsidP="007A7233">
            <w:pPr>
              <w:jc w:val="center"/>
            </w:pPr>
            <w:proofErr w:type="spellStart"/>
            <w:r>
              <w:t>mAD</w:t>
            </w:r>
            <w:proofErr w:type="spellEnd"/>
          </w:p>
        </w:tc>
        <w:tc>
          <w:tcPr>
            <w:tcW w:w="6230" w:type="dxa"/>
          </w:tcPr>
          <w:p w14:paraId="4760F127" w14:textId="5DC0B47B" w:rsidR="00DA505E" w:rsidRPr="0000555E" w:rsidRDefault="00E80D64" w:rsidP="007A7233">
            <w:r w:rsidRPr="00E80D64">
              <w:t>Mean water level (</w:t>
            </w:r>
            <w:proofErr w:type="spellStart"/>
            <w:r w:rsidRPr="00E80D64">
              <w:t>mAD</w:t>
            </w:r>
            <w:proofErr w:type="spellEnd"/>
            <w:r w:rsidRPr="00E80D64">
              <w:t>)</w:t>
            </w:r>
            <w:r w:rsidR="00045C67">
              <w:t xml:space="preserve"> – </w:t>
            </w:r>
            <w:r w:rsidR="00305A15">
              <w:t>mean of</w:t>
            </w:r>
            <w:r w:rsidR="00045C67">
              <w:t xml:space="preserve"> elevations over a tidal cycle</w:t>
            </w:r>
          </w:p>
        </w:tc>
      </w:tr>
      <w:tr w:rsidR="00DA505E" w:rsidRPr="0000555E" w14:paraId="7BF06CE0" w14:textId="77777777" w:rsidTr="007A7233">
        <w:tc>
          <w:tcPr>
            <w:tcW w:w="2122" w:type="dxa"/>
          </w:tcPr>
          <w:p w14:paraId="22C6E77B" w14:textId="67E1105C" w:rsidR="00DA505E" w:rsidRPr="0000555E" w:rsidRDefault="00E80D64" w:rsidP="007A7233">
            <w:proofErr w:type="spellStart"/>
            <w:r w:rsidRPr="00E80D64">
              <w:t>TidalElevAmp</w:t>
            </w:r>
            <w:proofErr w:type="spellEnd"/>
          </w:p>
        </w:tc>
        <w:tc>
          <w:tcPr>
            <w:tcW w:w="708" w:type="dxa"/>
          </w:tcPr>
          <w:p w14:paraId="43AB0EA8" w14:textId="475F6335" w:rsidR="00DA505E" w:rsidRPr="0000555E" w:rsidRDefault="00E80D64" w:rsidP="007A7233">
            <w:pPr>
              <w:jc w:val="center"/>
            </w:pPr>
            <w:r>
              <w:t>m</w:t>
            </w:r>
          </w:p>
        </w:tc>
        <w:tc>
          <w:tcPr>
            <w:tcW w:w="6230" w:type="dxa"/>
          </w:tcPr>
          <w:p w14:paraId="145E2CFC" w14:textId="40C76352" w:rsidR="00045C67" w:rsidRPr="0000555E" w:rsidRDefault="00E80D64" w:rsidP="00305A15">
            <w:r w:rsidRPr="00E80D64">
              <w:t>Elevation amplitude (m)</w:t>
            </w:r>
            <w:r w:rsidR="00305A15">
              <w:t xml:space="preserve"> – </w:t>
            </w:r>
            <w:r w:rsidR="00045C67">
              <w:t xml:space="preserve">Model </w:t>
            </w:r>
            <w:r w:rsidR="00305A15">
              <w:t xml:space="preserve">= </w:t>
            </w:r>
            <w:r w:rsidR="00045C67">
              <w:t>obtained by integrating the damping number</w:t>
            </w:r>
            <w:r w:rsidR="00305A15">
              <w:t xml:space="preserve">; </w:t>
            </w:r>
            <w:r w:rsidR="00045C67">
              <w:t>Import</w:t>
            </w:r>
            <w:r w:rsidR="00305A15">
              <w:t>ed</w:t>
            </w:r>
            <w:r w:rsidR="00045C67">
              <w:t xml:space="preserve"> </w:t>
            </w:r>
            <w:r w:rsidR="00305A15">
              <w:t>= average of maximum and minimum water level magnitudes over a tidal cycle.</w:t>
            </w:r>
          </w:p>
        </w:tc>
      </w:tr>
      <w:tr w:rsidR="00305A15" w:rsidRPr="0000555E" w14:paraId="1E71F4EC" w14:textId="77777777" w:rsidTr="007A7233">
        <w:tc>
          <w:tcPr>
            <w:tcW w:w="2122" w:type="dxa"/>
          </w:tcPr>
          <w:p w14:paraId="0A27053D" w14:textId="76240F9B" w:rsidR="00305A15" w:rsidRPr="00E80D64" w:rsidRDefault="00305A15" w:rsidP="007A7233">
            <w:proofErr w:type="spellStart"/>
            <w:r>
              <w:t>LWHWratio</w:t>
            </w:r>
            <w:proofErr w:type="spellEnd"/>
          </w:p>
        </w:tc>
        <w:tc>
          <w:tcPr>
            <w:tcW w:w="708" w:type="dxa"/>
          </w:tcPr>
          <w:p w14:paraId="1600B9F3" w14:textId="6077ACFC" w:rsidR="00305A15" w:rsidRDefault="00305A15" w:rsidP="007A7233">
            <w:pPr>
              <w:jc w:val="center"/>
            </w:pPr>
            <w:r>
              <w:t>-</w:t>
            </w:r>
          </w:p>
        </w:tc>
        <w:tc>
          <w:tcPr>
            <w:tcW w:w="6230" w:type="dxa"/>
          </w:tcPr>
          <w:p w14:paraId="34EA6002" w14:textId="67A30052" w:rsidR="00305A15" w:rsidRPr="00E80D64" w:rsidRDefault="00305A15" w:rsidP="007A7233">
            <w:r>
              <w:t>LW/HW ratio (-) – Model = 1; Imported = magnitude of minimum/magnitude of maximum water levels over a tidal cycle.</w:t>
            </w:r>
          </w:p>
        </w:tc>
      </w:tr>
      <w:tr w:rsidR="00DA505E" w:rsidRPr="0000555E" w14:paraId="6224A456" w14:textId="77777777" w:rsidTr="007A7233">
        <w:tc>
          <w:tcPr>
            <w:tcW w:w="2122" w:type="dxa"/>
          </w:tcPr>
          <w:p w14:paraId="518DC975" w14:textId="193BE2B3" w:rsidR="00DA505E" w:rsidRPr="0000555E" w:rsidRDefault="00E80D64" w:rsidP="007A7233">
            <w:proofErr w:type="spellStart"/>
            <w:r w:rsidRPr="00E80D64">
              <w:t>TidalVelAmp</w:t>
            </w:r>
            <w:proofErr w:type="spellEnd"/>
          </w:p>
        </w:tc>
        <w:tc>
          <w:tcPr>
            <w:tcW w:w="708" w:type="dxa"/>
          </w:tcPr>
          <w:p w14:paraId="47765F8D" w14:textId="224A675D" w:rsidR="00DA505E" w:rsidRPr="0000555E" w:rsidRDefault="00E80D64" w:rsidP="007A7233">
            <w:pPr>
              <w:jc w:val="center"/>
            </w:pPr>
            <w:r>
              <w:t>m/s</w:t>
            </w:r>
          </w:p>
        </w:tc>
        <w:tc>
          <w:tcPr>
            <w:tcW w:w="6230" w:type="dxa"/>
          </w:tcPr>
          <w:p w14:paraId="233C7A18" w14:textId="1F12F81F" w:rsidR="00DA505E" w:rsidRPr="0000555E" w:rsidRDefault="00E80D64" w:rsidP="007A7233">
            <w:r w:rsidRPr="00E80D64">
              <w:t>Velocity amplitude (m/s)</w:t>
            </w:r>
            <w:r w:rsidR="00305A15">
              <w:t xml:space="preserve"> – </w:t>
            </w:r>
            <w:r w:rsidR="00003D63" w:rsidRPr="00003D63">
              <w:t>numerical integration over tidal cycle</w:t>
            </w:r>
          </w:p>
        </w:tc>
      </w:tr>
      <w:tr w:rsidR="00DA505E" w:rsidRPr="0000555E" w14:paraId="2AA48FC7" w14:textId="77777777" w:rsidTr="007A7233">
        <w:tc>
          <w:tcPr>
            <w:tcW w:w="2122" w:type="dxa"/>
          </w:tcPr>
          <w:p w14:paraId="32C16B3B" w14:textId="714A19BC" w:rsidR="00DA505E" w:rsidRPr="0000555E" w:rsidRDefault="00E80D64" w:rsidP="007A7233">
            <w:proofErr w:type="spellStart"/>
            <w:r w:rsidRPr="00E80D64">
              <w:t>RiverVel</w:t>
            </w:r>
            <w:proofErr w:type="spellEnd"/>
          </w:p>
        </w:tc>
        <w:tc>
          <w:tcPr>
            <w:tcW w:w="708" w:type="dxa"/>
          </w:tcPr>
          <w:p w14:paraId="413B972B" w14:textId="33F5CDA7" w:rsidR="00DA505E" w:rsidRPr="0000555E" w:rsidRDefault="00E80D64" w:rsidP="007A7233">
            <w:pPr>
              <w:jc w:val="center"/>
            </w:pPr>
            <w:r>
              <w:t>m/s</w:t>
            </w:r>
          </w:p>
        </w:tc>
        <w:tc>
          <w:tcPr>
            <w:tcW w:w="6230" w:type="dxa"/>
          </w:tcPr>
          <w:p w14:paraId="26231335" w14:textId="4C35F473" w:rsidR="00DA505E" w:rsidRPr="00E80D64" w:rsidRDefault="00E80D64" w:rsidP="007A7233">
            <w:r w:rsidRPr="00E80D64">
              <w:t>Velocity (m/s)</w:t>
            </w:r>
            <w:r w:rsidR="0010561A">
              <w:t xml:space="preserve"> </w:t>
            </w:r>
            <w:r w:rsidR="00003D63">
              <w:t>–</w:t>
            </w:r>
            <w:r w:rsidR="0010561A">
              <w:t xml:space="preserve"> numerical integration over tidal cycle</w:t>
            </w:r>
          </w:p>
        </w:tc>
      </w:tr>
      <w:tr w:rsidR="00A51E9A" w:rsidRPr="0000555E" w14:paraId="7F4994D9" w14:textId="77777777" w:rsidTr="00FF6705">
        <w:tc>
          <w:tcPr>
            <w:tcW w:w="9060" w:type="dxa"/>
            <w:gridSpan w:val="3"/>
          </w:tcPr>
          <w:p w14:paraId="4CF57300" w14:textId="7AD92986" w:rsidR="00A51E9A" w:rsidRPr="00A51E9A" w:rsidRDefault="00A51E9A" w:rsidP="007A7233">
            <w:pPr>
              <w:rPr>
                <w:i/>
                <w:iCs/>
              </w:rPr>
            </w:pPr>
            <w:r w:rsidRPr="00CE33FB">
              <w:rPr>
                <w:i/>
                <w:iCs/>
                <w:color w:val="A5322B" w:themeColor="accent3"/>
              </w:rPr>
              <w:t>Optional additional output</w:t>
            </w:r>
          </w:p>
        </w:tc>
      </w:tr>
      <w:tr w:rsidR="00DA505E" w:rsidRPr="0000555E" w14:paraId="118D57F8" w14:textId="77777777" w:rsidTr="007A7233">
        <w:tc>
          <w:tcPr>
            <w:tcW w:w="2122" w:type="dxa"/>
          </w:tcPr>
          <w:p w14:paraId="44E03E78" w14:textId="3AFEE866" w:rsidR="00DA505E" w:rsidRPr="0000555E" w:rsidRDefault="00A51E9A" w:rsidP="007A7233">
            <w:proofErr w:type="spellStart"/>
            <w:r>
              <w:t>StokesDrift</w:t>
            </w:r>
            <w:proofErr w:type="spellEnd"/>
          </w:p>
        </w:tc>
        <w:tc>
          <w:tcPr>
            <w:tcW w:w="708" w:type="dxa"/>
          </w:tcPr>
          <w:p w14:paraId="69C96253" w14:textId="04DD938E" w:rsidR="00DA505E" w:rsidRPr="0000555E" w:rsidRDefault="005E00FC" w:rsidP="007A7233">
            <w:pPr>
              <w:jc w:val="center"/>
            </w:pPr>
            <w:r>
              <w:t>m</w:t>
            </w:r>
          </w:p>
        </w:tc>
        <w:tc>
          <w:tcPr>
            <w:tcW w:w="6230" w:type="dxa"/>
          </w:tcPr>
          <w:p w14:paraId="6DCDF718" w14:textId="5D1C5587" w:rsidR="00DA505E" w:rsidRPr="0000555E" w:rsidRDefault="00003D63" w:rsidP="007A7233">
            <w:r>
              <w:t xml:space="preserve">Stokes drift velocity (m/s) </w:t>
            </w:r>
            <w:r w:rsidRPr="00003D63">
              <w:t>– numerical integration over tidal cycle</w:t>
            </w:r>
          </w:p>
        </w:tc>
      </w:tr>
      <w:tr w:rsidR="00DA505E" w:rsidRPr="0000555E" w14:paraId="4E338493" w14:textId="77777777" w:rsidTr="007A7233">
        <w:tc>
          <w:tcPr>
            <w:tcW w:w="2122" w:type="dxa"/>
          </w:tcPr>
          <w:p w14:paraId="76748F7F" w14:textId="3A7357F4" w:rsidR="00DA505E" w:rsidRPr="0000555E" w:rsidRDefault="00A51E9A" w:rsidP="007A7233">
            <w:proofErr w:type="spellStart"/>
            <w:r>
              <w:t>PhaseAngle</w:t>
            </w:r>
            <w:proofErr w:type="spellEnd"/>
          </w:p>
        </w:tc>
        <w:tc>
          <w:tcPr>
            <w:tcW w:w="708" w:type="dxa"/>
          </w:tcPr>
          <w:p w14:paraId="70B1E322" w14:textId="3683E631" w:rsidR="00DA505E" w:rsidRPr="0000555E" w:rsidRDefault="00003D63" w:rsidP="007A7233">
            <w:pPr>
              <w:jc w:val="center"/>
            </w:pPr>
            <w:r>
              <w:t>rad</w:t>
            </w:r>
          </w:p>
        </w:tc>
        <w:tc>
          <w:tcPr>
            <w:tcW w:w="6230" w:type="dxa"/>
          </w:tcPr>
          <w:p w14:paraId="7363940C" w14:textId="47A115FC" w:rsidR="00DA505E" w:rsidRPr="0000555E" w:rsidRDefault="00003D63" w:rsidP="00003D63">
            <w:r>
              <w:t xml:space="preserve">Lag of velocity relative to elevation – obtained using cross-correlation (option in code to use time between peaks). This is equivalent to </w:t>
            </w:r>
            <w:r w:rsidRPr="00003D63">
              <w:t xml:space="preserve">ratio of </w:t>
            </w:r>
            <w:proofErr w:type="spellStart"/>
            <w:r w:rsidRPr="00003D63">
              <w:t>csa</w:t>
            </w:r>
            <w:proofErr w:type="spellEnd"/>
            <w:r w:rsidRPr="00003D63">
              <w:t xml:space="preserve"> convergence length to tidal wavelength</w:t>
            </w:r>
            <w:r>
              <w:t>,</w:t>
            </w:r>
            <w:r w:rsidRPr="00003D63">
              <w:t xml:space="preserve"> </w:t>
            </w:r>
            <w:r>
              <w:t xml:space="preserve"> </w:t>
            </w:r>
            <w:r w:rsidRPr="00003D63">
              <w:rPr>
                <w:rFonts w:ascii="Symbol" w:hAnsi="Symbol"/>
              </w:rPr>
              <w:t>e</w:t>
            </w:r>
            <w:r w:rsidRPr="00003D63">
              <w:rPr>
                <w:vertAlign w:val="subscript"/>
              </w:rPr>
              <w:t>A</w:t>
            </w:r>
            <w:r>
              <w:t xml:space="preserve"> = </w:t>
            </w:r>
            <w:r w:rsidRPr="00003D63">
              <w:t>L</w:t>
            </w:r>
            <w:r w:rsidRPr="00003D63">
              <w:rPr>
                <w:vertAlign w:val="subscript"/>
              </w:rPr>
              <w:t>A</w:t>
            </w:r>
            <w:r w:rsidRPr="00003D63">
              <w:rPr>
                <w:rFonts w:ascii="Symbol" w:hAnsi="Symbol"/>
              </w:rPr>
              <w:t>/l</w:t>
            </w:r>
            <w:r>
              <w:t>.</w:t>
            </w:r>
          </w:p>
        </w:tc>
      </w:tr>
      <w:tr w:rsidR="00DA505E" w:rsidRPr="0000555E" w14:paraId="705CF96C" w14:textId="77777777" w:rsidTr="007A7233">
        <w:tc>
          <w:tcPr>
            <w:tcW w:w="2122" w:type="dxa"/>
          </w:tcPr>
          <w:p w14:paraId="2971CAC1" w14:textId="6D0AF9A4" w:rsidR="00DA505E" w:rsidRPr="0000555E" w:rsidRDefault="00A51E9A" w:rsidP="007A7233">
            <w:proofErr w:type="spellStart"/>
            <w:r>
              <w:t>InterSlope</w:t>
            </w:r>
            <w:proofErr w:type="spellEnd"/>
          </w:p>
        </w:tc>
        <w:tc>
          <w:tcPr>
            <w:tcW w:w="708" w:type="dxa"/>
          </w:tcPr>
          <w:p w14:paraId="0D7C0F4E" w14:textId="5E5D4759" w:rsidR="00DA505E" w:rsidRPr="0000555E" w:rsidRDefault="00A51E9A" w:rsidP="007A7233">
            <w:pPr>
              <w:jc w:val="center"/>
            </w:pPr>
            <w:r>
              <w:t>1:m</w:t>
            </w:r>
          </w:p>
        </w:tc>
        <w:tc>
          <w:tcPr>
            <w:tcW w:w="6230" w:type="dxa"/>
          </w:tcPr>
          <w:p w14:paraId="6B63D7DC" w14:textId="57B3AF65" w:rsidR="00DA505E" w:rsidRPr="0000555E" w:rsidRDefault="009607F8" w:rsidP="007A7233">
            <w:r>
              <w:t xml:space="preserve">Slope of intertidal as given by intertidal width divided by tidal amplitude assuming two shores (i.e., </w:t>
            </w:r>
            <w:proofErr w:type="spellStart"/>
            <w:r>
              <w:t>W</w:t>
            </w:r>
            <w:r w:rsidRPr="009607F8">
              <w:rPr>
                <w:vertAlign w:val="subscript"/>
              </w:rPr>
              <w:t>int</w:t>
            </w:r>
            <w:proofErr w:type="spellEnd"/>
            <w:r>
              <w:t>/4/a).</w:t>
            </w:r>
          </w:p>
        </w:tc>
      </w:tr>
      <w:tr w:rsidR="00DA505E" w:rsidRPr="0000555E" w14:paraId="4FC8A626" w14:textId="77777777" w:rsidTr="007A7233">
        <w:tc>
          <w:tcPr>
            <w:tcW w:w="2122" w:type="dxa"/>
          </w:tcPr>
          <w:p w14:paraId="39D990A8" w14:textId="48D3C287" w:rsidR="00DA505E" w:rsidRPr="0000555E" w:rsidRDefault="00A51E9A" w:rsidP="007A7233">
            <w:proofErr w:type="spellStart"/>
            <w:r>
              <w:t>effHydCSA</w:t>
            </w:r>
            <w:proofErr w:type="spellEnd"/>
          </w:p>
        </w:tc>
        <w:tc>
          <w:tcPr>
            <w:tcW w:w="708" w:type="dxa"/>
          </w:tcPr>
          <w:p w14:paraId="6A8F5093" w14:textId="0499E3B7" w:rsidR="00DA505E" w:rsidRPr="0000555E" w:rsidRDefault="005E00FC" w:rsidP="007A7233">
            <w:pPr>
              <w:jc w:val="center"/>
            </w:pPr>
            <w:r>
              <w:t>m</w:t>
            </w:r>
            <w:r w:rsidRPr="00176064">
              <w:rPr>
                <w:vertAlign w:val="superscript"/>
              </w:rPr>
              <w:t>2</w:t>
            </w:r>
          </w:p>
        </w:tc>
        <w:tc>
          <w:tcPr>
            <w:tcW w:w="6230" w:type="dxa"/>
          </w:tcPr>
          <w:p w14:paraId="1713058D" w14:textId="553FC329" w:rsidR="009607F8" w:rsidRPr="0000555E" w:rsidRDefault="005E00FC" w:rsidP="007A7233">
            <w:r>
              <w:t>Effective hydraulic CSA</w:t>
            </w:r>
            <w:r w:rsidR="009607F8">
              <w:t xml:space="preserve"> –  river discharge divided by </w:t>
            </w:r>
            <w:proofErr w:type="spellStart"/>
            <w:r w:rsidR="009607F8">
              <w:t>along</w:t>
            </w:r>
            <w:proofErr w:type="spellEnd"/>
            <w:r w:rsidR="009607F8">
              <w:t xml:space="preserve">-channel river velocity estimated from residual of total velocity; i.e., </w:t>
            </w:r>
            <w:proofErr w:type="spellStart"/>
            <w:r w:rsidR="009607F8">
              <w:t>Aeff</w:t>
            </w:r>
            <w:proofErr w:type="spellEnd"/>
            <w:r w:rsidR="009607F8">
              <w:t xml:space="preserve"> = Qr0/</w:t>
            </w:r>
            <w:proofErr w:type="spellStart"/>
            <w:r w:rsidR="009607F8">
              <w:t>urx</w:t>
            </w:r>
            <w:proofErr w:type="spellEnd"/>
            <w:r w:rsidR="009607F8">
              <w:t>.</w:t>
            </w:r>
          </w:p>
        </w:tc>
      </w:tr>
    </w:tbl>
    <w:p w14:paraId="0288194E" w14:textId="77777777" w:rsidR="00DA505E" w:rsidRDefault="00DA505E" w:rsidP="00DA505E"/>
    <w:p w14:paraId="399CA388" w14:textId="2CFF1FC2" w:rsidR="00A51E9A" w:rsidRPr="00DA505E" w:rsidRDefault="00A51E9A" w:rsidP="00A51E9A">
      <w:pPr>
        <w:pStyle w:val="ListParagraph"/>
        <w:numPr>
          <w:ilvl w:val="0"/>
          <w:numId w:val="41"/>
        </w:numPr>
      </w:pPr>
      <w:r>
        <w:t xml:space="preserve">Along-channel form properties (imported </w:t>
      </w:r>
      <w:r w:rsidR="00003D63">
        <w:t>datasets or derived from input parameters</w:t>
      </w:r>
      <w:r>
        <w:t>)</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A51E9A" w:rsidRPr="0000555E" w14:paraId="25462613" w14:textId="77777777" w:rsidTr="007A7233">
        <w:tc>
          <w:tcPr>
            <w:tcW w:w="2122" w:type="dxa"/>
          </w:tcPr>
          <w:p w14:paraId="15DCE3C2" w14:textId="77777777" w:rsidR="00A51E9A" w:rsidRPr="0000555E" w:rsidRDefault="00A51E9A" w:rsidP="007A7233">
            <w:pPr>
              <w:jc w:val="center"/>
              <w:rPr>
                <w:b/>
                <w:bCs/>
              </w:rPr>
            </w:pPr>
            <w:r w:rsidRPr="0000555E">
              <w:rPr>
                <w:b/>
                <w:bCs/>
              </w:rPr>
              <w:t>Variable</w:t>
            </w:r>
          </w:p>
        </w:tc>
        <w:tc>
          <w:tcPr>
            <w:tcW w:w="708" w:type="dxa"/>
          </w:tcPr>
          <w:p w14:paraId="561A365C" w14:textId="77777777" w:rsidR="00A51E9A" w:rsidRPr="0000555E" w:rsidRDefault="00A51E9A" w:rsidP="007A7233">
            <w:pPr>
              <w:jc w:val="center"/>
              <w:rPr>
                <w:b/>
                <w:bCs/>
              </w:rPr>
            </w:pPr>
            <w:r w:rsidRPr="0000555E">
              <w:rPr>
                <w:b/>
                <w:bCs/>
              </w:rPr>
              <w:t>Units</w:t>
            </w:r>
          </w:p>
        </w:tc>
        <w:tc>
          <w:tcPr>
            <w:tcW w:w="6230" w:type="dxa"/>
          </w:tcPr>
          <w:p w14:paraId="46A439B1" w14:textId="77777777" w:rsidR="00A51E9A" w:rsidRPr="0000555E" w:rsidRDefault="00A51E9A" w:rsidP="007A7233">
            <w:pPr>
              <w:jc w:val="center"/>
              <w:rPr>
                <w:b/>
                <w:bCs/>
              </w:rPr>
            </w:pPr>
            <w:r w:rsidRPr="0000555E">
              <w:rPr>
                <w:b/>
                <w:bCs/>
              </w:rPr>
              <w:t>Description</w:t>
            </w:r>
          </w:p>
        </w:tc>
      </w:tr>
      <w:tr w:rsidR="00A51E9A" w:rsidRPr="0000555E" w14:paraId="318B2E7C" w14:textId="77777777" w:rsidTr="007A7233">
        <w:tc>
          <w:tcPr>
            <w:tcW w:w="2122" w:type="dxa"/>
          </w:tcPr>
          <w:p w14:paraId="0F2F7A87" w14:textId="61339C32" w:rsidR="00A51E9A" w:rsidRPr="0000555E" w:rsidRDefault="00176064" w:rsidP="007A7233">
            <w:proofErr w:type="spellStart"/>
            <w:r>
              <w:t>Amtl</w:t>
            </w:r>
            <w:proofErr w:type="spellEnd"/>
          </w:p>
        </w:tc>
        <w:tc>
          <w:tcPr>
            <w:tcW w:w="708" w:type="dxa"/>
          </w:tcPr>
          <w:p w14:paraId="2B7C356E" w14:textId="77F95AA2" w:rsidR="00A51E9A" w:rsidRPr="0000555E" w:rsidRDefault="00176064" w:rsidP="007A7233">
            <w:pPr>
              <w:jc w:val="center"/>
            </w:pPr>
            <w:r>
              <w:t>m</w:t>
            </w:r>
            <w:r w:rsidRPr="00176064">
              <w:rPr>
                <w:vertAlign w:val="superscript"/>
              </w:rPr>
              <w:t>2</w:t>
            </w:r>
          </w:p>
        </w:tc>
        <w:tc>
          <w:tcPr>
            <w:tcW w:w="6230" w:type="dxa"/>
          </w:tcPr>
          <w:p w14:paraId="571A9321" w14:textId="250ACD1F" w:rsidR="00A51E9A" w:rsidRPr="0000555E" w:rsidRDefault="00176064" w:rsidP="007A7233">
            <w:r w:rsidRPr="00176064">
              <w:t>Area at mean tide level</w:t>
            </w:r>
            <w:r w:rsidR="00003D63">
              <w:t xml:space="preserve"> (exponential if modelled)</w:t>
            </w:r>
          </w:p>
        </w:tc>
      </w:tr>
      <w:tr w:rsidR="00A51E9A" w:rsidRPr="0000555E" w14:paraId="387B4E60" w14:textId="77777777" w:rsidTr="007A7233">
        <w:tc>
          <w:tcPr>
            <w:tcW w:w="2122" w:type="dxa"/>
          </w:tcPr>
          <w:p w14:paraId="43830830" w14:textId="47F183F1" w:rsidR="00A51E9A" w:rsidRPr="0000555E" w:rsidRDefault="00176064" w:rsidP="007A7233">
            <w:proofErr w:type="spellStart"/>
            <w:r>
              <w:t>Hmtl</w:t>
            </w:r>
            <w:proofErr w:type="spellEnd"/>
          </w:p>
        </w:tc>
        <w:tc>
          <w:tcPr>
            <w:tcW w:w="708" w:type="dxa"/>
          </w:tcPr>
          <w:p w14:paraId="14DDFBAC" w14:textId="3416FBE7" w:rsidR="00A51E9A" w:rsidRPr="0000555E" w:rsidRDefault="00176064" w:rsidP="007A7233">
            <w:pPr>
              <w:jc w:val="center"/>
            </w:pPr>
            <w:r>
              <w:t>m</w:t>
            </w:r>
          </w:p>
        </w:tc>
        <w:tc>
          <w:tcPr>
            <w:tcW w:w="6230" w:type="dxa"/>
          </w:tcPr>
          <w:p w14:paraId="230CADFB" w14:textId="24F0877C" w:rsidR="00A51E9A" w:rsidRPr="0000555E" w:rsidRDefault="00176064" w:rsidP="007A7233">
            <w:r w:rsidRPr="00176064">
              <w:t>Hydraulic depth at mean tide level</w:t>
            </w:r>
            <w:r w:rsidR="00003D63">
              <w:t xml:space="preserve"> </w:t>
            </w:r>
            <w:r w:rsidR="00003D63" w:rsidRPr="00003D63">
              <w:t>(exponential if modelled)</w:t>
            </w:r>
          </w:p>
        </w:tc>
      </w:tr>
      <w:tr w:rsidR="00176064" w:rsidRPr="0000555E" w14:paraId="3403149E" w14:textId="77777777" w:rsidTr="007A7233">
        <w:tc>
          <w:tcPr>
            <w:tcW w:w="2122" w:type="dxa"/>
          </w:tcPr>
          <w:p w14:paraId="0C5B639D" w14:textId="4B1D07A2" w:rsidR="00176064" w:rsidRDefault="00176064" w:rsidP="007A7233">
            <w:proofErr w:type="spellStart"/>
            <w:r>
              <w:t>Whw</w:t>
            </w:r>
            <w:proofErr w:type="spellEnd"/>
          </w:p>
        </w:tc>
        <w:tc>
          <w:tcPr>
            <w:tcW w:w="708" w:type="dxa"/>
          </w:tcPr>
          <w:p w14:paraId="29092CCB" w14:textId="70CA9AEA" w:rsidR="00176064" w:rsidRPr="0000555E" w:rsidRDefault="00176064" w:rsidP="007A7233">
            <w:pPr>
              <w:jc w:val="center"/>
            </w:pPr>
            <w:r>
              <w:t>m</w:t>
            </w:r>
          </w:p>
        </w:tc>
        <w:tc>
          <w:tcPr>
            <w:tcW w:w="6230" w:type="dxa"/>
          </w:tcPr>
          <w:p w14:paraId="60082868" w14:textId="7E026889" w:rsidR="00176064" w:rsidRPr="0000555E" w:rsidRDefault="00176064" w:rsidP="007A7233">
            <w:r w:rsidRPr="00176064">
              <w:t>Width at high water</w:t>
            </w:r>
            <w:r w:rsidR="00003D63">
              <w:t xml:space="preserve"> </w:t>
            </w:r>
            <w:r w:rsidR="00003D63" w:rsidRPr="00003D63">
              <w:t>(exponential if modelled)</w:t>
            </w:r>
          </w:p>
        </w:tc>
      </w:tr>
      <w:tr w:rsidR="00176064" w:rsidRPr="0000555E" w14:paraId="78E70461" w14:textId="77777777" w:rsidTr="007A7233">
        <w:tc>
          <w:tcPr>
            <w:tcW w:w="2122" w:type="dxa"/>
          </w:tcPr>
          <w:p w14:paraId="753ACE62" w14:textId="7EFC9088" w:rsidR="00176064" w:rsidRDefault="00176064" w:rsidP="007A7233">
            <w:proofErr w:type="spellStart"/>
            <w:r>
              <w:t>Wlw</w:t>
            </w:r>
            <w:proofErr w:type="spellEnd"/>
          </w:p>
        </w:tc>
        <w:tc>
          <w:tcPr>
            <w:tcW w:w="708" w:type="dxa"/>
          </w:tcPr>
          <w:p w14:paraId="6C0C6F66" w14:textId="27A60695" w:rsidR="00176064" w:rsidRPr="0000555E" w:rsidRDefault="00176064" w:rsidP="007A7233">
            <w:pPr>
              <w:jc w:val="center"/>
            </w:pPr>
            <w:r>
              <w:t>m</w:t>
            </w:r>
          </w:p>
        </w:tc>
        <w:tc>
          <w:tcPr>
            <w:tcW w:w="6230" w:type="dxa"/>
          </w:tcPr>
          <w:p w14:paraId="341A882D" w14:textId="09039E34" w:rsidR="00176064" w:rsidRPr="0000555E" w:rsidRDefault="00176064" w:rsidP="007A7233">
            <w:r w:rsidRPr="00176064">
              <w:t xml:space="preserve">Width at </w:t>
            </w:r>
            <w:r>
              <w:t>low</w:t>
            </w:r>
            <w:r w:rsidRPr="00176064">
              <w:t xml:space="preserve"> water</w:t>
            </w:r>
            <w:r w:rsidR="00003D63">
              <w:t xml:space="preserve"> </w:t>
            </w:r>
            <w:r w:rsidR="00003D63" w:rsidRPr="00003D63">
              <w:t>(exponential if modelled)</w:t>
            </w:r>
          </w:p>
        </w:tc>
      </w:tr>
      <w:tr w:rsidR="00A51E9A" w:rsidRPr="0000555E" w14:paraId="5C236B59" w14:textId="77777777" w:rsidTr="007A7233">
        <w:tc>
          <w:tcPr>
            <w:tcW w:w="2122" w:type="dxa"/>
          </w:tcPr>
          <w:p w14:paraId="6D7A8AB2" w14:textId="3A41A41F" w:rsidR="00A51E9A" w:rsidRPr="0000555E" w:rsidRDefault="00176064" w:rsidP="007A7233">
            <w:r>
              <w:t>N</w:t>
            </w:r>
          </w:p>
        </w:tc>
        <w:tc>
          <w:tcPr>
            <w:tcW w:w="708" w:type="dxa"/>
          </w:tcPr>
          <w:p w14:paraId="1127B5FE" w14:textId="27575A79" w:rsidR="00A51E9A" w:rsidRPr="0000555E" w:rsidRDefault="00176064" w:rsidP="007A7233">
            <w:pPr>
              <w:jc w:val="center"/>
            </w:pPr>
            <w:r>
              <w:t>-</w:t>
            </w:r>
          </w:p>
        </w:tc>
        <w:tc>
          <w:tcPr>
            <w:tcW w:w="6230" w:type="dxa"/>
          </w:tcPr>
          <w:p w14:paraId="3B7D9755" w14:textId="55118A96" w:rsidR="00A51E9A" w:rsidRPr="0000555E" w:rsidRDefault="00176064" w:rsidP="00176064">
            <w:pPr>
              <w:tabs>
                <w:tab w:val="left" w:pos="480"/>
              </w:tabs>
            </w:pPr>
            <w:r w:rsidRPr="00176064">
              <w:t>Manning</w:t>
            </w:r>
            <w:r>
              <w:t>’</w:t>
            </w:r>
            <w:r w:rsidRPr="00176064">
              <w:t xml:space="preserve">s </w:t>
            </w:r>
            <w:r w:rsidR="00003D63">
              <w:t xml:space="preserve">N (specified </w:t>
            </w:r>
            <w:proofErr w:type="gramStart"/>
            <w:r w:rsidR="00003D63">
              <w:t>over reaches</w:t>
            </w:r>
            <w:proofErr w:type="gramEnd"/>
            <w:r w:rsidR="00003D63">
              <w:t xml:space="preserve"> if modelled)</w:t>
            </w:r>
          </w:p>
        </w:tc>
      </w:tr>
    </w:tbl>
    <w:p w14:paraId="133B1C95" w14:textId="77777777" w:rsidR="007C22EC" w:rsidRPr="007C22EC" w:rsidRDefault="007C22EC" w:rsidP="007C22EC"/>
    <w:p w14:paraId="5DC444E9" w14:textId="77777777" w:rsidR="007C22EC" w:rsidRPr="007C22EC" w:rsidRDefault="007C22EC" w:rsidP="00484963">
      <w:pPr>
        <w:pStyle w:val="Heading2"/>
      </w:pPr>
      <w:bookmarkStart w:id="103" w:name="_Ref505163379"/>
      <w:bookmarkStart w:id="104" w:name="_Toc58851129"/>
      <w:bookmarkStart w:id="105" w:name="_Toc165745953"/>
      <w:r w:rsidRPr="007C22EC">
        <w:t>Derive Output</w:t>
      </w:r>
      <w:bookmarkEnd w:id="103"/>
      <w:bookmarkEnd w:id="104"/>
      <w:bookmarkEnd w:id="105"/>
    </w:p>
    <w:p w14:paraId="4D94951B" w14:textId="790BED52" w:rsidR="007C22EC" w:rsidRDefault="007C22EC" w:rsidP="007C22EC">
      <w:bookmarkStart w:id="106" w:name="_Hlk505164153"/>
      <w:r w:rsidRPr="007C22EC">
        <w:t xml:space="preserve">The </w:t>
      </w:r>
      <w:r w:rsidRPr="007C22EC">
        <w:rPr>
          <w:i/>
          <w:color w:val="7B2520" w:themeColor="accent3" w:themeShade="BF"/>
        </w:rPr>
        <w:t>Run&gt; Derive Output</w:t>
      </w:r>
      <w:r w:rsidRPr="007C22EC">
        <w:t xml:space="preserve"> option allows the user to make use of the data held within App to derive other outputs or, pass selected data to an external function (see Section </w:t>
      </w:r>
      <w:r w:rsidRPr="007C22EC">
        <w:fldChar w:fldCharType="begin"/>
      </w:r>
      <w:r w:rsidRPr="007C22EC">
        <w:instrText xml:space="preserve"> REF _Ref505163434 \r \h </w:instrText>
      </w:r>
      <w:r w:rsidRPr="007C22EC">
        <w:fldChar w:fldCharType="separate"/>
      </w:r>
      <w:r w:rsidR="003535A1">
        <w:t>3.5</w:t>
      </w:r>
      <w:r w:rsidRPr="007C22EC">
        <w:fldChar w:fldCharType="end"/>
      </w:r>
      <w:r w:rsidRPr="007C22EC">
        <w:t xml:space="preserve">). </w:t>
      </w:r>
      <w:bookmarkEnd w:id="106"/>
      <w:r w:rsidRPr="007C22EC">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7" w:name="_Hlk41120195"/>
      <w:r w:rsidRPr="007C22EC">
        <w:t xml:space="preserve">If the data set being sampled includes </w:t>
      </w:r>
      <w:proofErr w:type="spellStart"/>
      <w:r w:rsidRPr="007C22EC">
        <w:t>NaNs</w:t>
      </w:r>
      <w:proofErr w:type="spellEnd"/>
      <w:r w:rsidRPr="007C22EC">
        <w:t xml:space="preserve">, the default is for these to be included (button to right of Variable is set to ‘+N’). To exclude </w:t>
      </w:r>
      <w:proofErr w:type="spellStart"/>
      <w:proofErr w:type="gramStart"/>
      <w:r w:rsidRPr="007C22EC">
        <w:t>NaNs</w:t>
      </w:r>
      <w:proofErr w:type="spellEnd"/>
      <w:proofErr w:type="gramEnd"/>
      <w:r w:rsidRPr="007C22EC">
        <w:t xml:space="preserve"> press the button so that it displays ‘-N’. The selection is based on the variable limits defined whenever a variable is assigned to X, Y or Z using the X, Y, Z buttons.</w:t>
      </w:r>
    </w:p>
    <w:p w14:paraId="0B788EA2" w14:textId="77777777" w:rsidR="00484963" w:rsidRPr="00484963" w:rsidRDefault="00484963" w:rsidP="00484963">
      <w:pPr>
        <w:spacing w:after="120"/>
      </w:pPr>
      <w:r w:rsidRPr="00484963">
        <w:lastRenderedPageBreak/>
        <w:t>The equation string entered in the UI is used to construct an anonymous function as follows:</w:t>
      </w:r>
    </w:p>
    <w:p w14:paraId="2B049486" w14:textId="77777777" w:rsidR="00484963" w:rsidRPr="00484963" w:rsidRDefault="00484963" w:rsidP="00484963">
      <w:pPr>
        <w:spacing w:after="0" w:line="240" w:lineRule="auto"/>
        <w:rPr>
          <w:rFonts w:ascii="Courier New" w:hAnsi="Courier New" w:cs="Courier New"/>
          <w:color w:val="228B22"/>
          <w:sz w:val="20"/>
          <w:szCs w:val="20"/>
        </w:rPr>
      </w:pPr>
      <w:proofErr w:type="spellStart"/>
      <w:r w:rsidRPr="00484963">
        <w:rPr>
          <w:rFonts w:ascii="Consolas" w:eastAsia="Times New Roman" w:hAnsi="Consolas" w:cs="Times New Roman"/>
          <w:sz w:val="20"/>
          <w:szCs w:val="20"/>
        </w:rPr>
        <w:t>heq</w:t>
      </w:r>
      <w:proofErr w:type="spellEnd"/>
      <w:r w:rsidRPr="00484963">
        <w:rPr>
          <w:rFonts w:ascii="Consolas" w:eastAsia="Times New Roman" w:hAnsi="Consolas" w:cs="Times New Roman"/>
          <w:sz w:val="20"/>
          <w:szCs w:val="20"/>
        </w:rPr>
        <w:t xml:space="preserve"> = str2func([</w:t>
      </w:r>
      <w:r w:rsidRPr="00484963">
        <w:rPr>
          <w:rFonts w:ascii="Consolas" w:eastAsia="Times New Roman" w:hAnsi="Consolas" w:cs="Times New Roman"/>
          <w:color w:val="A709F5"/>
          <w:sz w:val="20"/>
          <w:szCs w:val="20"/>
        </w:rPr>
        <w:t>'@(</w:t>
      </w:r>
      <w:proofErr w:type="spellStart"/>
      <w:r w:rsidRPr="00484963">
        <w:rPr>
          <w:rFonts w:ascii="Consolas" w:eastAsia="Times New Roman" w:hAnsi="Consolas" w:cs="Times New Roman"/>
          <w:color w:val="A709F5"/>
          <w:sz w:val="20"/>
          <w:szCs w:val="20"/>
        </w:rPr>
        <w:t>t,x,y,z,mobj</w:t>
      </w:r>
      <w:proofErr w:type="spellEnd"/>
      <w:r w:rsidRPr="00484963">
        <w:rPr>
          <w:rFonts w:ascii="Consolas" w:eastAsia="Times New Roman" w:hAnsi="Consolas" w:cs="Times New Roman"/>
          <w:color w:val="A709F5"/>
          <w:sz w:val="20"/>
          <w:szCs w:val="20"/>
        </w:rPr>
        <w:t>) '</w:t>
      </w: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inp.eqn</w:t>
      </w:r>
      <w:proofErr w:type="spellEnd"/>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008013"/>
          <w:sz w:val="20"/>
          <w:szCs w:val="20"/>
        </w:rPr>
        <w:t>%handle to anonymous function</w:t>
      </w:r>
    </w:p>
    <w:p w14:paraId="69C2B0F1" w14:textId="77777777" w:rsidR="00484963" w:rsidRPr="00484963" w:rsidRDefault="00484963" w:rsidP="00484963">
      <w:pPr>
        <w:spacing w:after="0" w:line="240" w:lineRule="auto"/>
        <w:rPr>
          <w:rFonts w:ascii="Courier New" w:hAnsi="Courier New" w:cs="Courier New"/>
          <w:color w:val="228B22"/>
          <w:sz w:val="20"/>
          <w:szCs w:val="20"/>
        </w:rPr>
      </w:pPr>
    </w:p>
    <w:p w14:paraId="6D0B0CB4"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varout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heq</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t,x,y,z,mobj</w:t>
      </w:r>
      <w:proofErr w:type="spellEnd"/>
      <w:r w:rsidRPr="00484963">
        <w:rPr>
          <w:rFonts w:ascii="Consolas" w:eastAsia="Times New Roman" w:hAnsi="Consolas" w:cs="Times New Roman"/>
          <w:sz w:val="20"/>
          <w:szCs w:val="20"/>
        </w:rPr>
        <w:t>);</w:t>
      </w:r>
    </w:p>
    <w:p w14:paraId="5BF33898" w14:textId="77777777" w:rsidR="00484963" w:rsidRPr="00484963" w:rsidRDefault="00484963" w:rsidP="00484963">
      <w:pPr>
        <w:spacing w:after="0" w:line="240" w:lineRule="auto"/>
        <w:rPr>
          <w:rFonts w:ascii="Consolas" w:eastAsia="Times New Roman" w:hAnsi="Consolas" w:cs="Times New Roman"/>
          <w:sz w:val="20"/>
          <w:szCs w:val="20"/>
        </w:rPr>
      </w:pPr>
    </w:p>
    <w:p w14:paraId="1CCF0BF1" w14:textId="77777777" w:rsidR="00484963" w:rsidRPr="00484963" w:rsidRDefault="00484963" w:rsidP="00484963">
      <w:pPr>
        <w:autoSpaceDE w:val="0"/>
        <w:autoSpaceDN w:val="0"/>
        <w:adjustRightInd w:val="0"/>
        <w:spacing w:after="120" w:line="240" w:lineRule="auto"/>
      </w:pPr>
      <w:r w:rsidRPr="00484963">
        <w:t xml:space="preserve">or when using </w:t>
      </w:r>
      <w:proofErr w:type="spellStart"/>
      <w:r w:rsidRPr="00484963">
        <w:t>dstables</w:t>
      </w:r>
      <w:proofErr w:type="spellEnd"/>
      <w:r w:rsidRPr="00484963">
        <w:t>:</w:t>
      </w:r>
    </w:p>
    <w:p w14:paraId="4E09E588" w14:textId="77777777" w:rsidR="00484963" w:rsidRPr="00484963" w:rsidRDefault="00484963" w:rsidP="00484963">
      <w:pPr>
        <w:spacing w:after="0" w:line="240" w:lineRule="auto"/>
        <w:rPr>
          <w:rFonts w:ascii="Courier New" w:hAnsi="Courier New" w:cs="Courier New"/>
          <w:color w:val="228B22"/>
          <w:sz w:val="20"/>
          <w:szCs w:val="20"/>
        </w:rPr>
      </w:pPr>
      <w:proofErr w:type="spellStart"/>
      <w:r w:rsidRPr="00484963">
        <w:rPr>
          <w:rFonts w:ascii="Consolas" w:eastAsia="Times New Roman" w:hAnsi="Consolas" w:cs="Times New Roman"/>
          <w:sz w:val="20"/>
          <w:szCs w:val="20"/>
        </w:rPr>
        <w:t>heq</w:t>
      </w:r>
      <w:proofErr w:type="spellEnd"/>
      <w:r w:rsidRPr="00484963">
        <w:rPr>
          <w:rFonts w:ascii="Consolas" w:eastAsia="Times New Roman" w:hAnsi="Consolas" w:cs="Times New Roman"/>
          <w:sz w:val="20"/>
          <w:szCs w:val="20"/>
        </w:rPr>
        <w:t xml:space="preserve"> = str2func([</w:t>
      </w:r>
      <w:r w:rsidRPr="00484963">
        <w:rPr>
          <w:rFonts w:ascii="Consolas" w:eastAsia="Times New Roman" w:hAnsi="Consolas" w:cs="Times New Roman"/>
          <w:color w:val="A709F5"/>
          <w:sz w:val="20"/>
          <w:szCs w:val="20"/>
        </w:rPr>
        <w:t>'@(</w:t>
      </w:r>
      <w:proofErr w:type="spellStart"/>
      <w:r w:rsidRPr="00484963">
        <w:rPr>
          <w:rFonts w:ascii="Consolas" w:eastAsia="Times New Roman" w:hAnsi="Consolas" w:cs="Times New Roman"/>
          <w:color w:val="A709F5"/>
          <w:sz w:val="20"/>
          <w:szCs w:val="20"/>
        </w:rPr>
        <w:t>dst,mobj</w:t>
      </w:r>
      <w:proofErr w:type="spellEnd"/>
      <w:r w:rsidRPr="00484963">
        <w:rPr>
          <w:rFonts w:ascii="Consolas" w:eastAsia="Times New Roman" w:hAnsi="Consolas" w:cs="Times New Roman"/>
          <w:color w:val="A709F5"/>
          <w:sz w:val="20"/>
          <w:szCs w:val="20"/>
        </w:rPr>
        <w:t>) '</w:t>
      </w: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inp.eqn</w:t>
      </w:r>
      <w:proofErr w:type="spellEnd"/>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008013"/>
          <w:sz w:val="20"/>
          <w:szCs w:val="20"/>
        </w:rPr>
        <w:t>%handle to anonymous function</w:t>
      </w:r>
    </w:p>
    <w:p w14:paraId="6CB76919" w14:textId="77777777" w:rsidR="00484963" w:rsidRPr="00484963" w:rsidRDefault="00484963" w:rsidP="00484963">
      <w:pPr>
        <w:spacing w:after="0" w:line="240" w:lineRule="auto"/>
        <w:rPr>
          <w:rFonts w:ascii="Courier New" w:hAnsi="Courier New" w:cs="Courier New"/>
          <w:sz w:val="20"/>
          <w:szCs w:val="20"/>
        </w:rPr>
      </w:pPr>
    </w:p>
    <w:p w14:paraId="5347C3FD"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varout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heq</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dst,mobj</w:t>
      </w:r>
      <w:proofErr w:type="spellEnd"/>
      <w:r w:rsidRPr="00484963">
        <w:rPr>
          <w:rFonts w:ascii="Consolas" w:eastAsia="Times New Roman" w:hAnsi="Consolas" w:cs="Times New Roman"/>
          <w:sz w:val="20"/>
          <w:szCs w:val="20"/>
        </w:rPr>
        <w:t>);</w:t>
      </w:r>
    </w:p>
    <w:p w14:paraId="0336ADEF" w14:textId="77777777" w:rsidR="00484963" w:rsidRPr="00484963" w:rsidRDefault="00484963" w:rsidP="00484963">
      <w:pPr>
        <w:spacing w:after="0" w:line="240" w:lineRule="auto"/>
        <w:rPr>
          <w:rFonts w:ascii="Consolas" w:eastAsia="Times New Roman" w:hAnsi="Consolas" w:cs="Times New Roman"/>
          <w:sz w:val="20"/>
          <w:szCs w:val="20"/>
        </w:rPr>
      </w:pPr>
    </w:p>
    <w:p w14:paraId="63BB6850" w14:textId="77777777" w:rsidR="00484963" w:rsidRPr="00484963" w:rsidRDefault="00484963" w:rsidP="00484963">
      <w:pPr>
        <w:autoSpaceDE w:val="0"/>
        <w:autoSpaceDN w:val="0"/>
        <w:adjustRightInd w:val="0"/>
        <w:spacing w:after="0" w:line="240" w:lineRule="auto"/>
        <w:rPr>
          <w:rFonts w:ascii="Courier New" w:hAnsi="Courier New" w:cs="Courier New"/>
          <w:sz w:val="8"/>
          <w:szCs w:val="8"/>
        </w:rPr>
      </w:pPr>
    </w:p>
    <w:p w14:paraId="279DB1A3" w14:textId="3090AB91" w:rsidR="00484963" w:rsidRPr="00484963" w:rsidRDefault="00484963" w:rsidP="00484963">
      <w:r w:rsidRPr="00484963">
        <w:t xml:space="preserve">This function is then evaluated with the defined variables for </w:t>
      </w:r>
      <w:r w:rsidRPr="00484963">
        <w:rPr>
          <w:i/>
          <w:iCs/>
        </w:rPr>
        <w:t>t, x, y</w:t>
      </w:r>
      <w:r w:rsidRPr="00484963">
        <w:t xml:space="preserve">, and </w:t>
      </w:r>
      <w:r w:rsidRPr="00484963">
        <w:rPr>
          <w:i/>
          <w:iCs/>
        </w:rPr>
        <w:t>z</w:t>
      </w:r>
      <w:r w:rsidRPr="00484963">
        <w:t xml:space="preserve"> and optionally </w:t>
      </w:r>
      <w:proofErr w:type="spellStart"/>
      <w:r w:rsidRPr="00484963">
        <w:rPr>
          <w:i/>
          <w:iCs/>
        </w:rPr>
        <w:t>mobj</w:t>
      </w:r>
      <w:proofErr w:type="spellEnd"/>
      <w:r w:rsidRPr="00484963">
        <w:rPr>
          <w:i/>
          <w:iCs/>
        </w:rPr>
        <w:t xml:space="preserve">, </w:t>
      </w:r>
      <w:r w:rsidRPr="00484963">
        <w:t xml:space="preserve">where </w:t>
      </w:r>
      <w:proofErr w:type="spellStart"/>
      <w:r w:rsidRPr="00484963">
        <w:rPr>
          <w:i/>
          <w:iCs/>
        </w:rPr>
        <w:t>mobj</w:t>
      </w:r>
      <w:proofErr w:type="spellEnd"/>
      <w:r w:rsidRPr="00484963">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484963">
        <w:fldChar w:fldCharType="begin"/>
      </w:r>
      <w:r w:rsidRPr="00484963">
        <w:instrText xml:space="preserve"> REF _Ref153636767 \r \h </w:instrText>
      </w:r>
      <w:r w:rsidRPr="00484963">
        <w:fldChar w:fldCharType="separate"/>
      </w:r>
      <w:r w:rsidR="003535A1">
        <w:t>4.3.2</w:t>
      </w:r>
      <w:r w:rsidRPr="00484963">
        <w:fldChar w:fldCharType="end"/>
      </w:r>
      <w:r w:rsidRPr="00484963">
        <w:t>).</w:t>
      </w:r>
    </w:p>
    <w:p w14:paraId="67B48C42" w14:textId="1C894B9F" w:rsidR="00484963" w:rsidRPr="00484963" w:rsidRDefault="00484963" w:rsidP="00484963">
      <w:r w:rsidRPr="00484963">
        <w:t xml:space="preserve">If the function returns a single valued answer, this is displayed in a message box, otherwise it is saved, either by adding to an existing dataset, or creating a new one (see Section </w:t>
      </w:r>
      <w:r w:rsidRPr="00484963">
        <w:rPr>
          <w:highlight w:val="yellow"/>
        </w:rPr>
        <w:fldChar w:fldCharType="begin"/>
      </w:r>
      <w:r w:rsidRPr="00484963">
        <w:instrText xml:space="preserve"> REF _Ref153636767 \r \h </w:instrText>
      </w:r>
      <w:r w:rsidRPr="00484963">
        <w:rPr>
          <w:highlight w:val="yellow"/>
        </w:rPr>
      </w:r>
      <w:r w:rsidRPr="00484963">
        <w:rPr>
          <w:highlight w:val="yellow"/>
        </w:rPr>
        <w:fldChar w:fldCharType="separate"/>
      </w:r>
      <w:r w:rsidR="003535A1">
        <w:t>4.3.2</w:t>
      </w:r>
      <w:r w:rsidRPr="00484963">
        <w:rPr>
          <w:highlight w:val="yellow"/>
        </w:rPr>
        <w:fldChar w:fldCharType="end"/>
      </w:r>
      <w:r w:rsidRPr="00484963">
        <w:t xml:space="preserve">). </w:t>
      </w:r>
    </w:p>
    <w:p w14:paraId="1475BC36" w14:textId="77777777" w:rsidR="00484963" w:rsidRPr="00484963" w:rsidRDefault="00484963" w:rsidP="00484963">
      <w:pPr>
        <w:rPr>
          <w:i/>
        </w:rPr>
      </w:pPr>
      <w:r w:rsidRPr="00484963">
        <w:rPr>
          <w:i/>
        </w:rPr>
        <w:t>NB1: functions are forced to lower case (to be consistent with all Matlab functions), so any external user defined function call must be named in lower case.</w:t>
      </w:r>
    </w:p>
    <w:p w14:paraId="03C21D3E" w14:textId="77777777" w:rsidR="00484963" w:rsidRPr="00484963" w:rsidRDefault="00484963" w:rsidP="00484963">
      <w:pPr>
        <w:rPr>
          <w:sz w:val="4"/>
          <w:szCs w:val="4"/>
        </w:rPr>
      </w:pPr>
    </w:p>
    <w:p w14:paraId="48E87AC9" w14:textId="77777777" w:rsidR="00484963" w:rsidRPr="00484963" w:rsidRDefault="00484963" w:rsidP="00484963">
      <w:r w:rsidRPr="00484963">
        <w:t xml:space="preserve">Equations can use functions such as diff(x) - difference between adjacent values - but the result is n-1 in length and may need to be padded, if it is to be added to an existing data set. This can be done by adding a </w:t>
      </w:r>
      <w:proofErr w:type="spellStart"/>
      <w:r w:rsidRPr="00484963">
        <w:t>NaN</w:t>
      </w:r>
      <w:proofErr w:type="spellEnd"/>
      <w:r w:rsidRPr="00484963">
        <w:t xml:space="preserve"> at the beginning or the end: </w:t>
      </w:r>
    </w:p>
    <w:p w14:paraId="19BB51C1" w14:textId="77777777" w:rsidR="00484963" w:rsidRPr="00484963" w:rsidRDefault="00484963" w:rsidP="00484963">
      <w:r w:rsidRPr="00484963">
        <w:t>e.g.: [</w:t>
      </w:r>
      <w:proofErr w:type="spellStart"/>
      <w:r w:rsidRPr="00484963">
        <w:t>NaN;diff</w:t>
      </w:r>
      <w:proofErr w:type="spellEnd"/>
      <w:r w:rsidRPr="00484963">
        <w:t>(x)]</w:t>
      </w:r>
    </w:p>
    <w:p w14:paraId="423C1FB2" w14:textId="77777777" w:rsidR="00484963" w:rsidRPr="00484963" w:rsidRDefault="00484963" w:rsidP="00484963">
      <w:r w:rsidRPr="00484963">
        <w:t xml:space="preserve">NB: the separator needs to be a semi-colon to ensure the correct vector concatenation. Putting the </w:t>
      </w:r>
      <w:proofErr w:type="spellStart"/>
      <w:r w:rsidRPr="00484963">
        <w:t>NaN</w:t>
      </w:r>
      <w:proofErr w:type="spellEnd"/>
      <w:r w:rsidRPr="00484963">
        <w:t xml:space="preserve"> before the equation means that the difference over the first interval is assigned to a record at the end of the interval. If the </w:t>
      </w:r>
      <w:proofErr w:type="spellStart"/>
      <w:r w:rsidRPr="00484963">
        <w:t>NaN</w:t>
      </w:r>
      <w:proofErr w:type="spellEnd"/>
      <w:r w:rsidRPr="00484963">
        <w:t xml:space="preserve"> is put after the function, then the assignment would be to the records at the start of each interval. </w:t>
      </w:r>
    </w:p>
    <w:p w14:paraId="1798CD8D" w14:textId="77777777" w:rsidR="00484963" w:rsidRPr="00484963" w:rsidRDefault="00484963" w:rsidP="00484963">
      <w:pPr>
        <w:rPr>
          <w:sz w:val="4"/>
          <w:szCs w:val="4"/>
        </w:rPr>
      </w:pPr>
    </w:p>
    <w:p w14:paraId="5C12648D" w14:textId="77777777" w:rsidR="00484963" w:rsidRPr="00484963" w:rsidRDefault="00484963" w:rsidP="00484963">
      <w:pPr>
        <w:rPr>
          <w:iCs/>
        </w:rPr>
      </w:pPr>
      <w:r w:rsidRPr="00484963">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48A85641" w14:textId="77777777" w:rsidR="00484963" w:rsidRPr="00484963" w:rsidRDefault="00484963" w:rsidP="00484963">
      <w:pPr>
        <w:rPr>
          <w:iCs/>
        </w:rPr>
      </w:pPr>
      <w:r w:rsidRPr="00484963">
        <w:rPr>
          <w:iCs/>
        </w:rPr>
        <w:t>&gt;&gt; [</w:t>
      </w:r>
      <w:r w:rsidRPr="00484963">
        <w:rPr>
          <w:rFonts w:ascii="Courier New" w:hAnsi="Courier New" w:cs="Courier New"/>
          <w:color w:val="000000"/>
          <w:sz w:val="20"/>
          <w:szCs w:val="20"/>
        </w:rPr>
        <w:t>z.*</w:t>
      </w:r>
      <w:proofErr w:type="spellStart"/>
      <w:r w:rsidRPr="00484963">
        <w:rPr>
          <w:rFonts w:ascii="Courier New" w:hAnsi="Courier New" w:cs="Courier New"/>
          <w:color w:val="000000"/>
          <w:sz w:val="20"/>
          <w:szCs w:val="20"/>
        </w:rPr>
        <w:t>repmat</w:t>
      </w:r>
      <w:proofErr w:type="spellEnd"/>
      <w:r w:rsidRPr="00484963">
        <w:rPr>
          <w:rFonts w:ascii="Courier New" w:hAnsi="Courier New" w:cs="Courier New"/>
          <w:color w:val="000000"/>
          <w:sz w:val="20"/>
          <w:szCs w:val="20"/>
        </w:rPr>
        <w:t>(1, length(t), length(x), length(y))]</w:t>
      </w:r>
    </w:p>
    <w:p w14:paraId="7D01DE11" w14:textId="77777777" w:rsidR="00484963" w:rsidRPr="00484963" w:rsidRDefault="00484963" w:rsidP="00484963">
      <w:pPr>
        <w:rPr>
          <w:iCs/>
        </w:rPr>
      </w:pPr>
      <w:r w:rsidRPr="00484963">
        <w:rPr>
          <w:i/>
        </w:rPr>
        <w:t>NB2: the order of the dimensions t, x, y must match the dimensions of the array, z.</w:t>
      </w:r>
    </w:p>
    <w:p w14:paraId="4BB125F1" w14:textId="77777777" w:rsidR="00484963" w:rsidRPr="00484963" w:rsidRDefault="00484963" w:rsidP="00484963">
      <w:pPr>
        <w:rPr>
          <w:iCs/>
          <w:sz w:val="4"/>
          <w:szCs w:val="4"/>
        </w:rPr>
      </w:pPr>
    </w:p>
    <w:p w14:paraId="66095A73" w14:textId="77777777" w:rsidR="00484963" w:rsidRPr="00484963" w:rsidRDefault="00484963" w:rsidP="00484963">
      <w:pPr>
        <w:rPr>
          <w:i/>
        </w:rPr>
      </w:pPr>
      <w:r w:rsidRPr="00484963">
        <w:rPr>
          <w:i/>
        </w:rPr>
        <w:t>NB3: When using Matlab compound expressions, such as the above sub-sampling expression, the expression must be enclosed in square brackets to distinguish it from a function call.</w:t>
      </w:r>
    </w:p>
    <w:p w14:paraId="0FDFEE0F" w14:textId="77777777" w:rsidR="00484963" w:rsidRPr="00484963" w:rsidRDefault="00484963" w:rsidP="00484963">
      <w:pPr>
        <w:rPr>
          <w:iCs/>
        </w:rPr>
      </w:pPr>
    </w:p>
    <w:p w14:paraId="1CBC67BB" w14:textId="77777777" w:rsidR="00484963" w:rsidRPr="00484963" w:rsidRDefault="00484963" w:rsidP="00484963">
      <w:pPr>
        <w:rPr>
          <w:noProof/>
        </w:rPr>
      </w:pPr>
      <w:r w:rsidRPr="00484963">
        <w:rPr>
          <w:noProof/>
        </w:rPr>
        <w:t xml:space="preserve">Adding the comment %time or %rows, allows the the row dimension to be added to the new dataset. For example if x and y data sets are timeseries, then </w:t>
      </w:r>
      <w:bookmarkStart w:id="108" w:name="_Hlk153704497"/>
      <w:r w:rsidRPr="00484963">
        <w:rPr>
          <w:noProof/>
        </w:rPr>
        <w:t>a Matlab</w:t>
      </w:r>
      <w:r w:rsidRPr="00484963">
        <w:rPr>
          <w:noProof/>
          <w:vertAlign w:val="superscript"/>
        </w:rPr>
        <w:t>TM</w:t>
      </w:r>
      <w:r w:rsidRPr="00484963">
        <w:rPr>
          <w:noProof/>
        </w:rPr>
        <w:t xml:space="preserve"> expresion, or function call, </w:t>
      </w:r>
      <w:bookmarkEnd w:id="108"/>
      <w:r w:rsidRPr="00484963">
        <w:rPr>
          <w:noProof/>
        </w:rPr>
        <w:t>can be used to create a new time series as follows:</w:t>
      </w:r>
    </w:p>
    <w:p w14:paraId="02E41FD8" w14:textId="77777777" w:rsidR="00484963" w:rsidRPr="00484963" w:rsidRDefault="00484963" w:rsidP="00484963">
      <w:pPr>
        <w:spacing w:after="0" w:line="240" w:lineRule="auto"/>
        <w:ind w:left="720" w:firstLine="720"/>
        <w:rPr>
          <w:rFonts w:ascii="Consolas" w:eastAsia="Times New Roman" w:hAnsi="Consolas" w:cs="Times New Roman"/>
          <w:sz w:val="20"/>
          <w:szCs w:val="20"/>
        </w:rPr>
      </w:pPr>
      <w:r w:rsidRPr="00484963">
        <w:rPr>
          <w:rFonts w:ascii="Consolas" w:eastAsia="Times New Roman" w:hAnsi="Consolas" w:cs="Times New Roman"/>
          <w:sz w:val="20"/>
          <w:szCs w:val="20"/>
        </w:rPr>
        <w:t xml:space="preserve">x^2+y  </w:t>
      </w:r>
      <w:r w:rsidRPr="00484963">
        <w:rPr>
          <w:rFonts w:ascii="Consolas" w:eastAsia="Times New Roman" w:hAnsi="Consolas" w:cs="Times New Roman"/>
          <w:color w:val="008013"/>
          <w:sz w:val="20"/>
          <w:szCs w:val="20"/>
        </w:rPr>
        <w:t>%time</w:t>
      </w:r>
    </w:p>
    <w:p w14:paraId="04A649B6" w14:textId="77777777" w:rsidR="00484963" w:rsidRPr="00484963" w:rsidRDefault="00484963" w:rsidP="00484963">
      <w:pPr>
        <w:rPr>
          <w:iCs/>
        </w:rPr>
      </w:pPr>
    </w:p>
    <w:p w14:paraId="7A666CFC" w14:textId="77777777" w:rsidR="00484963" w:rsidRPr="00484963" w:rsidRDefault="00484963" w:rsidP="00484963">
      <w:pPr>
        <w:pStyle w:val="Heading3"/>
      </w:pPr>
      <w:bookmarkStart w:id="109" w:name="_Toc165745954"/>
      <w:r w:rsidRPr="00484963">
        <w:t>Calling an external function</w:t>
      </w:r>
      <w:bookmarkEnd w:id="109"/>
    </w:p>
    <w:p w14:paraId="466FF447" w14:textId="6850BD9F" w:rsidR="00484963" w:rsidRPr="00484963" w:rsidRDefault="00484963" w:rsidP="00484963">
      <w:r w:rsidRPr="00484963">
        <w:t xml:space="preserve">The Derive Output UI can also be used as an interface to user functions that are available on the Matlab search path. Simply type the function call with the appropriate variable assignment and the </w:t>
      </w:r>
      <w:r w:rsidRPr="00484963">
        <w:lastRenderedPageBreak/>
        <w:t xml:space="preserve">new variable is created. (NB: the UI adopts the Matlab convention that all functions are lower case). Some examples of functions provided in </w:t>
      </w:r>
      <w:r w:rsidRPr="00484963">
        <w:fldChar w:fldCharType="begin"/>
      </w:r>
      <w:r w:rsidRPr="00484963">
        <w:instrText xml:space="preserve"> REF Model_name \h </w:instrText>
      </w:r>
      <w:r w:rsidRPr="00484963">
        <w:fldChar w:fldCharType="separate"/>
      </w:r>
      <w:proofErr w:type="spellStart"/>
      <w:r w:rsidR="003535A1">
        <w:t>CSTmodel</w:t>
      </w:r>
      <w:proofErr w:type="spellEnd"/>
      <w:r w:rsidRPr="00484963">
        <w:fldChar w:fldCharType="end"/>
      </w:r>
      <w:r w:rsidRPr="00484963">
        <w:t xml:space="preserve"> are detailed in Section </w:t>
      </w:r>
      <w:r w:rsidRPr="00484963">
        <w:fldChar w:fldCharType="begin"/>
      </w:r>
      <w:r w:rsidRPr="00484963">
        <w:instrText xml:space="preserve"> REF _Ref153705906 \r \h </w:instrText>
      </w:r>
      <w:r w:rsidRPr="00484963">
        <w:fldChar w:fldCharType="separate"/>
      </w:r>
      <w:r w:rsidR="003535A1">
        <w:t>4.3.3</w:t>
      </w:r>
      <w:r w:rsidRPr="00484963">
        <w:fldChar w:fldCharType="end"/>
      </w:r>
      <w:r w:rsidRPr="00484963">
        <w:t xml:space="preserve">. </w:t>
      </w:r>
    </w:p>
    <w:p w14:paraId="4FFB1259" w14:textId="7408AA74" w:rsidR="00484963" w:rsidRPr="00484963" w:rsidRDefault="00484963" w:rsidP="00484963">
      <w:r w:rsidRPr="00484963">
        <w:t xml:space="preserve">The input variables for the function must match the syntax used for the call from the Derive Output UI, as explained above. In addition, functions can return a single value, one or more vectors or arrays, or a </w:t>
      </w:r>
      <w:proofErr w:type="spellStart"/>
      <w:r w:rsidRPr="00484963">
        <w:t>dstable</w:t>
      </w:r>
      <w:proofErr w:type="spellEnd"/>
      <w:r w:rsidRPr="00484963">
        <w:t xml:space="preserve"> (see Section </w:t>
      </w:r>
      <w:r w:rsidRPr="00484963">
        <w:fldChar w:fldCharType="begin"/>
      </w:r>
      <w:r w:rsidRPr="00484963">
        <w:instrText xml:space="preserve"> REF _Ref153636767 \r \h </w:instrText>
      </w:r>
      <w:r w:rsidRPr="00484963">
        <w:fldChar w:fldCharType="separate"/>
      </w:r>
      <w:r w:rsidR="003535A1">
        <w:t>4.3.2</w:t>
      </w:r>
      <w:r w:rsidRPr="00484963">
        <w:fldChar w:fldCharType="end"/>
      </w:r>
      <w:r w:rsidRPr="00484963">
        <w:t xml:space="preserve">). If the variables have a dimension (e.g., </w:t>
      </w:r>
      <w:r w:rsidRPr="00484963">
        <w:rPr>
          <w:i/>
          <w:iCs/>
        </w:rPr>
        <w:t>time</w:t>
      </w:r>
      <w:r w:rsidRPr="00484963">
        <w:t xml:space="preserve">) then this should be the first variable, with other variables following. If there is a need to handle additional dimensions then use the option to return a </w:t>
      </w:r>
      <w:proofErr w:type="spellStart"/>
      <w:r w:rsidRPr="00484963">
        <w:t>dstable</w:t>
      </w:r>
      <w:proofErr w:type="spellEnd"/>
      <w:r w:rsidRPr="00484963">
        <w:t>.</w:t>
      </w:r>
    </w:p>
    <w:p w14:paraId="6DFBAFE7" w14:textId="77777777" w:rsidR="00484963" w:rsidRPr="00484963" w:rsidRDefault="00484963" w:rsidP="00484963">
      <w:r w:rsidRPr="00484963">
        <w:t>If there is no output to be passed back, the function should return a variable containing the string 'no output' to suppress the message box, which is used for single value outputs (numerical or text).</w:t>
      </w:r>
    </w:p>
    <w:p w14:paraId="6B982D5F" w14:textId="77777777" w:rsidR="00484963" w:rsidRPr="00484963" w:rsidRDefault="00484963" w:rsidP="00484963">
      <w:r w:rsidRPr="00484963">
        <w:t xml:space="preserve">An alternative when calling external functions is to pass the selected variables as </w:t>
      </w:r>
      <w:proofErr w:type="spellStart"/>
      <w:r w:rsidRPr="00484963">
        <w:t>dstables</w:t>
      </w:r>
      <w:proofErr w:type="spellEnd"/>
      <w:r w:rsidRPr="00484963">
        <w:t xml:space="preserve">, thereby also passing all the associated metadata and </w:t>
      </w:r>
      <w:proofErr w:type="spellStart"/>
      <w:r w:rsidRPr="00484963">
        <w:t>RowNames</w:t>
      </w:r>
      <w:proofErr w:type="spellEnd"/>
      <w:r w:rsidRPr="00484963">
        <w:t xml:space="preserve"> for each dataset selected. For this option up to 3 variables can be selected </w:t>
      </w:r>
      <w:bookmarkStart w:id="110" w:name="_Hlk129445673"/>
      <w:r w:rsidRPr="00484963">
        <w:t xml:space="preserve">and assigned to the X, Y, Z buttons </w:t>
      </w:r>
      <w:bookmarkEnd w:id="110"/>
      <w:r w:rsidRPr="00484963">
        <w:t xml:space="preserve">but they are defined in the call using </w:t>
      </w:r>
      <w:proofErr w:type="spellStart"/>
      <w:r w:rsidRPr="00484963">
        <w:rPr>
          <w:i/>
          <w:iCs/>
        </w:rPr>
        <w:t>dst</w:t>
      </w:r>
      <w:proofErr w:type="spellEnd"/>
      <w:r w:rsidRPr="00484963">
        <w:t>, for example:</w:t>
      </w:r>
    </w:p>
    <w:p w14:paraId="48118A7A"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time,varout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myfunction</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A709F5"/>
          <w:sz w:val="20"/>
          <w:szCs w:val="20"/>
        </w:rPr>
        <w:t>'</w:t>
      </w:r>
      <w:proofErr w:type="spellStart"/>
      <w:r w:rsidRPr="00484963">
        <w:rPr>
          <w:rFonts w:ascii="Consolas" w:eastAsia="Times New Roman" w:hAnsi="Consolas" w:cs="Times New Roman"/>
          <w:color w:val="A709F5"/>
          <w:sz w:val="20"/>
          <w:szCs w:val="20"/>
        </w:rPr>
        <w:t>usertext</w:t>
      </w:r>
      <w:proofErr w:type="spellEnd"/>
      <w:r w:rsidRPr="00484963">
        <w:rPr>
          <w:rFonts w:ascii="Consolas" w:eastAsia="Times New Roman" w:hAnsi="Consolas" w:cs="Times New Roman"/>
          <w:color w:val="A709F5"/>
          <w:sz w:val="20"/>
          <w:szCs w:val="20"/>
        </w:rPr>
        <w:t>'</w:t>
      </w:r>
      <w:r w:rsidRPr="00484963">
        <w:rPr>
          <w:rFonts w:ascii="Consolas" w:eastAsia="Times New Roman" w:hAnsi="Consolas" w:cs="Times New Roman"/>
          <w:sz w:val="20"/>
          <w:szCs w:val="20"/>
        </w:rPr>
        <w:t xml:space="preserve">, </w:t>
      </w:r>
      <w:proofErr w:type="spellStart"/>
      <w:r w:rsidRPr="00484963">
        <w:rPr>
          <w:rFonts w:ascii="Consolas" w:eastAsia="Times New Roman" w:hAnsi="Consolas" w:cs="Times New Roman"/>
          <w:sz w:val="20"/>
          <w:szCs w:val="20"/>
        </w:rPr>
        <w:t>mobj</w:t>
      </w:r>
      <w:proofErr w:type="spellEnd"/>
      <w:r w:rsidRPr="00484963">
        <w:rPr>
          <w:rFonts w:ascii="Consolas" w:eastAsia="Times New Roman" w:hAnsi="Consolas" w:cs="Times New Roman"/>
          <w:sz w:val="20"/>
          <w:szCs w:val="20"/>
        </w:rPr>
        <w:t>);</w:t>
      </w:r>
    </w:p>
    <w:p w14:paraId="63FA32A0" w14:textId="77777777" w:rsidR="00484963" w:rsidRPr="00484963" w:rsidRDefault="00484963" w:rsidP="00484963">
      <w:pPr>
        <w:spacing w:after="0" w:line="240" w:lineRule="auto"/>
        <w:rPr>
          <w:rFonts w:ascii="Consolas" w:eastAsia="Times New Roman" w:hAnsi="Consolas" w:cs="Times New Roman"/>
          <w:sz w:val="20"/>
          <w:szCs w:val="20"/>
        </w:rPr>
      </w:pPr>
    </w:p>
    <w:p w14:paraId="107508D5" w14:textId="77777777" w:rsidR="00484963" w:rsidRPr="00484963" w:rsidRDefault="00484963" w:rsidP="00484963">
      <w:pPr>
        <w:spacing w:after="0" w:line="240" w:lineRule="auto"/>
        <w:rPr>
          <w:rFonts w:ascii="Consolas" w:eastAsia="Times New Roman" w:hAnsi="Consolas" w:cs="Times New Roman"/>
          <w:sz w:val="20"/>
          <w:szCs w:val="20"/>
        </w:rPr>
      </w:pP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myfunction</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A709F5"/>
          <w:sz w:val="20"/>
          <w:szCs w:val="20"/>
        </w:rPr>
        <w:t>'</w:t>
      </w:r>
      <w:proofErr w:type="spellStart"/>
      <w:r w:rsidRPr="00484963">
        <w:rPr>
          <w:rFonts w:ascii="Consolas" w:eastAsia="Times New Roman" w:hAnsi="Consolas" w:cs="Times New Roman"/>
          <w:color w:val="A709F5"/>
          <w:sz w:val="20"/>
          <w:szCs w:val="20"/>
        </w:rPr>
        <w:t>usertext</w:t>
      </w:r>
      <w:proofErr w:type="spellEnd"/>
      <w:r w:rsidRPr="00484963">
        <w:rPr>
          <w:rFonts w:ascii="Consolas" w:eastAsia="Times New Roman" w:hAnsi="Consolas" w:cs="Times New Roman"/>
          <w:color w:val="A709F5"/>
          <w:sz w:val="20"/>
          <w:szCs w:val="20"/>
        </w:rPr>
        <w:t>’</w:t>
      </w:r>
      <w:r w:rsidRPr="00484963">
        <w:rPr>
          <w:rFonts w:ascii="Consolas" w:eastAsia="Times New Roman" w:hAnsi="Consolas" w:cs="Times New Roman"/>
          <w:sz w:val="20"/>
          <w:szCs w:val="20"/>
        </w:rPr>
        <w:t xml:space="preserve">, </w:t>
      </w:r>
      <w:proofErr w:type="spellStart"/>
      <w:r w:rsidRPr="00484963">
        <w:rPr>
          <w:rFonts w:ascii="Consolas" w:eastAsia="Times New Roman" w:hAnsi="Consolas" w:cs="Times New Roman"/>
          <w:sz w:val="20"/>
          <w:szCs w:val="20"/>
        </w:rPr>
        <w:t>mobj</w:t>
      </w:r>
      <w:proofErr w:type="spellEnd"/>
      <w:r w:rsidRPr="00484963">
        <w:rPr>
          <w:rFonts w:ascii="Consolas" w:eastAsia="Times New Roman" w:hAnsi="Consolas" w:cs="Times New Roman"/>
          <w:sz w:val="20"/>
          <w:szCs w:val="20"/>
        </w:rPr>
        <w:t>);</w:t>
      </w:r>
    </w:p>
    <w:p w14:paraId="74E08BA6" w14:textId="77777777" w:rsidR="00484963" w:rsidRPr="00484963" w:rsidRDefault="00484963" w:rsidP="00484963"/>
    <w:p w14:paraId="655A48F4" w14:textId="77777777" w:rsidR="00484963" w:rsidRPr="00484963" w:rsidRDefault="00484963" w:rsidP="00484963">
      <w:r w:rsidRPr="00484963">
        <w:t>where ‘</w:t>
      </w:r>
      <w:proofErr w:type="spellStart"/>
      <w:r w:rsidRPr="00484963">
        <w:rPr>
          <w:i/>
          <w:iCs/>
        </w:rPr>
        <w:t>usertext</w:t>
      </w:r>
      <w:proofErr w:type="spellEnd"/>
      <w:r w:rsidRPr="00484963">
        <w:t xml:space="preserve">’ and </w:t>
      </w:r>
      <w:proofErr w:type="spellStart"/>
      <w:r w:rsidRPr="00484963">
        <w:rPr>
          <w:i/>
          <w:iCs/>
        </w:rPr>
        <w:t>mobj</w:t>
      </w:r>
      <w:proofErr w:type="spellEnd"/>
      <w:r w:rsidRPr="00484963">
        <w:t xml:space="preserve"> are call strings and a handle to the model, respectively.</w:t>
      </w:r>
    </w:p>
    <w:p w14:paraId="53AD96F9" w14:textId="77777777" w:rsidR="00484963" w:rsidRPr="00484963" w:rsidRDefault="00484963" w:rsidP="00484963">
      <w:r w:rsidRPr="00484963">
        <w:t xml:space="preserve">This passes the selected variables as a struct array of </w:t>
      </w:r>
      <w:proofErr w:type="spellStart"/>
      <w:r w:rsidRPr="00484963">
        <w:t>dstables</w:t>
      </w:r>
      <w:proofErr w:type="spellEnd"/>
      <w:r w:rsidRPr="00484963">
        <w:t xml:space="preserve"> to the function. Using this syntax, the function can return a </w:t>
      </w:r>
      <w:proofErr w:type="spellStart"/>
      <w:r w:rsidRPr="00484963">
        <w:t>dstable</w:t>
      </w:r>
      <w:proofErr w:type="spellEnd"/>
      <w:r w:rsidRPr="00484963">
        <w:t xml:space="preserve"> or struct of </w:t>
      </w:r>
      <w:proofErr w:type="spellStart"/>
      <w:r w:rsidRPr="00484963">
        <w:t>dstables</w:t>
      </w:r>
      <w:proofErr w:type="spellEnd"/>
      <w:r w:rsidRPr="00484963">
        <w:t>, or as variables, containing one or more data sets.</w:t>
      </w:r>
    </w:p>
    <w:p w14:paraId="4585C299" w14:textId="77777777" w:rsidR="00484963" w:rsidRPr="00484963" w:rsidRDefault="00484963" w:rsidP="00484963"/>
    <w:p w14:paraId="37872FE4" w14:textId="77777777" w:rsidR="00484963" w:rsidRPr="00484963" w:rsidRDefault="00484963" w:rsidP="00484963">
      <w:pPr>
        <w:pStyle w:val="Heading3"/>
      </w:pPr>
      <w:bookmarkStart w:id="111" w:name="_Ref153636767"/>
      <w:bookmarkStart w:id="112" w:name="_Toc165745955"/>
      <w:r w:rsidRPr="00484963">
        <w:t>Input and output format for external functions</w:t>
      </w:r>
      <w:bookmarkEnd w:id="111"/>
      <w:bookmarkEnd w:id="112"/>
    </w:p>
    <w:p w14:paraId="5844FC2B" w14:textId="77777777" w:rsidR="00484963" w:rsidRPr="00484963" w:rsidRDefault="00484963" w:rsidP="00484963">
      <w:r w:rsidRPr="00484963">
        <w:t>There are several possible use cases:</w:t>
      </w:r>
    </w:p>
    <w:p w14:paraId="698ADC41" w14:textId="77777777" w:rsidR="00484963" w:rsidRPr="00484963" w:rsidRDefault="00484963" w:rsidP="00484963"/>
    <w:p w14:paraId="0F309344"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Null return</w:t>
      </w:r>
    </w:p>
    <w:p w14:paraId="558E4F86" w14:textId="77777777" w:rsidR="00484963" w:rsidRPr="00484963" w:rsidRDefault="00484963" w:rsidP="00484963">
      <w:r w:rsidRPr="00484963">
        <w:t xml:space="preserve">When using a function that generates a table, plots a figure, or some other </w:t>
      </w:r>
      <w:proofErr w:type="spellStart"/>
      <w:r w:rsidRPr="00484963">
        <w:t>stand alone</w:t>
      </w:r>
      <w:proofErr w:type="spellEnd"/>
      <w:r w:rsidRPr="00484963">
        <w:t xml:space="preserve"> operation, where the function does not return data to the main UI, the function should have a single output variable. The output variable can be assigned a text string, or ‘no output’, if no user message is required, e.g.:</w:t>
      </w:r>
    </w:p>
    <w:p w14:paraId="4F8DADE2" w14:textId="77777777" w:rsidR="00484963" w:rsidRPr="00484963" w:rsidRDefault="00484963" w:rsidP="00484963">
      <w:pPr>
        <w:spacing w:after="0" w:line="240" w:lineRule="auto"/>
        <w:rPr>
          <w:rFonts w:ascii="Consolas" w:eastAsia="Times New Roman" w:hAnsi="Consolas" w:cs="Times New Roman"/>
          <w:sz w:val="20"/>
          <w:szCs w:val="20"/>
        </w:rPr>
      </w:pPr>
      <w:bookmarkStart w:id="113" w:name="_Hlk153637009"/>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 xml:space="preserve">res = </w:t>
      </w:r>
      <w:proofErr w:type="spellStart"/>
      <w:r w:rsidRPr="00484963">
        <w:rPr>
          <w:rFonts w:ascii="Consolas" w:eastAsia="Times New Roman" w:hAnsi="Consolas" w:cs="Times New Roman"/>
          <w:sz w:val="20"/>
          <w:szCs w:val="20"/>
        </w:rPr>
        <w:t>phaseplot</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x,y,t,labels</w:t>
      </w:r>
      <w:proofErr w:type="spellEnd"/>
      <w:r w:rsidRPr="00484963">
        <w:rPr>
          <w:rFonts w:ascii="Consolas" w:eastAsia="Times New Roman" w:hAnsi="Consolas" w:cs="Times New Roman"/>
          <w:sz w:val="20"/>
          <w:szCs w:val="20"/>
        </w:rPr>
        <w:t>)</w:t>
      </w:r>
    </w:p>
    <w:p w14:paraId="095487A7"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0AE4CF43"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sz w:val="20"/>
          <w:szCs w:val="20"/>
        </w:rPr>
        <w:t>res = {</w:t>
      </w:r>
      <w:r w:rsidRPr="00484963">
        <w:rPr>
          <w:rFonts w:ascii="Consolas" w:eastAsia="Times New Roman" w:hAnsi="Consolas" w:cs="Times New Roman"/>
          <w:color w:val="A709F5"/>
          <w:sz w:val="20"/>
          <w:szCs w:val="20"/>
        </w:rPr>
        <w:t>'Plot completed'</w:t>
      </w:r>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008013"/>
          <w:sz w:val="20"/>
          <w:szCs w:val="20"/>
        </w:rPr>
        <w:t xml:space="preserve">%or res = {‘no output’}; for silent mode </w:t>
      </w:r>
    </w:p>
    <w:p w14:paraId="06EFFCA8"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3FBC7F2A"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bookmarkEnd w:id="113"/>
    <w:p w14:paraId="3D6748B2" w14:textId="77777777" w:rsidR="00484963" w:rsidRPr="00484963" w:rsidRDefault="00484963" w:rsidP="00484963"/>
    <w:p w14:paraId="3E5CB7B8"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Single value output</w:t>
      </w:r>
    </w:p>
    <w:p w14:paraId="0600ECA2" w14:textId="77777777" w:rsidR="00484963" w:rsidRPr="00484963" w:rsidRDefault="00484963" w:rsidP="00484963">
      <w:r w:rsidRPr="00484963">
        <w:t>For a function that may in some instances return a single value this should be the first variable being returned and can be numeric or text, e.g.:</w:t>
      </w:r>
    </w:p>
    <w:p w14:paraId="6C82ADB5" w14:textId="77777777" w:rsidR="00484963" w:rsidRPr="00484963" w:rsidRDefault="00484963" w:rsidP="00484963">
      <w:pPr>
        <w:spacing w:after="0"/>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qtime,qdrift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littoraldriftstats</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qs,tdt,varargin</w:t>
      </w:r>
      <w:proofErr w:type="spellEnd"/>
      <w:r w:rsidRPr="00484963">
        <w:rPr>
          <w:rFonts w:ascii="Consolas" w:eastAsia="Times New Roman" w:hAnsi="Consolas" w:cs="Times New Roman"/>
          <w:sz w:val="20"/>
          <w:szCs w:val="20"/>
        </w:rPr>
        <w:t>)</w:t>
      </w:r>
    </w:p>
    <w:p w14:paraId="6C4EF50F"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2C1C277A" w14:textId="77777777" w:rsidR="00484963" w:rsidRPr="00484963" w:rsidRDefault="00484963" w:rsidP="00484963">
      <w:pPr>
        <w:spacing w:after="0"/>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%Case 1 – return time and drift</w:t>
      </w:r>
    </w:p>
    <w:p w14:paraId="4F2343DE" w14:textId="77777777" w:rsidR="00484963" w:rsidRPr="00484963" w:rsidRDefault="00484963" w:rsidP="00484963">
      <w:pPr>
        <w:spacing w:after="0" w:line="240" w:lineRule="auto"/>
        <w:ind w:firstLine="720"/>
        <w:rPr>
          <w:rFonts w:ascii="Consolas" w:eastAsia="Times New Roman" w:hAnsi="Consolas" w:cs="Times New Roman"/>
          <w:sz w:val="20"/>
          <w:szCs w:val="20"/>
        </w:rPr>
      </w:pPr>
      <w:proofErr w:type="spellStart"/>
      <w:r w:rsidRPr="00484963">
        <w:rPr>
          <w:rFonts w:ascii="Consolas" w:eastAsia="Times New Roman" w:hAnsi="Consolas" w:cs="Times New Roman"/>
          <w:sz w:val="20"/>
          <w:szCs w:val="20"/>
        </w:rPr>
        <w:t>qdtime</w:t>
      </w:r>
      <w:proofErr w:type="spellEnd"/>
      <w:r w:rsidRPr="00484963">
        <w:rPr>
          <w:rFonts w:ascii="Consolas" w:eastAsia="Times New Roman" w:hAnsi="Consolas" w:cs="Times New Roman"/>
          <w:sz w:val="20"/>
          <w:szCs w:val="20"/>
        </w:rPr>
        <w:t xml:space="preserve"> = array1;</w:t>
      </w:r>
    </w:p>
    <w:p w14:paraId="16EF7F9B" w14:textId="77777777" w:rsidR="00484963" w:rsidRPr="00484963" w:rsidRDefault="00484963" w:rsidP="00484963">
      <w:pPr>
        <w:spacing w:after="0" w:line="240" w:lineRule="auto"/>
        <w:ind w:firstLine="720"/>
        <w:rPr>
          <w:rFonts w:ascii="Consolas" w:eastAsia="Times New Roman" w:hAnsi="Consolas" w:cs="Times New Roman"/>
          <w:sz w:val="20"/>
          <w:szCs w:val="20"/>
        </w:rPr>
      </w:pPr>
      <w:proofErr w:type="spellStart"/>
      <w:r w:rsidRPr="00484963">
        <w:rPr>
          <w:rFonts w:ascii="Consolas" w:eastAsia="Times New Roman" w:hAnsi="Consolas" w:cs="Times New Roman"/>
          <w:sz w:val="20"/>
          <w:szCs w:val="20"/>
        </w:rPr>
        <w:t>qdrift</w:t>
      </w:r>
      <w:proofErr w:type="spellEnd"/>
      <w:r w:rsidRPr="00484963">
        <w:rPr>
          <w:rFonts w:ascii="Consolas" w:eastAsia="Times New Roman" w:hAnsi="Consolas" w:cs="Times New Roman"/>
          <w:sz w:val="20"/>
          <w:szCs w:val="20"/>
        </w:rPr>
        <w:t xml:space="preserve"> = array2;</w:t>
      </w:r>
    </w:p>
    <w:p w14:paraId="7CFF1C9F"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%Case 2 – return summary value</w:t>
      </w:r>
    </w:p>
    <w:p w14:paraId="61F9EC42" w14:textId="77777777" w:rsidR="00484963" w:rsidRPr="00484963" w:rsidRDefault="00484963" w:rsidP="00484963">
      <w:pPr>
        <w:spacing w:after="0" w:line="240" w:lineRule="auto"/>
        <w:ind w:firstLine="720"/>
        <w:rPr>
          <w:rFonts w:ascii="Consolas" w:eastAsia="Times New Roman" w:hAnsi="Consolas" w:cs="Times New Roman"/>
          <w:color w:val="008013"/>
          <w:sz w:val="20"/>
          <w:szCs w:val="20"/>
        </w:rPr>
      </w:pPr>
      <w:proofErr w:type="spellStart"/>
      <w:r w:rsidRPr="00484963">
        <w:rPr>
          <w:rFonts w:ascii="Consolas" w:eastAsia="Times New Roman" w:hAnsi="Consolas" w:cs="Times New Roman"/>
          <w:sz w:val="20"/>
          <w:szCs w:val="20"/>
        </w:rPr>
        <w:t>qtime</w:t>
      </w:r>
      <w:proofErr w:type="spellEnd"/>
      <w:r w:rsidRPr="00484963">
        <w:rPr>
          <w:rFonts w:ascii="Consolas" w:eastAsia="Times New Roman" w:hAnsi="Consolas" w:cs="Times New Roman"/>
          <w:sz w:val="20"/>
          <w:szCs w:val="20"/>
        </w:rPr>
        <w:t xml:space="preserve"> = mean(array2); </w:t>
      </w:r>
      <w:r w:rsidRPr="00484963">
        <w:rPr>
          <w:rFonts w:ascii="Consolas" w:eastAsia="Times New Roman" w:hAnsi="Consolas" w:cs="Times New Roman"/>
          <w:color w:val="008013"/>
          <w:sz w:val="20"/>
          <w:szCs w:val="20"/>
        </w:rPr>
        <w:t>%return single value</w:t>
      </w:r>
    </w:p>
    <w:p w14:paraId="4BE97A6A"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%Case 3 – return summary text</w:t>
      </w:r>
    </w:p>
    <w:p w14:paraId="570A1790" w14:textId="77777777" w:rsidR="00484963" w:rsidRPr="00484963" w:rsidRDefault="00484963" w:rsidP="00484963">
      <w:pPr>
        <w:spacing w:after="0" w:line="240" w:lineRule="auto"/>
        <w:ind w:firstLine="720"/>
        <w:rPr>
          <w:rFonts w:ascii="Consolas" w:eastAsia="Times New Roman" w:hAnsi="Consolas" w:cs="Times New Roman"/>
          <w:sz w:val="20"/>
          <w:szCs w:val="20"/>
        </w:rPr>
      </w:pPr>
      <w:proofErr w:type="spellStart"/>
      <w:r w:rsidRPr="00484963">
        <w:rPr>
          <w:rFonts w:ascii="Consolas" w:eastAsia="Times New Roman" w:hAnsi="Consolas" w:cs="Times New Roman"/>
          <w:sz w:val="20"/>
          <w:szCs w:val="20"/>
        </w:rPr>
        <w:t>qtime</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sprintf</w:t>
      </w:r>
      <w:proofErr w:type="spellEnd"/>
      <w:r w:rsidRPr="00484963">
        <w:rPr>
          <w:rFonts w:ascii="Consolas" w:eastAsia="Times New Roman" w:hAnsi="Consolas" w:cs="Times New Roman"/>
          <w:sz w:val="20"/>
          <w:szCs w:val="20"/>
        </w:rPr>
        <w:t>(</w:t>
      </w:r>
      <w:r w:rsidRPr="00484963">
        <w:rPr>
          <w:rFonts w:ascii="Consolas" w:eastAsia="Times New Roman" w:hAnsi="Consolas" w:cs="Times New Roman"/>
          <w:color w:val="A709F5"/>
          <w:sz w:val="20"/>
          <w:szCs w:val="20"/>
        </w:rPr>
        <w:t>'Mean drift = %.1f'</w:t>
      </w:r>
      <w:r w:rsidRPr="00484963">
        <w:rPr>
          <w:rFonts w:ascii="Consolas" w:eastAsia="Times New Roman" w:hAnsi="Consolas" w:cs="Times New Roman"/>
          <w:sz w:val="20"/>
          <w:szCs w:val="20"/>
        </w:rPr>
        <w:t>,mean(array2));</w:t>
      </w:r>
      <w:r w:rsidRPr="00484963">
        <w:rPr>
          <w:rFonts w:ascii="Consolas" w:eastAsia="Times New Roman" w:hAnsi="Consolas" w:cs="Times New Roman"/>
          <w:color w:val="008013"/>
          <w:sz w:val="20"/>
          <w:szCs w:val="20"/>
        </w:rPr>
        <w:t xml:space="preserve"> %return test string</w:t>
      </w:r>
    </w:p>
    <w:p w14:paraId="3936CE19"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068D664F"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lastRenderedPageBreak/>
        <w:t>end</w:t>
      </w:r>
    </w:p>
    <w:p w14:paraId="799A9447" w14:textId="77777777" w:rsidR="00484963" w:rsidRPr="00484963" w:rsidRDefault="00484963" w:rsidP="00484963"/>
    <w:p w14:paraId="3A374EBF" w14:textId="77777777" w:rsidR="00484963" w:rsidRPr="00484963" w:rsidRDefault="00484963" w:rsidP="00484963"/>
    <w:p w14:paraId="76D4BF0A"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Using variables</w:t>
      </w:r>
    </w:p>
    <w:p w14:paraId="5AB1D1AD" w14:textId="77777777" w:rsidR="00484963" w:rsidRPr="00484963" w:rsidRDefault="00484963" w:rsidP="00484963">
      <w:r w:rsidRPr="00484963">
        <w:t>If only one variable is returned (length&gt;1), or the first variable is empty and is followed by one or more variables, the user is prompted add the variables to:</w:t>
      </w:r>
    </w:p>
    <w:p w14:paraId="72C5BB2D" w14:textId="77777777" w:rsidR="00484963" w:rsidRPr="00484963" w:rsidRDefault="00484963" w:rsidP="00484963">
      <w:pPr>
        <w:numPr>
          <w:ilvl w:val="0"/>
          <w:numId w:val="39"/>
        </w:numPr>
        <w:contextualSpacing/>
      </w:pPr>
      <w:r w:rsidRPr="00484963">
        <w:t>Input Cases – one of the datasets used in the function call;</w:t>
      </w:r>
    </w:p>
    <w:p w14:paraId="26AAABAE" w14:textId="77777777" w:rsidR="00484963" w:rsidRPr="00484963" w:rsidRDefault="00484963" w:rsidP="00484963">
      <w:pPr>
        <w:numPr>
          <w:ilvl w:val="0"/>
          <w:numId w:val="39"/>
        </w:numPr>
        <w:contextualSpacing/>
      </w:pPr>
      <w:r w:rsidRPr="00484963">
        <w:t>New Case – use output to define a new dataset;</w:t>
      </w:r>
    </w:p>
    <w:p w14:paraId="7C88EF46" w14:textId="77777777" w:rsidR="00484963" w:rsidRPr="00484963" w:rsidRDefault="00484963" w:rsidP="00484963">
      <w:pPr>
        <w:numPr>
          <w:ilvl w:val="0"/>
          <w:numId w:val="39"/>
        </w:numPr>
        <w:contextualSpacing/>
      </w:pPr>
      <w:r w:rsidRPr="00484963">
        <w:t>Existing Case – add the output to an existing dataset (data sets for the selected existing case and the data being added must have the same number of rows.</w:t>
      </w:r>
    </w:p>
    <w:p w14:paraId="2C50520F" w14:textId="77777777" w:rsidR="00484963" w:rsidRPr="00484963" w:rsidRDefault="00484963" w:rsidP="00484963">
      <w:r w:rsidRPr="00484963">
        <w:t xml:space="preserve">In each case the user is prompted to define the properties for each of the variables. </w:t>
      </w:r>
    </w:p>
    <w:p w14:paraId="2068C638" w14:textId="77777777" w:rsidR="00484963" w:rsidRPr="00484963" w:rsidRDefault="00484963" w:rsidP="00484963">
      <w:r w:rsidRPr="00484963">
        <w:rPr>
          <w:b/>
          <w:bCs/>
        </w:rPr>
        <w:t>Note</w:t>
      </w:r>
      <w:r w:rsidRPr="00484963">
        <w:t xml:space="preserve"> that variable names and descriptions must be unique within any one dataset.</w:t>
      </w:r>
    </w:p>
    <w:p w14:paraId="6E8911BB" w14:textId="77777777" w:rsidR="00484963" w:rsidRPr="00484963" w:rsidRDefault="00484963" w:rsidP="00484963"/>
    <w:p w14:paraId="1B7A2667"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y = moving(</w:t>
      </w:r>
      <w:proofErr w:type="spellStart"/>
      <w:r w:rsidRPr="00484963">
        <w:rPr>
          <w:rFonts w:ascii="Consolas" w:eastAsia="Times New Roman" w:hAnsi="Consolas" w:cs="Times New Roman"/>
          <w:sz w:val="20"/>
          <w:szCs w:val="20"/>
        </w:rPr>
        <w:t>x,m,fun</w:t>
      </w:r>
      <w:proofErr w:type="spellEnd"/>
      <w:r w:rsidRPr="00484963">
        <w:rPr>
          <w:rFonts w:ascii="Consolas" w:eastAsia="Times New Roman" w:hAnsi="Consolas" w:cs="Times New Roman"/>
          <w:sz w:val="20"/>
          <w:szCs w:val="20"/>
        </w:rPr>
        <w:t>)</w:t>
      </w:r>
    </w:p>
    <w:p w14:paraId="381FED73"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w:t>
      </w:r>
      <w:proofErr w:type="gramStart"/>
      <w:r w:rsidRPr="00484963">
        <w:rPr>
          <w:rFonts w:ascii="Consolas" w:eastAsia="Times New Roman" w:hAnsi="Consolas" w:cs="Times New Roman"/>
          <w:color w:val="008013"/>
          <w:sz w:val="20"/>
          <w:szCs w:val="20"/>
        </w:rPr>
        <w:t>a</w:t>
      </w:r>
      <w:proofErr w:type="gramEnd"/>
      <w:r w:rsidRPr="00484963">
        <w:rPr>
          <w:rFonts w:ascii="Consolas" w:eastAsia="Times New Roman" w:hAnsi="Consolas" w:cs="Times New Roman"/>
          <w:color w:val="008013"/>
          <w:sz w:val="20"/>
          <w:szCs w:val="20"/>
        </w:rPr>
        <w:t xml:space="preserve"> single variable is returned with no rows </w:t>
      </w:r>
    </w:p>
    <w:p w14:paraId="3BE518D0" w14:textId="77777777" w:rsidR="00484963" w:rsidRPr="00484963" w:rsidRDefault="00484963" w:rsidP="00484963">
      <w:r w:rsidRPr="00484963">
        <w:tab/>
      </w:r>
      <w:r w:rsidRPr="00484963">
        <w:rPr>
          <w:rFonts w:ascii="Consolas" w:eastAsia="Times New Roman" w:hAnsi="Consolas" w:cs="Times New Roman"/>
          <w:sz w:val="20"/>
          <w:szCs w:val="20"/>
        </w:rPr>
        <w:t>y is a vector or array</w:t>
      </w:r>
    </w:p>
    <w:p w14:paraId="5EF5BAB4"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14086EC0"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228D69AF" w14:textId="77777777" w:rsidR="00484963" w:rsidRPr="00484963" w:rsidRDefault="00484963" w:rsidP="00484963"/>
    <w:p w14:paraId="261C1F50" w14:textId="77777777" w:rsidR="00484963" w:rsidRPr="00484963" w:rsidRDefault="00484963" w:rsidP="00484963">
      <w:r w:rsidRPr="00484963">
        <w:t xml:space="preserve">or </w:t>
      </w:r>
    </w:p>
    <w:p w14:paraId="1FEA1782"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x,y,z</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afunction</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x,m,fun</w:t>
      </w:r>
      <w:proofErr w:type="spellEnd"/>
      <w:r w:rsidRPr="00484963">
        <w:rPr>
          <w:rFonts w:ascii="Consolas" w:eastAsia="Times New Roman" w:hAnsi="Consolas" w:cs="Times New Roman"/>
          <w:sz w:val="20"/>
          <w:szCs w:val="20"/>
        </w:rPr>
        <w:t>)</w:t>
      </w:r>
    </w:p>
    <w:p w14:paraId="729488BA"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 xml:space="preserve">%multiple variables returned but the first variable is empty </w:t>
      </w:r>
    </w:p>
    <w:p w14:paraId="474E31BE" w14:textId="77777777" w:rsidR="00484963" w:rsidRPr="00484963" w:rsidRDefault="00484963" w:rsidP="00484963">
      <w:r w:rsidRPr="00484963">
        <w:tab/>
        <w:t>x = [ ];</w:t>
      </w:r>
    </w:p>
    <w:p w14:paraId="1DD72EB3" w14:textId="77777777" w:rsidR="00484963" w:rsidRPr="00484963" w:rsidRDefault="00484963" w:rsidP="00484963">
      <w:pPr>
        <w:ind w:firstLine="720"/>
      </w:pPr>
      <w:r w:rsidRPr="00484963">
        <w:t>y</w:t>
      </w:r>
      <w:r w:rsidRPr="00484963">
        <w:rPr>
          <w:rFonts w:ascii="Consolas" w:eastAsia="Times New Roman" w:hAnsi="Consolas" w:cs="Times New Roman"/>
          <w:sz w:val="20"/>
          <w:szCs w:val="20"/>
        </w:rPr>
        <w:t xml:space="preserve"> and z are a vectors or arrays</w:t>
      </w:r>
    </w:p>
    <w:p w14:paraId="63275959"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779BA0BE"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28728B11" w14:textId="77777777" w:rsidR="00484963" w:rsidRPr="00484963" w:rsidRDefault="00484963" w:rsidP="00484963"/>
    <w:p w14:paraId="4D4DD056" w14:textId="77777777" w:rsidR="00484963" w:rsidRPr="00484963" w:rsidRDefault="00484963" w:rsidP="00484963">
      <w:r w:rsidRPr="00484963">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D3E3FD2"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w:t>
      </w:r>
      <w:bookmarkStart w:id="114" w:name="_Hlk153637464"/>
      <w:proofErr w:type="spellStart"/>
      <w:r w:rsidRPr="00484963">
        <w:rPr>
          <w:rFonts w:ascii="Consolas" w:eastAsia="Times New Roman" w:hAnsi="Consolas" w:cs="Times New Roman"/>
          <w:sz w:val="20"/>
          <w:szCs w:val="20"/>
        </w:rPr>
        <w:t>trange,range,hwl,lwl</w:t>
      </w:r>
      <w:bookmarkEnd w:id="114"/>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tidalrange</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wl,t,issave,isplot</w:t>
      </w:r>
      <w:proofErr w:type="spellEnd"/>
      <w:r w:rsidRPr="00484963">
        <w:rPr>
          <w:rFonts w:ascii="Consolas" w:eastAsia="Times New Roman" w:hAnsi="Consolas" w:cs="Times New Roman"/>
          <w:sz w:val="20"/>
          <w:szCs w:val="20"/>
        </w:rPr>
        <w:t>)</w:t>
      </w:r>
    </w:p>
    <w:p w14:paraId="18232732"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 xml:space="preserve">%first variable is row dimension followed by additional variables </w:t>
      </w:r>
    </w:p>
    <w:p w14:paraId="17A35CB8" w14:textId="77777777" w:rsidR="00484963" w:rsidRPr="00484963" w:rsidRDefault="00484963" w:rsidP="00484963">
      <w:r w:rsidRPr="00484963">
        <w:tab/>
      </w:r>
      <w:proofErr w:type="spellStart"/>
      <w:r w:rsidRPr="00484963">
        <w:rPr>
          <w:rFonts w:ascii="Consolas" w:eastAsia="Times New Roman" w:hAnsi="Consolas" w:cs="Times New Roman"/>
          <w:sz w:val="20"/>
          <w:szCs w:val="20"/>
        </w:rPr>
        <w:t>trange,range,hwl,lwl</w:t>
      </w:r>
      <w:proofErr w:type="spellEnd"/>
      <w:r w:rsidRPr="00484963">
        <w:rPr>
          <w:rFonts w:ascii="Consolas" w:eastAsia="Times New Roman" w:hAnsi="Consolas" w:cs="Times New Roman"/>
          <w:sz w:val="20"/>
          <w:szCs w:val="20"/>
        </w:rPr>
        <w:t xml:space="preserve"> are vectors or </w:t>
      </w:r>
      <w:proofErr w:type="gramStart"/>
      <w:r w:rsidRPr="00484963">
        <w:rPr>
          <w:rFonts w:ascii="Consolas" w:eastAsia="Times New Roman" w:hAnsi="Consolas" w:cs="Times New Roman"/>
          <w:sz w:val="20"/>
          <w:szCs w:val="20"/>
        </w:rPr>
        <w:t>arrays</w:t>
      </w:r>
      <w:proofErr w:type="gramEnd"/>
    </w:p>
    <w:p w14:paraId="7128B11E"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411FC788"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7B367B27" w14:textId="77777777" w:rsidR="00484963" w:rsidRPr="00484963" w:rsidRDefault="00484963" w:rsidP="00484963"/>
    <w:p w14:paraId="741F83B2"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 xml:space="preserve">Using </w:t>
      </w:r>
      <w:proofErr w:type="spellStart"/>
      <w:r w:rsidRPr="00484963">
        <w:rPr>
          <w:rFonts w:asciiTheme="majorHAnsi" w:eastAsiaTheme="majorEastAsia" w:hAnsiTheme="majorHAnsi" w:cstheme="majorBidi"/>
          <w:i/>
          <w:iCs/>
          <w:color w:val="B98116" w:themeColor="accent1" w:themeShade="BF"/>
        </w:rPr>
        <w:t>dstables</w:t>
      </w:r>
      <w:proofErr w:type="spellEnd"/>
    </w:p>
    <w:p w14:paraId="780C3FAB" w14:textId="77777777" w:rsidR="00484963" w:rsidRPr="00484963" w:rsidRDefault="00484963" w:rsidP="00484963">
      <w:r w:rsidRPr="00484963">
        <w:t xml:space="preserve">When the output has multiple variables of a defined type it can be more convenient to define the </w:t>
      </w:r>
      <w:proofErr w:type="spellStart"/>
      <w:r w:rsidRPr="00484963">
        <w:t>dsproperties</w:t>
      </w:r>
      <w:proofErr w:type="spellEnd"/>
      <w:r w:rsidRPr="00484963">
        <w:t xml:space="preserve"> within the function and return the data in a </w:t>
      </w:r>
      <w:proofErr w:type="spellStart"/>
      <w:r w:rsidRPr="00484963">
        <w:t>dstable</w:t>
      </w:r>
      <w:proofErr w:type="spellEnd"/>
      <w:r w:rsidRPr="00484963">
        <w:t xml:space="preserve">. This avoids the need for the user to manually input the meta-data properties. In addition, if the function generates multiple </w:t>
      </w:r>
      <w:proofErr w:type="spellStart"/>
      <w:r w:rsidRPr="00484963">
        <w:t>dstables</w:t>
      </w:r>
      <w:proofErr w:type="spellEnd"/>
      <w:r w:rsidRPr="00484963">
        <w:t xml:space="preserve">, these can be returned as a struct, where the </w:t>
      </w:r>
      <w:proofErr w:type="gramStart"/>
      <w:r w:rsidRPr="00484963">
        <w:t>struct</w:t>
      </w:r>
      <w:proofErr w:type="gramEnd"/>
      <w:r w:rsidRPr="00484963">
        <w:t xml:space="preserve"> fieldnames define the Dataset name.</w:t>
      </w:r>
    </w:p>
    <w:p w14:paraId="08F374A4" w14:textId="77777777" w:rsidR="00484963" w:rsidRPr="00484963" w:rsidRDefault="00484963" w:rsidP="00484963">
      <w:pPr>
        <w:spacing w:after="0" w:line="240" w:lineRule="auto"/>
        <w:rPr>
          <w:rFonts w:ascii="Consolas" w:eastAsia="Times New Roman" w:hAnsi="Consolas" w:cs="Times New Roman"/>
          <w:sz w:val="20"/>
          <w:szCs w:val="20"/>
        </w:rPr>
      </w:pPr>
      <w:bookmarkStart w:id="115" w:name="_Hlk153653033"/>
      <w:r w:rsidRPr="00484963">
        <w:rPr>
          <w:rFonts w:ascii="Consolas" w:eastAsia="Times New Roman" w:hAnsi="Consolas" w:cs="Times New Roman"/>
          <w:color w:val="0E00FF"/>
          <w:sz w:val="20"/>
          <w:szCs w:val="20"/>
        </w:rPr>
        <w:t xml:space="preserve">function </w:t>
      </w: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 </w:t>
      </w:r>
      <w:proofErr w:type="spellStart"/>
      <w:r w:rsidRPr="00484963">
        <w:rPr>
          <w:rFonts w:ascii="Consolas" w:eastAsia="Times New Roman" w:hAnsi="Consolas" w:cs="Times New Roman"/>
          <w:sz w:val="20"/>
          <w:szCs w:val="20"/>
        </w:rPr>
        <w:t>tidalrange</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wl,t,issave,isplot</w:t>
      </w:r>
      <w:proofErr w:type="spellEnd"/>
      <w:r w:rsidRPr="00484963">
        <w:rPr>
          <w:rFonts w:ascii="Consolas" w:eastAsia="Times New Roman" w:hAnsi="Consolas" w:cs="Times New Roman"/>
          <w:sz w:val="20"/>
          <w:szCs w:val="20"/>
        </w:rPr>
        <w:t>)</w:t>
      </w:r>
    </w:p>
    <w:p w14:paraId="7ECE723E"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w:t>
      </w:r>
      <w:proofErr w:type="spellStart"/>
      <w:proofErr w:type="gramStart"/>
      <w:r w:rsidRPr="00484963">
        <w:rPr>
          <w:rFonts w:ascii="Consolas" w:eastAsia="Times New Roman" w:hAnsi="Consolas" w:cs="Times New Roman"/>
          <w:color w:val="008013"/>
          <w:sz w:val="20"/>
          <w:szCs w:val="20"/>
        </w:rPr>
        <w:t>dst</w:t>
      </w:r>
      <w:proofErr w:type="spellEnd"/>
      <w:proofErr w:type="gramEnd"/>
      <w:r w:rsidRPr="00484963">
        <w:rPr>
          <w:rFonts w:ascii="Consolas" w:eastAsia="Times New Roman" w:hAnsi="Consolas" w:cs="Times New Roman"/>
          <w:color w:val="008013"/>
          <w:sz w:val="20"/>
          <w:szCs w:val="20"/>
        </w:rPr>
        <w:t xml:space="preserve"> is a </w:t>
      </w:r>
      <w:proofErr w:type="spellStart"/>
      <w:r w:rsidRPr="00484963">
        <w:rPr>
          <w:rFonts w:ascii="Consolas" w:eastAsia="Times New Roman" w:hAnsi="Consolas" w:cs="Times New Roman"/>
          <w:color w:val="008013"/>
          <w:sz w:val="20"/>
          <w:szCs w:val="20"/>
        </w:rPr>
        <w:t>dstable</w:t>
      </w:r>
      <w:proofErr w:type="spellEnd"/>
      <w:r w:rsidRPr="00484963">
        <w:rPr>
          <w:rFonts w:ascii="Consolas" w:eastAsia="Times New Roman" w:hAnsi="Consolas" w:cs="Times New Roman"/>
          <w:color w:val="008013"/>
          <w:sz w:val="20"/>
          <w:szCs w:val="20"/>
        </w:rPr>
        <w:t xml:space="preserve"> with variables, dimensions and </w:t>
      </w:r>
      <w:proofErr w:type="spellStart"/>
      <w:r w:rsidRPr="00484963">
        <w:rPr>
          <w:rFonts w:ascii="Consolas" w:eastAsia="Times New Roman" w:hAnsi="Consolas" w:cs="Times New Roman"/>
          <w:color w:val="008013"/>
          <w:sz w:val="20"/>
          <w:szCs w:val="20"/>
        </w:rPr>
        <w:t>dsproprties</w:t>
      </w:r>
      <w:proofErr w:type="spellEnd"/>
      <w:r w:rsidRPr="00484963">
        <w:rPr>
          <w:rFonts w:ascii="Consolas" w:eastAsia="Times New Roman" w:hAnsi="Consolas" w:cs="Times New Roman"/>
          <w:color w:val="008013"/>
          <w:sz w:val="20"/>
          <w:szCs w:val="20"/>
        </w:rPr>
        <w:t xml:space="preserve"> assigned </w:t>
      </w:r>
    </w:p>
    <w:p w14:paraId="5101BD57"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%as required, or a struct of </w:t>
      </w:r>
      <w:proofErr w:type="spellStart"/>
      <w:r w:rsidRPr="00484963">
        <w:rPr>
          <w:rFonts w:ascii="Consolas" w:eastAsia="Times New Roman" w:hAnsi="Consolas" w:cs="Times New Roman"/>
          <w:color w:val="008013"/>
          <w:sz w:val="20"/>
          <w:szCs w:val="20"/>
        </w:rPr>
        <w:t>dstables</w:t>
      </w:r>
      <w:proofErr w:type="spellEnd"/>
      <w:r w:rsidRPr="00484963">
        <w:rPr>
          <w:rFonts w:ascii="Consolas" w:eastAsia="Times New Roman" w:hAnsi="Consolas" w:cs="Times New Roman"/>
          <w:color w:val="008013"/>
          <w:sz w:val="20"/>
          <w:szCs w:val="20"/>
        </w:rPr>
        <w:t xml:space="preserve"> with the struct fieldnames defining</w:t>
      </w:r>
    </w:p>
    <w:p w14:paraId="4AC9A685"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w:t>
      </w:r>
      <w:proofErr w:type="gramStart"/>
      <w:r w:rsidRPr="00484963">
        <w:rPr>
          <w:rFonts w:ascii="Consolas" w:eastAsia="Times New Roman" w:hAnsi="Consolas" w:cs="Times New Roman"/>
          <w:color w:val="008013"/>
          <w:sz w:val="20"/>
          <w:szCs w:val="20"/>
        </w:rPr>
        <w:t>each</w:t>
      </w:r>
      <w:proofErr w:type="gramEnd"/>
      <w:r w:rsidRPr="00484963">
        <w:rPr>
          <w:rFonts w:ascii="Consolas" w:eastAsia="Times New Roman" w:hAnsi="Consolas" w:cs="Times New Roman"/>
          <w:color w:val="008013"/>
          <w:sz w:val="20"/>
          <w:szCs w:val="20"/>
        </w:rPr>
        <w:t xml:space="preserve"> Dataset.</w:t>
      </w:r>
    </w:p>
    <w:p w14:paraId="35061615" w14:textId="77777777" w:rsidR="00484963" w:rsidRPr="00484963" w:rsidRDefault="00484963" w:rsidP="00484963">
      <w:r w:rsidRPr="00484963">
        <w:tab/>
      </w: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 …</w:t>
      </w:r>
    </w:p>
    <w:p w14:paraId="4589EE55"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57891063"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lastRenderedPageBreak/>
        <w:t>end</w:t>
      </w:r>
    </w:p>
    <w:bookmarkEnd w:id="115"/>
    <w:p w14:paraId="40469A2E" w14:textId="77777777" w:rsidR="00484963" w:rsidRPr="00484963" w:rsidRDefault="00484963" w:rsidP="00484963"/>
    <w:p w14:paraId="6F95A5FC" w14:textId="77777777" w:rsidR="00484963" w:rsidRPr="00484963" w:rsidRDefault="00484963" w:rsidP="00484963">
      <w:proofErr w:type="gramStart"/>
      <w:r w:rsidRPr="00484963">
        <w:t>Similarly</w:t>
      </w:r>
      <w:proofErr w:type="gramEnd"/>
      <w:r w:rsidRPr="00484963">
        <w:t xml:space="preserve"> if the input is also using </w:t>
      </w:r>
      <w:proofErr w:type="spellStart"/>
      <w:r w:rsidRPr="00484963">
        <w:t>dstables</w:t>
      </w:r>
      <w:proofErr w:type="spellEnd"/>
      <w:r w:rsidRPr="00484963">
        <w:t>, the syntax is as follows:</w:t>
      </w:r>
    </w:p>
    <w:p w14:paraId="5B0D9521"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proofErr w:type="spellStart"/>
      <w:r w:rsidRPr="00484963">
        <w:rPr>
          <w:rFonts w:ascii="Consolas" w:eastAsia="Times New Roman" w:hAnsi="Consolas" w:cs="Times New Roman"/>
          <w:sz w:val="20"/>
          <w:szCs w:val="20"/>
        </w:rPr>
        <w:t>dst_out</w:t>
      </w:r>
      <w:proofErr w:type="spellEnd"/>
      <w:r w:rsidRPr="00484963">
        <w:rPr>
          <w:rFonts w:ascii="Consolas" w:eastAsia="Times New Roman" w:hAnsi="Consolas" w:cs="Times New Roman"/>
          <w:sz w:val="20"/>
          <w:szCs w:val="20"/>
        </w:rPr>
        <w:t xml:space="preserve"> = myfunction3(dst_in,'</w:t>
      </w:r>
      <w:proofErr w:type="spellStart"/>
      <w:r w:rsidRPr="00484963">
        <w:rPr>
          <w:rFonts w:ascii="Consolas" w:eastAsia="Times New Roman" w:hAnsi="Consolas" w:cs="Times New Roman"/>
          <w:sz w:val="20"/>
          <w:szCs w:val="20"/>
        </w:rPr>
        <w:t>usertext</w:t>
      </w:r>
      <w:proofErr w:type="spellEnd"/>
      <w:r w:rsidRPr="00484963">
        <w:rPr>
          <w:rFonts w:ascii="Consolas" w:eastAsia="Times New Roman" w:hAnsi="Consolas" w:cs="Times New Roman"/>
          <w:sz w:val="20"/>
          <w:szCs w:val="20"/>
        </w:rPr>
        <w:t>',</w:t>
      </w:r>
      <w:proofErr w:type="spellStart"/>
      <w:r w:rsidRPr="00484963">
        <w:rPr>
          <w:rFonts w:ascii="Consolas" w:eastAsia="Times New Roman" w:hAnsi="Consolas" w:cs="Times New Roman"/>
          <w:sz w:val="20"/>
          <w:szCs w:val="20"/>
        </w:rPr>
        <w:t>mobj</w:t>
      </w:r>
      <w:proofErr w:type="spellEnd"/>
      <w:r w:rsidRPr="00484963">
        <w:rPr>
          <w:rFonts w:ascii="Consolas" w:eastAsia="Times New Roman" w:hAnsi="Consolas" w:cs="Times New Roman"/>
          <w:sz w:val="20"/>
          <w:szCs w:val="20"/>
        </w:rPr>
        <w:t>)</w:t>
      </w:r>
    </w:p>
    <w:p w14:paraId="331EF213"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w:t>
      </w:r>
      <w:proofErr w:type="spellStart"/>
      <w:proofErr w:type="gramStart"/>
      <w:r w:rsidRPr="00484963">
        <w:rPr>
          <w:rFonts w:ascii="Consolas" w:eastAsia="Times New Roman" w:hAnsi="Consolas" w:cs="Times New Roman"/>
          <w:color w:val="008013"/>
          <w:sz w:val="20"/>
          <w:szCs w:val="20"/>
        </w:rPr>
        <w:t>dst</w:t>
      </w:r>
      <w:proofErr w:type="gramEnd"/>
      <w:r w:rsidRPr="00484963">
        <w:rPr>
          <w:rFonts w:ascii="Consolas" w:eastAsia="Times New Roman" w:hAnsi="Consolas" w:cs="Times New Roman"/>
          <w:color w:val="008013"/>
          <w:sz w:val="20"/>
          <w:szCs w:val="20"/>
        </w:rPr>
        <w:t>_in</w:t>
      </w:r>
      <w:proofErr w:type="spellEnd"/>
      <w:r w:rsidRPr="00484963">
        <w:rPr>
          <w:rFonts w:ascii="Consolas" w:eastAsia="Times New Roman" w:hAnsi="Consolas" w:cs="Times New Roman"/>
          <w:color w:val="008013"/>
          <w:sz w:val="20"/>
          <w:szCs w:val="20"/>
        </w:rPr>
        <w:t xml:space="preserve"> is one or more input </w:t>
      </w:r>
      <w:proofErr w:type="spellStart"/>
      <w:r w:rsidRPr="00484963">
        <w:rPr>
          <w:rFonts w:ascii="Consolas" w:eastAsia="Times New Roman" w:hAnsi="Consolas" w:cs="Times New Roman"/>
          <w:color w:val="008013"/>
          <w:sz w:val="20"/>
          <w:szCs w:val="20"/>
        </w:rPr>
        <w:t>dstables</w:t>
      </w:r>
      <w:proofErr w:type="spellEnd"/>
      <w:r w:rsidRPr="00484963">
        <w:rPr>
          <w:rFonts w:ascii="Consolas" w:eastAsia="Times New Roman" w:hAnsi="Consolas" w:cs="Times New Roman"/>
          <w:color w:val="008013"/>
          <w:sz w:val="20"/>
          <w:szCs w:val="20"/>
        </w:rPr>
        <w:t>, ‘</w:t>
      </w:r>
      <w:proofErr w:type="spellStart"/>
      <w:r w:rsidRPr="00484963">
        <w:rPr>
          <w:rFonts w:ascii="Consolas" w:eastAsia="Times New Roman" w:hAnsi="Consolas" w:cs="Times New Roman"/>
          <w:color w:val="008013"/>
          <w:sz w:val="20"/>
          <w:szCs w:val="20"/>
        </w:rPr>
        <w:t>usertext</w:t>
      </w:r>
      <w:proofErr w:type="spellEnd"/>
      <w:r w:rsidRPr="00484963">
        <w:rPr>
          <w:rFonts w:ascii="Consolas" w:eastAsia="Times New Roman" w:hAnsi="Consolas" w:cs="Times New Roman"/>
          <w:color w:val="008013"/>
          <w:sz w:val="20"/>
          <w:szCs w:val="20"/>
        </w:rPr>
        <w:t>’ is some additional</w:t>
      </w:r>
    </w:p>
    <w:p w14:paraId="453989A2"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%instruction to the function and </w:t>
      </w:r>
      <w:proofErr w:type="spellStart"/>
      <w:r w:rsidRPr="00484963">
        <w:rPr>
          <w:rFonts w:ascii="Consolas" w:eastAsia="Times New Roman" w:hAnsi="Consolas" w:cs="Times New Roman"/>
          <w:color w:val="008013"/>
          <w:sz w:val="20"/>
          <w:szCs w:val="20"/>
        </w:rPr>
        <w:t>mobj</w:t>
      </w:r>
      <w:proofErr w:type="spellEnd"/>
      <w:r w:rsidRPr="00484963">
        <w:rPr>
          <w:rFonts w:ascii="Consolas" w:eastAsia="Times New Roman" w:hAnsi="Consolas" w:cs="Times New Roman"/>
          <w:color w:val="008013"/>
          <w:sz w:val="20"/>
          <w:szCs w:val="20"/>
        </w:rPr>
        <w:t xml:space="preserve"> is a handle to the model </w:t>
      </w:r>
    </w:p>
    <w:p w14:paraId="4B61F7AC"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%allowing access to other datasets. </w:t>
      </w:r>
      <w:proofErr w:type="spellStart"/>
      <w:r w:rsidRPr="00484963">
        <w:rPr>
          <w:rFonts w:ascii="Consolas" w:eastAsia="Times New Roman" w:hAnsi="Consolas" w:cs="Times New Roman"/>
          <w:color w:val="008013"/>
          <w:sz w:val="20"/>
          <w:szCs w:val="20"/>
        </w:rPr>
        <w:t>dst_out</w:t>
      </w:r>
      <w:proofErr w:type="spellEnd"/>
      <w:r w:rsidRPr="00484963">
        <w:rPr>
          <w:rFonts w:ascii="Consolas" w:eastAsia="Times New Roman" w:hAnsi="Consolas" w:cs="Times New Roman"/>
          <w:color w:val="008013"/>
          <w:sz w:val="20"/>
          <w:szCs w:val="20"/>
        </w:rPr>
        <w:t xml:space="preserve"> is either a </w:t>
      </w:r>
      <w:proofErr w:type="spellStart"/>
      <w:r w:rsidRPr="00484963">
        <w:rPr>
          <w:rFonts w:ascii="Consolas" w:eastAsia="Times New Roman" w:hAnsi="Consolas" w:cs="Times New Roman"/>
          <w:color w:val="008013"/>
          <w:sz w:val="20"/>
          <w:szCs w:val="20"/>
        </w:rPr>
        <w:t>dstable</w:t>
      </w:r>
      <w:proofErr w:type="spellEnd"/>
      <w:r w:rsidRPr="00484963">
        <w:rPr>
          <w:rFonts w:ascii="Consolas" w:eastAsia="Times New Roman" w:hAnsi="Consolas" w:cs="Times New Roman"/>
          <w:color w:val="008013"/>
          <w:sz w:val="20"/>
          <w:szCs w:val="20"/>
        </w:rPr>
        <w:t xml:space="preserve">, or a </w:t>
      </w:r>
    </w:p>
    <w:p w14:paraId="086769F0"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w:t>
      </w:r>
      <w:bookmarkStart w:id="116" w:name="_Hlk153653304"/>
      <w:proofErr w:type="gramStart"/>
      <w:r w:rsidRPr="00484963">
        <w:rPr>
          <w:rFonts w:ascii="Consolas" w:eastAsia="Times New Roman" w:hAnsi="Consolas" w:cs="Times New Roman"/>
          <w:color w:val="008013"/>
          <w:sz w:val="20"/>
          <w:szCs w:val="20"/>
        </w:rPr>
        <w:t>struct</w:t>
      </w:r>
      <w:proofErr w:type="gramEnd"/>
      <w:r w:rsidRPr="00484963">
        <w:rPr>
          <w:rFonts w:ascii="Consolas" w:eastAsia="Times New Roman" w:hAnsi="Consolas" w:cs="Times New Roman"/>
          <w:color w:val="008013"/>
          <w:sz w:val="20"/>
          <w:szCs w:val="20"/>
        </w:rPr>
        <w:t xml:space="preserve"> of </w:t>
      </w:r>
      <w:proofErr w:type="spellStart"/>
      <w:r w:rsidRPr="00484963">
        <w:rPr>
          <w:rFonts w:ascii="Consolas" w:eastAsia="Times New Roman" w:hAnsi="Consolas" w:cs="Times New Roman"/>
          <w:color w:val="008013"/>
          <w:sz w:val="20"/>
          <w:szCs w:val="20"/>
        </w:rPr>
        <w:t>dstables</w:t>
      </w:r>
      <w:proofErr w:type="spellEnd"/>
      <w:r w:rsidRPr="00484963">
        <w:rPr>
          <w:rFonts w:ascii="Consolas" w:eastAsia="Times New Roman" w:hAnsi="Consolas" w:cs="Times New Roman"/>
          <w:color w:val="008013"/>
          <w:sz w:val="20"/>
          <w:szCs w:val="20"/>
        </w:rPr>
        <w:t xml:space="preserve"> with the struct fieldnames defining each Dataset.</w:t>
      </w:r>
    </w:p>
    <w:bookmarkEnd w:id="116"/>
    <w:p w14:paraId="0257D79C" w14:textId="77777777" w:rsidR="00484963" w:rsidRPr="00484963" w:rsidRDefault="00484963" w:rsidP="00484963">
      <w:r w:rsidRPr="00484963">
        <w:tab/>
      </w:r>
      <w:proofErr w:type="spellStart"/>
      <w:r w:rsidRPr="00484963">
        <w:rPr>
          <w:rFonts w:ascii="Consolas" w:eastAsia="Times New Roman" w:hAnsi="Consolas" w:cs="Times New Roman"/>
          <w:sz w:val="20"/>
          <w:szCs w:val="20"/>
        </w:rPr>
        <w:t>dst</w:t>
      </w:r>
      <w:proofErr w:type="spellEnd"/>
      <w:r w:rsidRPr="00484963">
        <w:rPr>
          <w:rFonts w:ascii="Consolas" w:eastAsia="Times New Roman" w:hAnsi="Consolas" w:cs="Times New Roman"/>
          <w:sz w:val="20"/>
          <w:szCs w:val="20"/>
        </w:rPr>
        <w:t xml:space="preserve"> = …</w:t>
      </w:r>
    </w:p>
    <w:p w14:paraId="7EF730B8"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6C14F3C3"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7AD8666A" w14:textId="77777777" w:rsidR="00484963" w:rsidRPr="00484963" w:rsidRDefault="00484963" w:rsidP="00484963"/>
    <w:p w14:paraId="5ADDE3F9" w14:textId="77777777" w:rsidR="00484963" w:rsidRPr="00484963" w:rsidRDefault="00484963" w:rsidP="00484963">
      <w:pPr>
        <w:rPr>
          <w:b/>
          <w:bCs/>
        </w:rPr>
      </w:pPr>
      <w:r w:rsidRPr="00484963">
        <w:rPr>
          <w:b/>
          <w:bCs/>
        </w:rPr>
        <w:t>Adding functions to the Function library</w:t>
      </w:r>
    </w:p>
    <w:p w14:paraId="0D7F9DDA" w14:textId="77777777" w:rsidR="00484963" w:rsidRPr="00484963" w:rsidRDefault="00484963" w:rsidP="00484963">
      <w:r w:rsidRPr="00484963">
        <w:t xml:space="preserve">To simplify accessing and using a range of functions that are commonly used in an application, the function syntax can be predefined in the file </w:t>
      </w:r>
      <w:proofErr w:type="spellStart"/>
      <w:r w:rsidRPr="00484963">
        <w:t>functionlibrarylist.m</w:t>
      </w:r>
      <w:proofErr w:type="spellEnd"/>
      <w:r w:rsidRPr="00484963">
        <w:t xml:space="preserve"> which can be found in the utils folder of the muitoolbox.  This defines a struct for library entries that contain:</w:t>
      </w:r>
    </w:p>
    <w:p w14:paraId="73D7783A" w14:textId="77777777" w:rsidR="00484963" w:rsidRPr="00484963" w:rsidRDefault="00484963" w:rsidP="00484963">
      <w:pPr>
        <w:numPr>
          <w:ilvl w:val="0"/>
          <w:numId w:val="38"/>
        </w:numPr>
        <w:contextualSpacing/>
      </w:pPr>
      <w:proofErr w:type="spellStart"/>
      <w:r w:rsidRPr="00484963">
        <w:t>fname</w:t>
      </w:r>
      <w:proofErr w:type="spellEnd"/>
      <w:r w:rsidRPr="00484963">
        <w:t xml:space="preserve"> - cell array of function call syntax;</w:t>
      </w:r>
    </w:p>
    <w:p w14:paraId="2C2C4694" w14:textId="77777777" w:rsidR="00484963" w:rsidRPr="00484963" w:rsidRDefault="00484963" w:rsidP="00484963">
      <w:pPr>
        <w:numPr>
          <w:ilvl w:val="0"/>
          <w:numId w:val="38"/>
        </w:numPr>
        <w:contextualSpacing/>
      </w:pPr>
      <w:proofErr w:type="spellStart"/>
      <w:r w:rsidRPr="00484963">
        <w:t>fvars</w:t>
      </w:r>
      <w:proofErr w:type="spellEnd"/>
      <w:r w:rsidRPr="00484963">
        <w:t xml:space="preserve"> - cell array describing the input variables for each function;</w:t>
      </w:r>
    </w:p>
    <w:p w14:paraId="399C58D5" w14:textId="77777777" w:rsidR="00484963" w:rsidRPr="00484963" w:rsidRDefault="00484963" w:rsidP="00484963">
      <w:pPr>
        <w:numPr>
          <w:ilvl w:val="0"/>
          <w:numId w:val="38"/>
        </w:numPr>
        <w:contextualSpacing/>
      </w:pPr>
      <w:proofErr w:type="spellStart"/>
      <w:r w:rsidRPr="00484963">
        <w:t>fdesc</w:t>
      </w:r>
      <w:proofErr w:type="spellEnd"/>
      <w:r w:rsidRPr="00484963">
        <w:t xml:space="preserve"> - cell array with a short description of each function.</w:t>
      </w:r>
    </w:p>
    <w:p w14:paraId="3E08BEA4" w14:textId="77777777" w:rsidR="00484963" w:rsidRPr="00484963" w:rsidRDefault="00484963" w:rsidP="00484963">
      <w:pPr>
        <w:ind w:left="720"/>
        <w:contextualSpacing/>
      </w:pPr>
    </w:p>
    <w:p w14:paraId="70867C8E" w14:textId="77777777" w:rsidR="00484963" w:rsidRPr="00484963" w:rsidRDefault="00484963" w:rsidP="00484963">
      <w:r w:rsidRPr="00484963">
        <w:t xml:space="preserve">New functions can be added by simply editing the struct in </w:t>
      </w:r>
      <w:proofErr w:type="spellStart"/>
      <w:r w:rsidRPr="00484963">
        <w:t>functionlibrarylist.m</w:t>
      </w:r>
      <w:proofErr w:type="spellEnd"/>
      <w:r w:rsidRPr="00484963">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484963">
        <w:rPr>
          <w:color w:val="2A659C" w:themeColor="accent6"/>
        </w:rPr>
        <w:t>switch</w:t>
      </w:r>
      <w:r w:rsidRPr="00484963">
        <w:t xml:space="preserve"> </w:t>
      </w:r>
      <w:proofErr w:type="spellStart"/>
      <w:r w:rsidRPr="00484963">
        <w:t>classname</w:t>
      </w:r>
      <w:proofErr w:type="spellEnd"/>
      <w:r w:rsidRPr="00484963">
        <w:t>’ statement towards the end of the function.</w:t>
      </w:r>
    </w:p>
    <w:p w14:paraId="726551C3" w14:textId="77777777" w:rsidR="00484963" w:rsidRPr="00484963" w:rsidRDefault="00484963" w:rsidP="00484963">
      <w:r w:rsidRPr="00484963">
        <w:t xml:space="preserve">The Function button on the Derive Output UI is used to access the list, select a function and add the syntax to the function input box, where it can be edited to suit the variable assignment to the XYZ buttons. </w:t>
      </w:r>
    </w:p>
    <w:p w14:paraId="33FEA18C" w14:textId="77777777" w:rsidR="00484963" w:rsidRPr="00484963" w:rsidRDefault="00484963" w:rsidP="00484963">
      <w:pPr>
        <w:pStyle w:val="Heading3"/>
      </w:pPr>
      <w:bookmarkStart w:id="117" w:name="_Ref153635114"/>
      <w:bookmarkStart w:id="118" w:name="_Ref153705906"/>
      <w:bookmarkStart w:id="119" w:name="_Toc165745956"/>
      <w:r w:rsidRPr="00484963">
        <w:t>Pre-defined functions</w:t>
      </w:r>
      <w:bookmarkEnd w:id="117"/>
      <w:bookmarkEnd w:id="118"/>
      <w:bookmarkEnd w:id="119"/>
    </w:p>
    <w:p w14:paraId="054A2DF2" w14:textId="6B75356B" w:rsidR="00484963" w:rsidRPr="007C22EC" w:rsidRDefault="00484963" w:rsidP="007C22EC">
      <w:r w:rsidRPr="00484963">
        <w:t xml:space="preserve">The following examples are provided within </w:t>
      </w:r>
      <w:r w:rsidRPr="00484963">
        <w:fldChar w:fldCharType="begin"/>
      </w:r>
      <w:r w:rsidRPr="00484963">
        <w:instrText xml:space="preserve"> REF Model_name \h </w:instrText>
      </w:r>
      <w:r w:rsidRPr="00484963">
        <w:fldChar w:fldCharType="separate"/>
      </w:r>
      <w:proofErr w:type="spellStart"/>
      <w:r w:rsidR="003535A1">
        <w:t>CSTmodel</w:t>
      </w:r>
      <w:proofErr w:type="spellEnd"/>
      <w:r w:rsidRPr="00484963">
        <w:fldChar w:fldCharType="end"/>
      </w:r>
      <w:r w:rsidRPr="00484963">
        <w:t>, where the entry in the UI text box is given in Courier font and X, Y, Z, refer to the button assignments</w:t>
      </w:r>
      <w:r>
        <w:t>.</w:t>
      </w:r>
      <w:bookmarkEnd w:id="107"/>
    </w:p>
    <w:p w14:paraId="0E7F1EFF" w14:textId="7F03E7E4" w:rsidR="007C22EC" w:rsidRPr="007C22EC" w:rsidRDefault="007C22EC" w:rsidP="007C22EC">
      <w:r w:rsidRPr="007C22EC">
        <w:t xml:space="preserve">Some useful examples include: </w:t>
      </w:r>
    </w:p>
    <w:p w14:paraId="3DD4DCB3" w14:textId="77777777" w:rsidR="007C22EC" w:rsidRPr="007C22EC" w:rsidRDefault="007C22EC" w:rsidP="007C22EC">
      <w:pPr>
        <w:numPr>
          <w:ilvl w:val="0"/>
          <w:numId w:val="34"/>
        </w:numPr>
        <w:snapToGrid w:val="0"/>
        <w:spacing w:after="120"/>
        <w:ind w:left="357"/>
      </w:pPr>
      <w:r w:rsidRPr="007C22EC">
        <w:rPr>
          <w:b/>
          <w:bCs/>
          <w:i/>
          <w:iCs/>
        </w:rPr>
        <w:t>Moving Average</w:t>
      </w:r>
      <w:r w:rsidRPr="007C22EC">
        <w:t xml:space="preserve">. There are several moving average functions available from the Matlab Exchange Forum, such as </w:t>
      </w:r>
      <w:proofErr w:type="spellStart"/>
      <w:r w:rsidRPr="007C22EC">
        <w:t>moving.m</w:t>
      </w:r>
      <w:proofErr w:type="spellEnd"/>
      <w:r w:rsidRPr="007C22EC">
        <w:t xml:space="preserve">. </w:t>
      </w:r>
      <w:bookmarkStart w:id="120" w:name="_Hlk487057395"/>
      <w:r w:rsidRPr="007C22EC">
        <w:t xml:space="preserve">The call to this function is:  </w:t>
      </w:r>
      <w:bookmarkEnd w:id="120"/>
    </w:p>
    <w:p w14:paraId="2A23A47B" w14:textId="77777777" w:rsidR="007C22EC" w:rsidRPr="007C22EC" w:rsidRDefault="007C22EC" w:rsidP="007C22EC">
      <w:pPr>
        <w:snapToGrid w:val="0"/>
        <w:spacing w:after="120"/>
        <w:ind w:left="357"/>
      </w:pPr>
      <w:r w:rsidRPr="007C22EC">
        <w:rPr>
          <w:rFonts w:ascii="Courier New" w:hAnsi="Courier New" w:cs="Courier New"/>
          <w:color w:val="000000"/>
          <w:sz w:val="20"/>
          <w:szCs w:val="20"/>
        </w:rPr>
        <w:t>moving(X, n, '</w:t>
      </w:r>
      <w:proofErr w:type="spellStart"/>
      <w:r w:rsidRPr="007C22EC">
        <w:rPr>
          <w:rFonts w:ascii="Courier New" w:hAnsi="Courier New" w:cs="Courier New"/>
          <w:color w:val="000000"/>
          <w:sz w:val="20"/>
          <w:szCs w:val="20"/>
        </w:rPr>
        <w:t>func</w:t>
      </w:r>
      <w:proofErr w:type="spellEnd"/>
      <w:r w:rsidRPr="007C22EC">
        <w:rPr>
          <w:rFonts w:ascii="Courier New" w:hAnsi="Courier New" w:cs="Courier New"/>
          <w:color w:val="000000"/>
          <w:sz w:val="20"/>
          <w:szCs w:val="20"/>
        </w:rPr>
        <w:t>')</w:t>
      </w:r>
      <w:r w:rsidRPr="007C22EC">
        <w:t xml:space="preserve"> ,  </w:t>
      </w:r>
      <w:bookmarkStart w:id="121" w:name="_Hlk77161137"/>
      <w:r w:rsidRPr="007C22EC">
        <w:t xml:space="preserve">where x is the variable to be used, </w:t>
      </w:r>
      <w:bookmarkEnd w:id="121"/>
      <w:r w:rsidRPr="007C22EC">
        <w:t>n specifies the number of points to average over and ‘</w:t>
      </w:r>
      <w:proofErr w:type="spellStart"/>
      <w:r w:rsidRPr="007C22EC">
        <w:rPr>
          <w:i/>
          <w:iCs/>
        </w:rPr>
        <w:t>func</w:t>
      </w:r>
      <w:proofErr w:type="spellEnd"/>
      <w:r w:rsidRPr="007C22EC">
        <w:t>’ is the statistical function to use (</w:t>
      </w:r>
      <w:proofErr w:type="gramStart"/>
      <w:r w:rsidRPr="007C22EC">
        <w:t>e.g.</w:t>
      </w:r>
      <w:proofErr w:type="gramEnd"/>
      <w:r w:rsidRPr="007C22EC">
        <w:t xml:space="preserve"> mean, std, etc). If omitted the</w:t>
      </w:r>
      <w:r w:rsidRPr="007C22EC">
        <w:rPr>
          <w:i/>
          <w:iCs/>
        </w:rPr>
        <w:t xml:space="preserve"> mean </w:t>
      </w:r>
      <w:r w:rsidRPr="007C22EC">
        <w:t>is used. Add %time to the call, to include time in the output dataset.</w:t>
      </w:r>
    </w:p>
    <w:p w14:paraId="3469DA47" w14:textId="77777777" w:rsidR="007C22EC" w:rsidRPr="007C22EC" w:rsidRDefault="007C22EC" w:rsidP="007C22EC">
      <w:pPr>
        <w:numPr>
          <w:ilvl w:val="0"/>
          <w:numId w:val="34"/>
        </w:numPr>
        <w:snapToGrid w:val="0"/>
        <w:spacing w:after="120"/>
        <w:ind w:left="357"/>
      </w:pPr>
      <w:r w:rsidRPr="007C22EC">
        <w:rPr>
          <w:b/>
          <w:bCs/>
        </w:rPr>
        <w:t>Moving average (or similar) of timeseries</w:t>
      </w:r>
      <w:r w:rsidRPr="007C22EC">
        <w:t>, over defined duration, advancing at defined interval</w:t>
      </w:r>
    </w:p>
    <w:p w14:paraId="5BE7963B" w14:textId="77777777" w:rsidR="007C22EC" w:rsidRPr="007C22EC" w:rsidRDefault="007C22EC" w:rsidP="007C22EC">
      <w:pPr>
        <w:snapToGrid w:val="0"/>
        <w:spacing w:after="120"/>
        <w:ind w:left="357"/>
      </w:pPr>
      <w:proofErr w:type="spellStart"/>
      <w:r w:rsidRPr="007C22EC">
        <w:rPr>
          <w:rFonts w:ascii="Courier New" w:hAnsi="Courier New" w:cs="Courier New"/>
          <w:color w:val="000000"/>
          <w:sz w:val="20"/>
          <w:szCs w:val="20"/>
        </w:rPr>
        <w:t>movingtime</w:t>
      </w:r>
      <w:proofErr w:type="spellEnd"/>
      <w:r w:rsidRPr="007C22EC">
        <w:rPr>
          <w:rFonts w:ascii="Courier New" w:hAnsi="Courier New" w:cs="Courier New"/>
          <w:color w:val="000000"/>
          <w:sz w:val="20"/>
          <w:szCs w:val="20"/>
        </w:rPr>
        <w:t xml:space="preserve">(x, t, </w:t>
      </w:r>
      <w:proofErr w:type="spellStart"/>
      <w:r w:rsidRPr="007C22EC">
        <w:rPr>
          <w:rFonts w:ascii="Courier New" w:hAnsi="Courier New" w:cs="Courier New"/>
          <w:color w:val="000000"/>
          <w:sz w:val="20"/>
          <w:szCs w:val="20"/>
        </w:rPr>
        <w:t>tdur</w:t>
      </w:r>
      <w:proofErr w:type="spellEnd"/>
      <w:r w:rsidRPr="007C22EC">
        <w:rPr>
          <w:rFonts w:ascii="Courier New" w:hAnsi="Courier New" w:cs="Courier New"/>
          <w:color w:val="000000"/>
          <w:sz w:val="20"/>
          <w:szCs w:val="20"/>
        </w:rPr>
        <w:t xml:space="preserve">, </w:t>
      </w:r>
      <w:proofErr w:type="spellStart"/>
      <w:r w:rsidRPr="007C22EC">
        <w:rPr>
          <w:rFonts w:ascii="Courier New" w:hAnsi="Courier New" w:cs="Courier New"/>
          <w:color w:val="000000"/>
          <w:sz w:val="20"/>
          <w:szCs w:val="20"/>
        </w:rPr>
        <w:t>tstep</w:t>
      </w:r>
      <w:proofErr w:type="spellEnd"/>
      <w:r w:rsidRPr="007C22EC">
        <w:rPr>
          <w:rFonts w:ascii="Courier New" w:hAnsi="Courier New" w:cs="Courier New"/>
          <w:color w:val="000000"/>
          <w:sz w:val="20"/>
          <w:szCs w:val="20"/>
        </w:rPr>
        <w:t>, '</w:t>
      </w:r>
      <w:proofErr w:type="spellStart"/>
      <w:r w:rsidRPr="007C22EC">
        <w:rPr>
          <w:rFonts w:ascii="Courier New" w:hAnsi="Courier New" w:cs="Courier New"/>
          <w:color w:val="000000"/>
          <w:sz w:val="20"/>
          <w:szCs w:val="20"/>
        </w:rPr>
        <w:t>func</w:t>
      </w:r>
      <w:proofErr w:type="spellEnd"/>
      <w:r w:rsidRPr="007C22EC">
        <w:rPr>
          <w:rFonts w:ascii="Courier New" w:hAnsi="Courier New" w:cs="Courier New"/>
          <w:color w:val="000000"/>
          <w:sz w:val="20"/>
          <w:szCs w:val="20"/>
        </w:rPr>
        <w:t>')</w:t>
      </w:r>
      <w:r w:rsidRPr="007C22EC">
        <w:t xml:space="preserve">, where x is the variable to be used and t the associated datetimes (defined by variable selection), </w:t>
      </w:r>
      <w:proofErr w:type="spellStart"/>
      <w:r w:rsidRPr="007C22EC">
        <w:rPr>
          <w:i/>
          <w:iCs/>
        </w:rPr>
        <w:t>tdur</w:t>
      </w:r>
      <w:proofErr w:type="spellEnd"/>
      <w:r w:rsidRPr="007C22EC">
        <w:t xml:space="preserve"> is the duration over which to apply the statistic, </w:t>
      </w:r>
      <w:proofErr w:type="spellStart"/>
      <w:r w:rsidRPr="007C22EC">
        <w:rPr>
          <w:i/>
          <w:iCs/>
        </w:rPr>
        <w:t>tstep</w:t>
      </w:r>
      <w:proofErr w:type="spellEnd"/>
      <w:r w:rsidRPr="007C22EC">
        <w:t xml:space="preserve"> is the interval to advance the start time for the averaging period and ‘</w:t>
      </w:r>
      <w:proofErr w:type="spellStart"/>
      <w:r w:rsidRPr="007C22EC">
        <w:rPr>
          <w:i/>
          <w:iCs/>
        </w:rPr>
        <w:t>func</w:t>
      </w:r>
      <w:proofErr w:type="spellEnd"/>
      <w:r w:rsidRPr="007C22EC">
        <w:t>’ is the statistical function to use (</w:t>
      </w:r>
      <w:proofErr w:type="gramStart"/>
      <w:r w:rsidRPr="007C22EC">
        <w:t>e.g.</w:t>
      </w:r>
      <w:proofErr w:type="gramEnd"/>
      <w:r w:rsidRPr="007C22EC">
        <w:t xml:space="preserve"> mean, std, etc). If omitted the </w:t>
      </w:r>
      <w:r w:rsidRPr="007C22EC">
        <w:rPr>
          <w:i/>
          <w:iCs/>
        </w:rPr>
        <w:t>mean</w:t>
      </w:r>
      <w:r w:rsidRPr="007C22EC">
        <w:t xml:space="preserve"> is used. </w:t>
      </w:r>
      <w:proofErr w:type="spellStart"/>
      <w:r w:rsidRPr="007C22EC">
        <w:rPr>
          <w:i/>
          <w:iCs/>
        </w:rPr>
        <w:t>tdur</w:t>
      </w:r>
      <w:proofErr w:type="spellEnd"/>
      <w:r w:rsidRPr="007C22EC">
        <w:t xml:space="preserve"> and </w:t>
      </w:r>
      <w:proofErr w:type="spellStart"/>
      <w:r w:rsidRPr="007C22EC">
        <w:rPr>
          <w:i/>
          <w:iCs/>
        </w:rPr>
        <w:t>tstep</w:t>
      </w:r>
      <w:proofErr w:type="spellEnd"/>
      <w:r w:rsidRPr="007C22EC">
        <w:t xml:space="preserve"> are both duration character strings of form ‘2.5 d’. Any of the following duration intervals ca be used:  y, d, h, m, or s. Returns a time series based on the defined </w:t>
      </w:r>
      <w:proofErr w:type="spellStart"/>
      <w:r w:rsidRPr="007C22EC">
        <w:rPr>
          <w:i/>
          <w:iCs/>
        </w:rPr>
        <w:t>tstep</w:t>
      </w:r>
      <w:proofErr w:type="spellEnd"/>
      <w:r w:rsidRPr="007C22EC">
        <w:t xml:space="preserve">, where the time used is for the beginning of each stepping interval, </w:t>
      </w:r>
      <w:proofErr w:type="gramStart"/>
      <w:r w:rsidRPr="007C22EC">
        <w:t>i.e.</w:t>
      </w:r>
      <w:proofErr w:type="gramEnd"/>
      <w:r w:rsidRPr="007C22EC">
        <w:t xml:space="preserve"> every </w:t>
      </w:r>
      <w:proofErr w:type="spellStart"/>
      <w:r w:rsidRPr="007C22EC">
        <w:rPr>
          <w:i/>
          <w:iCs/>
        </w:rPr>
        <w:t>tstep</w:t>
      </w:r>
      <w:proofErr w:type="spellEnd"/>
      <w:r w:rsidRPr="007C22EC">
        <w:t xml:space="preserve"> from the start of the record to the nearest interval that is less than </w:t>
      </w:r>
      <w:proofErr w:type="spellStart"/>
      <w:r w:rsidRPr="007C22EC">
        <w:rPr>
          <w:i/>
          <w:iCs/>
        </w:rPr>
        <w:t>tdur</w:t>
      </w:r>
      <w:proofErr w:type="spellEnd"/>
      <w:r w:rsidRPr="007C22EC">
        <w:t xml:space="preserve"> from the end of the record.</w:t>
      </w:r>
    </w:p>
    <w:p w14:paraId="79ED819C" w14:textId="77777777" w:rsidR="007C22EC" w:rsidRPr="007C22EC" w:rsidRDefault="007C22EC" w:rsidP="007C22EC">
      <w:pPr>
        <w:numPr>
          <w:ilvl w:val="0"/>
          <w:numId w:val="34"/>
        </w:numPr>
        <w:snapToGrid w:val="0"/>
        <w:spacing w:after="120"/>
        <w:ind w:left="357"/>
      </w:pPr>
      <w:r w:rsidRPr="007C22EC">
        <w:rPr>
          <w:b/>
          <w:bCs/>
          <w:i/>
          <w:iCs/>
        </w:rPr>
        <w:lastRenderedPageBreak/>
        <w:t>Recursive plot</w:t>
      </w:r>
      <w:r w:rsidRPr="007C22EC">
        <w:t>. Generates a plot of a variable plotted against itself with an offset (</w:t>
      </w:r>
      <w:proofErr w:type="gramStart"/>
      <w:r w:rsidRPr="007C22EC">
        <w:t>e.g.</w:t>
      </w:r>
      <w:proofErr w:type="gramEnd"/>
      <w:r w:rsidRPr="007C22EC">
        <w:t xml:space="preserve"> x(i) versus x(i+1) ). This is called from the Derive Output GUI using:</w:t>
      </w:r>
    </w:p>
    <w:p w14:paraId="27923D34" w14:textId="77777777" w:rsidR="007C22EC" w:rsidRPr="007C22EC" w:rsidRDefault="007C22EC" w:rsidP="007C22EC">
      <w:pPr>
        <w:snapToGrid w:val="0"/>
        <w:spacing w:after="120"/>
        <w:ind w:left="357"/>
      </w:pPr>
      <w:proofErr w:type="spellStart"/>
      <w:r w:rsidRPr="007C22EC">
        <w:rPr>
          <w:rFonts w:ascii="Courier New" w:hAnsi="Courier New" w:cs="Courier New"/>
          <w:sz w:val="20"/>
          <w:szCs w:val="20"/>
        </w:rPr>
        <w:t>recursive_plot</w:t>
      </w:r>
      <w:proofErr w:type="spellEnd"/>
      <w:r w:rsidRPr="007C22EC">
        <w:rPr>
          <w:rFonts w:ascii="Courier New" w:hAnsi="Courier New" w:cs="Courier New"/>
          <w:sz w:val="20"/>
          <w:szCs w:val="20"/>
        </w:rPr>
        <w:t>(x, ’</w:t>
      </w:r>
      <w:proofErr w:type="spellStart"/>
      <w:r w:rsidRPr="007C22EC">
        <w:rPr>
          <w:rFonts w:ascii="Courier New" w:hAnsi="Courier New" w:cs="Courier New"/>
          <w:sz w:val="20"/>
          <w:szCs w:val="20"/>
        </w:rPr>
        <w:t>varname</w:t>
      </w:r>
      <w:proofErr w:type="spellEnd"/>
      <w:r w:rsidRPr="007C22EC">
        <w:rPr>
          <w:rFonts w:ascii="Courier New" w:hAnsi="Courier New" w:cs="Courier New"/>
          <w:sz w:val="20"/>
          <w:szCs w:val="20"/>
        </w:rPr>
        <w:t>’, </w:t>
      </w:r>
      <w:proofErr w:type="spellStart"/>
      <w:r w:rsidRPr="007C22EC">
        <w:rPr>
          <w:rFonts w:ascii="Courier New" w:hAnsi="Courier New" w:cs="Courier New"/>
          <w:sz w:val="20"/>
          <w:szCs w:val="20"/>
        </w:rPr>
        <w:t>nint</w:t>
      </w:r>
      <w:proofErr w:type="spellEnd"/>
      <w:r w:rsidRPr="007C22EC">
        <w:rPr>
          <w:rFonts w:ascii="Courier New" w:hAnsi="Courier New" w:cs="Courier New"/>
          <w:sz w:val="20"/>
          <w:szCs w:val="20"/>
        </w:rPr>
        <w:t>)</w:t>
      </w:r>
      <w:r w:rsidRPr="007C22EC">
        <w:t>, where x is the variable, ‘</w:t>
      </w:r>
      <w:proofErr w:type="spellStart"/>
      <w:r w:rsidRPr="007C22EC">
        <w:rPr>
          <w:i/>
          <w:iCs/>
        </w:rPr>
        <w:t>varname</w:t>
      </w:r>
      <w:proofErr w:type="spellEnd"/>
      <w:r w:rsidRPr="007C22EC">
        <w:t xml:space="preserve">’ is a text string in single quotes and </w:t>
      </w:r>
      <w:proofErr w:type="spellStart"/>
      <w:r w:rsidRPr="007C22EC">
        <w:rPr>
          <w:i/>
          <w:iCs/>
        </w:rPr>
        <w:t>nint</w:t>
      </w:r>
      <w:proofErr w:type="spellEnd"/>
      <w:r w:rsidRPr="007C22EC">
        <w:t xml:space="preserve"> is an integer value that defines the size of the offset. </w:t>
      </w:r>
    </w:p>
    <w:p w14:paraId="3042AD5D" w14:textId="77777777" w:rsidR="007C22EC" w:rsidRPr="007C22EC" w:rsidRDefault="007C22EC" w:rsidP="007C22EC">
      <w:pPr>
        <w:numPr>
          <w:ilvl w:val="0"/>
          <w:numId w:val="34"/>
        </w:numPr>
        <w:snapToGrid w:val="0"/>
        <w:spacing w:after="120"/>
        <w:ind w:left="357"/>
      </w:pPr>
      <w:r w:rsidRPr="007C22EC">
        <w:rPr>
          <w:b/>
          <w:bCs/>
          <w:i/>
          <w:iCs/>
        </w:rPr>
        <w:t>Phase plot</w:t>
      </w:r>
      <w:r w:rsidRPr="007C22EC">
        <w:t xml:space="preserve">. This function is similar to the recursive plot function but generates a plot based on two variables that can, optionally, be functions of time. The call to this function is: </w:t>
      </w:r>
    </w:p>
    <w:p w14:paraId="0901887A" w14:textId="77777777" w:rsidR="007C22EC" w:rsidRPr="007C22EC" w:rsidRDefault="007C22EC" w:rsidP="007C22EC">
      <w:pPr>
        <w:snapToGrid w:val="0"/>
        <w:spacing w:after="120"/>
        <w:ind w:left="357"/>
      </w:pPr>
      <w:proofErr w:type="spellStart"/>
      <w:r w:rsidRPr="007C22EC">
        <w:rPr>
          <w:rFonts w:ascii="Courier New" w:hAnsi="Courier New" w:cs="Courier New"/>
          <w:sz w:val="20"/>
          <w:szCs w:val="20"/>
        </w:rPr>
        <w:t>phaseplot</w:t>
      </w:r>
      <w:proofErr w:type="spellEnd"/>
      <w:r w:rsidRPr="007C22EC">
        <w:rPr>
          <w:rFonts w:ascii="Courier New" w:hAnsi="Courier New" w:cs="Courier New"/>
          <w:sz w:val="20"/>
          <w:szCs w:val="20"/>
        </w:rPr>
        <w:t>(X, Y , t)</w:t>
      </w:r>
      <w:r w:rsidRPr="007C22EC">
        <w:t xml:space="preserve">, where X and Y are the variables assigned to the respective buttons and </w:t>
      </w:r>
      <w:proofErr w:type="spellStart"/>
      <w:r w:rsidRPr="007C22EC">
        <w:t>t</w:t>
      </w:r>
      <w:proofErr w:type="spellEnd"/>
      <w:r w:rsidRPr="007C22EC">
        <w:t xml:space="preserve"> is time (this does not need to be assigned to a button and  t can be omitted if a time stamp for the datapoints is not required).</w:t>
      </w:r>
    </w:p>
    <w:p w14:paraId="6AB7A73A" w14:textId="77777777" w:rsidR="007C22EC" w:rsidRPr="007C22EC" w:rsidRDefault="007C22EC" w:rsidP="007C22EC"/>
    <w:p w14:paraId="1121C26B" w14:textId="77777777" w:rsidR="003D40C9" w:rsidRDefault="003D40C9">
      <w:pPr>
        <w:spacing w:after="160"/>
      </w:pPr>
    </w:p>
    <w:p w14:paraId="580DD068" w14:textId="77777777" w:rsidR="003D40C9" w:rsidRDefault="003D40C9">
      <w:pPr>
        <w:spacing w:after="160"/>
      </w:pPr>
    </w:p>
    <w:p w14:paraId="5D1641BD" w14:textId="77777777" w:rsidR="00DA6195" w:rsidRDefault="00DA6195">
      <w:pPr>
        <w:spacing w:after="160"/>
      </w:pPr>
      <w:r>
        <w:br w:type="page"/>
      </w:r>
    </w:p>
    <w:p w14:paraId="4140684A" w14:textId="074AFEC4" w:rsidR="00DA6195" w:rsidRDefault="00DA6195" w:rsidP="00484963">
      <w:pPr>
        <w:pStyle w:val="Heading1"/>
      </w:pPr>
      <w:bookmarkStart w:id="122" w:name="_Toc165745957"/>
      <w:bookmarkStart w:id="123" w:name="_Hlk163638745"/>
      <w:r>
        <w:lastRenderedPageBreak/>
        <w:t>Input file formats</w:t>
      </w:r>
      <w:bookmarkEnd w:id="122"/>
    </w:p>
    <w:p w14:paraId="631C506F" w14:textId="03523E46" w:rsidR="00DA6195" w:rsidRPr="00DA6195" w:rsidRDefault="00DA6195" w:rsidP="00DA6195">
      <w:r>
        <w:t>All input functions use ASCII text files.</w:t>
      </w:r>
    </w:p>
    <w:p w14:paraId="0D79DDAA" w14:textId="7753D9C3" w:rsidR="00DA6195" w:rsidRDefault="00DA6195" w:rsidP="00484963">
      <w:pPr>
        <w:pStyle w:val="Heading2"/>
      </w:pPr>
      <w:bookmarkStart w:id="124" w:name="_Ref97302914"/>
      <w:bookmarkStart w:id="125" w:name="_Toc165745958"/>
      <w:r>
        <w:t xml:space="preserve">Along-channel Model Input </w:t>
      </w:r>
      <w:r w:rsidRPr="00484963">
        <w:t>Properties</w:t>
      </w:r>
      <w:bookmarkEnd w:id="124"/>
      <w:bookmarkEnd w:id="125"/>
    </w:p>
    <w:p w14:paraId="5F81262B" w14:textId="7D748E17" w:rsidR="00DA6195" w:rsidRDefault="00DA6195" w:rsidP="00DA6195">
      <w:r>
        <w:t xml:space="preserve">Properties to define the along-channel variation in cross-sectional area and width are loaded using </w:t>
      </w:r>
      <w:bookmarkStart w:id="126" w:name="_Hlk97302281"/>
      <w:r w:rsidRPr="00770E8A">
        <w:rPr>
          <w:i/>
          <w:color w:val="7B2520" w:themeColor="accent3" w:themeShade="BF"/>
        </w:rPr>
        <w:t>Setup&gt;</w:t>
      </w:r>
      <w:r>
        <w:rPr>
          <w:i/>
          <w:color w:val="7B2520" w:themeColor="accent3" w:themeShade="BF"/>
        </w:rPr>
        <w:t>Estuary Properties</w:t>
      </w:r>
      <w:r>
        <w:t xml:space="preserve"> with a </w:t>
      </w:r>
      <w:bookmarkEnd w:id="126"/>
      <w:r>
        <w:t xml:space="preserve">file that 1 header line and 4 or 5 columns (including the Manning coefficient is optional).  The columns are: x - Distance from mouth,  </w:t>
      </w:r>
      <w:proofErr w:type="spellStart"/>
      <w:r>
        <w:t>Amtl</w:t>
      </w:r>
      <w:proofErr w:type="spellEnd"/>
      <w:r>
        <w:t xml:space="preserve"> - Area at mean tide level, </w:t>
      </w:r>
      <w:proofErr w:type="spellStart"/>
      <w:r w:rsidR="00B13997">
        <w:t>Hmtl</w:t>
      </w:r>
      <w:proofErr w:type="spellEnd"/>
      <w:r w:rsidR="00B13997">
        <w:t xml:space="preserve"> - Hydraulic depth at mean tide level, </w:t>
      </w:r>
      <w:proofErr w:type="spellStart"/>
      <w:r>
        <w:t>Whw</w:t>
      </w:r>
      <w:proofErr w:type="spellEnd"/>
      <w:r>
        <w:t xml:space="preserve"> - Width at high water, </w:t>
      </w:r>
      <w:proofErr w:type="spellStart"/>
      <w:r>
        <w:t>Wlw</w:t>
      </w:r>
      <w:proofErr w:type="spellEnd"/>
      <w:r>
        <w:t xml:space="preserve"> - Width at low water, </w:t>
      </w:r>
      <w:proofErr w:type="spellStart"/>
      <w:r>
        <w:t>Manning_N</w:t>
      </w:r>
      <w:proofErr w:type="spellEnd"/>
      <w:r>
        <w:t xml:space="preserve"> - </w:t>
      </w:r>
      <w:proofErr w:type="spellStart"/>
      <w:r>
        <w:t>Mannings</w:t>
      </w:r>
      <w:proofErr w:type="spellEnd"/>
      <w:r>
        <w:t xml:space="preserve"> N (optional).</w:t>
      </w:r>
    </w:p>
    <w:p w14:paraId="6DCC2B8C" w14:textId="77777777" w:rsidR="00B82424" w:rsidRDefault="00B82424" w:rsidP="00DA6195"/>
    <w:p w14:paraId="07DD028C" w14:textId="35F897B7" w:rsidR="007E54B6" w:rsidRDefault="00B13997" w:rsidP="00DA6195">
      <w:r w:rsidRPr="00B13997">
        <w:rPr>
          <w:noProof/>
        </w:rPr>
        <w:drawing>
          <wp:inline distT="0" distB="0" distL="0" distR="0" wp14:anchorId="0310EFFE" wp14:editId="0E12C163">
            <wp:extent cx="5670550" cy="269279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8387" cy="2696521"/>
                    </a:xfrm>
                    <a:prstGeom prst="rect">
                      <a:avLst/>
                    </a:prstGeom>
                  </pic:spPr>
                </pic:pic>
              </a:graphicData>
            </a:graphic>
          </wp:inline>
        </w:drawing>
      </w:r>
    </w:p>
    <w:p w14:paraId="4C7AD30C" w14:textId="1CE10EED" w:rsidR="00B82424" w:rsidRDefault="00B82424">
      <w:pPr>
        <w:spacing w:after="160"/>
      </w:pPr>
      <w:r>
        <w:br w:type="page"/>
      </w:r>
    </w:p>
    <w:p w14:paraId="1023D247" w14:textId="0F3D9664" w:rsidR="00DA6195" w:rsidRDefault="00DA6195" w:rsidP="00484963">
      <w:pPr>
        <w:pStyle w:val="Heading2"/>
      </w:pPr>
      <w:bookmarkStart w:id="127" w:name="_Ref97303326"/>
      <w:bookmarkStart w:id="128" w:name="_Toc165745959"/>
      <w:r>
        <w:lastRenderedPageBreak/>
        <w:t xml:space="preserve">Velocity and Elevation </w:t>
      </w:r>
      <w:r w:rsidRPr="00484963">
        <w:t>Observations</w:t>
      </w:r>
      <w:bookmarkEnd w:id="127"/>
      <w:bookmarkEnd w:id="128"/>
    </w:p>
    <w:p w14:paraId="48BF4123" w14:textId="159AE1A8" w:rsidR="00CB094F" w:rsidRDefault="00CB094F" w:rsidP="00CB094F">
      <w:r>
        <w:t xml:space="preserve">The format for the </w:t>
      </w:r>
      <w:r w:rsidRPr="00CB094F">
        <w:t>Elevation and Velocity file</w:t>
      </w:r>
      <w:r>
        <w:t>s</w:t>
      </w:r>
      <w:r w:rsidRPr="00CB094F">
        <w:t xml:space="preserve"> </w:t>
      </w:r>
      <w:r>
        <w:t xml:space="preserve">are loaded using </w:t>
      </w:r>
      <w:r w:rsidRPr="00770E8A">
        <w:rPr>
          <w:i/>
          <w:color w:val="7B2520" w:themeColor="accent3" w:themeShade="BF"/>
        </w:rPr>
        <w:t>Setup&gt;</w:t>
      </w:r>
      <w:r>
        <w:rPr>
          <w:i/>
          <w:color w:val="7B2520" w:themeColor="accent3" w:themeShade="BF"/>
        </w:rPr>
        <w:t>Import Data&gt;Load</w:t>
      </w:r>
      <w:r>
        <w:t xml:space="preserve"> menu option when loading the Along-channel properties. The files have a </w:t>
      </w:r>
      <w:r w:rsidRPr="00CB094F">
        <w:t>1 line header, 1 column for time</w:t>
      </w:r>
      <w:r>
        <w:t xml:space="preserve">, </w:t>
      </w:r>
      <w:r w:rsidRPr="00CB094F">
        <w:t>and N columns for elevation or velocity at each time interval, where</w:t>
      </w:r>
      <w:r>
        <w:t xml:space="preserve"> </w:t>
      </w:r>
      <w:r w:rsidRPr="00CB094F">
        <w:t>N is the number of distances included in the along</w:t>
      </w:r>
      <w:r>
        <w:t>-</w:t>
      </w:r>
      <w:r w:rsidRPr="00CB094F">
        <w:t>channel properties file</w:t>
      </w:r>
      <w:r w:rsidR="00B82424">
        <w:t xml:space="preserve"> (see above) and in the same order (increasing or decreasing).</w:t>
      </w:r>
      <w:r>
        <w:t xml:space="preserve"> An example of the first 1.5 hours at 0.25-hour intervals is shown below where there are 32 columns (text is wrapped to fit in display window).</w:t>
      </w:r>
    </w:p>
    <w:p w14:paraId="078B92A2" w14:textId="79C87F1F" w:rsidR="00A22046" w:rsidRDefault="00A22046" w:rsidP="00CB094F">
      <w:r>
        <w:t>Input water level Elevations should be relative to the local datum and include any along channel changes in mean water level. These are used to compute the along channel mean tide level (</w:t>
      </w:r>
      <w:proofErr w:type="spellStart"/>
      <w:r>
        <w:t>mtl</w:t>
      </w:r>
      <w:proofErr w:type="spellEnd"/>
      <w:r>
        <w:t xml:space="preserve">) and remove this from the imported elevations to give the elevations relative to </w:t>
      </w:r>
      <w:proofErr w:type="spellStart"/>
      <w:r>
        <w:t>mtl</w:t>
      </w:r>
      <w:proofErr w:type="spellEnd"/>
      <w:r>
        <w:t xml:space="preserve"> (comparable with the values computed by the </w:t>
      </w:r>
      <w:proofErr w:type="spellStart"/>
      <w:r>
        <w:t>CSTmodel</w:t>
      </w:r>
      <w:proofErr w:type="spellEnd"/>
      <w:r>
        <w:t xml:space="preserve">). The imported Velocity values are assumed to be total velocity. These are decomposed to tidal, river and </w:t>
      </w:r>
      <w:proofErr w:type="spellStart"/>
      <w:r>
        <w:t>Stoke’s</w:t>
      </w:r>
      <w:proofErr w:type="spellEnd"/>
      <w:r>
        <w:t xml:space="preserve"> velocities, again to be compatible with the </w:t>
      </w:r>
      <w:proofErr w:type="spellStart"/>
      <w:r>
        <w:t>CSTmodel</w:t>
      </w:r>
      <w:proofErr w:type="spellEnd"/>
      <w:r>
        <w:t xml:space="preserve"> output.</w:t>
      </w:r>
    </w:p>
    <w:p w14:paraId="765ED37A" w14:textId="77777777" w:rsidR="00B82424" w:rsidRPr="00CB094F" w:rsidRDefault="00B82424" w:rsidP="00CB094F"/>
    <w:bookmarkEnd w:id="123"/>
    <w:p w14:paraId="18DF06EE" w14:textId="77777777" w:rsidR="00931A0F" w:rsidRDefault="00CB094F" w:rsidP="00DA6CB5">
      <w:r>
        <w:rPr>
          <w:noProof/>
        </w:rPr>
        <w:drawing>
          <wp:inline distT="0" distB="0" distL="0" distR="0" wp14:anchorId="13CF087B" wp14:editId="4995B495">
            <wp:extent cx="5759450" cy="3490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90595"/>
                    </a:xfrm>
                    <a:prstGeom prst="rect">
                      <a:avLst/>
                    </a:prstGeom>
                  </pic:spPr>
                </pic:pic>
              </a:graphicData>
            </a:graphic>
          </wp:inline>
        </w:drawing>
      </w:r>
      <w:bookmarkStart w:id="129" w:name="_Toc486354054"/>
      <w:bookmarkStart w:id="130" w:name="_Ref495741114"/>
      <w:bookmarkStart w:id="131" w:name="_Ref495741134"/>
      <w:bookmarkStart w:id="132" w:name="_Ref495741441"/>
      <w:bookmarkStart w:id="133" w:name="_Ref495741457"/>
      <w:bookmarkStart w:id="134" w:name="_Ref498196299"/>
    </w:p>
    <w:p w14:paraId="56A9535A" w14:textId="77777777" w:rsidR="00931A0F" w:rsidRDefault="00931A0F" w:rsidP="00DA6CB5"/>
    <w:p w14:paraId="58D7A99C" w14:textId="77777777" w:rsidR="00931A0F" w:rsidRDefault="00931A0F" w:rsidP="00DA6CB5"/>
    <w:p w14:paraId="7DCD2CFE" w14:textId="77777777" w:rsidR="00183F7D" w:rsidRDefault="00183F7D">
      <w:pPr>
        <w:spacing w:after="160"/>
        <w:rPr>
          <w:rFonts w:asciiTheme="majorHAnsi" w:eastAsiaTheme="majorEastAsia" w:hAnsiTheme="majorHAnsi" w:cstheme="majorBidi"/>
          <w:color w:val="0F4A7F" w:themeColor="text1"/>
          <w:sz w:val="32"/>
          <w:szCs w:val="32"/>
        </w:rPr>
      </w:pPr>
      <w:bookmarkStart w:id="135" w:name="_Ref459037739"/>
      <w:bookmarkStart w:id="136" w:name="_Toc531673957"/>
      <w:bookmarkStart w:id="137" w:name="_Toc72232579"/>
      <w:bookmarkStart w:id="138" w:name="_Toc163638680"/>
      <w:bookmarkStart w:id="139" w:name="_Hlk77172010"/>
      <w:bookmarkStart w:id="140" w:name="_Hlk77171929"/>
      <w:r>
        <w:br w:type="page"/>
      </w:r>
    </w:p>
    <w:p w14:paraId="2CF7C956" w14:textId="3DF8687C" w:rsidR="00931A0F" w:rsidRPr="00931A0F" w:rsidRDefault="00931A0F" w:rsidP="00183F7D">
      <w:pPr>
        <w:pStyle w:val="Heading1"/>
      </w:pPr>
      <w:bookmarkStart w:id="141" w:name="_Ref163641162"/>
      <w:bookmarkStart w:id="142" w:name="_Toc165745960"/>
      <w:r w:rsidRPr="00931A0F">
        <w:lastRenderedPageBreak/>
        <w:t>User functions</w:t>
      </w:r>
      <w:bookmarkEnd w:id="135"/>
      <w:bookmarkEnd w:id="136"/>
      <w:bookmarkEnd w:id="137"/>
      <w:bookmarkEnd w:id="138"/>
      <w:bookmarkEnd w:id="141"/>
      <w:bookmarkEnd w:id="142"/>
    </w:p>
    <w:bookmarkEnd w:id="139"/>
    <w:p w14:paraId="38F3BBCA" w14:textId="278FE7AD" w:rsidR="00931A0F" w:rsidRDefault="00931A0F" w:rsidP="00931A0F">
      <w:r w:rsidRPr="00931A0F">
        <w:t xml:space="preserve">To allow the user to add </w:t>
      </w:r>
      <w:r>
        <w:t>plotting</w:t>
      </w:r>
      <w:r w:rsidRPr="00931A0F">
        <w:t xml:space="preserve"> or statistical routines, without disrupting the underlying model structure, selected functions have been made external to the class definitions. Copies of the sample files can be found in the</w:t>
      </w:r>
      <w:proofErr w:type="gramStart"/>
      <w:r w:rsidRPr="00931A0F">
        <w:t xml:space="preserve"> ..</w:t>
      </w:r>
      <w:proofErr w:type="gramEnd"/>
      <w:r w:rsidRPr="00931A0F">
        <w:t>\muitoolbox\</w:t>
      </w:r>
      <w:proofErr w:type="spellStart"/>
      <w:r w:rsidRPr="00931A0F">
        <w:t>muitemplates</w:t>
      </w:r>
      <w:proofErr w:type="spellEnd"/>
      <w:r w:rsidRPr="00931A0F">
        <w:t xml:space="preserve"> folder. For User Data and User Model these can be copied to a working folder and renamed to suit the application. For User Statistics and User Plots the files in the templates folder can be used to replace the version in the</w:t>
      </w:r>
      <w:proofErr w:type="gramStart"/>
      <w:r w:rsidRPr="00931A0F">
        <w:t xml:space="preserve"> ..</w:t>
      </w:r>
      <w:proofErr w:type="gramEnd"/>
      <w:r w:rsidRPr="00931A0F">
        <w:t>\muitoolbox\</w:t>
      </w:r>
      <w:proofErr w:type="spellStart"/>
      <w:r w:rsidRPr="00931A0F">
        <w:t>psfunctions</w:t>
      </w:r>
      <w:proofErr w:type="spellEnd"/>
      <w:r w:rsidRPr="00931A0F">
        <w:t xml:space="preserve"> folder.  The </w:t>
      </w:r>
      <w:proofErr w:type="spellStart"/>
      <w:r w:rsidRPr="00931A0F">
        <w:t>user_plots</w:t>
      </w:r>
      <w:proofErr w:type="spellEnd"/>
      <w:r w:rsidRPr="00931A0F">
        <w:t xml:space="preserve"> and </w:t>
      </w:r>
      <w:proofErr w:type="spellStart"/>
      <w:r w:rsidRPr="00931A0F">
        <w:t>user_stats</w:t>
      </w:r>
      <w:proofErr w:type="spellEnd"/>
      <w:r w:rsidRPr="00931A0F">
        <w:t xml:space="preserve"> functions are called from the respective </w:t>
      </w:r>
      <w:proofErr w:type="gramStart"/>
      <w:r w:rsidRPr="00931A0F">
        <w:t>UIs,</w:t>
      </w:r>
      <w:proofErr w:type="gramEnd"/>
      <w:r w:rsidRPr="00931A0F">
        <w:t xml:space="preserve"> hence the names should not be changed (unless the code in calling class is also edited).</w:t>
      </w:r>
    </w:p>
    <w:p w14:paraId="6D713A18" w14:textId="77777777" w:rsidR="00183F7D" w:rsidRPr="00931A0F" w:rsidRDefault="00183F7D" w:rsidP="00931A0F"/>
    <w:p w14:paraId="02119F4C" w14:textId="77777777" w:rsidR="00183F7D" w:rsidRPr="00183F7D" w:rsidRDefault="00183F7D" w:rsidP="00183F7D">
      <w:pPr>
        <w:pStyle w:val="Heading2"/>
      </w:pPr>
      <w:bookmarkStart w:id="143" w:name="_Ref462175719"/>
      <w:bookmarkStart w:id="144" w:name="_Toc531673958"/>
      <w:bookmarkStart w:id="145" w:name="_Toc72232580"/>
      <w:bookmarkStart w:id="146" w:name="_Toc163638681"/>
      <w:bookmarkStart w:id="147" w:name="_Toc165745961"/>
      <w:bookmarkStart w:id="148" w:name="_Hlk77172041"/>
      <w:r w:rsidRPr="00183F7D">
        <w:t>User Data</w:t>
      </w:r>
      <w:bookmarkEnd w:id="143"/>
      <w:bookmarkEnd w:id="144"/>
      <w:bookmarkEnd w:id="145"/>
      <w:bookmarkEnd w:id="146"/>
      <w:bookmarkEnd w:id="147"/>
    </w:p>
    <w:bookmarkEnd w:id="148"/>
    <w:p w14:paraId="7918D849" w14:textId="77777777" w:rsidR="00183F7D" w:rsidRPr="00183F7D" w:rsidRDefault="00183F7D" w:rsidP="00183F7D">
      <w:r w:rsidRPr="00183F7D">
        <w:t xml:space="preserve">This option allows the user to easily load data that is different to the formats provided. The class is </w:t>
      </w:r>
      <w:proofErr w:type="spellStart"/>
      <w:r w:rsidRPr="00183F7D">
        <w:t>muiUserData</w:t>
      </w:r>
      <w:proofErr w:type="spellEnd"/>
      <w:r w:rsidRPr="00183F7D">
        <w:rPr>
          <w:i/>
          <w:iCs/>
        </w:rPr>
        <w:t xml:space="preserve"> </w:t>
      </w:r>
      <w:r w:rsidRPr="00183F7D">
        <w:t xml:space="preserve">and the class file handles the loading and amending of records but requires the file format and meta-data for the variables being loaded to be defined. The file </w:t>
      </w:r>
      <w:proofErr w:type="spellStart"/>
      <w:r w:rsidRPr="00183F7D">
        <w:t>dataimport_format_template.m</w:t>
      </w:r>
      <w:proofErr w:type="spellEnd"/>
      <w:r w:rsidRPr="00183F7D">
        <w:t>, in the</w:t>
      </w:r>
      <w:proofErr w:type="gramStart"/>
      <w:r w:rsidRPr="00183F7D">
        <w:t xml:space="preserve"> ..</w:t>
      </w:r>
      <w:proofErr w:type="gramEnd"/>
      <w:r w:rsidRPr="00183F7D">
        <w:t>\muitoolbox\</w:t>
      </w:r>
      <w:proofErr w:type="spellStart"/>
      <w:r w:rsidRPr="00183F7D">
        <w:t>muitemplates</w:t>
      </w:r>
      <w:proofErr w:type="spellEnd"/>
      <w:r w:rsidRPr="00183F7D">
        <w:t xml:space="preserve"> folder, provides an example of the code needed to load a bespoke file format. This is called from </w:t>
      </w:r>
      <w:r w:rsidRPr="00183F7D">
        <w:rPr>
          <w:i/>
          <w:color w:val="7B2520" w:themeColor="accent3" w:themeShade="BF"/>
        </w:rPr>
        <w:t>Setup&gt; Import data&gt; User Data</w:t>
      </w:r>
      <w:r w:rsidRPr="00183F7D">
        <w:t xml:space="preserve"> and loads the date into the generic muitoolbox </w:t>
      </w:r>
      <w:proofErr w:type="spellStart"/>
      <w:r w:rsidRPr="00183F7D">
        <w:t>muiUserData</w:t>
      </w:r>
      <w:proofErr w:type="spellEnd"/>
      <w:r w:rsidRPr="00183F7D">
        <w:t xml:space="preserve"> class. The key functions that need to be edited in the file are </w:t>
      </w:r>
      <w:proofErr w:type="spellStart"/>
      <w:r w:rsidRPr="00183F7D">
        <w:rPr>
          <w:i/>
          <w:iCs/>
        </w:rPr>
        <w:t>getData</w:t>
      </w:r>
      <w:proofErr w:type="spellEnd"/>
      <w:r w:rsidRPr="00183F7D">
        <w:t xml:space="preserve"> and </w:t>
      </w:r>
      <w:proofErr w:type="spellStart"/>
      <w:r w:rsidRPr="00183F7D">
        <w:t>s</w:t>
      </w:r>
      <w:r w:rsidRPr="00183F7D">
        <w:rPr>
          <w:i/>
          <w:iCs/>
        </w:rPr>
        <w:t>etDSproperties</w:t>
      </w:r>
      <w:proofErr w:type="spellEnd"/>
      <w:r w:rsidRPr="00183F7D">
        <w:t xml:space="preserve">. The </w:t>
      </w:r>
      <w:proofErr w:type="spellStart"/>
      <w:r w:rsidRPr="00183F7D">
        <w:rPr>
          <w:i/>
          <w:iCs/>
        </w:rPr>
        <w:t>getData</w:t>
      </w:r>
      <w:proofErr w:type="spellEnd"/>
      <w:r w:rsidRPr="00183F7D">
        <w:t xml:space="preserve"> function defines how to read the data and assign it to a single </w:t>
      </w:r>
      <w:proofErr w:type="spellStart"/>
      <w:r w:rsidRPr="00183F7D">
        <w:t>dstable</w:t>
      </w:r>
      <w:proofErr w:type="spellEnd"/>
      <w:r w:rsidRPr="00183F7D">
        <w:t xml:space="preserve"> or a named struct array of </w:t>
      </w:r>
      <w:proofErr w:type="spellStart"/>
      <w:r w:rsidRPr="00183F7D">
        <w:t>dstables</w:t>
      </w:r>
      <w:proofErr w:type="spellEnd"/>
      <w:r w:rsidRPr="00183F7D">
        <w:t xml:space="preserve">, where each field name provides a reference to the dataset in the table. The </w:t>
      </w:r>
      <w:proofErr w:type="spellStart"/>
      <w:r w:rsidRPr="00183F7D">
        <w:rPr>
          <w:i/>
          <w:iCs/>
        </w:rPr>
        <w:t>setDSproperties</w:t>
      </w:r>
      <w:proofErr w:type="spellEnd"/>
      <w:r w:rsidRPr="00183F7D">
        <w:t xml:space="preserve"> function defines the metadata needed to describe the variable and any associated dimensions. Examples of the code to load a range of different formats can be found in the ...\</w:t>
      </w:r>
      <w:proofErr w:type="spellStart"/>
      <w:r w:rsidRPr="00183F7D">
        <w:t>muiAppCoastalClasses</w:t>
      </w:r>
      <w:proofErr w:type="spellEnd"/>
      <w:r w:rsidRPr="00183F7D">
        <w:t>\</w:t>
      </w:r>
      <w:proofErr w:type="spellStart"/>
      <w:r w:rsidRPr="00183F7D">
        <w:t>FormatFiles</w:t>
      </w:r>
      <w:proofErr w:type="spellEnd"/>
      <w:r w:rsidRPr="00183F7D">
        <w:t xml:space="preserve"> folder.</w:t>
      </w:r>
    </w:p>
    <w:p w14:paraId="0BCFADF6" w14:textId="77777777" w:rsidR="00931A0F" w:rsidRPr="00931A0F" w:rsidRDefault="00931A0F" w:rsidP="00931A0F"/>
    <w:p w14:paraId="39516799" w14:textId="77777777" w:rsidR="00931A0F" w:rsidRPr="00931A0F" w:rsidRDefault="00931A0F" w:rsidP="00183F7D">
      <w:pPr>
        <w:pStyle w:val="Heading2"/>
      </w:pPr>
      <w:bookmarkStart w:id="149" w:name="_Ref462729147"/>
      <w:bookmarkStart w:id="150" w:name="_Toc531673960"/>
      <w:bookmarkStart w:id="151" w:name="_Toc72232582"/>
      <w:bookmarkStart w:id="152" w:name="_Toc163638683"/>
      <w:bookmarkStart w:id="153" w:name="_Toc165745962"/>
      <w:r w:rsidRPr="00931A0F">
        <w:t>User Statistics</w:t>
      </w:r>
      <w:bookmarkEnd w:id="149"/>
      <w:bookmarkEnd w:id="150"/>
      <w:bookmarkEnd w:id="151"/>
      <w:bookmarkEnd w:id="152"/>
      <w:bookmarkEnd w:id="153"/>
    </w:p>
    <w:p w14:paraId="03001906" w14:textId="77777777" w:rsidR="00931A0F" w:rsidRPr="00931A0F" w:rsidRDefault="00931A0F" w:rsidP="00931A0F">
      <w:r w:rsidRPr="00931A0F">
        <w:t xml:space="preserve">On the General and Timeseries tabs of the Statistics UI there is a Statistic list dialogue box. The User option in this list calls the </w:t>
      </w:r>
      <w:proofErr w:type="spellStart"/>
      <w:r w:rsidRPr="00931A0F">
        <w:t>user_stats.m</w:t>
      </w:r>
      <w:proofErr w:type="spellEnd"/>
      <w:r w:rsidRPr="00931A0F">
        <w:t xml:space="preserve"> function</w:t>
      </w:r>
      <w:bookmarkStart w:id="154" w:name="_Hlk77172970"/>
      <w:r w:rsidRPr="00931A0F">
        <w:t>, which can be found in the</w:t>
      </w:r>
      <w:proofErr w:type="gramStart"/>
      <w:r w:rsidRPr="00931A0F">
        <w:t xml:space="preserve"> ..</w:t>
      </w:r>
      <w:proofErr w:type="gramEnd"/>
      <w:r w:rsidRPr="00931A0F">
        <w:t>\muitoolbox\</w:t>
      </w:r>
      <w:proofErr w:type="spellStart"/>
      <w:r w:rsidRPr="00931A0F">
        <w:t>psfunctions</w:t>
      </w:r>
      <w:proofErr w:type="spellEnd"/>
      <w:r w:rsidRPr="00931A0F">
        <w:t xml:space="preserve"> folder. </w:t>
      </w:r>
      <w:bookmarkEnd w:id="154"/>
      <w:r w:rsidRPr="00931A0F">
        <w:t xml:space="preserve">This allows the user to define their own workflow, accessing data and functions already provided by the </w:t>
      </w:r>
      <w:r w:rsidR="00000000">
        <w:fldChar w:fldCharType="begin"/>
      </w:r>
      <w:r w:rsidR="00000000">
        <w:instrText xml:space="preserve"> FILLIN  "Model name?"  \* MERGEFORMAT </w:instrText>
      </w:r>
      <w:r w:rsidR="00000000">
        <w:fldChar w:fldCharType="separate"/>
      </w:r>
      <w:proofErr w:type="spellStart"/>
      <w:r w:rsidRPr="00931A0F">
        <w:t>EnergyFlux</w:t>
      </w:r>
      <w:proofErr w:type="spellEnd"/>
      <w:r w:rsidR="00000000">
        <w:fldChar w:fldCharType="end"/>
      </w:r>
      <w:r w:rsidRPr="00931A0F">
        <w:t xml:space="preserve">  App. The sample code illustrates the workflow for timeseries data to produce a clusters plot. If called from the General statistics tab the code simply returns a warning message. The code could be added to provide some alternative function when called from the General stats.</w:t>
      </w:r>
    </w:p>
    <w:p w14:paraId="35CCB6C0" w14:textId="77777777" w:rsidR="00931A0F" w:rsidRPr="00931A0F" w:rsidRDefault="00931A0F" w:rsidP="00931A0F"/>
    <w:p w14:paraId="098BA6BE" w14:textId="77777777" w:rsidR="00931A0F" w:rsidRPr="00931A0F" w:rsidRDefault="00931A0F" w:rsidP="00183F7D">
      <w:pPr>
        <w:pStyle w:val="Heading2"/>
      </w:pPr>
      <w:bookmarkStart w:id="155" w:name="_Ref483053425"/>
      <w:bookmarkStart w:id="156" w:name="_Toc531673961"/>
      <w:bookmarkStart w:id="157" w:name="_Toc72232583"/>
      <w:bookmarkStart w:id="158" w:name="_Toc163638684"/>
      <w:bookmarkStart w:id="159" w:name="_Toc165745963"/>
      <w:r w:rsidRPr="00931A0F">
        <w:t>User Plot</w:t>
      </w:r>
      <w:bookmarkEnd w:id="155"/>
      <w:bookmarkEnd w:id="156"/>
      <w:bookmarkEnd w:id="157"/>
      <w:r w:rsidRPr="00931A0F">
        <w:t>s</w:t>
      </w:r>
      <w:bookmarkEnd w:id="158"/>
      <w:bookmarkEnd w:id="159"/>
    </w:p>
    <w:p w14:paraId="4D8879F9" w14:textId="77777777" w:rsidR="00931A0F" w:rsidRPr="00931A0F" w:rsidRDefault="00931A0F" w:rsidP="00931A0F">
      <w:bookmarkStart w:id="160" w:name="_Hlk42156403"/>
      <w:r w:rsidRPr="00931A0F">
        <w:t>On the Plots UI there is a Plot type list dialogue box</w:t>
      </w:r>
      <w:bookmarkEnd w:id="160"/>
      <w:r w:rsidRPr="00931A0F">
        <w:t xml:space="preserve">. Select User and assign the required variables to the buttons for the selected tab. This passes the variables selected to the </w:t>
      </w:r>
      <w:proofErr w:type="spellStart"/>
      <w:r w:rsidRPr="00931A0F">
        <w:t>user_plot.m</w:t>
      </w:r>
      <w:proofErr w:type="spellEnd"/>
      <w:r w:rsidRPr="00931A0F">
        <w:t xml:space="preserve"> function, which can be found in the</w:t>
      </w:r>
      <w:proofErr w:type="gramStart"/>
      <w:r w:rsidRPr="00931A0F">
        <w:t xml:space="preserve"> ..</w:t>
      </w:r>
      <w:proofErr w:type="gramEnd"/>
      <w:r w:rsidRPr="00931A0F">
        <w:t>\muitoolbox\</w:t>
      </w:r>
      <w:proofErr w:type="spellStart"/>
      <w:r w:rsidRPr="00931A0F">
        <w:t>psfunctions</w:t>
      </w:r>
      <w:proofErr w:type="spellEnd"/>
      <w:r w:rsidRPr="00931A0F">
        <w:t xml:space="preserve"> folder.  This allows the user to set up their own plotting function. The demonstration function provided plots a line or surface plot depending on whether a variable has been assigned to  the z-dimension.</w:t>
      </w:r>
      <w:bookmarkEnd w:id="140"/>
    </w:p>
    <w:p w14:paraId="07BC3315" w14:textId="77777777" w:rsidR="00931A0F" w:rsidRPr="00931A0F" w:rsidRDefault="00931A0F" w:rsidP="00931A0F">
      <w:pPr>
        <w:spacing w:after="160"/>
        <w:rPr>
          <w:rFonts w:asciiTheme="majorHAnsi" w:eastAsiaTheme="majorEastAsia" w:hAnsiTheme="majorHAnsi" w:cstheme="majorBidi"/>
          <w:color w:val="0F4A7F" w:themeColor="text1"/>
          <w:sz w:val="32"/>
          <w:szCs w:val="32"/>
        </w:rPr>
      </w:pPr>
      <w:r w:rsidRPr="00931A0F">
        <w:br w:type="page"/>
      </w:r>
    </w:p>
    <w:p w14:paraId="543DEEDB" w14:textId="17D1D9F7" w:rsidR="00197F5F" w:rsidRPr="00197F5F" w:rsidRDefault="00197F5F" w:rsidP="00484963">
      <w:pPr>
        <w:pStyle w:val="Heading1"/>
      </w:pPr>
      <w:bookmarkStart w:id="161" w:name="_Toc165745964"/>
      <w:r w:rsidRPr="00484963">
        <w:lastRenderedPageBreak/>
        <w:t>Program</w:t>
      </w:r>
      <w:r w:rsidRPr="00197F5F">
        <w:t xml:space="preserve"> Structure</w:t>
      </w:r>
      <w:bookmarkEnd w:id="129"/>
      <w:bookmarkEnd w:id="130"/>
      <w:bookmarkEnd w:id="131"/>
      <w:bookmarkEnd w:id="132"/>
      <w:bookmarkEnd w:id="133"/>
      <w:bookmarkEnd w:id="134"/>
      <w:bookmarkEnd w:id="161"/>
    </w:p>
    <w:p w14:paraId="14C3E6B6" w14:textId="09E88CD4" w:rsidR="001108FB" w:rsidRDefault="001108FB" w:rsidP="001108FB">
      <w:r w:rsidRPr="004D2899">
        <w:t xml:space="preserve">The overall structure of the code is illustrated schematically in </w:t>
      </w:r>
      <w:r>
        <w:fldChar w:fldCharType="begin"/>
      </w:r>
      <w:r>
        <w:instrText xml:space="preserve"> REF _Ref72166629 \h </w:instrText>
      </w:r>
      <w:r>
        <w:fldChar w:fldCharType="separate"/>
      </w:r>
      <w:r w:rsidR="003535A1">
        <w:t xml:space="preserve">Figure </w:t>
      </w:r>
      <w:r w:rsidR="003535A1">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3A769CF3" w14:textId="614F25E1" w:rsidR="001108FB" w:rsidRDefault="001108FB" w:rsidP="001108FB">
      <w:pPr>
        <w:pStyle w:val="Caption"/>
        <w:keepNext/>
      </w:pPr>
      <w:bookmarkStart w:id="162" w:name="_Ref72166629"/>
      <w:r>
        <w:t xml:space="preserve">Figure </w:t>
      </w:r>
      <w:fldSimple w:instr=" SEQ Figure \* ARABIC ">
        <w:r w:rsidR="003535A1">
          <w:rPr>
            <w:noProof/>
          </w:rPr>
          <w:t>1</w:t>
        </w:r>
      </w:fldSimple>
      <w:bookmarkEnd w:id="162"/>
      <w:r>
        <w:t xml:space="preserve"> - </w:t>
      </w:r>
      <w:r w:rsidRPr="004D2899">
        <w:t>– High level schematic of program structure</w:t>
      </w:r>
    </w:p>
    <w:p w14:paraId="736FDF08" w14:textId="77777777" w:rsidR="001108FB" w:rsidRDefault="001108FB" w:rsidP="001108FB">
      <w:r>
        <w:rPr>
          <w:noProof/>
        </w:rPr>
        <w:drawing>
          <wp:inline distT="0" distB="0" distL="0" distR="0" wp14:anchorId="4E3C5297" wp14:editId="7B394690">
            <wp:extent cx="5614585" cy="239485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25CC1E0F" w14:textId="0699D94E" w:rsidR="001108FB" w:rsidRDefault="001108FB" w:rsidP="001108FB">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3535A1">
        <w:t>CSTmodel</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3535A1">
        <w:t xml:space="preserve">Figure </w:t>
      </w:r>
      <w:r w:rsidR="003535A1">
        <w:rPr>
          <w:noProof/>
        </w:rPr>
        <w:t>2</w:t>
      </w:r>
      <w:r>
        <w:fldChar w:fldCharType="end"/>
      </w:r>
      <w:r>
        <w:t>, which shows a more detailed schematic of the program structure. See the muitoolbox and dstoolbox documentation for more details.</w:t>
      </w:r>
    </w:p>
    <w:p w14:paraId="22A9EB82" w14:textId="2426CD77" w:rsidR="001108FB" w:rsidRDefault="001108FB" w:rsidP="001108FB">
      <w:pPr>
        <w:pStyle w:val="Caption"/>
        <w:keepNext/>
      </w:pPr>
      <w:bookmarkStart w:id="163" w:name="_Ref72167155"/>
      <w:r>
        <w:t xml:space="preserve">Figure </w:t>
      </w:r>
      <w:fldSimple w:instr=" SEQ Figure \* ARABIC ">
        <w:r w:rsidR="003535A1">
          <w:rPr>
            <w:noProof/>
          </w:rPr>
          <w:t>2</w:t>
        </w:r>
      </w:fldSimple>
      <w:bookmarkEnd w:id="163"/>
      <w:r>
        <w:t xml:space="preserve"> – schematic of program structure showing how the main classes from </w:t>
      </w:r>
      <w:proofErr w:type="spellStart"/>
      <w:r>
        <w:t>muittoolbox</w:t>
      </w:r>
      <w:proofErr w:type="spellEnd"/>
      <w:r>
        <w:t xml:space="preserve"> and dstoolbox are </w:t>
      </w:r>
      <w:proofErr w:type="gramStart"/>
      <w:r>
        <w:t>used</w:t>
      </w:r>
      <w:proofErr w:type="gramEnd"/>
    </w:p>
    <w:p w14:paraId="6BBCADB2" w14:textId="77777777" w:rsidR="001108FB" w:rsidRDefault="001108FB" w:rsidP="001108FB">
      <w:r>
        <w:rPr>
          <w:noProof/>
        </w:rPr>
        <w:drawing>
          <wp:inline distT="0" distB="0" distL="0" distR="0" wp14:anchorId="5F550F1A" wp14:editId="09D74DF5">
            <wp:extent cx="5722982" cy="2964407"/>
            <wp:effectExtent l="0" t="0" r="0" b="762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0606CD7" w14:textId="36E8537A" w:rsidR="001108FB" w:rsidRDefault="001108FB" w:rsidP="001108FB">
      <w:r w:rsidRPr="004D2899">
        <w:t xml:space="preserve">In addition, </w:t>
      </w:r>
      <w:r>
        <w:t xml:space="preserve">the </w:t>
      </w:r>
      <w:r>
        <w:fldChar w:fldCharType="begin"/>
      </w:r>
      <w:r>
        <w:instrText xml:space="preserve"> REF Model_name \h </w:instrText>
      </w:r>
      <w:r>
        <w:fldChar w:fldCharType="separate"/>
      </w:r>
      <w:proofErr w:type="spellStart"/>
      <w:r w:rsidR="003535A1">
        <w:t>CSTmodel</w:t>
      </w:r>
      <w:proofErr w:type="spellEnd"/>
      <w:r>
        <w:fldChar w:fldCharType="end"/>
      </w:r>
      <w:r>
        <w:t xml:space="preserve"> App </w:t>
      </w:r>
      <w:r w:rsidRPr="004D2899">
        <w:t>uses the following class</w:t>
      </w:r>
      <w:r>
        <w:t>es and functions</w:t>
      </w:r>
      <w:r w:rsidRPr="004D2899">
        <w:t>:</w:t>
      </w:r>
    </w:p>
    <w:p w14:paraId="11B8E13D" w14:textId="54D82F29" w:rsidR="001108FB" w:rsidRDefault="001108FB" w:rsidP="001108FB">
      <w:proofErr w:type="spellStart"/>
      <w:r w:rsidRPr="001108FB">
        <w:rPr>
          <w:b/>
          <w:bCs/>
        </w:rPr>
        <w:t>CSTparameters</w:t>
      </w:r>
      <w:proofErr w:type="spellEnd"/>
      <w:r w:rsidRPr="001108FB">
        <w:rPr>
          <w:b/>
          <w:bCs/>
        </w:rPr>
        <w:t xml:space="preserve"> </w:t>
      </w:r>
      <w:r>
        <w:t xml:space="preserve">– class to handle input for model </w:t>
      </w:r>
      <w:proofErr w:type="gramStart"/>
      <w:r>
        <w:t>parameters</w:t>
      </w:r>
      <w:proofErr w:type="gramEnd"/>
    </w:p>
    <w:p w14:paraId="4F573D57" w14:textId="18806051" w:rsidR="001108FB" w:rsidRDefault="001108FB" w:rsidP="001108FB">
      <w:proofErr w:type="spellStart"/>
      <w:r w:rsidRPr="001108FB">
        <w:rPr>
          <w:b/>
          <w:bCs/>
        </w:rPr>
        <w:t>CSTrunparams</w:t>
      </w:r>
      <w:proofErr w:type="spellEnd"/>
      <w:r w:rsidRPr="001108FB">
        <w:t xml:space="preserve"> – class to handle input for model </w:t>
      </w:r>
      <w:r>
        <w:t xml:space="preserve">run time </w:t>
      </w:r>
      <w:proofErr w:type="gramStart"/>
      <w:r w:rsidRPr="001108FB">
        <w:t>parameters</w:t>
      </w:r>
      <w:proofErr w:type="gramEnd"/>
    </w:p>
    <w:p w14:paraId="0FFBBA80" w14:textId="2B17BC3F" w:rsidR="001108FB" w:rsidRPr="001108FB" w:rsidRDefault="001108FB" w:rsidP="001108FB">
      <w:proofErr w:type="spellStart"/>
      <w:r w:rsidRPr="001108FB">
        <w:rPr>
          <w:b/>
          <w:bCs/>
        </w:rPr>
        <w:t>CSTformprops</w:t>
      </w:r>
      <w:proofErr w:type="spellEnd"/>
      <w:r w:rsidRPr="001108FB">
        <w:rPr>
          <w:b/>
          <w:bCs/>
        </w:rPr>
        <w:t xml:space="preserve"> </w:t>
      </w:r>
      <w:r>
        <w:t xml:space="preserve">– class to load estuary form properties from a text </w:t>
      </w:r>
      <w:proofErr w:type="gramStart"/>
      <w:r>
        <w:t>file</w:t>
      </w:r>
      <w:proofErr w:type="gramEnd"/>
    </w:p>
    <w:p w14:paraId="02A4B5D6" w14:textId="46B7E95D" w:rsidR="001108FB" w:rsidRDefault="001108FB" w:rsidP="001108FB">
      <w:proofErr w:type="spellStart"/>
      <w:r w:rsidRPr="001108FB">
        <w:rPr>
          <w:b/>
          <w:bCs/>
        </w:rPr>
        <w:t>CSTrunmodel</w:t>
      </w:r>
      <w:proofErr w:type="spellEnd"/>
      <w:r>
        <w:t xml:space="preserve"> </w:t>
      </w:r>
      <w:r w:rsidRPr="001108FB">
        <w:t xml:space="preserve">– class to handle call </w:t>
      </w:r>
      <w:r>
        <w:t xml:space="preserve">to </w:t>
      </w:r>
      <w:r w:rsidRPr="001108FB">
        <w:t xml:space="preserve">model, tab plot and output </w:t>
      </w:r>
      <w:proofErr w:type="gramStart"/>
      <w:r w:rsidRPr="001108FB">
        <w:t>definition</w:t>
      </w:r>
      <w:proofErr w:type="gramEnd"/>
    </w:p>
    <w:p w14:paraId="47E3DB9A" w14:textId="3A9FEF94" w:rsidR="006733FE" w:rsidRDefault="006733FE" w:rsidP="001108FB">
      <w:proofErr w:type="spellStart"/>
      <w:r w:rsidRPr="006733FE">
        <w:rPr>
          <w:b/>
          <w:bCs/>
        </w:rPr>
        <w:lastRenderedPageBreak/>
        <w:t>CSTdataimport</w:t>
      </w:r>
      <w:proofErr w:type="spellEnd"/>
      <w:r>
        <w:t xml:space="preserve"> – class to handle import of observed data or numerical model output to compare with CST model output.</w:t>
      </w:r>
    </w:p>
    <w:p w14:paraId="39D78B9C" w14:textId="4D739A58" w:rsidR="006733FE" w:rsidRDefault="009518A7" w:rsidP="001108FB">
      <w:proofErr w:type="spellStart"/>
      <w:r w:rsidRPr="009518A7">
        <w:rPr>
          <w:i/>
          <w:iCs/>
        </w:rPr>
        <w:t>c</w:t>
      </w:r>
      <w:r w:rsidR="006733FE" w:rsidRPr="009518A7">
        <w:rPr>
          <w:i/>
          <w:iCs/>
        </w:rPr>
        <w:t>st_dataformat</w:t>
      </w:r>
      <w:proofErr w:type="spellEnd"/>
      <w:r w:rsidR="006733FE">
        <w:t xml:space="preserve"> – </w:t>
      </w:r>
      <w:r>
        <w:t>functions</w:t>
      </w:r>
      <w:r w:rsidR="006733FE">
        <w:t xml:space="preserve"> to define format </w:t>
      </w:r>
      <w:r>
        <w:t xml:space="preserve">and handling </w:t>
      </w:r>
      <w:r w:rsidR="006733FE">
        <w:t xml:space="preserve">for </w:t>
      </w:r>
      <w:r>
        <w:t xml:space="preserve">data </w:t>
      </w:r>
      <w:r w:rsidR="006733FE">
        <w:t>import</w:t>
      </w:r>
      <w:r>
        <w:t>.</w:t>
      </w:r>
      <w:r w:rsidR="006733FE">
        <w:t xml:space="preserve"> </w:t>
      </w:r>
    </w:p>
    <w:p w14:paraId="3049CECA" w14:textId="77777777" w:rsidR="009518A7" w:rsidRDefault="009518A7" w:rsidP="009518A7">
      <w:proofErr w:type="spellStart"/>
      <w:r w:rsidRPr="007E54B6">
        <w:rPr>
          <w:i/>
          <w:iCs/>
        </w:rPr>
        <w:t>cst_x_plot</w:t>
      </w:r>
      <w:proofErr w:type="spellEnd"/>
      <w:r>
        <w:t xml:space="preserve"> – </w:t>
      </w:r>
      <w:r w:rsidRPr="007E54B6">
        <w:t>plot along channel variations on a tab or figure</w:t>
      </w:r>
      <w:r>
        <w:t>.</w:t>
      </w:r>
    </w:p>
    <w:p w14:paraId="1A8ED83A" w14:textId="77777777" w:rsidR="009518A7" w:rsidRDefault="009518A7" w:rsidP="009518A7">
      <w:proofErr w:type="spellStart"/>
      <w:r w:rsidRPr="007E54B6">
        <w:rPr>
          <w:i/>
          <w:iCs/>
        </w:rPr>
        <w:t>cst_xt_plot</w:t>
      </w:r>
      <w:proofErr w:type="spellEnd"/>
      <w:r>
        <w:t xml:space="preserve"> – </w:t>
      </w:r>
      <w:r w:rsidRPr="007E54B6">
        <w:t>plot variations in time or distance on a tab or figure</w:t>
      </w:r>
      <w:r>
        <w:t>.</w:t>
      </w:r>
    </w:p>
    <w:p w14:paraId="7509EF6D" w14:textId="77777777" w:rsidR="009518A7" w:rsidRDefault="009518A7" w:rsidP="009518A7">
      <w:proofErr w:type="spellStart"/>
      <w:r w:rsidRPr="00B775BC">
        <w:rPr>
          <w:i/>
          <w:iCs/>
        </w:rPr>
        <w:t>cstmodel_update</w:t>
      </w:r>
      <w:proofErr w:type="spellEnd"/>
      <w:r>
        <w:t xml:space="preserve"> –  update saved models to newer versions of </w:t>
      </w:r>
      <w:proofErr w:type="spellStart"/>
      <w:r>
        <w:t>CSTmodel</w:t>
      </w:r>
      <w:proofErr w:type="spellEnd"/>
      <w:r>
        <w:t>.</w:t>
      </w:r>
    </w:p>
    <w:p w14:paraId="62D6DE8E" w14:textId="5BE42D05" w:rsidR="009518A7" w:rsidRDefault="009518A7" w:rsidP="001108FB">
      <w:proofErr w:type="spellStart"/>
      <w:r w:rsidRPr="009518A7">
        <w:rPr>
          <w:i/>
          <w:iCs/>
        </w:rPr>
        <w:t>cst_phaselag</w:t>
      </w:r>
      <w:proofErr w:type="spellEnd"/>
      <w:r>
        <w:t xml:space="preserve"> – compute lag between elevation and velocity.</w:t>
      </w:r>
    </w:p>
    <w:p w14:paraId="177915A0" w14:textId="7F50AD35" w:rsidR="009518A7" w:rsidRDefault="009518A7" w:rsidP="001108FB">
      <w:proofErr w:type="spellStart"/>
      <w:r>
        <w:t>cst_decompose_velocity</w:t>
      </w:r>
      <w:proofErr w:type="spellEnd"/>
      <w:r>
        <w:t xml:space="preserve"> – </w:t>
      </w:r>
      <w:r w:rsidRPr="009518A7">
        <w:t>decompose imported velocity into tidal, river and Stokes velocities</w:t>
      </w:r>
      <w:r>
        <w:t xml:space="preserve"> and compute additional parameters for comparison with </w:t>
      </w:r>
      <w:proofErr w:type="spellStart"/>
      <w:r>
        <w:t>CSTmodel</w:t>
      </w:r>
      <w:proofErr w:type="spellEnd"/>
      <w:r>
        <w:t xml:space="preserve"> output.</w:t>
      </w:r>
    </w:p>
    <w:p w14:paraId="24CA90B0" w14:textId="5F7DFE04" w:rsidR="009518A7" w:rsidRDefault="009518A7" w:rsidP="001108FB">
      <w:proofErr w:type="spellStart"/>
      <w:r w:rsidRPr="009518A7">
        <w:rPr>
          <w:i/>
          <w:iCs/>
        </w:rPr>
        <w:t>cstmodel_update</w:t>
      </w:r>
      <w:proofErr w:type="spellEnd"/>
      <w:r>
        <w:t xml:space="preserve"> –  </w:t>
      </w:r>
      <w:r w:rsidRPr="009518A7">
        <w:t xml:space="preserve">update saved models to newer versions of </w:t>
      </w:r>
      <w:proofErr w:type="spellStart"/>
      <w:r w:rsidRPr="009518A7">
        <w:t>CSTmodel</w:t>
      </w:r>
      <w:proofErr w:type="spellEnd"/>
      <w:r>
        <w:t>.</w:t>
      </w:r>
    </w:p>
    <w:p w14:paraId="7635CF0A" w14:textId="3500387E" w:rsidR="001108FB" w:rsidRDefault="001108FB" w:rsidP="001108FB">
      <w:proofErr w:type="spellStart"/>
      <w:r w:rsidRPr="001108FB">
        <w:rPr>
          <w:i/>
          <w:iCs/>
        </w:rPr>
        <w:t>cst_model</w:t>
      </w:r>
      <w:proofErr w:type="spellEnd"/>
      <w:r>
        <w:t xml:space="preserve"> – CST model code, provided by Cai </w:t>
      </w:r>
      <w:proofErr w:type="spellStart"/>
      <w:r>
        <w:t>HuaYang</w:t>
      </w:r>
      <w:proofErr w:type="spellEnd"/>
      <w:r>
        <w:t xml:space="preserve"> </w:t>
      </w:r>
      <w:proofErr w:type="spellStart"/>
      <w:r>
        <w:t>wit</w:t>
      </w:r>
      <w:proofErr w:type="spellEnd"/>
      <w:r>
        <w:t xml:space="preserve"> the following functions:</w:t>
      </w:r>
    </w:p>
    <w:p w14:paraId="0954B623" w14:textId="77777777" w:rsidR="001108FB" w:rsidRPr="004F7044" w:rsidRDefault="001108FB" w:rsidP="001108FB">
      <w:r w:rsidRPr="001108FB">
        <w:rPr>
          <w:i/>
          <w:iCs/>
        </w:rPr>
        <w:t>f_new_2012</w:t>
      </w:r>
      <w:r>
        <w:t xml:space="preserve"> – a</w:t>
      </w:r>
      <w:r w:rsidRPr="004F7044">
        <w:t>nalytic</w:t>
      </w:r>
      <w:r>
        <w:t>a</w:t>
      </w:r>
      <w:r w:rsidRPr="004F7044">
        <w:t xml:space="preserve">l solution for tidal dynamics proposed by Cai, H., H. H. G. </w:t>
      </w:r>
      <w:proofErr w:type="spellStart"/>
      <w:r w:rsidRPr="004F7044">
        <w:t>Savenije</w:t>
      </w:r>
      <w:proofErr w:type="spellEnd"/>
      <w:r w:rsidRPr="004F7044">
        <w:t xml:space="preserve">, and M. </w:t>
      </w:r>
      <w:proofErr w:type="spellStart"/>
      <w:r w:rsidRPr="004F7044">
        <w:t>Toffolon</w:t>
      </w:r>
      <w:proofErr w:type="spellEnd"/>
      <w:r w:rsidRPr="004F7044">
        <w:t>, 2012, Journal of Geophysical Research, 117, C09023</w:t>
      </w:r>
    </w:p>
    <w:p w14:paraId="412407F5" w14:textId="64840EBD" w:rsidR="001108FB" w:rsidRDefault="001108FB" w:rsidP="001108FB">
      <w:r w:rsidRPr="001108FB">
        <w:rPr>
          <w:i/>
          <w:iCs/>
        </w:rPr>
        <w:t>f_toffolon_2011</w:t>
      </w:r>
      <w:r>
        <w:t xml:space="preserve"> – a</w:t>
      </w:r>
      <w:r w:rsidRPr="004F7044">
        <w:t>nalytic</w:t>
      </w:r>
      <w:r>
        <w:t>a</w:t>
      </w:r>
      <w:r w:rsidRPr="004F7044">
        <w:t xml:space="preserve">l solution for tidal dynamics proposed by </w:t>
      </w:r>
      <w:proofErr w:type="spellStart"/>
      <w:r w:rsidRPr="004F7044">
        <w:t>Toffolon</w:t>
      </w:r>
      <w:proofErr w:type="spellEnd"/>
      <w:r w:rsidRPr="004F7044">
        <w:t xml:space="preserve">, M., and H. H. G. </w:t>
      </w:r>
      <w:proofErr w:type="spellStart"/>
      <w:r w:rsidRPr="004F7044">
        <w:t>Savenije</w:t>
      </w:r>
      <w:proofErr w:type="spellEnd"/>
      <w:r w:rsidRPr="004F7044">
        <w:t xml:space="preserve"> (2011), J </w:t>
      </w:r>
      <w:proofErr w:type="spellStart"/>
      <w:r w:rsidRPr="004F7044">
        <w:t>Geophys</w:t>
      </w:r>
      <w:proofErr w:type="spellEnd"/>
      <w:r w:rsidRPr="004F7044">
        <w:t xml:space="preserve"> Res-Oceans, 116,</w:t>
      </w:r>
    </w:p>
    <w:p w14:paraId="1E521C98" w14:textId="77777777" w:rsidR="001108FB" w:rsidRDefault="001108FB" w:rsidP="001108FB">
      <w:proofErr w:type="spellStart"/>
      <w:r w:rsidRPr="001108FB">
        <w:rPr>
          <w:i/>
          <w:iCs/>
        </w:rPr>
        <w:t>findzero_new_discharge_river</w:t>
      </w:r>
      <w:proofErr w:type="spellEnd"/>
      <w:r>
        <w:t xml:space="preserve"> – </w:t>
      </w:r>
      <w:bookmarkStart w:id="164" w:name="_Hlk518657602"/>
      <w:r>
        <w:t>analytical solution dimensionless parameters for river</w:t>
      </w:r>
      <w:bookmarkEnd w:id="164"/>
      <w:r>
        <w:t xml:space="preserve"> flow</w:t>
      </w:r>
    </w:p>
    <w:p w14:paraId="4F1FBDD9" w14:textId="77777777" w:rsidR="001108FB" w:rsidRPr="004F7044" w:rsidRDefault="001108FB" w:rsidP="001108FB">
      <w:proofErr w:type="spellStart"/>
      <w:r w:rsidRPr="001108FB">
        <w:rPr>
          <w:i/>
          <w:iCs/>
        </w:rPr>
        <w:t>findzero_new_discharge_tide</w:t>
      </w:r>
      <w:proofErr w:type="spellEnd"/>
      <w:r w:rsidRPr="004F7044">
        <w:t xml:space="preserve"> – </w:t>
      </w:r>
      <w:r w:rsidRPr="00D4014C">
        <w:t xml:space="preserve">analytical solution dimensionless parameters for </w:t>
      </w:r>
      <w:r>
        <w:t>tide</w:t>
      </w:r>
    </w:p>
    <w:p w14:paraId="0FC30461" w14:textId="77777777" w:rsidR="001108FB" w:rsidRDefault="001108FB" w:rsidP="001108FB">
      <w:proofErr w:type="spellStart"/>
      <w:r w:rsidRPr="001108FB">
        <w:rPr>
          <w:i/>
          <w:iCs/>
        </w:rPr>
        <w:t>newtonm</w:t>
      </w:r>
      <w:proofErr w:type="spellEnd"/>
      <w:r>
        <w:t xml:space="preserve"> – Newton </w:t>
      </w:r>
      <w:proofErr w:type="spellStart"/>
      <w:r>
        <w:t>Rapshon</w:t>
      </w:r>
      <w:proofErr w:type="spellEnd"/>
      <w:r>
        <w:t xml:space="preserve"> root finder</w:t>
      </w:r>
    </w:p>
    <w:p w14:paraId="4D246627" w14:textId="77777777" w:rsidR="007E54B6" w:rsidRDefault="007E54B6" w:rsidP="001108FB"/>
    <w:p w14:paraId="7A0BCCEC" w14:textId="77777777" w:rsidR="001108FB" w:rsidRPr="004D2899" w:rsidRDefault="001108FB" w:rsidP="001108FB"/>
    <w:p w14:paraId="60A7A39E" w14:textId="32BC0972" w:rsidR="00197F5F" w:rsidRDefault="00197F5F" w:rsidP="00197F5F">
      <w:r>
        <w:br w:type="page"/>
      </w:r>
    </w:p>
    <w:p w14:paraId="3731E30F" w14:textId="4386E34F" w:rsidR="00AB541D" w:rsidRDefault="00197F5F" w:rsidP="008758C9">
      <w:pPr>
        <w:pStyle w:val="Heading1"/>
      </w:pPr>
      <w:bookmarkStart w:id="165" w:name="_Toc486354055"/>
      <w:bookmarkStart w:id="166" w:name="_Toc165745965"/>
      <w:r w:rsidRPr="00197F5F">
        <w:lastRenderedPageBreak/>
        <w:t>Bibliograph</w:t>
      </w:r>
      <w:bookmarkEnd w:id="165"/>
      <w:r w:rsidR="00DB12A7">
        <w:t>y</w:t>
      </w:r>
      <w:bookmarkEnd w:id="166"/>
    </w:p>
    <w:p w14:paraId="74617578" w14:textId="77777777" w:rsidR="00AB541D" w:rsidRPr="00AB541D" w:rsidRDefault="00AB541D" w:rsidP="00AB541D">
      <w:pPr>
        <w:pStyle w:val="EndNoteBibliography"/>
        <w:spacing w:after="240"/>
        <w:ind w:left="720" w:hanging="720"/>
      </w:pPr>
      <w:r>
        <w:fldChar w:fldCharType="begin"/>
      </w:r>
      <w:r>
        <w:instrText xml:space="preserve"> ADDIN EN.REFLIST </w:instrText>
      </w:r>
      <w:r>
        <w:fldChar w:fldCharType="separate"/>
      </w:r>
      <w:r w:rsidRPr="00AB541D">
        <w:t>Cai, H., 2014. A new analytical framework for tidal propagation in estuaries. PhD, TU Delft, TU Delft, 187 pp.</w:t>
      </w:r>
    </w:p>
    <w:p w14:paraId="1123FA00" w14:textId="77777777" w:rsidR="00AB541D" w:rsidRPr="00AB541D" w:rsidRDefault="00AB541D" w:rsidP="00AB541D">
      <w:pPr>
        <w:pStyle w:val="EndNoteBibliography"/>
        <w:spacing w:after="240"/>
        <w:ind w:left="720" w:hanging="720"/>
      </w:pPr>
      <w:r w:rsidRPr="00AB541D">
        <w:t xml:space="preserve">Cai, H., Savenije, H., Yang, Q., Ou, S., Lei, Y., 2012a. Influence of River Discharge and Dredging on Tidal Wave Propagation: Modaomen Estuary Case. Journal of Hydraulic Engineering, 138(10), 885-896. </w:t>
      </w:r>
    </w:p>
    <w:p w14:paraId="5E9D8E48" w14:textId="77777777" w:rsidR="00AB541D" w:rsidRPr="00AB541D" w:rsidRDefault="00AB541D" w:rsidP="00AB541D">
      <w:pPr>
        <w:pStyle w:val="EndNoteBibliography"/>
        <w:spacing w:after="240"/>
        <w:ind w:left="720" w:hanging="720"/>
      </w:pPr>
      <w:r w:rsidRPr="00AB541D">
        <w:t xml:space="preserve">Cai, H., Savenije, H.H.G., 2013. Asymptotic behaviour of tidal damping in alluvial estuaries. Journal of Geophysical Research: Oceans, DOI 10.1002/2013JC008772. </w:t>
      </w:r>
    </w:p>
    <w:p w14:paraId="638A2137" w14:textId="77777777" w:rsidR="00AB541D" w:rsidRPr="00AB541D" w:rsidRDefault="00AB541D" w:rsidP="00AB541D">
      <w:pPr>
        <w:pStyle w:val="EndNoteBibliography"/>
        <w:spacing w:after="240"/>
        <w:ind w:left="720" w:hanging="720"/>
      </w:pPr>
      <w:r w:rsidRPr="00AB541D">
        <w:t>Cai, H., Savenije, H.H.G., Jiang, C., Zhao, L., Yang, Q., 2016. Analytical approach for determining the mean water level profile in an estuary with substantial fresh water discharge. Hydrology and Earth System Sciences, 20(3), 1177-1195. [10.5194/hess-20-1177-2016]</w:t>
      </w:r>
    </w:p>
    <w:p w14:paraId="6BF833A3" w14:textId="77777777" w:rsidR="00AB541D" w:rsidRPr="00AB541D" w:rsidRDefault="00AB541D" w:rsidP="00AB541D">
      <w:pPr>
        <w:pStyle w:val="EndNoteBibliography"/>
        <w:spacing w:after="240"/>
        <w:ind w:left="720" w:hanging="720"/>
      </w:pPr>
      <w:r w:rsidRPr="00AB541D">
        <w:t xml:space="preserve">Cai, H., Savenije, H.H.G., Toffolon, M., 2012b. A new analytical framework for assessing the effect of sea-level rise and dredging on tidal damping in estuaries. Journal of Geophysical Research, 117(C09023). </w:t>
      </w:r>
    </w:p>
    <w:p w14:paraId="75304D85" w14:textId="77777777" w:rsidR="00AB541D" w:rsidRPr="00AB541D" w:rsidRDefault="00AB541D" w:rsidP="00AB541D">
      <w:pPr>
        <w:pStyle w:val="EndNoteBibliography"/>
        <w:spacing w:after="240"/>
        <w:ind w:left="720" w:hanging="720"/>
      </w:pPr>
      <w:r w:rsidRPr="00AB541D">
        <w:t xml:space="preserve">Cai, H., Savenije, H.H.G., Toffolon, M., 2013. Linking the river to the estuary: influence of river discharge on tidal damping. Hydrol.Earth Syst.Sci. </w:t>
      </w:r>
    </w:p>
    <w:p w14:paraId="742B995C" w14:textId="77777777" w:rsidR="00AB541D" w:rsidRPr="00AB541D" w:rsidRDefault="00AB541D" w:rsidP="00AB541D">
      <w:pPr>
        <w:pStyle w:val="EndNoteBibliography"/>
        <w:spacing w:after="240"/>
        <w:ind w:left="720" w:hanging="720"/>
      </w:pPr>
      <w:r w:rsidRPr="00AB541D">
        <w:t>Coles, S., 2001. An Introduction to Statistical Modeling of Extreme Values. Springer Series in Statistics. Springer-Verlag, London.</w:t>
      </w:r>
    </w:p>
    <w:p w14:paraId="1BF0F762" w14:textId="77777777" w:rsidR="00AB541D" w:rsidRPr="00AB541D" w:rsidRDefault="00AB541D" w:rsidP="00AB541D">
      <w:pPr>
        <w:pStyle w:val="EndNoteBibliography"/>
        <w:spacing w:after="240"/>
        <w:ind w:left="720" w:hanging="720"/>
      </w:pPr>
      <w:r w:rsidRPr="00AB541D">
        <w:t>Savenije, H.H.G., 2012. Salinity and tides in alluvial estuaries. Elsevier, Amsterdam, Netherlands.</w:t>
      </w:r>
    </w:p>
    <w:p w14:paraId="290FFF96" w14:textId="77777777" w:rsidR="00AB541D" w:rsidRPr="00AB541D" w:rsidRDefault="00AB541D" w:rsidP="00AB541D">
      <w:pPr>
        <w:pStyle w:val="EndNoteBibliography"/>
        <w:spacing w:after="240"/>
        <w:ind w:left="720" w:hanging="720"/>
      </w:pPr>
      <w:r w:rsidRPr="00AB541D">
        <w:t>Taylor, K.E., 2001. Summarizing multiple aspects of model performance in a single diagram. Journal of Geophysical Research - Atmospheres, 106(D7), 7183-7192. [10.1029/2000JD900719]</w:t>
      </w:r>
    </w:p>
    <w:p w14:paraId="5D6DFAF4" w14:textId="77777777" w:rsidR="00AB541D" w:rsidRPr="00AB541D" w:rsidRDefault="00AB541D" w:rsidP="00AB541D">
      <w:pPr>
        <w:pStyle w:val="EndNoteBibliography"/>
        <w:ind w:left="720" w:hanging="720"/>
      </w:pPr>
      <w:r w:rsidRPr="00AB541D">
        <w:t>Zhang, M., Townend, I.H., Zhou, Y.X., Cai, H.Y., 2016. Seasonal variation of river and tide energy in the Yangtze estuary, China. Earth Surface Processes and Landforms, 41, 98-116. [10.1002/esp.3790]</w:t>
      </w:r>
    </w:p>
    <w:p w14:paraId="47CE6AF3" w14:textId="034A88C7" w:rsidR="00E8280D" w:rsidRPr="00E8280D" w:rsidRDefault="00AB541D" w:rsidP="00E8280D">
      <w:r>
        <w:fldChar w:fldCharType="end"/>
      </w:r>
    </w:p>
    <w:sectPr w:rsidR="00E8280D" w:rsidRPr="00E8280D" w:rsidSect="001F6635">
      <w:headerReference w:type="default" r:id="rId35"/>
      <w:footerReference w:type="default" r:id="rId3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5B3CD" w14:textId="77777777" w:rsidR="00C15C21" w:rsidRDefault="00C15C21" w:rsidP="00C16A73">
      <w:r>
        <w:separator/>
      </w:r>
    </w:p>
  </w:endnote>
  <w:endnote w:type="continuationSeparator" w:id="0">
    <w:p w14:paraId="4A43382B" w14:textId="77777777" w:rsidR="00C15C21" w:rsidRDefault="00C15C21"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D40C3" w14:textId="77777777" w:rsidR="00C15C21" w:rsidRDefault="00C15C21" w:rsidP="00C16A73">
      <w:r>
        <w:separator/>
      </w:r>
    </w:p>
  </w:footnote>
  <w:footnote w:type="continuationSeparator" w:id="0">
    <w:p w14:paraId="41D539A2" w14:textId="77777777" w:rsidR="00C15C21" w:rsidRDefault="00C15C21" w:rsidP="00C16A73">
      <w:r>
        <w:continuationSeparator/>
      </w:r>
    </w:p>
  </w:footnote>
  <w:footnote w:id="1">
    <w:p w14:paraId="5095E212" w14:textId="210EB0A5" w:rsidR="000874F7" w:rsidRDefault="000874F7">
      <w:pPr>
        <w:pStyle w:val="FootnoteText"/>
      </w:pPr>
      <w:r>
        <w:rPr>
          <w:rStyle w:val="FootnoteReference"/>
        </w:rPr>
        <w:footnoteRef/>
      </w:r>
      <w:r>
        <w:t xml:space="preserve"> </w:t>
      </w:r>
      <w:r w:rsidRPr="000874F7">
        <w:t>water level elevations are measured relative to the local topography/bathymetry datum.</w:t>
      </w:r>
    </w:p>
  </w:footnote>
  <w:footnote w:id="2">
    <w:p w14:paraId="2FC306FD" w14:textId="58E51BA1" w:rsidR="000874F7" w:rsidRDefault="000874F7">
      <w:pPr>
        <w:pStyle w:val="FootnoteText"/>
      </w:pPr>
      <w:r>
        <w:rPr>
          <w:rStyle w:val="FootnoteReference"/>
        </w:rPr>
        <w:footnoteRef/>
      </w:r>
      <w:r>
        <w:t xml:space="preserve"> </w:t>
      </w:r>
      <w:r w:rsidRPr="000874F7">
        <w:t>velocities are assumed to be total velocities.</w:t>
      </w:r>
    </w:p>
  </w:footnote>
  <w:footnote w:id="3">
    <w:p w14:paraId="2719E87F" w14:textId="77777777" w:rsidR="00484963" w:rsidRDefault="00484963" w:rsidP="0048496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4DCFD64D" w:rsidR="00E203F8" w:rsidRDefault="005305D7" w:rsidP="00A1065A">
    <w:pPr>
      <w:jc w:val="right"/>
      <w:rPr>
        <w:rFonts w:asciiTheme="majorHAnsi" w:hAnsiTheme="majorHAnsi"/>
        <w:sz w:val="24"/>
        <w:szCs w:val="24"/>
      </w:rPr>
    </w:pPr>
    <w:r>
      <w:rPr>
        <w:rFonts w:asciiTheme="majorHAnsi" w:hAnsiTheme="majorHAnsi"/>
        <w:sz w:val="24"/>
        <w:szCs w:val="24"/>
      </w:rPr>
      <w:t xml:space="preserve"> </w:t>
    </w:r>
    <w:proofErr w:type="spellStart"/>
    <w:r w:rsidR="00416355">
      <w:rPr>
        <w:rFonts w:asciiTheme="majorHAnsi" w:hAnsiTheme="majorHAnsi"/>
        <w:sz w:val="24"/>
        <w:szCs w:val="24"/>
      </w:rPr>
      <w:t>CSTmodel</w:t>
    </w:r>
    <w:proofErr w:type="spellEnd"/>
    <w:r w:rsidR="00416355">
      <w:rPr>
        <w:rFonts w:asciiTheme="majorHAnsi" w:hAnsiTheme="majorHAnsi"/>
        <w:sz w:val="24"/>
        <w:szCs w:val="24"/>
      </w:rPr>
      <w:t xml:space="preserve"> </w:t>
    </w:r>
    <w:r w:rsidR="00E203F8">
      <w:rPr>
        <w:rFonts w:asciiTheme="majorHAnsi" w:hAnsiTheme="majorHAnsi"/>
        <w:sz w:val="24"/>
        <w:szCs w:val="24"/>
      </w:rPr>
      <w:t>manual</w:t>
    </w:r>
  </w:p>
  <w:p w14:paraId="4CD55419" w14:textId="6962464F" w:rsidR="00E203F8" w:rsidRPr="00A1065A" w:rsidRDefault="00A22046" w:rsidP="00A1065A">
    <w:pPr>
      <w:jc w:val="right"/>
      <w:rPr>
        <w:rFonts w:asciiTheme="majorHAnsi" w:hAnsiTheme="majorHAnsi"/>
        <w:sz w:val="18"/>
        <w:szCs w:val="18"/>
      </w:rPr>
    </w:pPr>
    <w:r>
      <w:rPr>
        <w:rFonts w:asciiTheme="majorHAnsi" w:hAnsiTheme="majorHAnsi"/>
        <w:sz w:val="18"/>
        <w:szCs w:val="18"/>
      </w:rPr>
      <w:t>May</w:t>
    </w:r>
    <w:r w:rsidR="004E10E4">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A8505EC"/>
    <w:multiLevelType w:val="hybridMultilevel"/>
    <w:tmpl w:val="D1846DD4"/>
    <w:lvl w:ilvl="0" w:tplc="487E793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0809046">
    <w:abstractNumId w:val="38"/>
  </w:num>
  <w:num w:numId="2" w16cid:durableId="1527017837">
    <w:abstractNumId w:val="14"/>
  </w:num>
  <w:num w:numId="3" w16cid:durableId="419184921">
    <w:abstractNumId w:val="16"/>
  </w:num>
  <w:num w:numId="4" w16cid:durableId="549657283">
    <w:abstractNumId w:val="6"/>
  </w:num>
  <w:num w:numId="5" w16cid:durableId="1975408546">
    <w:abstractNumId w:val="17"/>
  </w:num>
  <w:num w:numId="6" w16cid:durableId="398022885">
    <w:abstractNumId w:val="5"/>
  </w:num>
  <w:num w:numId="7" w16cid:durableId="1800223915">
    <w:abstractNumId w:val="8"/>
  </w:num>
  <w:num w:numId="8" w16cid:durableId="906458231">
    <w:abstractNumId w:val="11"/>
  </w:num>
  <w:num w:numId="9" w16cid:durableId="164709656">
    <w:abstractNumId w:val="10"/>
  </w:num>
  <w:num w:numId="10" w16cid:durableId="961114566">
    <w:abstractNumId w:val="13"/>
  </w:num>
  <w:num w:numId="11" w16cid:durableId="923295645">
    <w:abstractNumId w:val="18"/>
  </w:num>
  <w:num w:numId="12" w16cid:durableId="1808276367">
    <w:abstractNumId w:val="29"/>
  </w:num>
  <w:num w:numId="13" w16cid:durableId="925379896">
    <w:abstractNumId w:val="15"/>
  </w:num>
  <w:num w:numId="14" w16cid:durableId="439371653">
    <w:abstractNumId w:val="32"/>
  </w:num>
  <w:num w:numId="15" w16cid:durableId="1399939719">
    <w:abstractNumId w:val="4"/>
  </w:num>
  <w:num w:numId="16" w16cid:durableId="1409113686">
    <w:abstractNumId w:val="2"/>
  </w:num>
  <w:num w:numId="17" w16cid:durableId="2104911188">
    <w:abstractNumId w:val="40"/>
  </w:num>
  <w:num w:numId="18" w16cid:durableId="573901674">
    <w:abstractNumId w:val="35"/>
  </w:num>
  <w:num w:numId="19" w16cid:durableId="282463874">
    <w:abstractNumId w:val="33"/>
  </w:num>
  <w:num w:numId="20" w16cid:durableId="1668896159">
    <w:abstractNumId w:val="24"/>
  </w:num>
  <w:num w:numId="21" w16cid:durableId="800807496">
    <w:abstractNumId w:val="23"/>
  </w:num>
  <w:num w:numId="22" w16cid:durableId="581908866">
    <w:abstractNumId w:val="0"/>
  </w:num>
  <w:num w:numId="23" w16cid:durableId="2066634036">
    <w:abstractNumId w:val="31"/>
  </w:num>
  <w:num w:numId="24" w16cid:durableId="187643043">
    <w:abstractNumId w:val="28"/>
  </w:num>
  <w:num w:numId="25" w16cid:durableId="1421177711">
    <w:abstractNumId w:val="25"/>
  </w:num>
  <w:num w:numId="26" w16cid:durableId="393164005">
    <w:abstractNumId w:val="30"/>
  </w:num>
  <w:num w:numId="27" w16cid:durableId="311639488">
    <w:abstractNumId w:val="26"/>
  </w:num>
  <w:num w:numId="28" w16cid:durableId="1612205912">
    <w:abstractNumId w:val="7"/>
  </w:num>
  <w:num w:numId="29" w16cid:durableId="682055705">
    <w:abstractNumId w:val="27"/>
  </w:num>
  <w:num w:numId="30" w16cid:durableId="1079601256">
    <w:abstractNumId w:val="12"/>
  </w:num>
  <w:num w:numId="31" w16cid:durableId="2090228294">
    <w:abstractNumId w:val="22"/>
  </w:num>
  <w:num w:numId="32" w16cid:durableId="718550456">
    <w:abstractNumId w:val="21"/>
  </w:num>
  <w:num w:numId="33" w16cid:durableId="2039698325">
    <w:abstractNumId w:val="34"/>
  </w:num>
  <w:num w:numId="34" w16cid:durableId="1186403770">
    <w:abstractNumId w:val="37"/>
  </w:num>
  <w:num w:numId="35" w16cid:durableId="666858377">
    <w:abstractNumId w:val="20"/>
  </w:num>
  <w:num w:numId="36" w16cid:durableId="1409377228">
    <w:abstractNumId w:val="19"/>
  </w:num>
  <w:num w:numId="37" w16cid:durableId="1961766792">
    <w:abstractNumId w:val="9"/>
  </w:num>
  <w:num w:numId="38" w16cid:durableId="285430059">
    <w:abstractNumId w:val="36"/>
  </w:num>
  <w:num w:numId="39" w16cid:durableId="509640676">
    <w:abstractNumId w:val="3"/>
  </w:num>
  <w:num w:numId="40" w16cid:durableId="1638682593">
    <w:abstractNumId w:val="1"/>
  </w:num>
  <w:num w:numId="41" w16cid:durableId="17230480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112&lt;/item&gt;&lt;item&gt;1113&lt;/item&gt;&lt;item&gt;1114&lt;/item&gt;&lt;item&gt;1689&lt;/item&gt;&lt;item&gt;2997&lt;/item&gt;&lt;item&gt;3166&lt;/item&gt;&lt;item&gt;3312&lt;/item&gt;&lt;item&gt;3601&lt;/item&gt;&lt;item&gt;3719&lt;/item&gt;&lt;item&gt;4104&lt;/item&gt;&lt;/record-ids&gt;&lt;/item&gt;&lt;/Libraries&gt;"/>
  </w:docVars>
  <w:rsids>
    <w:rsidRoot w:val="006E07E6"/>
    <w:rsid w:val="0000003E"/>
    <w:rsid w:val="000012F0"/>
    <w:rsid w:val="000029EF"/>
    <w:rsid w:val="000037E3"/>
    <w:rsid w:val="00003883"/>
    <w:rsid w:val="00003D63"/>
    <w:rsid w:val="00016C4F"/>
    <w:rsid w:val="00017307"/>
    <w:rsid w:val="0002596F"/>
    <w:rsid w:val="00026D8C"/>
    <w:rsid w:val="000338FA"/>
    <w:rsid w:val="00034302"/>
    <w:rsid w:val="00034664"/>
    <w:rsid w:val="00034A1F"/>
    <w:rsid w:val="000444E8"/>
    <w:rsid w:val="000447BD"/>
    <w:rsid w:val="00045B13"/>
    <w:rsid w:val="00045C67"/>
    <w:rsid w:val="0005130C"/>
    <w:rsid w:val="000521EA"/>
    <w:rsid w:val="0005323E"/>
    <w:rsid w:val="00061551"/>
    <w:rsid w:val="00067241"/>
    <w:rsid w:val="000678BB"/>
    <w:rsid w:val="00070DDB"/>
    <w:rsid w:val="00071352"/>
    <w:rsid w:val="00072B56"/>
    <w:rsid w:val="00074212"/>
    <w:rsid w:val="00077C4D"/>
    <w:rsid w:val="00080BA4"/>
    <w:rsid w:val="00080E8F"/>
    <w:rsid w:val="00082491"/>
    <w:rsid w:val="000824E9"/>
    <w:rsid w:val="000874F7"/>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61A"/>
    <w:rsid w:val="00105CD8"/>
    <w:rsid w:val="00105CE1"/>
    <w:rsid w:val="00107039"/>
    <w:rsid w:val="00107447"/>
    <w:rsid w:val="001108FB"/>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CBD"/>
    <w:rsid w:val="00176064"/>
    <w:rsid w:val="00177252"/>
    <w:rsid w:val="00177C4E"/>
    <w:rsid w:val="00183F7D"/>
    <w:rsid w:val="00184379"/>
    <w:rsid w:val="001849C1"/>
    <w:rsid w:val="0018688A"/>
    <w:rsid w:val="00193C49"/>
    <w:rsid w:val="00194B6A"/>
    <w:rsid w:val="001951DF"/>
    <w:rsid w:val="00197F5F"/>
    <w:rsid w:val="001A0D6A"/>
    <w:rsid w:val="001A36CC"/>
    <w:rsid w:val="001A747F"/>
    <w:rsid w:val="001B14F3"/>
    <w:rsid w:val="001B1880"/>
    <w:rsid w:val="001B2108"/>
    <w:rsid w:val="001B2DEB"/>
    <w:rsid w:val="001B70A4"/>
    <w:rsid w:val="001C1727"/>
    <w:rsid w:val="001C287C"/>
    <w:rsid w:val="001C6299"/>
    <w:rsid w:val="001C76C0"/>
    <w:rsid w:val="001D02CB"/>
    <w:rsid w:val="001D14EA"/>
    <w:rsid w:val="001D240D"/>
    <w:rsid w:val="001D24A9"/>
    <w:rsid w:val="001D3F76"/>
    <w:rsid w:val="001D7D7C"/>
    <w:rsid w:val="001E03A2"/>
    <w:rsid w:val="001E0C5D"/>
    <w:rsid w:val="001E318F"/>
    <w:rsid w:val="001E706D"/>
    <w:rsid w:val="001F026D"/>
    <w:rsid w:val="001F02A4"/>
    <w:rsid w:val="001F0AF9"/>
    <w:rsid w:val="001F3945"/>
    <w:rsid w:val="001F663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1010"/>
    <w:rsid w:val="002725F8"/>
    <w:rsid w:val="002779BF"/>
    <w:rsid w:val="00281C6D"/>
    <w:rsid w:val="00281E60"/>
    <w:rsid w:val="002854CE"/>
    <w:rsid w:val="0028575A"/>
    <w:rsid w:val="00285D55"/>
    <w:rsid w:val="00287035"/>
    <w:rsid w:val="00291BF8"/>
    <w:rsid w:val="00292279"/>
    <w:rsid w:val="002A0561"/>
    <w:rsid w:val="002A5C3D"/>
    <w:rsid w:val="002A639B"/>
    <w:rsid w:val="002B128A"/>
    <w:rsid w:val="002B37F5"/>
    <w:rsid w:val="002B471C"/>
    <w:rsid w:val="002B6136"/>
    <w:rsid w:val="002B69EE"/>
    <w:rsid w:val="002B70BF"/>
    <w:rsid w:val="002B79A6"/>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5A15"/>
    <w:rsid w:val="00306359"/>
    <w:rsid w:val="00310EE5"/>
    <w:rsid w:val="00316BF3"/>
    <w:rsid w:val="00321937"/>
    <w:rsid w:val="00325FD6"/>
    <w:rsid w:val="00330E29"/>
    <w:rsid w:val="0033233D"/>
    <w:rsid w:val="00334106"/>
    <w:rsid w:val="00351C11"/>
    <w:rsid w:val="00352AA7"/>
    <w:rsid w:val="00352FF3"/>
    <w:rsid w:val="003535A1"/>
    <w:rsid w:val="00355912"/>
    <w:rsid w:val="0035635E"/>
    <w:rsid w:val="00356C95"/>
    <w:rsid w:val="00357FA8"/>
    <w:rsid w:val="00365044"/>
    <w:rsid w:val="00373C3F"/>
    <w:rsid w:val="00374665"/>
    <w:rsid w:val="00381CAD"/>
    <w:rsid w:val="003916D7"/>
    <w:rsid w:val="00394F77"/>
    <w:rsid w:val="00396445"/>
    <w:rsid w:val="003A355C"/>
    <w:rsid w:val="003B5C74"/>
    <w:rsid w:val="003C0646"/>
    <w:rsid w:val="003C0C94"/>
    <w:rsid w:val="003C72D6"/>
    <w:rsid w:val="003D146B"/>
    <w:rsid w:val="003D40C9"/>
    <w:rsid w:val="003D5B86"/>
    <w:rsid w:val="003D7B8D"/>
    <w:rsid w:val="003E1D2A"/>
    <w:rsid w:val="003E66E0"/>
    <w:rsid w:val="003F29BB"/>
    <w:rsid w:val="003F4DD8"/>
    <w:rsid w:val="003F5CE1"/>
    <w:rsid w:val="003F6AEB"/>
    <w:rsid w:val="003F7303"/>
    <w:rsid w:val="0040032A"/>
    <w:rsid w:val="004007D6"/>
    <w:rsid w:val="00402F6A"/>
    <w:rsid w:val="00410FCE"/>
    <w:rsid w:val="00416355"/>
    <w:rsid w:val="00427721"/>
    <w:rsid w:val="00427AC6"/>
    <w:rsid w:val="00430A9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7D70"/>
    <w:rsid w:val="004840A8"/>
    <w:rsid w:val="00484963"/>
    <w:rsid w:val="004856F4"/>
    <w:rsid w:val="004859A4"/>
    <w:rsid w:val="0048673D"/>
    <w:rsid w:val="004912ED"/>
    <w:rsid w:val="004A1E43"/>
    <w:rsid w:val="004A3682"/>
    <w:rsid w:val="004A389B"/>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10E4"/>
    <w:rsid w:val="004E25A0"/>
    <w:rsid w:val="004E3CDB"/>
    <w:rsid w:val="004E44C6"/>
    <w:rsid w:val="004F410C"/>
    <w:rsid w:val="004F4809"/>
    <w:rsid w:val="004F4EB2"/>
    <w:rsid w:val="004F65D6"/>
    <w:rsid w:val="004F781B"/>
    <w:rsid w:val="005057EB"/>
    <w:rsid w:val="00505BC2"/>
    <w:rsid w:val="005060FC"/>
    <w:rsid w:val="00506FC7"/>
    <w:rsid w:val="00511E75"/>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52A62"/>
    <w:rsid w:val="005571C4"/>
    <w:rsid w:val="00560D48"/>
    <w:rsid w:val="005630ED"/>
    <w:rsid w:val="00567CBF"/>
    <w:rsid w:val="00567E12"/>
    <w:rsid w:val="0057003D"/>
    <w:rsid w:val="005746E6"/>
    <w:rsid w:val="00574774"/>
    <w:rsid w:val="00581461"/>
    <w:rsid w:val="005835DF"/>
    <w:rsid w:val="00584CE4"/>
    <w:rsid w:val="005866F9"/>
    <w:rsid w:val="0059285A"/>
    <w:rsid w:val="00595161"/>
    <w:rsid w:val="00595B59"/>
    <w:rsid w:val="005A33ED"/>
    <w:rsid w:val="005A3D11"/>
    <w:rsid w:val="005B0DD1"/>
    <w:rsid w:val="005B1435"/>
    <w:rsid w:val="005B4564"/>
    <w:rsid w:val="005B50C6"/>
    <w:rsid w:val="005C04B1"/>
    <w:rsid w:val="005C1D70"/>
    <w:rsid w:val="005C2379"/>
    <w:rsid w:val="005C3011"/>
    <w:rsid w:val="005C6920"/>
    <w:rsid w:val="005C7102"/>
    <w:rsid w:val="005D1914"/>
    <w:rsid w:val="005D489E"/>
    <w:rsid w:val="005D682A"/>
    <w:rsid w:val="005D76A6"/>
    <w:rsid w:val="005E00FC"/>
    <w:rsid w:val="005E1ADD"/>
    <w:rsid w:val="005E53FE"/>
    <w:rsid w:val="005E7571"/>
    <w:rsid w:val="005F2736"/>
    <w:rsid w:val="006017AB"/>
    <w:rsid w:val="0060230C"/>
    <w:rsid w:val="00602D45"/>
    <w:rsid w:val="0060712A"/>
    <w:rsid w:val="006111D2"/>
    <w:rsid w:val="0061126A"/>
    <w:rsid w:val="00611941"/>
    <w:rsid w:val="0061349D"/>
    <w:rsid w:val="00616EEB"/>
    <w:rsid w:val="00622311"/>
    <w:rsid w:val="00623660"/>
    <w:rsid w:val="006277A7"/>
    <w:rsid w:val="00633511"/>
    <w:rsid w:val="0063506C"/>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33FE"/>
    <w:rsid w:val="006745FF"/>
    <w:rsid w:val="00675589"/>
    <w:rsid w:val="00675CDC"/>
    <w:rsid w:val="006844E7"/>
    <w:rsid w:val="00684611"/>
    <w:rsid w:val="006912E8"/>
    <w:rsid w:val="006921E4"/>
    <w:rsid w:val="006953DB"/>
    <w:rsid w:val="00695D62"/>
    <w:rsid w:val="006A3816"/>
    <w:rsid w:val="006A4384"/>
    <w:rsid w:val="006A51EF"/>
    <w:rsid w:val="006A641D"/>
    <w:rsid w:val="006B0093"/>
    <w:rsid w:val="006B0BDE"/>
    <w:rsid w:val="006B12EC"/>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3083"/>
    <w:rsid w:val="007043C9"/>
    <w:rsid w:val="007069B0"/>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421A"/>
    <w:rsid w:val="00795C50"/>
    <w:rsid w:val="007A41F4"/>
    <w:rsid w:val="007A4356"/>
    <w:rsid w:val="007A4927"/>
    <w:rsid w:val="007A4CBA"/>
    <w:rsid w:val="007A6453"/>
    <w:rsid w:val="007A64F6"/>
    <w:rsid w:val="007A771F"/>
    <w:rsid w:val="007B0B1D"/>
    <w:rsid w:val="007B1E5B"/>
    <w:rsid w:val="007B31E4"/>
    <w:rsid w:val="007B3728"/>
    <w:rsid w:val="007B408D"/>
    <w:rsid w:val="007C1BE3"/>
    <w:rsid w:val="007C1CF7"/>
    <w:rsid w:val="007C22EC"/>
    <w:rsid w:val="007C279E"/>
    <w:rsid w:val="007C3703"/>
    <w:rsid w:val="007C3C41"/>
    <w:rsid w:val="007C3E2D"/>
    <w:rsid w:val="007C571C"/>
    <w:rsid w:val="007D478F"/>
    <w:rsid w:val="007D590C"/>
    <w:rsid w:val="007E0E81"/>
    <w:rsid w:val="007E433A"/>
    <w:rsid w:val="007E47F5"/>
    <w:rsid w:val="007E50C6"/>
    <w:rsid w:val="007E54B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13"/>
    <w:rsid w:val="00890685"/>
    <w:rsid w:val="00891972"/>
    <w:rsid w:val="00894007"/>
    <w:rsid w:val="008949DC"/>
    <w:rsid w:val="008A093C"/>
    <w:rsid w:val="008A1197"/>
    <w:rsid w:val="008A29EB"/>
    <w:rsid w:val="008A2D65"/>
    <w:rsid w:val="008B113C"/>
    <w:rsid w:val="008B1143"/>
    <w:rsid w:val="008B1783"/>
    <w:rsid w:val="008B5E04"/>
    <w:rsid w:val="008B67EA"/>
    <w:rsid w:val="008B71D0"/>
    <w:rsid w:val="008C3128"/>
    <w:rsid w:val="008D169C"/>
    <w:rsid w:val="008D1EE8"/>
    <w:rsid w:val="008D5B52"/>
    <w:rsid w:val="008E30E2"/>
    <w:rsid w:val="008E38BD"/>
    <w:rsid w:val="008F754B"/>
    <w:rsid w:val="0090106C"/>
    <w:rsid w:val="00904067"/>
    <w:rsid w:val="00904B52"/>
    <w:rsid w:val="009051AA"/>
    <w:rsid w:val="00913691"/>
    <w:rsid w:val="00914F91"/>
    <w:rsid w:val="009151FA"/>
    <w:rsid w:val="009166DB"/>
    <w:rsid w:val="00917F6D"/>
    <w:rsid w:val="00925206"/>
    <w:rsid w:val="0093180C"/>
    <w:rsid w:val="00931A0F"/>
    <w:rsid w:val="009416BD"/>
    <w:rsid w:val="00943D7C"/>
    <w:rsid w:val="009507CF"/>
    <w:rsid w:val="009518A7"/>
    <w:rsid w:val="00952131"/>
    <w:rsid w:val="009531B3"/>
    <w:rsid w:val="00953505"/>
    <w:rsid w:val="00954C81"/>
    <w:rsid w:val="00955990"/>
    <w:rsid w:val="00955CCA"/>
    <w:rsid w:val="00956031"/>
    <w:rsid w:val="00956823"/>
    <w:rsid w:val="00957117"/>
    <w:rsid w:val="009574FB"/>
    <w:rsid w:val="009607F8"/>
    <w:rsid w:val="00963A4E"/>
    <w:rsid w:val="00963AFB"/>
    <w:rsid w:val="00963DFD"/>
    <w:rsid w:val="0097028B"/>
    <w:rsid w:val="00980D37"/>
    <w:rsid w:val="00981769"/>
    <w:rsid w:val="00981930"/>
    <w:rsid w:val="00982A2B"/>
    <w:rsid w:val="0098457C"/>
    <w:rsid w:val="009849CC"/>
    <w:rsid w:val="00985984"/>
    <w:rsid w:val="009871E6"/>
    <w:rsid w:val="00990683"/>
    <w:rsid w:val="009911AE"/>
    <w:rsid w:val="00992484"/>
    <w:rsid w:val="00992864"/>
    <w:rsid w:val="009930D0"/>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178F3"/>
    <w:rsid w:val="00A22046"/>
    <w:rsid w:val="00A220B1"/>
    <w:rsid w:val="00A22EEA"/>
    <w:rsid w:val="00A2628A"/>
    <w:rsid w:val="00A302BC"/>
    <w:rsid w:val="00A31FA9"/>
    <w:rsid w:val="00A323A8"/>
    <w:rsid w:val="00A33668"/>
    <w:rsid w:val="00A33D83"/>
    <w:rsid w:val="00A41507"/>
    <w:rsid w:val="00A41DDA"/>
    <w:rsid w:val="00A43145"/>
    <w:rsid w:val="00A43B57"/>
    <w:rsid w:val="00A44200"/>
    <w:rsid w:val="00A45433"/>
    <w:rsid w:val="00A46FF9"/>
    <w:rsid w:val="00A50EC6"/>
    <w:rsid w:val="00A51E9A"/>
    <w:rsid w:val="00A535B4"/>
    <w:rsid w:val="00A5426C"/>
    <w:rsid w:val="00A67BD0"/>
    <w:rsid w:val="00A7017E"/>
    <w:rsid w:val="00A72800"/>
    <w:rsid w:val="00A73652"/>
    <w:rsid w:val="00A74F92"/>
    <w:rsid w:val="00A94296"/>
    <w:rsid w:val="00AA2441"/>
    <w:rsid w:val="00AA3BD6"/>
    <w:rsid w:val="00AA6A15"/>
    <w:rsid w:val="00AB28C1"/>
    <w:rsid w:val="00AB4E5E"/>
    <w:rsid w:val="00AB541D"/>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3997"/>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775BC"/>
    <w:rsid w:val="00B8169B"/>
    <w:rsid w:val="00B81ADE"/>
    <w:rsid w:val="00B82424"/>
    <w:rsid w:val="00B82B74"/>
    <w:rsid w:val="00B84F80"/>
    <w:rsid w:val="00B854EC"/>
    <w:rsid w:val="00B8653E"/>
    <w:rsid w:val="00B94E9A"/>
    <w:rsid w:val="00B95B20"/>
    <w:rsid w:val="00BA2C82"/>
    <w:rsid w:val="00BA7666"/>
    <w:rsid w:val="00BA781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209E"/>
    <w:rsid w:val="00BF33A8"/>
    <w:rsid w:val="00BF7662"/>
    <w:rsid w:val="00C013D5"/>
    <w:rsid w:val="00C025A4"/>
    <w:rsid w:val="00C03844"/>
    <w:rsid w:val="00C04488"/>
    <w:rsid w:val="00C046BC"/>
    <w:rsid w:val="00C05DCA"/>
    <w:rsid w:val="00C10B0C"/>
    <w:rsid w:val="00C15C21"/>
    <w:rsid w:val="00C16A73"/>
    <w:rsid w:val="00C21CB1"/>
    <w:rsid w:val="00C2357D"/>
    <w:rsid w:val="00C24FD2"/>
    <w:rsid w:val="00C25483"/>
    <w:rsid w:val="00C31584"/>
    <w:rsid w:val="00C31933"/>
    <w:rsid w:val="00C32B30"/>
    <w:rsid w:val="00C37975"/>
    <w:rsid w:val="00C42A46"/>
    <w:rsid w:val="00C50AF6"/>
    <w:rsid w:val="00C52A1D"/>
    <w:rsid w:val="00C62195"/>
    <w:rsid w:val="00C6280A"/>
    <w:rsid w:val="00C670AD"/>
    <w:rsid w:val="00C67332"/>
    <w:rsid w:val="00C70CF2"/>
    <w:rsid w:val="00C74495"/>
    <w:rsid w:val="00C75738"/>
    <w:rsid w:val="00C76C01"/>
    <w:rsid w:val="00C77292"/>
    <w:rsid w:val="00C812FE"/>
    <w:rsid w:val="00C82318"/>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094F"/>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33FB"/>
    <w:rsid w:val="00CE486B"/>
    <w:rsid w:val="00CE4F2C"/>
    <w:rsid w:val="00CE6410"/>
    <w:rsid w:val="00CE7BF7"/>
    <w:rsid w:val="00CF0538"/>
    <w:rsid w:val="00CF0826"/>
    <w:rsid w:val="00CF10E2"/>
    <w:rsid w:val="00CF61B9"/>
    <w:rsid w:val="00CF751D"/>
    <w:rsid w:val="00CF7875"/>
    <w:rsid w:val="00D00E0B"/>
    <w:rsid w:val="00D03DFF"/>
    <w:rsid w:val="00D049E5"/>
    <w:rsid w:val="00D04DD7"/>
    <w:rsid w:val="00D1449F"/>
    <w:rsid w:val="00D15D53"/>
    <w:rsid w:val="00D1714E"/>
    <w:rsid w:val="00D2320B"/>
    <w:rsid w:val="00D248E7"/>
    <w:rsid w:val="00D268E5"/>
    <w:rsid w:val="00D27249"/>
    <w:rsid w:val="00D31A9F"/>
    <w:rsid w:val="00D40F9A"/>
    <w:rsid w:val="00D42F52"/>
    <w:rsid w:val="00D45163"/>
    <w:rsid w:val="00D5069F"/>
    <w:rsid w:val="00D5760D"/>
    <w:rsid w:val="00D62A09"/>
    <w:rsid w:val="00D66592"/>
    <w:rsid w:val="00D70C83"/>
    <w:rsid w:val="00D71A54"/>
    <w:rsid w:val="00D71E50"/>
    <w:rsid w:val="00D74A30"/>
    <w:rsid w:val="00D74AEE"/>
    <w:rsid w:val="00D7581C"/>
    <w:rsid w:val="00D75FE5"/>
    <w:rsid w:val="00D8275F"/>
    <w:rsid w:val="00D87DF2"/>
    <w:rsid w:val="00D9045D"/>
    <w:rsid w:val="00D9059B"/>
    <w:rsid w:val="00D9391C"/>
    <w:rsid w:val="00D96405"/>
    <w:rsid w:val="00D97BDB"/>
    <w:rsid w:val="00DA008B"/>
    <w:rsid w:val="00DA3A3A"/>
    <w:rsid w:val="00DA505E"/>
    <w:rsid w:val="00DA6195"/>
    <w:rsid w:val="00DA6CB5"/>
    <w:rsid w:val="00DB12A7"/>
    <w:rsid w:val="00DB1D5F"/>
    <w:rsid w:val="00DB1DDE"/>
    <w:rsid w:val="00DB3779"/>
    <w:rsid w:val="00DB4CF3"/>
    <w:rsid w:val="00DB5E32"/>
    <w:rsid w:val="00DB6BDB"/>
    <w:rsid w:val="00DC4F56"/>
    <w:rsid w:val="00DD1ECC"/>
    <w:rsid w:val="00DD4B1A"/>
    <w:rsid w:val="00DD6330"/>
    <w:rsid w:val="00DE0F9E"/>
    <w:rsid w:val="00DE19BC"/>
    <w:rsid w:val="00DE2319"/>
    <w:rsid w:val="00DE2688"/>
    <w:rsid w:val="00DE2CA1"/>
    <w:rsid w:val="00DE3E93"/>
    <w:rsid w:val="00DE6171"/>
    <w:rsid w:val="00DE6807"/>
    <w:rsid w:val="00DF1208"/>
    <w:rsid w:val="00DF1655"/>
    <w:rsid w:val="00DF2CC7"/>
    <w:rsid w:val="00DF4130"/>
    <w:rsid w:val="00DF5573"/>
    <w:rsid w:val="00E00B4E"/>
    <w:rsid w:val="00E027D9"/>
    <w:rsid w:val="00E04444"/>
    <w:rsid w:val="00E05BB9"/>
    <w:rsid w:val="00E05D61"/>
    <w:rsid w:val="00E1121B"/>
    <w:rsid w:val="00E11699"/>
    <w:rsid w:val="00E117F8"/>
    <w:rsid w:val="00E203F8"/>
    <w:rsid w:val="00E2285C"/>
    <w:rsid w:val="00E24B8E"/>
    <w:rsid w:val="00E26099"/>
    <w:rsid w:val="00E273C6"/>
    <w:rsid w:val="00E27AA0"/>
    <w:rsid w:val="00E27C90"/>
    <w:rsid w:val="00E329E0"/>
    <w:rsid w:val="00E334EE"/>
    <w:rsid w:val="00E36319"/>
    <w:rsid w:val="00E36F41"/>
    <w:rsid w:val="00E3766D"/>
    <w:rsid w:val="00E41050"/>
    <w:rsid w:val="00E4419E"/>
    <w:rsid w:val="00E44838"/>
    <w:rsid w:val="00E44A20"/>
    <w:rsid w:val="00E50D92"/>
    <w:rsid w:val="00E521F0"/>
    <w:rsid w:val="00E521F1"/>
    <w:rsid w:val="00E52B96"/>
    <w:rsid w:val="00E55853"/>
    <w:rsid w:val="00E6332E"/>
    <w:rsid w:val="00E70788"/>
    <w:rsid w:val="00E71DDB"/>
    <w:rsid w:val="00E741DD"/>
    <w:rsid w:val="00E749A8"/>
    <w:rsid w:val="00E80D64"/>
    <w:rsid w:val="00E8280D"/>
    <w:rsid w:val="00E86631"/>
    <w:rsid w:val="00E90904"/>
    <w:rsid w:val="00E92A26"/>
    <w:rsid w:val="00E9328C"/>
    <w:rsid w:val="00EA6427"/>
    <w:rsid w:val="00EA7F40"/>
    <w:rsid w:val="00EB09BF"/>
    <w:rsid w:val="00EB70E4"/>
    <w:rsid w:val="00EC0AAC"/>
    <w:rsid w:val="00EC300B"/>
    <w:rsid w:val="00EC7B0F"/>
    <w:rsid w:val="00ED3ADB"/>
    <w:rsid w:val="00ED444E"/>
    <w:rsid w:val="00ED5E30"/>
    <w:rsid w:val="00EE279A"/>
    <w:rsid w:val="00EE359E"/>
    <w:rsid w:val="00EF45B2"/>
    <w:rsid w:val="00F0035F"/>
    <w:rsid w:val="00F0287B"/>
    <w:rsid w:val="00F028D4"/>
    <w:rsid w:val="00F034A5"/>
    <w:rsid w:val="00F04FBF"/>
    <w:rsid w:val="00F0668C"/>
    <w:rsid w:val="00F069E3"/>
    <w:rsid w:val="00F06D24"/>
    <w:rsid w:val="00F12C58"/>
    <w:rsid w:val="00F13546"/>
    <w:rsid w:val="00F14D80"/>
    <w:rsid w:val="00F202F8"/>
    <w:rsid w:val="00F21EC5"/>
    <w:rsid w:val="00F22FDC"/>
    <w:rsid w:val="00F324A7"/>
    <w:rsid w:val="00F335AD"/>
    <w:rsid w:val="00F344FC"/>
    <w:rsid w:val="00F40F88"/>
    <w:rsid w:val="00F42EED"/>
    <w:rsid w:val="00F438E2"/>
    <w:rsid w:val="00F442F4"/>
    <w:rsid w:val="00F47156"/>
    <w:rsid w:val="00F47A7E"/>
    <w:rsid w:val="00F53B62"/>
    <w:rsid w:val="00F54317"/>
    <w:rsid w:val="00F56931"/>
    <w:rsid w:val="00F63A71"/>
    <w:rsid w:val="00F64424"/>
    <w:rsid w:val="00F663EE"/>
    <w:rsid w:val="00F714C5"/>
    <w:rsid w:val="00F720E9"/>
    <w:rsid w:val="00F723F1"/>
    <w:rsid w:val="00F76BD9"/>
    <w:rsid w:val="00F8044A"/>
    <w:rsid w:val="00F83CB1"/>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9A"/>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953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68580597">
      <w:bodyDiv w:val="1"/>
      <w:marLeft w:val="0"/>
      <w:marRight w:val="0"/>
      <w:marTop w:val="0"/>
      <w:marBottom w:val="0"/>
      <w:divBdr>
        <w:top w:val="none" w:sz="0" w:space="0" w:color="auto"/>
        <w:left w:val="none" w:sz="0" w:space="0" w:color="auto"/>
        <w:bottom w:val="none" w:sz="0" w:space="0" w:color="auto"/>
        <w:right w:val="none" w:sz="0" w:space="0" w:color="auto"/>
      </w:divBdr>
      <w:divsChild>
        <w:div w:id="91169464">
          <w:marLeft w:val="0"/>
          <w:marRight w:val="0"/>
          <w:marTop w:val="0"/>
          <w:marBottom w:val="0"/>
          <w:divBdr>
            <w:top w:val="none" w:sz="0" w:space="0" w:color="auto"/>
            <w:left w:val="none" w:sz="0" w:space="0" w:color="auto"/>
            <w:bottom w:val="none" w:sz="0" w:space="0" w:color="auto"/>
            <w:right w:val="none" w:sz="0" w:space="0" w:color="auto"/>
          </w:divBdr>
          <w:divsChild>
            <w:div w:id="2356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0348">
      <w:bodyDiv w:val="1"/>
      <w:marLeft w:val="0"/>
      <w:marRight w:val="0"/>
      <w:marTop w:val="0"/>
      <w:marBottom w:val="0"/>
      <w:divBdr>
        <w:top w:val="none" w:sz="0" w:space="0" w:color="auto"/>
        <w:left w:val="none" w:sz="0" w:space="0" w:color="auto"/>
        <w:bottom w:val="none" w:sz="0" w:space="0" w:color="auto"/>
        <w:right w:val="none" w:sz="0" w:space="0" w:color="auto"/>
      </w:divBdr>
      <w:divsChild>
        <w:div w:id="1966620440">
          <w:marLeft w:val="0"/>
          <w:marRight w:val="0"/>
          <w:marTop w:val="0"/>
          <w:marBottom w:val="0"/>
          <w:divBdr>
            <w:top w:val="none" w:sz="0" w:space="0" w:color="auto"/>
            <w:left w:val="none" w:sz="0" w:space="0" w:color="auto"/>
            <w:bottom w:val="none" w:sz="0" w:space="0" w:color="auto"/>
            <w:right w:val="none" w:sz="0" w:space="0" w:color="auto"/>
          </w:divBdr>
          <w:divsChild>
            <w:div w:id="1958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140">
      <w:bodyDiv w:val="1"/>
      <w:marLeft w:val="0"/>
      <w:marRight w:val="0"/>
      <w:marTop w:val="0"/>
      <w:marBottom w:val="0"/>
      <w:divBdr>
        <w:top w:val="none" w:sz="0" w:space="0" w:color="auto"/>
        <w:left w:val="none" w:sz="0" w:space="0" w:color="auto"/>
        <w:bottom w:val="none" w:sz="0" w:space="0" w:color="auto"/>
        <w:right w:val="none" w:sz="0" w:space="0" w:color="auto"/>
      </w:divBdr>
      <w:divsChild>
        <w:div w:id="512383236">
          <w:marLeft w:val="0"/>
          <w:marRight w:val="0"/>
          <w:marTop w:val="0"/>
          <w:marBottom w:val="0"/>
          <w:divBdr>
            <w:top w:val="none" w:sz="0" w:space="0" w:color="auto"/>
            <w:left w:val="none" w:sz="0" w:space="0" w:color="auto"/>
            <w:bottom w:val="none" w:sz="0" w:space="0" w:color="auto"/>
            <w:right w:val="none" w:sz="0" w:space="0" w:color="auto"/>
          </w:divBdr>
          <w:divsChild>
            <w:div w:id="1858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2843">
      <w:bodyDiv w:val="1"/>
      <w:marLeft w:val="0"/>
      <w:marRight w:val="0"/>
      <w:marTop w:val="0"/>
      <w:marBottom w:val="0"/>
      <w:divBdr>
        <w:top w:val="none" w:sz="0" w:space="0" w:color="auto"/>
        <w:left w:val="none" w:sz="0" w:space="0" w:color="auto"/>
        <w:bottom w:val="none" w:sz="0" w:space="0" w:color="auto"/>
        <w:right w:val="none" w:sz="0" w:space="0" w:color="auto"/>
      </w:divBdr>
      <w:divsChild>
        <w:div w:id="3678214">
          <w:marLeft w:val="0"/>
          <w:marRight w:val="0"/>
          <w:marTop w:val="0"/>
          <w:marBottom w:val="0"/>
          <w:divBdr>
            <w:top w:val="none" w:sz="0" w:space="0" w:color="auto"/>
            <w:left w:val="none" w:sz="0" w:space="0" w:color="auto"/>
            <w:bottom w:val="none" w:sz="0" w:space="0" w:color="auto"/>
            <w:right w:val="none" w:sz="0" w:space="0" w:color="auto"/>
          </w:divBdr>
          <w:divsChild>
            <w:div w:id="6903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79649">
      <w:bodyDiv w:val="1"/>
      <w:marLeft w:val="0"/>
      <w:marRight w:val="0"/>
      <w:marTop w:val="0"/>
      <w:marBottom w:val="0"/>
      <w:divBdr>
        <w:top w:val="none" w:sz="0" w:space="0" w:color="auto"/>
        <w:left w:val="none" w:sz="0" w:space="0" w:color="auto"/>
        <w:bottom w:val="none" w:sz="0" w:space="0" w:color="auto"/>
        <w:right w:val="none" w:sz="0" w:space="0" w:color="auto"/>
      </w:divBdr>
      <w:divsChild>
        <w:div w:id="833227274">
          <w:marLeft w:val="0"/>
          <w:marRight w:val="0"/>
          <w:marTop w:val="0"/>
          <w:marBottom w:val="0"/>
          <w:divBdr>
            <w:top w:val="none" w:sz="0" w:space="0" w:color="auto"/>
            <w:left w:val="none" w:sz="0" w:space="0" w:color="auto"/>
            <w:bottom w:val="none" w:sz="0" w:space="0" w:color="auto"/>
            <w:right w:val="none" w:sz="0" w:space="0" w:color="auto"/>
          </w:divBdr>
          <w:divsChild>
            <w:div w:id="18432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63646192">
      <w:bodyDiv w:val="1"/>
      <w:marLeft w:val="0"/>
      <w:marRight w:val="0"/>
      <w:marTop w:val="0"/>
      <w:marBottom w:val="0"/>
      <w:divBdr>
        <w:top w:val="none" w:sz="0" w:space="0" w:color="auto"/>
        <w:left w:val="none" w:sz="0" w:space="0" w:color="auto"/>
        <w:bottom w:val="none" w:sz="0" w:space="0" w:color="auto"/>
        <w:right w:val="none" w:sz="0" w:space="0" w:color="auto"/>
      </w:divBdr>
      <w:divsChild>
        <w:div w:id="1947497319">
          <w:marLeft w:val="0"/>
          <w:marRight w:val="0"/>
          <w:marTop w:val="0"/>
          <w:marBottom w:val="0"/>
          <w:divBdr>
            <w:top w:val="none" w:sz="0" w:space="0" w:color="auto"/>
            <w:left w:val="none" w:sz="0" w:space="0" w:color="auto"/>
            <w:bottom w:val="none" w:sz="0" w:space="0" w:color="auto"/>
            <w:right w:val="none" w:sz="0" w:space="0" w:color="auto"/>
          </w:divBdr>
          <w:divsChild>
            <w:div w:id="11270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207">
      <w:bodyDiv w:val="1"/>
      <w:marLeft w:val="0"/>
      <w:marRight w:val="0"/>
      <w:marTop w:val="0"/>
      <w:marBottom w:val="0"/>
      <w:divBdr>
        <w:top w:val="none" w:sz="0" w:space="0" w:color="auto"/>
        <w:left w:val="none" w:sz="0" w:space="0" w:color="auto"/>
        <w:bottom w:val="none" w:sz="0" w:space="0" w:color="auto"/>
        <w:right w:val="none" w:sz="0" w:space="0" w:color="auto"/>
      </w:divBdr>
      <w:divsChild>
        <w:div w:id="1431732042">
          <w:marLeft w:val="0"/>
          <w:marRight w:val="0"/>
          <w:marTop w:val="0"/>
          <w:marBottom w:val="0"/>
          <w:divBdr>
            <w:top w:val="none" w:sz="0" w:space="0" w:color="auto"/>
            <w:left w:val="none" w:sz="0" w:space="0" w:color="auto"/>
            <w:bottom w:val="none" w:sz="0" w:space="0" w:color="auto"/>
            <w:right w:val="none" w:sz="0" w:space="0" w:color="auto"/>
          </w:divBdr>
          <w:divsChild>
            <w:div w:id="2777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7144">
      <w:bodyDiv w:val="1"/>
      <w:marLeft w:val="0"/>
      <w:marRight w:val="0"/>
      <w:marTop w:val="0"/>
      <w:marBottom w:val="0"/>
      <w:divBdr>
        <w:top w:val="none" w:sz="0" w:space="0" w:color="auto"/>
        <w:left w:val="none" w:sz="0" w:space="0" w:color="auto"/>
        <w:bottom w:val="none" w:sz="0" w:space="0" w:color="auto"/>
        <w:right w:val="none" w:sz="0" w:space="0" w:color="auto"/>
      </w:divBdr>
      <w:divsChild>
        <w:div w:id="1376931765">
          <w:marLeft w:val="0"/>
          <w:marRight w:val="0"/>
          <w:marTop w:val="0"/>
          <w:marBottom w:val="0"/>
          <w:divBdr>
            <w:top w:val="none" w:sz="0" w:space="0" w:color="auto"/>
            <w:left w:val="none" w:sz="0" w:space="0" w:color="auto"/>
            <w:bottom w:val="none" w:sz="0" w:space="0" w:color="auto"/>
            <w:right w:val="none" w:sz="0" w:space="0" w:color="auto"/>
          </w:divBdr>
          <w:divsChild>
            <w:div w:id="11834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3280">
      <w:bodyDiv w:val="1"/>
      <w:marLeft w:val="0"/>
      <w:marRight w:val="0"/>
      <w:marTop w:val="0"/>
      <w:marBottom w:val="0"/>
      <w:divBdr>
        <w:top w:val="none" w:sz="0" w:space="0" w:color="auto"/>
        <w:left w:val="none" w:sz="0" w:space="0" w:color="auto"/>
        <w:bottom w:val="none" w:sz="0" w:space="0" w:color="auto"/>
        <w:right w:val="none" w:sz="0" w:space="0" w:color="auto"/>
      </w:divBdr>
      <w:divsChild>
        <w:div w:id="217935943">
          <w:marLeft w:val="0"/>
          <w:marRight w:val="0"/>
          <w:marTop w:val="0"/>
          <w:marBottom w:val="0"/>
          <w:divBdr>
            <w:top w:val="none" w:sz="0" w:space="0" w:color="auto"/>
            <w:left w:val="none" w:sz="0" w:space="0" w:color="auto"/>
            <w:bottom w:val="none" w:sz="0" w:space="0" w:color="auto"/>
            <w:right w:val="none" w:sz="0" w:space="0" w:color="auto"/>
          </w:divBdr>
          <w:divsChild>
            <w:div w:id="1480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http://www.coastalsea.uk"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1704</TotalTime>
  <Pages>29</Pages>
  <Words>9725</Words>
  <Characters>55435</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69</cp:revision>
  <cp:lastPrinted>2024-06-25T17:21:00Z</cp:lastPrinted>
  <dcterms:created xsi:type="dcterms:W3CDTF">2021-09-29T13:40:00Z</dcterms:created>
  <dcterms:modified xsi:type="dcterms:W3CDTF">2024-06-25T17:21:00Z</dcterms:modified>
</cp:coreProperties>
</file>