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F3" w:rsidRPr="00ED6B95" w:rsidRDefault="001C52F3" w:rsidP="001C52F3">
      <w:pPr>
        <w:spacing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Chibuzo Nwakama, </w:t>
      </w:r>
      <w:proofErr w:type="spellStart"/>
      <w:r>
        <w:rPr>
          <w:rFonts w:ascii="Times New Roman" w:hAnsi="Times New Roman" w:cs="Times New Roman"/>
          <w:sz w:val="24"/>
          <w:szCs w:val="24"/>
        </w:rPr>
        <w:t>Anjela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Bubiy</w:t>
      </w:r>
      <w:proofErr w:type="spellEnd"/>
    </w:p>
    <w:p w:rsidR="001C52F3" w:rsidRDefault="001C52F3" w:rsidP="001C52F3">
      <w:pPr>
        <w:spacing w:line="360" w:lineRule="auto"/>
        <w:rPr>
          <w:rFonts w:ascii="Times New Roman" w:hAnsi="Times New Roman" w:cs="Times New Roman"/>
          <w:sz w:val="24"/>
          <w:szCs w:val="24"/>
        </w:rPr>
      </w:pPr>
      <w:r>
        <w:rPr>
          <w:rFonts w:ascii="Times New Roman" w:hAnsi="Times New Roman" w:cs="Times New Roman"/>
          <w:sz w:val="24"/>
          <w:szCs w:val="24"/>
        </w:rPr>
        <w:t>Part 1</w:t>
      </w:r>
    </w:p>
    <w:p w:rsidR="001C52F3" w:rsidRDefault="001C52F3" w:rsidP="001C52F3">
      <w:pPr>
        <w:spacing w:line="360" w:lineRule="auto"/>
        <w:ind w:firstLine="720"/>
        <w:rPr>
          <w:rFonts w:ascii="Times New Roman" w:hAnsi="Times New Roman" w:cs="Times New Roman"/>
          <w:sz w:val="24"/>
          <w:szCs w:val="24"/>
        </w:rPr>
      </w:pPr>
      <w:r w:rsidRPr="00667D5B">
        <w:rPr>
          <w:rFonts w:ascii="Times New Roman" w:hAnsi="Times New Roman" w:cs="Times New Roman"/>
          <w:sz w:val="24"/>
          <w:szCs w:val="24"/>
        </w:rPr>
        <w:t xml:space="preserve">Requirements for the first phase of the project are to finish the implementations of a finite state machine and instantiate each of the six modules to operate as shown in the Figure 1. </w:t>
      </w:r>
    </w:p>
    <w:p w:rsidR="001C52F3" w:rsidRDefault="001C52F3" w:rsidP="001C52F3">
      <w:pPr>
        <w:spacing w:line="360" w:lineRule="auto"/>
        <w:ind w:firstLine="720"/>
        <w:rPr>
          <w:rFonts w:ascii="Times New Roman" w:hAnsi="Times New Roman" w:cs="Times New Roman"/>
          <w:sz w:val="24"/>
          <w:szCs w:val="24"/>
        </w:rPr>
      </w:pPr>
      <w:r w:rsidRPr="00667D5B">
        <w:rPr>
          <w:rFonts w:ascii="Times New Roman" w:hAnsi="Times New Roman" w:cs="Times New Roman"/>
          <w:sz w:val="24"/>
          <w:szCs w:val="24"/>
        </w:rPr>
        <w:t>Connections of controls and their data signals are found in the “</w:t>
      </w:r>
      <w:proofErr w:type="spellStart"/>
      <w:r w:rsidRPr="00667D5B">
        <w:rPr>
          <w:rFonts w:ascii="Times New Roman" w:hAnsi="Times New Roman" w:cs="Times New Roman"/>
          <w:i/>
          <w:sz w:val="24"/>
          <w:szCs w:val="24"/>
        </w:rPr>
        <w:t>sisc.v</w:t>
      </w:r>
      <w:proofErr w:type="spellEnd"/>
      <w:r>
        <w:rPr>
          <w:rFonts w:ascii="Times New Roman" w:hAnsi="Times New Roman" w:cs="Times New Roman"/>
          <w:sz w:val="24"/>
          <w:szCs w:val="24"/>
        </w:rPr>
        <w:t xml:space="preserve">” file. The </w:t>
      </w:r>
      <w:proofErr w:type="spellStart"/>
      <w:r w:rsidRPr="00CB6E74">
        <w:rPr>
          <w:rFonts w:ascii="Times New Roman" w:hAnsi="Times New Roman" w:cs="Times New Roman"/>
          <w:i/>
          <w:sz w:val="24"/>
          <w:szCs w:val="24"/>
        </w:rPr>
        <w:t>sisc</w:t>
      </w:r>
      <w:proofErr w:type="spellEnd"/>
      <w:r>
        <w:rPr>
          <w:rFonts w:ascii="Times New Roman" w:hAnsi="Times New Roman" w:cs="Times New Roman"/>
          <w:sz w:val="24"/>
          <w:szCs w:val="24"/>
        </w:rPr>
        <w:t xml:space="preserve"> module has input signals </w:t>
      </w:r>
      <w:proofErr w:type="spellStart"/>
      <w:r>
        <w:rPr>
          <w:rFonts w:ascii="Times New Roman" w:hAnsi="Times New Roman" w:cs="Times New Roman"/>
          <w:i/>
          <w:sz w:val="24"/>
          <w:szCs w:val="24"/>
        </w:rPr>
        <w:t>clk</w:t>
      </w:r>
      <w:proofErr w:type="spellEnd"/>
      <w:r>
        <w:rPr>
          <w:rFonts w:ascii="Times New Roman" w:hAnsi="Times New Roman" w:cs="Times New Roman"/>
          <w:i/>
          <w:sz w:val="24"/>
          <w:szCs w:val="24"/>
        </w:rPr>
        <w:t xml:space="preserve"> </w:t>
      </w:r>
      <w:proofErr w:type="gramStart"/>
      <w:r>
        <w:rPr>
          <w:rFonts w:ascii="Times New Roman" w:hAnsi="Times New Roman" w:cs="Times New Roman"/>
          <w:sz w:val="24"/>
          <w:szCs w:val="24"/>
        </w:rPr>
        <w:t xml:space="preserve">and </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rst</w:t>
      </w:r>
      <w:proofErr w:type="gramEnd"/>
      <w:r>
        <w:rPr>
          <w:rFonts w:ascii="Times New Roman" w:hAnsi="Times New Roman" w:cs="Times New Roman"/>
          <w:i/>
          <w:sz w:val="24"/>
          <w:szCs w:val="24"/>
        </w:rPr>
        <w:t>_f</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and </w:t>
      </w:r>
      <w:proofErr w:type="spellStart"/>
      <w:r w:rsidRPr="00CB6E74">
        <w:rPr>
          <w:rFonts w:ascii="Times New Roman" w:hAnsi="Times New Roman" w:cs="Times New Roman"/>
          <w:i/>
          <w:sz w:val="24"/>
          <w:szCs w:val="24"/>
        </w:rPr>
        <w:t>ir</w:t>
      </w:r>
      <w:r>
        <w:rPr>
          <w:rFonts w:ascii="Times New Roman" w:hAnsi="Times New Roman" w:cs="Times New Roman"/>
          <w:sz w:val="24"/>
          <w:szCs w:val="24"/>
        </w:rPr>
        <w:t>.</w:t>
      </w:r>
      <w:proofErr w:type="spellEnd"/>
      <w:r>
        <w:rPr>
          <w:rFonts w:ascii="Times New Roman" w:hAnsi="Times New Roman" w:cs="Times New Roman"/>
          <w:sz w:val="24"/>
          <w:szCs w:val="24"/>
        </w:rPr>
        <w:t xml:space="preserve"> Internal wires are declared to be used in the component instantiation. The components </w:t>
      </w:r>
      <w:r w:rsidRPr="00CB6E74">
        <w:rPr>
          <w:rFonts w:ascii="Times New Roman" w:hAnsi="Times New Roman" w:cs="Times New Roman"/>
          <w:i/>
          <w:sz w:val="24"/>
          <w:szCs w:val="24"/>
        </w:rPr>
        <w:t xml:space="preserve">mux4, </w:t>
      </w:r>
      <w:proofErr w:type="spellStart"/>
      <w:r w:rsidRPr="00CB6E74">
        <w:rPr>
          <w:rFonts w:ascii="Times New Roman" w:hAnsi="Times New Roman" w:cs="Times New Roman"/>
          <w:i/>
          <w:sz w:val="24"/>
          <w:szCs w:val="24"/>
        </w:rPr>
        <w:t>rf</w:t>
      </w:r>
      <w:proofErr w:type="spellEnd"/>
      <w:r w:rsidRPr="00CB6E74">
        <w:rPr>
          <w:rFonts w:ascii="Times New Roman" w:hAnsi="Times New Roman" w:cs="Times New Roman"/>
          <w:i/>
          <w:sz w:val="24"/>
          <w:szCs w:val="24"/>
        </w:rPr>
        <w:t xml:space="preserve">, ctrl, </w:t>
      </w:r>
      <w:proofErr w:type="spellStart"/>
      <w:r w:rsidRPr="00CB6E74">
        <w:rPr>
          <w:rFonts w:ascii="Times New Roman" w:hAnsi="Times New Roman" w:cs="Times New Roman"/>
          <w:i/>
          <w:sz w:val="24"/>
          <w:szCs w:val="24"/>
        </w:rPr>
        <w:t>statreg</w:t>
      </w:r>
      <w:proofErr w:type="spellEnd"/>
      <w:r w:rsidRPr="00CB6E74">
        <w:rPr>
          <w:rFonts w:ascii="Times New Roman" w:hAnsi="Times New Roman" w:cs="Times New Roman"/>
          <w:i/>
          <w:sz w:val="24"/>
          <w:szCs w:val="24"/>
        </w:rPr>
        <w:t>, mux32</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alu</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are connected with internal wires so as to follow the modules and data path depicted below. Monitor statements are used to monitor the following signals: </w:t>
      </w:r>
      <w:r w:rsidRPr="006A4CE2">
        <w:rPr>
          <w:rFonts w:ascii="Times New Roman" w:hAnsi="Times New Roman" w:cs="Times New Roman"/>
          <w:i/>
          <w:sz w:val="24"/>
          <w:szCs w:val="24"/>
        </w:rPr>
        <w:t>IR, R1</w:t>
      </w:r>
      <w:r>
        <w:rPr>
          <w:rFonts w:ascii="Times New Roman" w:hAnsi="Times New Roman" w:cs="Times New Roman"/>
          <w:sz w:val="24"/>
          <w:szCs w:val="24"/>
        </w:rPr>
        <w:t xml:space="preserve"> through </w:t>
      </w:r>
      <w:r w:rsidRPr="006A4CE2">
        <w:rPr>
          <w:rFonts w:ascii="Times New Roman" w:hAnsi="Times New Roman" w:cs="Times New Roman"/>
          <w:i/>
          <w:sz w:val="24"/>
          <w:szCs w:val="24"/>
        </w:rPr>
        <w:t>R6, RD_SEL</w:t>
      </w:r>
      <w:r>
        <w:rPr>
          <w:rFonts w:ascii="Times New Roman" w:hAnsi="Times New Roman" w:cs="Times New Roman"/>
          <w:sz w:val="24"/>
          <w:szCs w:val="24"/>
        </w:rPr>
        <w:t xml:space="preserve">, </w:t>
      </w:r>
      <w:r w:rsidRPr="006A4CE2">
        <w:rPr>
          <w:rFonts w:ascii="Times New Roman" w:hAnsi="Times New Roman" w:cs="Times New Roman"/>
          <w:i/>
          <w:sz w:val="24"/>
          <w:szCs w:val="24"/>
        </w:rPr>
        <w:t>ALU_OP, WB_SEL, RF_WE</w:t>
      </w:r>
      <w:r>
        <w:rPr>
          <w:rFonts w:ascii="Times New Roman" w:hAnsi="Times New Roman" w:cs="Times New Roman"/>
          <w:sz w:val="24"/>
          <w:szCs w:val="24"/>
        </w:rPr>
        <w:t xml:space="preserve">, and the 32 bit line connected to the write data input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module. </w:t>
      </w:r>
    </w:p>
    <w:p w:rsidR="001C52F3" w:rsidRPr="00CB6E74" w:rsidRDefault="001C52F3" w:rsidP="001C52F3">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control file, “</w:t>
      </w:r>
      <w:proofErr w:type="spellStart"/>
      <w:r w:rsidRPr="006A4CE2">
        <w:rPr>
          <w:rFonts w:ascii="Times New Roman" w:hAnsi="Times New Roman" w:cs="Times New Roman"/>
          <w:i/>
          <w:sz w:val="24"/>
          <w:szCs w:val="24"/>
        </w:rPr>
        <w:t>ctrl.v</w:t>
      </w:r>
      <w:proofErr w:type="spellEnd"/>
      <w:r>
        <w:rPr>
          <w:rFonts w:ascii="Times New Roman" w:hAnsi="Times New Roman" w:cs="Times New Roman"/>
          <w:i/>
          <w:sz w:val="24"/>
          <w:szCs w:val="24"/>
        </w:rPr>
        <w:t>,</w:t>
      </w:r>
      <w:r>
        <w:rPr>
          <w:rFonts w:ascii="Times New Roman" w:hAnsi="Times New Roman" w:cs="Times New Roman"/>
          <w:sz w:val="24"/>
          <w:szCs w:val="24"/>
        </w:rPr>
        <w:t xml:space="preserve">” has the </w:t>
      </w:r>
      <w:proofErr w:type="spellStart"/>
      <w:r w:rsidRPr="00CA7E38">
        <w:rPr>
          <w:rFonts w:ascii="Times New Roman" w:hAnsi="Times New Roman" w:cs="Times New Roman"/>
          <w:i/>
          <w:sz w:val="24"/>
          <w:szCs w:val="24"/>
        </w:rPr>
        <w:t>clk</w:t>
      </w:r>
      <w:proofErr w:type="spellEnd"/>
      <w:r>
        <w:rPr>
          <w:rFonts w:ascii="Times New Roman" w:hAnsi="Times New Roman" w:cs="Times New Roman"/>
          <w:sz w:val="24"/>
          <w:szCs w:val="24"/>
        </w:rPr>
        <w:t xml:space="preserve">, and </w:t>
      </w:r>
      <w:proofErr w:type="spellStart"/>
      <w:r w:rsidRPr="00CA7E38">
        <w:rPr>
          <w:rFonts w:ascii="Times New Roman" w:hAnsi="Times New Roman" w:cs="Times New Roman"/>
          <w:i/>
          <w:sz w:val="24"/>
          <w:szCs w:val="24"/>
        </w:rPr>
        <w:t>rst_f</w:t>
      </w:r>
      <w:proofErr w:type="spellEnd"/>
      <w:r w:rsidRPr="00CA7E38">
        <w:rPr>
          <w:rFonts w:ascii="Times New Roman" w:hAnsi="Times New Roman" w:cs="Times New Roman"/>
          <w:i/>
          <w:sz w:val="24"/>
          <w:szCs w:val="24"/>
        </w:rPr>
        <w:t xml:space="preserve">, </w:t>
      </w:r>
      <w:proofErr w:type="gramStart"/>
      <w:r w:rsidRPr="00CA7E38">
        <w:rPr>
          <w:rFonts w:ascii="Times New Roman" w:hAnsi="Times New Roman" w:cs="Times New Roman"/>
          <w:i/>
          <w:sz w:val="24"/>
          <w:szCs w:val="24"/>
        </w:rPr>
        <w:t>mm ,</w:t>
      </w:r>
      <w:proofErr w:type="gramEnd"/>
      <w:r w:rsidRPr="00CA7E38">
        <w:rPr>
          <w:rFonts w:ascii="Times New Roman" w:hAnsi="Times New Roman" w:cs="Times New Roman"/>
          <w:i/>
          <w:sz w:val="24"/>
          <w:szCs w:val="24"/>
        </w:rPr>
        <w:t xml:space="preserve"> stat </w:t>
      </w:r>
      <w:r>
        <w:rPr>
          <w:rFonts w:ascii="Times New Roman" w:hAnsi="Times New Roman" w:cs="Times New Roman"/>
          <w:sz w:val="24"/>
          <w:szCs w:val="24"/>
        </w:rPr>
        <w:t xml:space="preserve">as input signals that control the outputs </w:t>
      </w:r>
      <w:proofErr w:type="spellStart"/>
      <w:r w:rsidRPr="00CA7E38">
        <w:rPr>
          <w:rFonts w:ascii="Times New Roman" w:hAnsi="Times New Roman" w:cs="Times New Roman"/>
          <w:i/>
          <w:sz w:val="24"/>
          <w:szCs w:val="24"/>
        </w:rPr>
        <w:t>rf_we</w:t>
      </w:r>
      <w:proofErr w:type="spellEnd"/>
      <w:r w:rsidRPr="00CA7E38">
        <w:rPr>
          <w:rFonts w:ascii="Times New Roman" w:hAnsi="Times New Roman" w:cs="Times New Roman"/>
          <w:i/>
          <w:sz w:val="24"/>
          <w:szCs w:val="24"/>
        </w:rPr>
        <w:t xml:space="preserve">, </w:t>
      </w:r>
      <w:proofErr w:type="spellStart"/>
      <w:r w:rsidRPr="00CA7E38">
        <w:rPr>
          <w:rFonts w:ascii="Times New Roman" w:hAnsi="Times New Roman" w:cs="Times New Roman"/>
          <w:i/>
          <w:sz w:val="24"/>
          <w:szCs w:val="24"/>
        </w:rPr>
        <w:t>wb_sel</w:t>
      </w:r>
      <w:proofErr w:type="spellEnd"/>
      <w:r>
        <w:rPr>
          <w:rFonts w:ascii="Times New Roman" w:hAnsi="Times New Roman" w:cs="Times New Roman"/>
          <w:sz w:val="24"/>
          <w:szCs w:val="24"/>
        </w:rPr>
        <w:t xml:space="preserve">, and </w:t>
      </w:r>
      <w:proofErr w:type="spellStart"/>
      <w:r w:rsidRPr="00CA7E38">
        <w:rPr>
          <w:rFonts w:ascii="Times New Roman" w:hAnsi="Times New Roman" w:cs="Times New Roman"/>
          <w:i/>
          <w:sz w:val="24"/>
          <w:szCs w:val="24"/>
        </w:rPr>
        <w:t>alu_op</w:t>
      </w:r>
      <w:proofErr w:type="spellEnd"/>
      <w:r>
        <w:rPr>
          <w:rFonts w:ascii="Times New Roman" w:hAnsi="Times New Roman" w:cs="Times New Roman"/>
          <w:sz w:val="24"/>
          <w:szCs w:val="24"/>
        </w:rPr>
        <w:t xml:space="preserve">. States, opcodes, and addressing modes are initialized along with a present state and next stage register. The initial state is </w:t>
      </w:r>
      <w:r w:rsidRPr="00CA7E38">
        <w:rPr>
          <w:rFonts w:ascii="Times New Roman" w:hAnsi="Times New Roman" w:cs="Times New Roman"/>
          <w:i/>
          <w:sz w:val="24"/>
          <w:szCs w:val="24"/>
        </w:rPr>
        <w:t>start0</w:t>
      </w:r>
      <w:r>
        <w:rPr>
          <w:rFonts w:ascii="Times New Roman" w:hAnsi="Times New Roman" w:cs="Times New Roman"/>
          <w:sz w:val="24"/>
          <w:szCs w:val="24"/>
        </w:rPr>
        <w:t xml:space="preserve">, which only appears at initial start. A sequential procedure progresses the FSM to the next state on the positive edge of the clock or resets the state to </w:t>
      </w:r>
      <w:r w:rsidRPr="00CA7E38">
        <w:rPr>
          <w:rFonts w:ascii="Times New Roman" w:hAnsi="Times New Roman" w:cs="Times New Roman"/>
          <w:i/>
          <w:sz w:val="24"/>
          <w:szCs w:val="24"/>
        </w:rPr>
        <w:t>start1</w:t>
      </w:r>
      <w:r>
        <w:rPr>
          <w:rFonts w:ascii="Times New Roman" w:hAnsi="Times New Roman" w:cs="Times New Roman"/>
          <w:sz w:val="24"/>
          <w:szCs w:val="24"/>
        </w:rPr>
        <w:t xml:space="preserve"> on the negative edge of the </w:t>
      </w:r>
      <w:proofErr w:type="spellStart"/>
      <w:r w:rsidRPr="00CA7E38">
        <w:rPr>
          <w:rFonts w:ascii="Times New Roman" w:hAnsi="Times New Roman" w:cs="Times New Roman"/>
          <w:i/>
          <w:sz w:val="24"/>
          <w:szCs w:val="24"/>
        </w:rPr>
        <w:t>rst_f</w:t>
      </w:r>
      <w:proofErr w:type="spellEnd"/>
      <w:r>
        <w:rPr>
          <w:rFonts w:ascii="Times New Roman" w:hAnsi="Times New Roman" w:cs="Times New Roman"/>
          <w:sz w:val="24"/>
          <w:szCs w:val="24"/>
        </w:rPr>
        <w:t xml:space="preserve">. The combinational procedure which determines the next state of the FSM is set up as a case statement. If </w:t>
      </w:r>
      <w:proofErr w:type="spellStart"/>
      <w:r w:rsidRPr="00CA7E38">
        <w:rPr>
          <w:rFonts w:ascii="Times New Roman" w:hAnsi="Times New Roman" w:cs="Times New Roman"/>
          <w:i/>
          <w:sz w:val="24"/>
          <w:szCs w:val="24"/>
        </w:rPr>
        <w:t>rst_f</w:t>
      </w:r>
      <w:proofErr w:type="spellEnd"/>
      <w:r>
        <w:rPr>
          <w:rFonts w:ascii="Times New Roman" w:hAnsi="Times New Roman" w:cs="Times New Roman"/>
          <w:sz w:val="24"/>
          <w:szCs w:val="24"/>
        </w:rPr>
        <w:t xml:space="preserve"> is equal to zero, the next state is start1. Otherwise, the combinational procedure of the present states follows the state diagram in Figure 2. </w:t>
      </w:r>
    </w:p>
    <w:p w:rsidR="001C52F3" w:rsidRDefault="001C52F3" w:rsidP="001C52F3">
      <w:pPr>
        <w:spacing w:line="360" w:lineRule="auto"/>
        <w:rPr>
          <w:rFonts w:ascii="Times New Roman" w:hAnsi="Times New Roman" w:cs="Times New Roman"/>
          <w:sz w:val="24"/>
          <w:szCs w:val="24"/>
        </w:rPr>
      </w:pPr>
    </w:p>
    <w:p w:rsidR="001C52F3" w:rsidRDefault="001C52F3" w:rsidP="001C52F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1" allowOverlap="1" wp14:anchorId="4BAB089E" wp14:editId="7B767694">
                <wp:simplePos x="0" y="0"/>
                <wp:positionH relativeFrom="column">
                  <wp:posOffset>1304925</wp:posOffset>
                </wp:positionH>
                <wp:positionV relativeFrom="paragraph">
                  <wp:posOffset>2104390</wp:posOffset>
                </wp:positionV>
                <wp:extent cx="33337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1C52F3" w:rsidRPr="00F50D34" w:rsidRDefault="001C52F3" w:rsidP="001C52F3">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Simple Instruction Set Computer modules and data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B089E" id="_x0000_t202" coordsize="21600,21600" o:spt="202" path="m,l,21600r21600,l21600,xe">
                <v:stroke joinstyle="miter"/>
                <v:path gradientshapeok="t" o:connecttype="rect"/>
              </v:shapetype>
              <v:shape id="Text Box 3" o:spid="_x0000_s1026" type="#_x0000_t202" style="position:absolute;margin-left:102.75pt;margin-top:165.7pt;width:26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" stroked="f">
                <v:textbox style="mso-fit-shape-to-text:t" inset="0,0,0,0">
                  <w:txbxContent>
                    <w:p w:rsidR="001C52F3" w:rsidRPr="00F50D34" w:rsidRDefault="001C52F3" w:rsidP="001C52F3">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Simple Instruction Set Computer modules and data paths</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60288" behindDoc="1" locked="0" layoutInCell="1" allowOverlap="1" wp14:anchorId="0AAFFC29" wp14:editId="1C69760E">
            <wp:simplePos x="0" y="0"/>
            <wp:positionH relativeFrom="margin">
              <wp:align>center</wp:align>
            </wp:positionH>
            <wp:positionV relativeFrom="paragraph">
              <wp:posOffset>113665</wp:posOffset>
            </wp:positionV>
            <wp:extent cx="3333750" cy="1933575"/>
            <wp:effectExtent l="0" t="0" r="0" b="9525"/>
            <wp:wrapTight wrapText="bothSides">
              <wp:wrapPolygon edited="0">
                <wp:start x="0" y="0"/>
                <wp:lineTo x="0" y="21494"/>
                <wp:lineTo x="21477" y="21494"/>
                <wp:lineTo x="21477" y="0"/>
                <wp:lineTo x="0" y="0"/>
              </wp:wrapPolygon>
            </wp:wrapTight>
            <wp:docPr id="2" name="Picture 2" descr="C:\Users\abubiy\AppData\Local\Microsoft\Windows\INetCache\Content.Word\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ubiy\AppData\Local\Microsoft\Windows\INetCache\Content.Word\figure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3750" cy="1933575"/>
                    </a:xfrm>
                    <a:prstGeom prst="rect">
                      <a:avLst/>
                    </a:prstGeom>
                    <a:noFill/>
                    <a:ln>
                      <a:noFill/>
                    </a:ln>
                  </pic:spPr>
                </pic:pic>
              </a:graphicData>
            </a:graphic>
          </wp:anchor>
        </w:drawing>
      </w:r>
    </w:p>
    <w:p w:rsidR="001C52F3" w:rsidRDefault="001C52F3" w:rsidP="001C52F3">
      <w:pPr>
        <w:spacing w:line="360" w:lineRule="auto"/>
        <w:rPr>
          <w:rFonts w:ascii="Times New Roman" w:hAnsi="Times New Roman" w:cs="Times New Roman"/>
          <w:sz w:val="24"/>
          <w:szCs w:val="24"/>
        </w:rPr>
      </w:pPr>
    </w:p>
    <w:p w:rsidR="001C52F3" w:rsidRDefault="001C52F3" w:rsidP="001C52F3">
      <w:pPr>
        <w:spacing w:line="360" w:lineRule="auto"/>
        <w:rPr>
          <w:rFonts w:ascii="Times New Roman" w:hAnsi="Times New Roman" w:cs="Times New Roman"/>
          <w:sz w:val="24"/>
          <w:szCs w:val="24"/>
        </w:rPr>
      </w:pPr>
    </w:p>
    <w:p w:rsidR="001C52F3" w:rsidRDefault="001C52F3" w:rsidP="001C52F3">
      <w:pPr>
        <w:spacing w:line="360" w:lineRule="auto"/>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p>
    <w:p w:rsidR="001C52F3" w:rsidRDefault="001C52F3" w:rsidP="001C52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4E2C3AA" wp14:editId="5A791CA9">
            <wp:simplePos x="0" y="0"/>
            <wp:positionH relativeFrom="column">
              <wp:posOffset>952500</wp:posOffset>
            </wp:positionH>
            <wp:positionV relativeFrom="paragraph">
              <wp:posOffset>-2431415</wp:posOffset>
            </wp:positionV>
            <wp:extent cx="3838575" cy="4163060"/>
            <wp:effectExtent l="0" t="0" r="9525" b="8890"/>
            <wp:wrapTight wrapText="bothSides">
              <wp:wrapPolygon edited="0">
                <wp:start x="0" y="0"/>
                <wp:lineTo x="0" y="21547"/>
                <wp:lineTo x="21546" y="21547"/>
                <wp:lineTo x="21546" y="0"/>
                <wp:lineTo x="0" y="0"/>
              </wp:wrapPolygon>
            </wp:wrapTight>
            <wp:docPr id="1" name="Picture 1" descr="\\iowa.uiowa.edu\shared\engineering\home\abubiy\Downloads\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wa.uiowa.edu\shared\engineering\home\abubiy\Downloads\State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2F3" w:rsidRPr="00667D5B" w:rsidRDefault="001C52F3" w:rsidP="001C52F3">
      <w:pPr>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734D594E" wp14:editId="79680456">
                <wp:simplePos x="0" y="0"/>
                <wp:positionH relativeFrom="column">
                  <wp:posOffset>962025</wp:posOffset>
                </wp:positionH>
                <wp:positionV relativeFrom="paragraph">
                  <wp:posOffset>2008505</wp:posOffset>
                </wp:positionV>
                <wp:extent cx="38385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1C52F3" w:rsidRPr="00966B9E" w:rsidRDefault="001C52F3" w:rsidP="001C52F3">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D594E" id="Text Box 4" o:spid="_x0000_s1027" type="#_x0000_t202" style="position:absolute;margin-left:75.75pt;margin-top:158.15pt;width:302.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&#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" stroked="f">
                <v:textbox style="mso-fit-shape-to-text:t" inset="0,0,0,0">
                  <w:txbxContent>
                    <w:p w:rsidR="001C52F3" w:rsidRPr="00966B9E" w:rsidRDefault="001C52F3" w:rsidP="001C52F3">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w:t>
                      </w:r>
                    </w:p>
                  </w:txbxContent>
                </v:textbox>
                <w10:wrap type="tight"/>
              </v:shape>
            </w:pict>
          </mc:Fallback>
        </mc:AlternateContent>
      </w:r>
    </w:p>
    <w:p w:rsidR="001C52F3" w:rsidRDefault="001C52F3"/>
    <w:p w:rsidR="001C52F3" w:rsidRDefault="001C52F3"/>
    <w:p w:rsidR="001C52F3" w:rsidRDefault="001C52F3"/>
    <w:p w:rsidR="001C52F3" w:rsidRDefault="001C52F3"/>
    <w:p w:rsidR="001C52F3" w:rsidRDefault="001C52F3"/>
    <w:p w:rsidR="001C52F3" w:rsidRDefault="001C52F3"/>
    <w:p w:rsidR="001C52F3" w:rsidRDefault="001C52F3"/>
    <w:p w:rsidR="001C52F3" w:rsidRDefault="001C52F3"/>
    <w:p w:rsidR="001C52F3" w:rsidRDefault="001C52F3"/>
    <w:p w:rsidR="001C52F3" w:rsidRDefault="001C52F3" w:rsidP="001C52F3">
      <w:r>
        <w:t>Part 2</w:t>
      </w:r>
    </w:p>
    <w:p w:rsidR="001C52F3" w:rsidRDefault="001C52F3" w:rsidP="001C52F3">
      <w:r>
        <w:t xml:space="preserve">Using our solution from part one, part two of the project required us to connect the program counter control, instruction memory, and branch execution modules as shown in Figure 1. The fetch and decode state control the program counter and branch instruction. In the fetch state, </w:t>
      </w:r>
      <w:proofErr w:type="spellStart"/>
      <w:r w:rsidRPr="00352700">
        <w:rPr>
          <w:i/>
        </w:rPr>
        <w:t>pc_sel</w:t>
      </w:r>
      <w:proofErr w:type="spellEnd"/>
      <w:r>
        <w:t xml:space="preserve"> is set to zero (not the default), </w:t>
      </w:r>
      <w:proofErr w:type="spellStart"/>
      <w:r w:rsidRPr="00352700">
        <w:rPr>
          <w:i/>
        </w:rPr>
        <w:t>pc_write</w:t>
      </w:r>
      <w:proofErr w:type="spellEnd"/>
      <w:r>
        <w:t xml:space="preserve"> is set to one, and </w:t>
      </w:r>
      <w:proofErr w:type="spellStart"/>
      <w:r w:rsidRPr="00352700">
        <w:rPr>
          <w:i/>
        </w:rPr>
        <w:t>ir_load</w:t>
      </w:r>
      <w:proofErr w:type="spellEnd"/>
      <w:r w:rsidRPr="00352700">
        <w:rPr>
          <w:i/>
        </w:rPr>
        <w:t xml:space="preserve"> </w:t>
      </w:r>
      <w:r>
        <w:t xml:space="preserve">is set to one. </w:t>
      </w:r>
      <w:proofErr w:type="spellStart"/>
      <w:r w:rsidRPr="008D3BD5">
        <w:rPr>
          <w:i/>
        </w:rPr>
        <w:t>Pc_write</w:t>
      </w:r>
      <w:proofErr w:type="spellEnd"/>
      <w:r>
        <w:t xml:space="preserve"> and</w:t>
      </w:r>
      <w:r w:rsidRPr="008D3BD5">
        <w:rPr>
          <w:i/>
        </w:rPr>
        <w:t xml:space="preserve"> </w:t>
      </w:r>
      <w:proofErr w:type="spellStart"/>
      <w:r w:rsidRPr="008D3BD5">
        <w:rPr>
          <w:i/>
        </w:rPr>
        <w:t>ir_load</w:t>
      </w:r>
      <w:proofErr w:type="spellEnd"/>
      <w:r w:rsidRPr="008D3BD5">
        <w:rPr>
          <w:i/>
        </w:rPr>
        <w:t xml:space="preserve"> </w:t>
      </w:r>
      <w:r>
        <w:t xml:space="preserve">are used to update the program counter and load the next instruction. In the decode state, depending on the opcode, values are set to branch or perform an arithmetic operation. Branching occurs when </w:t>
      </w:r>
      <w:proofErr w:type="spellStart"/>
      <w:r w:rsidRPr="008D3BD5">
        <w:rPr>
          <w:i/>
        </w:rPr>
        <w:t>pc_write</w:t>
      </w:r>
      <w:proofErr w:type="spellEnd"/>
      <w:r>
        <w:t xml:space="preserve"> is set to one. Branch absolute sets </w:t>
      </w:r>
      <w:proofErr w:type="spellStart"/>
      <w:r w:rsidRPr="008D3BD5">
        <w:rPr>
          <w:i/>
        </w:rPr>
        <w:t>br_sel</w:t>
      </w:r>
      <w:proofErr w:type="spellEnd"/>
      <w:r>
        <w:t xml:space="preserve"> to one and branch not equals sets </w:t>
      </w:r>
      <w:proofErr w:type="spellStart"/>
      <w:r w:rsidRPr="008D3BD5">
        <w:rPr>
          <w:i/>
        </w:rPr>
        <w:t>br_sel</w:t>
      </w:r>
      <w:proofErr w:type="spellEnd"/>
      <w:r>
        <w:t xml:space="preserve"> to zero. </w:t>
      </w:r>
    </w:p>
    <w:p w:rsidR="001C52F3" w:rsidRDefault="001C52F3" w:rsidP="001C52F3">
      <w:r>
        <w:rPr>
          <w:noProof/>
        </w:rPr>
        <w:lastRenderedPageBreak/>
        <w:drawing>
          <wp:anchor distT="0" distB="0" distL="114300" distR="114300" simplePos="0" relativeHeight="251664384" behindDoc="1" locked="0" layoutInCell="1" allowOverlap="1" wp14:anchorId="669E3A15" wp14:editId="5F272E50">
            <wp:simplePos x="0" y="0"/>
            <wp:positionH relativeFrom="margin">
              <wp:align>center</wp:align>
            </wp:positionH>
            <wp:positionV relativeFrom="paragraph">
              <wp:posOffset>101524</wp:posOffset>
            </wp:positionV>
            <wp:extent cx="3115945" cy="1914525"/>
            <wp:effectExtent l="0" t="0" r="8255" b="9525"/>
            <wp:wrapTight wrapText="bothSides">
              <wp:wrapPolygon edited="0">
                <wp:start x="0" y="0"/>
                <wp:lineTo x="0" y="21493"/>
                <wp:lineTo x="21525" y="21493"/>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2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5945" cy="1914525"/>
                    </a:xfrm>
                    <a:prstGeom prst="rect">
                      <a:avLst/>
                    </a:prstGeom>
                  </pic:spPr>
                </pic:pic>
              </a:graphicData>
            </a:graphic>
            <wp14:sizeRelH relativeFrom="margin">
              <wp14:pctWidth>0</wp14:pctWidth>
            </wp14:sizeRelH>
            <wp14:sizeRelV relativeFrom="margin">
              <wp14:pctHeight>0</wp14:pctHeight>
            </wp14:sizeRelV>
          </wp:anchor>
        </w:drawing>
      </w:r>
    </w:p>
    <w:p w:rsidR="001C52F3" w:rsidRDefault="001C52F3" w:rsidP="001C52F3"/>
    <w:p w:rsidR="001C52F3" w:rsidRDefault="001C52F3" w:rsidP="001C52F3"/>
    <w:p w:rsidR="001C52F3" w:rsidRDefault="001C52F3" w:rsidP="001C52F3"/>
    <w:p w:rsidR="001C52F3" w:rsidRDefault="001C52F3" w:rsidP="001C52F3"/>
    <w:p w:rsidR="001C52F3" w:rsidRDefault="001C52F3" w:rsidP="001C52F3"/>
    <w:p w:rsidR="001C52F3" w:rsidRDefault="001C52F3" w:rsidP="001C52F3"/>
    <w:p w:rsidR="001C52F3" w:rsidRDefault="001C52F3" w:rsidP="001C52F3">
      <w:r>
        <w:rPr>
          <w:noProof/>
        </w:rPr>
        <mc:AlternateContent>
          <mc:Choice Requires="wps">
            <w:drawing>
              <wp:anchor distT="0" distB="0" distL="114300" distR="114300" simplePos="0" relativeHeight="251665408" behindDoc="1" locked="0" layoutInCell="1" allowOverlap="1" wp14:anchorId="7D28A879" wp14:editId="1BD41C00">
                <wp:simplePos x="0" y="0"/>
                <wp:positionH relativeFrom="margin">
                  <wp:align>center</wp:align>
                </wp:positionH>
                <wp:positionV relativeFrom="paragraph">
                  <wp:posOffset>142367</wp:posOffset>
                </wp:positionV>
                <wp:extent cx="4227830" cy="635"/>
                <wp:effectExtent l="0" t="0" r="1270" b="0"/>
                <wp:wrapTight wrapText="bothSides">
                  <wp:wrapPolygon edited="0">
                    <wp:start x="0" y="0"/>
                    <wp:lineTo x="0" y="20057"/>
                    <wp:lineTo x="21509" y="20057"/>
                    <wp:lineTo x="2150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227830" cy="635"/>
                        </a:xfrm>
                        <a:prstGeom prst="rect">
                          <a:avLst/>
                        </a:prstGeom>
                        <a:solidFill>
                          <a:prstClr val="white"/>
                        </a:solidFill>
                        <a:ln>
                          <a:noFill/>
                        </a:ln>
                      </wps:spPr>
                      <wps:txbx>
                        <w:txbxContent>
                          <w:p w:rsidR="001C52F3" w:rsidRPr="006342E8" w:rsidRDefault="001C52F3" w:rsidP="001C52F3">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SISC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8A879" id="Text Box 5" o:spid="_x0000_s1028" type="#_x0000_t202" style="position:absolute;margin-left:0;margin-top:11.2pt;width:332.9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" stroked="f">
                <v:textbox style="mso-fit-shape-to-text:t" inset="0,0,0,0">
                  <w:txbxContent>
                    <w:p w:rsidR="001C52F3" w:rsidRPr="006342E8" w:rsidRDefault="001C52F3" w:rsidP="001C52F3">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SISC schematic</w:t>
                      </w:r>
                    </w:p>
                  </w:txbxContent>
                </v:textbox>
                <w10:wrap type="tight" anchorx="margin"/>
              </v:shape>
            </w:pict>
          </mc:Fallback>
        </mc:AlternateContent>
      </w:r>
    </w:p>
    <w:p w:rsidR="001C52F3" w:rsidRDefault="001C52F3" w:rsidP="001C52F3"/>
    <w:p w:rsidR="001C52F3" w:rsidRDefault="001C52F3" w:rsidP="001C52F3">
      <w:r>
        <w:rPr>
          <w:noProof/>
        </w:rPr>
        <mc:AlternateContent>
          <mc:Choice Requires="wps">
            <w:drawing>
              <wp:anchor distT="0" distB="0" distL="114300" distR="114300" simplePos="0" relativeHeight="251667456" behindDoc="1" locked="0" layoutInCell="1" allowOverlap="1" wp14:anchorId="3342F129" wp14:editId="2A2A7E79">
                <wp:simplePos x="0" y="0"/>
                <wp:positionH relativeFrom="column">
                  <wp:posOffset>1524000</wp:posOffset>
                </wp:positionH>
                <wp:positionV relativeFrom="paragraph">
                  <wp:posOffset>3322320</wp:posOffset>
                </wp:positionV>
                <wp:extent cx="289369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rsidR="001C52F3" w:rsidRPr="00D41000" w:rsidRDefault="001C52F3" w:rsidP="001C52F3">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 for SISC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2F129" id="Text Box 6" o:spid="_x0000_s1029" type="#_x0000_t202" style="position:absolute;margin-left:120pt;margin-top:261.6pt;width:227.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" stroked="f">
                <v:textbox style="mso-fit-shape-to-text:t" inset="0,0,0,0">
                  <w:txbxContent>
                    <w:p w:rsidR="001C52F3" w:rsidRPr="00D41000" w:rsidRDefault="001C52F3" w:rsidP="001C52F3">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 for SISC</w:t>
                      </w:r>
                    </w:p>
                  </w:txbxContent>
                </v:textbox>
                <w10:wrap type="tight"/>
              </v:shape>
            </w:pict>
          </mc:Fallback>
        </mc:AlternateContent>
      </w:r>
      <w:r>
        <w:rPr>
          <w:noProof/>
        </w:rPr>
        <w:drawing>
          <wp:anchor distT="0" distB="0" distL="114300" distR="114300" simplePos="0" relativeHeight="251666432" behindDoc="1" locked="0" layoutInCell="1" allowOverlap="1" wp14:anchorId="3B42B3DC" wp14:editId="08FAD8D7">
            <wp:simplePos x="0" y="0"/>
            <wp:positionH relativeFrom="margin">
              <wp:align>center</wp:align>
            </wp:positionH>
            <wp:positionV relativeFrom="paragraph">
              <wp:posOffset>39649</wp:posOffset>
            </wp:positionV>
            <wp:extent cx="2893695" cy="3225800"/>
            <wp:effectExtent l="0" t="0" r="1905" b="0"/>
            <wp:wrapTight wrapText="bothSides">
              <wp:wrapPolygon edited="0">
                <wp:start x="0" y="0"/>
                <wp:lineTo x="0" y="21430"/>
                <wp:lineTo x="21472" y="2143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695" cy="3225800"/>
                    </a:xfrm>
                    <a:prstGeom prst="rect">
                      <a:avLst/>
                    </a:prstGeom>
                  </pic:spPr>
                </pic:pic>
              </a:graphicData>
            </a:graphic>
            <wp14:sizeRelH relativeFrom="margin">
              <wp14:pctWidth>0</wp14:pctWidth>
            </wp14:sizeRelH>
            <wp14:sizeRelV relativeFrom="margin">
              <wp14:pctHeight>0</wp14:pctHeight>
            </wp14:sizeRelV>
          </wp:anchor>
        </w:drawing>
      </w:r>
    </w:p>
    <w:p w:rsidR="001C52F3" w:rsidRDefault="001C52F3" w:rsidP="001C52F3"/>
    <w:p w:rsidR="001C52F3" w:rsidRDefault="001C52F3" w:rsidP="001C52F3"/>
    <w:p w:rsidR="001C52F3" w:rsidRDefault="001C52F3" w:rsidP="001C52F3"/>
    <w:p w:rsidR="001C52F3" w:rsidRDefault="001C52F3" w:rsidP="001C52F3"/>
    <w:p w:rsidR="001C52F3" w:rsidRDefault="001C52F3" w:rsidP="001C52F3"/>
    <w:p w:rsidR="001C52F3" w:rsidRPr="00352700" w:rsidRDefault="001C52F3" w:rsidP="001C52F3"/>
    <w:p w:rsidR="001C52F3" w:rsidRDefault="001C52F3"/>
    <w:p w:rsidR="001C52F3" w:rsidRDefault="001C52F3"/>
    <w:p w:rsidR="001C52F3" w:rsidRDefault="001C52F3"/>
    <w:p w:rsidR="001C52F3" w:rsidRDefault="001C52F3"/>
    <w:p w:rsidR="001C52F3" w:rsidRDefault="001C52F3"/>
    <w:p w:rsidR="001C52F3" w:rsidRDefault="001C52F3"/>
    <w:p w:rsidR="001C52F3" w:rsidRDefault="001C52F3"/>
    <w:p w:rsidR="001C52F3" w:rsidRDefault="001C52F3"/>
    <w:p w:rsidR="00963726" w:rsidRDefault="00BC7522">
      <w:r>
        <w:t>Part 3</w:t>
      </w:r>
    </w:p>
    <w:p w:rsidR="00BC7522" w:rsidRDefault="00BC7522">
      <w:r>
        <w:tab/>
        <w:t xml:space="preserve">The addition that were added to the Simple Instruction Set Computer were the signals of </w:t>
      </w:r>
      <w:proofErr w:type="spellStart"/>
      <w:r>
        <w:t>mm_sel</w:t>
      </w:r>
      <w:proofErr w:type="spellEnd"/>
      <w:r>
        <w:t xml:space="preserve">, </w:t>
      </w:r>
      <w:proofErr w:type="spellStart"/>
      <w:r>
        <w:t>wb_sel</w:t>
      </w:r>
      <w:proofErr w:type="spellEnd"/>
      <w:r>
        <w:t xml:space="preserve">, </w:t>
      </w:r>
      <w:proofErr w:type="spellStart"/>
      <w:r>
        <w:t>dm_we</w:t>
      </w:r>
      <w:proofErr w:type="spellEnd"/>
      <w:r>
        <w:t xml:space="preserve"> and </w:t>
      </w:r>
      <w:proofErr w:type="spellStart"/>
      <w:r>
        <w:t>rd_sel</w:t>
      </w:r>
      <w:proofErr w:type="spellEnd"/>
      <w:r>
        <w:t xml:space="preserve"> on the control module. These signals allowed to use the load and store which were instructions LDA, LDX, STA and STX. These signals were </w:t>
      </w:r>
      <w:proofErr w:type="spellStart"/>
      <w:r>
        <w:t>ultized</w:t>
      </w:r>
      <w:proofErr w:type="spellEnd"/>
      <w:r>
        <w:t xml:space="preserve"> during steps of </w:t>
      </w:r>
      <w:r w:rsidR="00702AD6">
        <w:t>execute</w:t>
      </w:r>
      <w:r>
        <w:t xml:space="preserve"> and memory for store instructions and the additions of decode and </w:t>
      </w:r>
      <w:proofErr w:type="spellStart"/>
      <w:r>
        <w:t>writeback</w:t>
      </w:r>
      <w:proofErr w:type="spellEnd"/>
      <w:r>
        <w:t xml:space="preserve"> for load instructions.</w:t>
      </w:r>
    </w:p>
    <w:p w:rsidR="00BC7522" w:rsidRDefault="00BC7522">
      <w:r>
        <w:lastRenderedPageBreak/>
        <w:tab/>
      </w:r>
      <w:r w:rsidR="005D0B94">
        <w:t>Additionally</w:t>
      </w:r>
      <w:r w:rsidR="005D49BE">
        <w:t xml:space="preserve"> we had create a new instruction called SWP which uses a modified mux4 and </w:t>
      </w:r>
      <w:proofErr w:type="spellStart"/>
      <w:proofErr w:type="gramStart"/>
      <w:r w:rsidR="005D49BE">
        <w:t>rf</w:t>
      </w:r>
      <w:proofErr w:type="spellEnd"/>
      <w:proofErr w:type="gramEnd"/>
      <w:r w:rsidR="005D49BE">
        <w:t xml:space="preserve"> module. These </w:t>
      </w:r>
      <w:r w:rsidR="005D0B94">
        <w:t>modifications</w:t>
      </w:r>
      <w:r w:rsidR="005D49BE">
        <w:t xml:space="preserve"> were </w:t>
      </w:r>
      <w:r w:rsidR="005D0B94">
        <w:t xml:space="preserve">adding addition input to mux4 called </w:t>
      </w:r>
      <w:proofErr w:type="spellStart"/>
      <w:r w:rsidR="005D0B94">
        <w:t>in_c</w:t>
      </w:r>
      <w:proofErr w:type="spellEnd"/>
      <w:r w:rsidR="005D0B94">
        <w:t xml:space="preserve">. Also multiple control signals called switch and </w:t>
      </w:r>
      <w:proofErr w:type="spellStart"/>
      <w:r w:rsidR="005D0B94">
        <w:t>swap_en_reg</w:t>
      </w:r>
      <w:proofErr w:type="spellEnd"/>
      <w:r w:rsidR="005D0B94">
        <w:t xml:space="preserve"> that are used in the mux4 and </w:t>
      </w:r>
      <w:proofErr w:type="spellStart"/>
      <w:proofErr w:type="gramStart"/>
      <w:r w:rsidR="005D0B94">
        <w:t>rf</w:t>
      </w:r>
      <w:proofErr w:type="spellEnd"/>
      <w:proofErr w:type="gramEnd"/>
      <w:r w:rsidR="005D0B94">
        <w:t xml:space="preserve"> respectively. These signals allows the SISC module to write to a register twice during a call of swap instruction</w:t>
      </w:r>
      <w:r w:rsidR="00702AD6">
        <w:t xml:space="preserve">. Also, the signals for mux4, </w:t>
      </w:r>
      <w:proofErr w:type="spellStart"/>
      <w:r w:rsidR="00702AD6">
        <w:t>rd_sel</w:t>
      </w:r>
      <w:proofErr w:type="spellEnd"/>
      <w:r w:rsidR="00702AD6">
        <w:t xml:space="preserve"> and </w:t>
      </w:r>
      <w:proofErr w:type="spellStart"/>
      <w:r w:rsidR="00702AD6">
        <w:t>swap_en_reg</w:t>
      </w:r>
      <w:proofErr w:type="spellEnd"/>
      <w:r w:rsidR="00702AD6">
        <w:t xml:space="preserve"> are two bits in size.</w:t>
      </w:r>
    </w:p>
    <w:p w:rsidR="00FA6222" w:rsidRDefault="00FA6222"/>
    <w:p w:rsidR="00184C28" w:rsidRDefault="00184C28"/>
    <w:p w:rsidR="00702AD6" w:rsidRDefault="00702AD6" w:rsidP="00184C28">
      <w:pPr>
        <w:jc w:val="center"/>
      </w:pPr>
      <w:r>
        <w:rPr>
          <w:noProof/>
        </w:rPr>
        <w:drawing>
          <wp:inline distT="0" distB="0" distL="0" distR="0">
            <wp:extent cx="2893695" cy="32258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695" cy="3225800"/>
                    </a:xfrm>
                    <a:prstGeom prst="rect">
                      <a:avLst/>
                    </a:prstGeom>
                  </pic:spPr>
                </pic:pic>
              </a:graphicData>
            </a:graphic>
          </wp:inline>
        </w:drawing>
      </w:r>
    </w:p>
    <w:p w:rsidR="00184C28" w:rsidRDefault="00184C28" w:rsidP="00184C28">
      <w:pPr>
        <w:jc w:val="center"/>
      </w:pPr>
      <w:r>
        <w:rPr>
          <w:noProof/>
        </w:rPr>
        <mc:AlternateContent>
          <mc:Choice Requires="wps">
            <w:drawing>
              <wp:inline distT="0" distB="0" distL="0" distR="0" wp14:anchorId="04059356" wp14:editId="64F1FFF7">
                <wp:extent cx="2893695" cy="635"/>
                <wp:effectExtent l="0" t="0" r="1905" b="0"/>
                <wp:docPr id="14" name="Text Box 14"/>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rsidR="00184C28" w:rsidRPr="00D41000" w:rsidRDefault="00184C28" w:rsidP="00184C28">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 for SISC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059356" id="Text Box 14" o:spid="_x0000_s1030" type="#_x0000_t202" style="width:227.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" stroked="f">
                <v:textbox style="mso-fit-shape-to-text:t" inset="0,0,0,0">
                  <w:txbxContent>
                    <w:p w:rsidR="00184C28" w:rsidRPr="00D41000" w:rsidRDefault="00184C28" w:rsidP="00184C28">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 for SISC</w:t>
                      </w:r>
                    </w:p>
                  </w:txbxContent>
                </v:textbox>
                <w10:anchorlock/>
              </v:shape>
            </w:pict>
          </mc:Fallback>
        </mc:AlternateContent>
      </w:r>
    </w:p>
    <w:p w:rsidR="00FC50D8" w:rsidRDefault="00FC50D8" w:rsidP="00FC50D8">
      <w:pPr>
        <w:jc w:val="center"/>
      </w:pPr>
      <w:r w:rsidRPr="00702AD6">
        <w:rPr>
          <w:rFonts w:ascii="Calibri" w:eastAsia="Times New Roman" w:hAnsi="Calibri" w:cs="Calibri"/>
          <w:noProof/>
        </w:rPr>
        <w:lastRenderedPageBreak/>
        <w:drawing>
          <wp:inline distT="0" distB="0" distL="0" distR="0" wp14:anchorId="27BB437D" wp14:editId="5618E1C2">
            <wp:extent cx="4610100" cy="2876550"/>
            <wp:effectExtent l="0" t="0" r="0" b="0"/>
            <wp:docPr id="11" name="Picture 11" descr="C:\Users\cnwakama\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nwakama\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876550"/>
                    </a:xfrm>
                    <a:prstGeom prst="rect">
                      <a:avLst/>
                    </a:prstGeom>
                    <a:noFill/>
                    <a:ln>
                      <a:noFill/>
                    </a:ln>
                  </pic:spPr>
                </pic:pic>
              </a:graphicData>
            </a:graphic>
          </wp:inline>
        </w:drawing>
      </w:r>
    </w:p>
    <w:p w:rsidR="00184C28" w:rsidRDefault="00184C28" w:rsidP="00FC50D8">
      <w:bookmarkStart w:id="0" w:name="_GoBack"/>
      <w:bookmarkEnd w:id="0"/>
      <w:r>
        <w:t>Part 4:</w:t>
      </w:r>
    </w:p>
    <w:p w:rsidR="00184C28" w:rsidRDefault="00FB320F" w:rsidP="00184C28">
      <w:r>
        <w:tab/>
        <w:t xml:space="preserve">There were no new signals added to the model, but we did add a new input called </w:t>
      </w:r>
      <w:proofErr w:type="spellStart"/>
      <w:r>
        <w:t>in_c</w:t>
      </w:r>
      <w:proofErr w:type="spellEnd"/>
      <w:r>
        <w:t xml:space="preserve"> which was used in the mux16. The previous signals in the swap instructions were </w:t>
      </w:r>
      <w:proofErr w:type="spellStart"/>
      <w:r>
        <w:t>use</w:t>
      </w:r>
      <w:proofErr w:type="spellEnd"/>
      <w:r>
        <w:t xml:space="preserve"> again in the </w:t>
      </w:r>
      <w:r w:rsidR="000C1BB1">
        <w:t xml:space="preserve">new instructions which were (Look at part 4). Conditions that were added related to mm which added </w:t>
      </w:r>
      <w:proofErr w:type="spellStart"/>
      <w:r w:rsidR="000C1BB1">
        <w:t>condtion</w:t>
      </w:r>
      <w:proofErr w:type="spellEnd"/>
      <w:r w:rsidR="000C1BB1">
        <w:t xml:space="preserve"> when the bits were set to 0001 or 1001. The signals that are used for the increment and decrement are </w:t>
      </w:r>
      <w:proofErr w:type="spellStart"/>
      <w:r w:rsidR="000C1BB1">
        <w:t>wb_sel</w:t>
      </w:r>
      <w:proofErr w:type="spellEnd"/>
      <w:r w:rsidR="000C1BB1">
        <w:t xml:space="preserve">, </w:t>
      </w:r>
      <w:proofErr w:type="spellStart"/>
      <w:r w:rsidR="000C1BB1">
        <w:t>swap_reg_sel</w:t>
      </w:r>
      <w:proofErr w:type="spellEnd"/>
      <w:r w:rsidR="000C1BB1">
        <w:t xml:space="preserve"> and </w:t>
      </w:r>
      <w:proofErr w:type="spellStart"/>
      <w:r w:rsidR="000C1BB1">
        <w:t>rf_we</w:t>
      </w:r>
      <w:proofErr w:type="spellEnd"/>
      <w:r w:rsidR="000C1BB1">
        <w:t xml:space="preserve"> to write back the values back to RS register.</w:t>
      </w:r>
    </w:p>
    <w:p w:rsidR="00702AD6" w:rsidRPr="00702AD6" w:rsidRDefault="00702AD6" w:rsidP="00702AD6">
      <w:pPr>
        <w:spacing w:after="0" w:line="240" w:lineRule="auto"/>
        <w:rPr>
          <w:rFonts w:ascii="Calibri" w:eastAsia="Times New Roman" w:hAnsi="Calibri" w:cs="Calibri"/>
        </w:rPr>
      </w:pPr>
    </w:p>
    <w:p w:rsidR="00702AD6" w:rsidRDefault="00702AD6">
      <w:r>
        <w:rPr>
          <w:noProof/>
        </w:rPr>
        <w:drawing>
          <wp:anchor distT="0" distB="0" distL="114300" distR="114300" simplePos="0" relativeHeight="251675648" behindDoc="1" locked="0" layoutInCell="1" allowOverlap="1" wp14:anchorId="6149B1A8" wp14:editId="633173A3">
            <wp:simplePos x="0" y="0"/>
            <wp:positionH relativeFrom="margin">
              <wp:align>center</wp:align>
            </wp:positionH>
            <wp:positionV relativeFrom="paragraph">
              <wp:posOffset>177602</wp:posOffset>
            </wp:positionV>
            <wp:extent cx="2893695" cy="3225800"/>
            <wp:effectExtent l="0" t="0" r="1905" b="0"/>
            <wp:wrapTight wrapText="bothSides">
              <wp:wrapPolygon edited="0">
                <wp:start x="0" y="0"/>
                <wp:lineTo x="0" y="21430"/>
                <wp:lineTo x="21472" y="21430"/>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695" cy="322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4BFE75D4" wp14:editId="7BFB240C">
                <wp:simplePos x="0" y="0"/>
                <wp:positionH relativeFrom="margin">
                  <wp:align>center</wp:align>
                </wp:positionH>
                <wp:positionV relativeFrom="paragraph">
                  <wp:posOffset>3894579</wp:posOffset>
                </wp:positionV>
                <wp:extent cx="2893695" cy="635"/>
                <wp:effectExtent l="0" t="0" r="1905" b="0"/>
                <wp:wrapTight wrapText="bothSides">
                  <wp:wrapPolygon edited="0">
                    <wp:start x="0" y="0"/>
                    <wp:lineTo x="0" y="20057"/>
                    <wp:lineTo x="21472" y="20057"/>
                    <wp:lineTo x="2147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rsidR="00702AD6" w:rsidRPr="00D41000" w:rsidRDefault="00702AD6" w:rsidP="00702AD6">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 for SISC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FE75D4" id="Text Box 16" o:spid="_x0000_s1031" type="#_x0000_t202" style="position:absolute;margin-left:0;margin-top:306.65pt;width:227.8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" stroked="f">
                <v:textbox style="mso-fit-shape-to-text:t" inset="0,0,0,0">
                  <w:txbxContent>
                    <w:p w:rsidR="00702AD6" w:rsidRPr="00D41000" w:rsidRDefault="00702AD6" w:rsidP="00702AD6">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State diagram for SISC</w:t>
                      </w:r>
                    </w:p>
                  </w:txbxContent>
                </v:textbox>
                <w10:wrap type="tight" anchorx="margin"/>
              </v:shape>
            </w:pict>
          </mc:Fallback>
        </mc:AlternateContent>
      </w:r>
    </w:p>
    <w:p w:rsidR="00702AD6" w:rsidRPr="00702AD6" w:rsidRDefault="00702AD6" w:rsidP="00702AD6">
      <w:pPr>
        <w:spacing w:after="0" w:line="240" w:lineRule="auto"/>
        <w:rPr>
          <w:rFonts w:ascii="Calibri" w:eastAsia="Times New Roman" w:hAnsi="Calibri" w:cs="Calibri"/>
        </w:rPr>
      </w:pPr>
      <w:r w:rsidRPr="00702AD6">
        <w:rPr>
          <w:rFonts w:ascii="Calibri" w:eastAsia="Times New Roman" w:hAnsi="Calibri" w:cs="Calibri"/>
          <w:noProof/>
        </w:rPr>
        <w:lastRenderedPageBreak/>
        <w:drawing>
          <wp:inline distT="0" distB="0" distL="0" distR="0">
            <wp:extent cx="4610100" cy="2876550"/>
            <wp:effectExtent l="0" t="0" r="0" b="0"/>
            <wp:docPr id="9" name="Picture 9" descr="C:\Users\cnwakama\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wakama\AppData\Local\Temp\msohtmlclip1\02\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876550"/>
                    </a:xfrm>
                    <a:prstGeom prst="rect">
                      <a:avLst/>
                    </a:prstGeom>
                    <a:noFill/>
                    <a:ln>
                      <a:noFill/>
                    </a:ln>
                  </pic:spPr>
                </pic:pic>
              </a:graphicData>
            </a:graphic>
          </wp:inline>
        </w:drawing>
      </w:r>
    </w:p>
    <w:p w:rsidR="00702AD6" w:rsidRDefault="00702AD6"/>
    <w:sectPr w:rsidR="0070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22"/>
    <w:rsid w:val="000C1BB1"/>
    <w:rsid w:val="00184C28"/>
    <w:rsid w:val="001C52F3"/>
    <w:rsid w:val="005D0B94"/>
    <w:rsid w:val="005D49BE"/>
    <w:rsid w:val="00702AD6"/>
    <w:rsid w:val="00963726"/>
    <w:rsid w:val="00B820E7"/>
    <w:rsid w:val="00BC7522"/>
    <w:rsid w:val="00CE6DDC"/>
    <w:rsid w:val="00EE3914"/>
    <w:rsid w:val="00FA6222"/>
    <w:rsid w:val="00FB320F"/>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52F3"/>
  <w15:chartTrackingRefBased/>
  <w15:docId w15:val="{1640E8CA-D3F8-41E4-99DA-52DC7537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5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90933">
      <w:bodyDiv w:val="1"/>
      <w:marLeft w:val="0"/>
      <w:marRight w:val="0"/>
      <w:marTop w:val="0"/>
      <w:marBottom w:val="0"/>
      <w:divBdr>
        <w:top w:val="none" w:sz="0" w:space="0" w:color="auto"/>
        <w:left w:val="none" w:sz="0" w:space="0" w:color="auto"/>
        <w:bottom w:val="none" w:sz="0" w:space="0" w:color="auto"/>
        <w:right w:val="none" w:sz="0" w:space="0" w:color="auto"/>
      </w:divBdr>
      <w:divsChild>
        <w:div w:id="1322660649">
          <w:marLeft w:val="0"/>
          <w:marRight w:val="0"/>
          <w:marTop w:val="0"/>
          <w:marBottom w:val="0"/>
          <w:divBdr>
            <w:top w:val="none" w:sz="0" w:space="0" w:color="auto"/>
            <w:left w:val="none" w:sz="0" w:space="0" w:color="auto"/>
            <w:bottom w:val="none" w:sz="0" w:space="0" w:color="auto"/>
            <w:right w:val="none" w:sz="0" w:space="0" w:color="auto"/>
          </w:divBdr>
          <w:divsChild>
            <w:div w:id="2107847062">
              <w:marLeft w:val="0"/>
              <w:marRight w:val="0"/>
              <w:marTop w:val="0"/>
              <w:marBottom w:val="0"/>
              <w:divBdr>
                <w:top w:val="none" w:sz="0" w:space="0" w:color="auto"/>
                <w:left w:val="none" w:sz="0" w:space="0" w:color="auto"/>
                <w:bottom w:val="none" w:sz="0" w:space="0" w:color="auto"/>
                <w:right w:val="none" w:sz="0" w:space="0" w:color="auto"/>
              </w:divBdr>
              <w:divsChild>
                <w:div w:id="17677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7744">
      <w:bodyDiv w:val="1"/>
      <w:marLeft w:val="0"/>
      <w:marRight w:val="0"/>
      <w:marTop w:val="0"/>
      <w:marBottom w:val="0"/>
      <w:divBdr>
        <w:top w:val="none" w:sz="0" w:space="0" w:color="auto"/>
        <w:left w:val="none" w:sz="0" w:space="0" w:color="auto"/>
        <w:bottom w:val="none" w:sz="0" w:space="0" w:color="auto"/>
        <w:right w:val="none" w:sz="0" w:space="0" w:color="auto"/>
      </w:divBdr>
      <w:divsChild>
        <w:div w:id="45692140">
          <w:marLeft w:val="0"/>
          <w:marRight w:val="0"/>
          <w:marTop w:val="0"/>
          <w:marBottom w:val="0"/>
          <w:divBdr>
            <w:top w:val="none" w:sz="0" w:space="0" w:color="auto"/>
            <w:left w:val="none" w:sz="0" w:space="0" w:color="auto"/>
            <w:bottom w:val="none" w:sz="0" w:space="0" w:color="auto"/>
            <w:right w:val="none" w:sz="0" w:space="0" w:color="auto"/>
          </w:divBdr>
          <w:divsChild>
            <w:div w:id="1925801794">
              <w:marLeft w:val="0"/>
              <w:marRight w:val="0"/>
              <w:marTop w:val="0"/>
              <w:marBottom w:val="0"/>
              <w:divBdr>
                <w:top w:val="none" w:sz="0" w:space="0" w:color="auto"/>
                <w:left w:val="none" w:sz="0" w:space="0" w:color="auto"/>
                <w:bottom w:val="none" w:sz="0" w:space="0" w:color="auto"/>
                <w:right w:val="none" w:sz="0" w:space="0" w:color="auto"/>
              </w:divBdr>
              <w:divsChild>
                <w:div w:id="1727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Nwakama, Chibuzo C</dc:creator>
  <cp:keywords/>
  <dc:description/>
  <cp:lastModifiedBy>Nwakama, Chibuzo C</cp:lastModifiedBy>
  <cp:revision>3</cp:revision>
  <dcterms:created xsi:type="dcterms:W3CDTF">2018-04-30T22:06:00Z</dcterms:created>
  <dcterms:modified xsi:type="dcterms:W3CDTF">2018-04-30T22:08:00Z</dcterms:modified>
</cp:coreProperties>
</file>