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843"/>
        <w:gridCol w:w="2391"/>
        <w:gridCol w:w="1618"/>
        <w:gridCol w:w="1734"/>
      </w:tblGrid>
      <w:tr w:rsidR="00425AD7" w14:paraId="5C29244D" w14:textId="77777777" w:rsidTr="00425AD7">
        <w:tc>
          <w:tcPr>
            <w:tcW w:w="1870" w:type="dxa"/>
          </w:tcPr>
          <w:p w14:paraId="13251C92" w14:textId="22FF0A06" w:rsidR="00425AD7" w:rsidRDefault="00D74E01">
            <w:r>
              <w:t>External IP</w:t>
            </w:r>
          </w:p>
        </w:tc>
        <w:tc>
          <w:tcPr>
            <w:tcW w:w="1870" w:type="dxa"/>
          </w:tcPr>
          <w:p w14:paraId="11C5B92D" w14:textId="3223532C" w:rsidR="00425AD7" w:rsidRDefault="00D74E01">
            <w:r>
              <w:t>Internal IP</w:t>
            </w:r>
          </w:p>
        </w:tc>
        <w:tc>
          <w:tcPr>
            <w:tcW w:w="1870" w:type="dxa"/>
          </w:tcPr>
          <w:p w14:paraId="695DA64C" w14:textId="4E99A4AB" w:rsidR="00425AD7" w:rsidRDefault="00E14C6A">
            <w:r>
              <w:t>Name</w:t>
            </w:r>
          </w:p>
        </w:tc>
        <w:tc>
          <w:tcPr>
            <w:tcW w:w="1870" w:type="dxa"/>
          </w:tcPr>
          <w:p w14:paraId="48C19F3B" w14:textId="2CD4DF31" w:rsidR="00425AD7" w:rsidRDefault="00E14C6A">
            <w:r>
              <w:t>OS</w:t>
            </w:r>
          </w:p>
        </w:tc>
        <w:tc>
          <w:tcPr>
            <w:tcW w:w="1870" w:type="dxa"/>
          </w:tcPr>
          <w:p w14:paraId="47066A4F" w14:textId="27CD2230" w:rsidR="00425AD7" w:rsidRDefault="00E14C6A">
            <w:r>
              <w:t>Purpose /Service</w:t>
            </w:r>
          </w:p>
        </w:tc>
      </w:tr>
      <w:tr w:rsidR="00425AD7" w14:paraId="05375A40" w14:textId="77777777" w:rsidTr="00425AD7">
        <w:tc>
          <w:tcPr>
            <w:tcW w:w="1870" w:type="dxa"/>
          </w:tcPr>
          <w:p w14:paraId="31628261" w14:textId="1E64AEDE" w:rsidR="00425AD7" w:rsidRDefault="009A2F97">
            <w:r>
              <w:t>172.</w:t>
            </w:r>
            <w:r w:rsidR="00FF297F">
              <w:t>21.0.12</w:t>
            </w:r>
          </w:p>
        </w:tc>
        <w:tc>
          <w:tcPr>
            <w:tcW w:w="1870" w:type="dxa"/>
          </w:tcPr>
          <w:p w14:paraId="2B308600" w14:textId="3BFB2C7C" w:rsidR="00425AD7" w:rsidRDefault="006656E5">
            <w:r>
              <w:t>192.168.220.45</w:t>
            </w:r>
          </w:p>
        </w:tc>
        <w:tc>
          <w:tcPr>
            <w:tcW w:w="1870" w:type="dxa"/>
          </w:tcPr>
          <w:p w14:paraId="7F9181C4" w14:textId="07A5246D" w:rsidR="00425AD7" w:rsidRDefault="00D74E01">
            <w:r>
              <w:t>Armored snail</w:t>
            </w:r>
          </w:p>
        </w:tc>
        <w:tc>
          <w:tcPr>
            <w:tcW w:w="1870" w:type="dxa"/>
          </w:tcPr>
          <w:p w14:paraId="0C2C3F42" w14:textId="14008CC3" w:rsidR="00425AD7" w:rsidRDefault="00425AD7"/>
        </w:tc>
        <w:tc>
          <w:tcPr>
            <w:tcW w:w="1870" w:type="dxa"/>
          </w:tcPr>
          <w:p w14:paraId="18836E9E" w14:textId="77777777" w:rsidR="00425AD7" w:rsidRDefault="00425AD7"/>
        </w:tc>
      </w:tr>
      <w:tr w:rsidR="00425AD7" w14:paraId="69D64B12" w14:textId="77777777" w:rsidTr="00425AD7">
        <w:tc>
          <w:tcPr>
            <w:tcW w:w="1870" w:type="dxa"/>
          </w:tcPr>
          <w:p w14:paraId="378DFB3A" w14:textId="1E38DF59" w:rsidR="00425AD7" w:rsidRDefault="00FF297F" w:rsidP="00847484">
            <w:r>
              <w:rPr>
                <w:rFonts w:ascii="Calibri" w:hAnsi="Calibri" w:cs="Calibri"/>
                <w:color w:val="000000"/>
              </w:rPr>
              <w:t>172.21.0.15</w:t>
            </w:r>
          </w:p>
        </w:tc>
        <w:tc>
          <w:tcPr>
            <w:tcW w:w="1870" w:type="dxa"/>
          </w:tcPr>
          <w:p w14:paraId="7A7E2133" w14:textId="77777777" w:rsidR="00FF297F" w:rsidRDefault="00FF297F" w:rsidP="00FF29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192.168.220.60</w:t>
            </w:r>
          </w:p>
          <w:p w14:paraId="5CEBBFD4" w14:textId="77777777" w:rsidR="00425AD7" w:rsidRDefault="00425AD7"/>
        </w:tc>
        <w:tc>
          <w:tcPr>
            <w:tcW w:w="1870" w:type="dxa"/>
          </w:tcPr>
          <w:p w14:paraId="5B2B0719" w14:textId="3F855177" w:rsidR="00425AD7" w:rsidRDefault="00957B51">
            <w:proofErr w:type="spellStart"/>
            <w:r>
              <w:t>coffinfish</w:t>
            </w:r>
            <w:proofErr w:type="spellEnd"/>
          </w:p>
        </w:tc>
        <w:tc>
          <w:tcPr>
            <w:tcW w:w="1870" w:type="dxa"/>
          </w:tcPr>
          <w:p w14:paraId="1CBC372E" w14:textId="7424D3DA" w:rsidR="00425AD7" w:rsidRDefault="00425AD7"/>
        </w:tc>
        <w:tc>
          <w:tcPr>
            <w:tcW w:w="1870" w:type="dxa"/>
          </w:tcPr>
          <w:p w14:paraId="7B9DA52B" w14:textId="536498AE" w:rsidR="00425AD7" w:rsidRDefault="00957B51">
            <w:proofErr w:type="spellStart"/>
            <w:r>
              <w:t>Wazuh</w:t>
            </w:r>
            <w:proofErr w:type="spellEnd"/>
            <w:r>
              <w:t xml:space="preserve"> Manager</w:t>
            </w:r>
          </w:p>
        </w:tc>
      </w:tr>
      <w:tr w:rsidR="00425AD7" w14:paraId="55C7B3B3" w14:textId="77777777" w:rsidTr="00425AD7">
        <w:tc>
          <w:tcPr>
            <w:tcW w:w="1870" w:type="dxa"/>
          </w:tcPr>
          <w:p w14:paraId="5D0AD378" w14:textId="7F703F62" w:rsidR="00425AD7" w:rsidRDefault="00847484" w:rsidP="00847484">
            <w:r>
              <w:rPr>
                <w:rFonts w:ascii="Calibri" w:hAnsi="Calibri" w:cs="Calibri"/>
                <w:color w:val="000000"/>
              </w:rPr>
              <w:t>172.21.0.18</w:t>
            </w:r>
          </w:p>
        </w:tc>
        <w:tc>
          <w:tcPr>
            <w:tcW w:w="1870" w:type="dxa"/>
          </w:tcPr>
          <w:p w14:paraId="42CC5ABF" w14:textId="77777777" w:rsidR="00847484" w:rsidRDefault="00847484" w:rsidP="008474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192.168.220.240</w:t>
            </w:r>
          </w:p>
          <w:p w14:paraId="035F8BF2" w14:textId="77777777" w:rsidR="00425AD7" w:rsidRDefault="00425AD7"/>
        </w:tc>
        <w:tc>
          <w:tcPr>
            <w:tcW w:w="1870" w:type="dxa"/>
          </w:tcPr>
          <w:p w14:paraId="0388853B" w14:textId="5FF24282" w:rsidR="00425AD7" w:rsidRDefault="00847484">
            <w:r>
              <w:t>Web30590</w:t>
            </w:r>
          </w:p>
        </w:tc>
        <w:tc>
          <w:tcPr>
            <w:tcW w:w="1870" w:type="dxa"/>
          </w:tcPr>
          <w:p w14:paraId="276BD265" w14:textId="43E0492E" w:rsidR="00425AD7" w:rsidRDefault="00425AD7"/>
        </w:tc>
        <w:tc>
          <w:tcPr>
            <w:tcW w:w="1870" w:type="dxa"/>
          </w:tcPr>
          <w:p w14:paraId="6E733BBD" w14:textId="77777777" w:rsidR="00425AD7" w:rsidRDefault="00425AD7"/>
        </w:tc>
      </w:tr>
      <w:tr w:rsidR="00425AD7" w14:paraId="60242F72" w14:textId="77777777" w:rsidTr="00425AD7">
        <w:tc>
          <w:tcPr>
            <w:tcW w:w="1870" w:type="dxa"/>
          </w:tcPr>
          <w:p w14:paraId="1E839DD1" w14:textId="77777777" w:rsidR="00D2481D" w:rsidRDefault="00D2481D" w:rsidP="00D248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172.21.0.23</w:t>
            </w:r>
          </w:p>
          <w:p w14:paraId="6945C58C" w14:textId="77777777" w:rsidR="00425AD7" w:rsidRDefault="00425AD7"/>
        </w:tc>
        <w:tc>
          <w:tcPr>
            <w:tcW w:w="1870" w:type="dxa"/>
          </w:tcPr>
          <w:p w14:paraId="69263B84" w14:textId="77777777" w:rsidR="00AC2927" w:rsidRDefault="00AC2927" w:rsidP="00AC29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192.168.220.16</w:t>
            </w:r>
          </w:p>
          <w:p w14:paraId="34B87ECD" w14:textId="77777777" w:rsidR="00425AD7" w:rsidRDefault="00425AD7"/>
        </w:tc>
        <w:tc>
          <w:tcPr>
            <w:tcW w:w="1870" w:type="dxa"/>
          </w:tcPr>
          <w:p w14:paraId="24E54A61" w14:textId="74F24076" w:rsidR="00425AD7" w:rsidRDefault="00AC2927">
            <w:proofErr w:type="spellStart"/>
            <w:r>
              <w:t>PinkSeaThroughFantasia</w:t>
            </w:r>
            <w:proofErr w:type="spellEnd"/>
          </w:p>
        </w:tc>
        <w:tc>
          <w:tcPr>
            <w:tcW w:w="1870" w:type="dxa"/>
          </w:tcPr>
          <w:p w14:paraId="0B631ECB" w14:textId="0E6454A3" w:rsidR="00425AD7" w:rsidRDefault="00425AD7"/>
        </w:tc>
        <w:tc>
          <w:tcPr>
            <w:tcW w:w="1870" w:type="dxa"/>
          </w:tcPr>
          <w:p w14:paraId="74A10405" w14:textId="77777777" w:rsidR="00425AD7" w:rsidRDefault="00425AD7"/>
        </w:tc>
      </w:tr>
      <w:tr w:rsidR="00425AD7" w14:paraId="3913E920" w14:textId="77777777" w:rsidTr="00425AD7">
        <w:tc>
          <w:tcPr>
            <w:tcW w:w="1870" w:type="dxa"/>
          </w:tcPr>
          <w:p w14:paraId="673D1D86" w14:textId="1A554A8A" w:rsidR="00425AD7" w:rsidRDefault="00C74752">
            <w:r>
              <w:t>172.21.0.25</w:t>
            </w:r>
          </w:p>
        </w:tc>
        <w:tc>
          <w:tcPr>
            <w:tcW w:w="1870" w:type="dxa"/>
          </w:tcPr>
          <w:p w14:paraId="43246EB7" w14:textId="77777777" w:rsidR="00943ECC" w:rsidRDefault="00943ECC" w:rsidP="00943E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192.168.220.15</w:t>
            </w:r>
          </w:p>
          <w:p w14:paraId="2EA29A36" w14:textId="77777777" w:rsidR="00425AD7" w:rsidRDefault="00425AD7"/>
        </w:tc>
        <w:tc>
          <w:tcPr>
            <w:tcW w:w="1870" w:type="dxa"/>
          </w:tcPr>
          <w:p w14:paraId="2F02DF1D" w14:textId="265D6493" w:rsidR="00425AD7" w:rsidRDefault="00943ECC">
            <w:proofErr w:type="spellStart"/>
            <w:r>
              <w:t>Terriblelobster</w:t>
            </w:r>
            <w:proofErr w:type="spellEnd"/>
          </w:p>
        </w:tc>
        <w:tc>
          <w:tcPr>
            <w:tcW w:w="1870" w:type="dxa"/>
          </w:tcPr>
          <w:p w14:paraId="1C3618AE" w14:textId="77777777" w:rsidR="00425AD7" w:rsidRDefault="00425AD7"/>
        </w:tc>
        <w:tc>
          <w:tcPr>
            <w:tcW w:w="1870" w:type="dxa"/>
          </w:tcPr>
          <w:p w14:paraId="625D8714" w14:textId="77777777" w:rsidR="00425AD7" w:rsidRDefault="00425AD7"/>
        </w:tc>
      </w:tr>
      <w:tr w:rsidR="00425AD7" w14:paraId="248F893C" w14:textId="77777777" w:rsidTr="00425AD7">
        <w:tc>
          <w:tcPr>
            <w:tcW w:w="1870" w:type="dxa"/>
          </w:tcPr>
          <w:p w14:paraId="1BF9B6AE" w14:textId="77777777" w:rsidR="003B3DCB" w:rsidRDefault="003B3DCB" w:rsidP="003B3DC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172.21.0.26</w:t>
            </w:r>
          </w:p>
          <w:p w14:paraId="4BE348D1" w14:textId="77777777" w:rsidR="00425AD7" w:rsidRDefault="00425AD7"/>
        </w:tc>
        <w:tc>
          <w:tcPr>
            <w:tcW w:w="1870" w:type="dxa"/>
          </w:tcPr>
          <w:p w14:paraId="1B79C9C5" w14:textId="77777777" w:rsidR="004952C6" w:rsidRDefault="004952C6" w:rsidP="004952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192.168.220.20</w:t>
            </w:r>
          </w:p>
          <w:p w14:paraId="696D4BBF" w14:textId="77777777" w:rsidR="00425AD7" w:rsidRDefault="00425AD7"/>
        </w:tc>
        <w:tc>
          <w:tcPr>
            <w:tcW w:w="1870" w:type="dxa"/>
          </w:tcPr>
          <w:p w14:paraId="20FFC5B7" w14:textId="7DB9928A" w:rsidR="00425AD7" w:rsidRDefault="004952C6">
            <w:proofErr w:type="spellStart"/>
            <w:r>
              <w:t>Yeticrab</w:t>
            </w:r>
            <w:proofErr w:type="spellEnd"/>
          </w:p>
        </w:tc>
        <w:tc>
          <w:tcPr>
            <w:tcW w:w="1870" w:type="dxa"/>
          </w:tcPr>
          <w:p w14:paraId="0F50C377" w14:textId="77777777" w:rsidR="00425AD7" w:rsidRDefault="00425AD7"/>
        </w:tc>
        <w:tc>
          <w:tcPr>
            <w:tcW w:w="1870" w:type="dxa"/>
          </w:tcPr>
          <w:p w14:paraId="286778BC" w14:textId="40B2B32D" w:rsidR="00425AD7" w:rsidRDefault="004952C6">
            <w:r>
              <w:t>Domain Controller</w:t>
            </w:r>
          </w:p>
        </w:tc>
      </w:tr>
      <w:tr w:rsidR="00425AD7" w14:paraId="56E77E92" w14:textId="77777777" w:rsidTr="00425AD7">
        <w:tc>
          <w:tcPr>
            <w:tcW w:w="1870" w:type="dxa"/>
          </w:tcPr>
          <w:p w14:paraId="2F48CD88" w14:textId="77777777" w:rsidR="004367B4" w:rsidRDefault="004367B4" w:rsidP="004367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172.21.0.27</w:t>
            </w:r>
          </w:p>
          <w:p w14:paraId="31907A78" w14:textId="77777777" w:rsidR="00425AD7" w:rsidRDefault="00425AD7"/>
        </w:tc>
        <w:tc>
          <w:tcPr>
            <w:tcW w:w="1870" w:type="dxa"/>
          </w:tcPr>
          <w:p w14:paraId="599B36BD" w14:textId="77777777" w:rsidR="004367B4" w:rsidRDefault="004367B4" w:rsidP="004367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192.168.220.21</w:t>
            </w:r>
          </w:p>
          <w:p w14:paraId="0EB725DD" w14:textId="77777777" w:rsidR="00425AD7" w:rsidRDefault="00425AD7"/>
        </w:tc>
        <w:tc>
          <w:tcPr>
            <w:tcW w:w="1870" w:type="dxa"/>
          </w:tcPr>
          <w:p w14:paraId="233441B7" w14:textId="400E2762" w:rsidR="00425AD7" w:rsidRDefault="004367B4">
            <w:proofErr w:type="spellStart"/>
            <w:r>
              <w:t>Texastoast</w:t>
            </w:r>
            <w:proofErr w:type="spellEnd"/>
          </w:p>
        </w:tc>
        <w:tc>
          <w:tcPr>
            <w:tcW w:w="1870" w:type="dxa"/>
          </w:tcPr>
          <w:p w14:paraId="26C9C653" w14:textId="77777777" w:rsidR="00425AD7" w:rsidRDefault="00425AD7"/>
        </w:tc>
        <w:tc>
          <w:tcPr>
            <w:tcW w:w="1870" w:type="dxa"/>
          </w:tcPr>
          <w:p w14:paraId="25CA2483" w14:textId="77777777" w:rsidR="00425AD7" w:rsidRDefault="00425AD7"/>
        </w:tc>
      </w:tr>
      <w:tr w:rsidR="004F0AEF" w14:paraId="26C01553" w14:textId="77777777" w:rsidTr="00425AD7">
        <w:tc>
          <w:tcPr>
            <w:tcW w:w="1870" w:type="dxa"/>
          </w:tcPr>
          <w:p w14:paraId="6AB9556D" w14:textId="77777777" w:rsidR="00B50BEC" w:rsidRDefault="00B50BEC" w:rsidP="00B50B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172.21.0.19</w:t>
            </w:r>
          </w:p>
          <w:p w14:paraId="50C9FAA7" w14:textId="74A08567" w:rsidR="004F0AEF" w:rsidRDefault="004F0AEF"/>
        </w:tc>
        <w:tc>
          <w:tcPr>
            <w:tcW w:w="1870" w:type="dxa"/>
          </w:tcPr>
          <w:p w14:paraId="351AEB10" w14:textId="77777777" w:rsidR="00581AB2" w:rsidRDefault="00581AB2" w:rsidP="00581A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192.168.220.10</w:t>
            </w:r>
          </w:p>
          <w:p w14:paraId="6FA1C47D" w14:textId="77777777" w:rsidR="004F0AEF" w:rsidRDefault="004F0AEF"/>
        </w:tc>
        <w:tc>
          <w:tcPr>
            <w:tcW w:w="1870" w:type="dxa"/>
          </w:tcPr>
          <w:p w14:paraId="2BFBD7DD" w14:textId="1F054E14" w:rsidR="004F0AEF" w:rsidRDefault="00581AB2">
            <w:r>
              <w:t>Jawfish</w:t>
            </w:r>
          </w:p>
        </w:tc>
        <w:tc>
          <w:tcPr>
            <w:tcW w:w="1870" w:type="dxa"/>
          </w:tcPr>
          <w:p w14:paraId="7794F4DA" w14:textId="77777777" w:rsidR="004F0AEF" w:rsidRDefault="004F0AEF"/>
        </w:tc>
        <w:tc>
          <w:tcPr>
            <w:tcW w:w="1870" w:type="dxa"/>
          </w:tcPr>
          <w:p w14:paraId="2882388C" w14:textId="77777777" w:rsidR="004F0AEF" w:rsidRDefault="004F0AEF"/>
        </w:tc>
      </w:tr>
      <w:tr w:rsidR="004F0AEF" w14:paraId="112D20D5" w14:textId="77777777" w:rsidTr="00425AD7">
        <w:tc>
          <w:tcPr>
            <w:tcW w:w="1870" w:type="dxa"/>
          </w:tcPr>
          <w:p w14:paraId="7C87F8A0" w14:textId="77777777" w:rsidR="007B221F" w:rsidRDefault="007B221F" w:rsidP="007B22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172.21.0.11</w:t>
            </w:r>
          </w:p>
          <w:p w14:paraId="520FEE87" w14:textId="77777777" w:rsidR="004F0AEF" w:rsidRDefault="004F0AEF"/>
        </w:tc>
        <w:tc>
          <w:tcPr>
            <w:tcW w:w="1870" w:type="dxa"/>
          </w:tcPr>
          <w:p w14:paraId="7017F321" w14:textId="77777777" w:rsidR="007B221F" w:rsidRDefault="007B221F" w:rsidP="007B22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192.168.220.50</w:t>
            </w:r>
          </w:p>
          <w:p w14:paraId="483E8317" w14:textId="77777777" w:rsidR="004F0AEF" w:rsidRDefault="004F0AEF"/>
        </w:tc>
        <w:tc>
          <w:tcPr>
            <w:tcW w:w="1870" w:type="dxa"/>
          </w:tcPr>
          <w:p w14:paraId="2137DF3A" w14:textId="0FEF7011" w:rsidR="004F0AEF" w:rsidRDefault="007B221F">
            <w:proofErr w:type="spellStart"/>
            <w:r>
              <w:t>seapen</w:t>
            </w:r>
            <w:proofErr w:type="spellEnd"/>
          </w:p>
        </w:tc>
        <w:tc>
          <w:tcPr>
            <w:tcW w:w="1870" w:type="dxa"/>
          </w:tcPr>
          <w:p w14:paraId="777B6DB0" w14:textId="77777777" w:rsidR="004F0AEF" w:rsidRDefault="004F0AEF"/>
        </w:tc>
        <w:tc>
          <w:tcPr>
            <w:tcW w:w="1870" w:type="dxa"/>
          </w:tcPr>
          <w:p w14:paraId="552BECED" w14:textId="77777777" w:rsidR="004F0AEF" w:rsidRDefault="004F0AEF"/>
        </w:tc>
      </w:tr>
      <w:tr w:rsidR="00CD7777" w14:paraId="3AD99F8B" w14:textId="77777777" w:rsidTr="00425AD7">
        <w:tc>
          <w:tcPr>
            <w:tcW w:w="1870" w:type="dxa"/>
          </w:tcPr>
          <w:p w14:paraId="5E9BCA54" w14:textId="77777777" w:rsidR="00575891" w:rsidRDefault="00575891" w:rsidP="005758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172.21.0.13</w:t>
            </w:r>
          </w:p>
          <w:p w14:paraId="15E607E1" w14:textId="77777777" w:rsidR="00CD7777" w:rsidRDefault="00CD7777" w:rsidP="007B22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</w:tcPr>
          <w:p w14:paraId="7D4E700B" w14:textId="77777777" w:rsidR="00575891" w:rsidRDefault="00575891" w:rsidP="005758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192.168.220.23</w:t>
            </w:r>
          </w:p>
          <w:p w14:paraId="34C8F970" w14:textId="77777777" w:rsidR="00CD7777" w:rsidRDefault="00CD7777" w:rsidP="007B22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</w:tcPr>
          <w:p w14:paraId="1D160818" w14:textId="21B18D93" w:rsidR="00CD7777" w:rsidRDefault="00575891">
            <w:proofErr w:type="spellStart"/>
            <w:r>
              <w:t>chiasmodon</w:t>
            </w:r>
            <w:proofErr w:type="spellEnd"/>
          </w:p>
        </w:tc>
        <w:tc>
          <w:tcPr>
            <w:tcW w:w="1870" w:type="dxa"/>
          </w:tcPr>
          <w:p w14:paraId="7141425A" w14:textId="77777777" w:rsidR="00CD7777" w:rsidRDefault="00CD7777"/>
        </w:tc>
        <w:tc>
          <w:tcPr>
            <w:tcW w:w="1870" w:type="dxa"/>
          </w:tcPr>
          <w:p w14:paraId="6F9B7B64" w14:textId="77777777" w:rsidR="00CD7777" w:rsidRDefault="00CD7777"/>
        </w:tc>
      </w:tr>
      <w:tr w:rsidR="00575891" w14:paraId="236995ED" w14:textId="77777777" w:rsidTr="00425AD7">
        <w:tc>
          <w:tcPr>
            <w:tcW w:w="1870" w:type="dxa"/>
          </w:tcPr>
          <w:p w14:paraId="6A15DA01" w14:textId="77777777" w:rsidR="00401311" w:rsidRDefault="00401311" w:rsidP="004013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172.21.0.14</w:t>
            </w:r>
          </w:p>
          <w:p w14:paraId="7F8D5828" w14:textId="77777777" w:rsidR="00575891" w:rsidRDefault="00575891" w:rsidP="0057589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</w:tcPr>
          <w:p w14:paraId="6FA65F9D" w14:textId="77777777" w:rsidR="00401311" w:rsidRDefault="00401311" w:rsidP="004013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192.168.220.30</w:t>
            </w:r>
          </w:p>
          <w:p w14:paraId="6C7BF1C9" w14:textId="77777777" w:rsidR="00575891" w:rsidRDefault="00575891" w:rsidP="0057589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</w:tcPr>
          <w:p w14:paraId="02F2EC56" w14:textId="77777777" w:rsidR="00401311" w:rsidRDefault="00401311" w:rsidP="0040131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boxcrab</w:t>
            </w:r>
            <w:proofErr w:type="spellEnd"/>
          </w:p>
          <w:p w14:paraId="69F7A494" w14:textId="77777777" w:rsidR="00575891" w:rsidRDefault="00575891"/>
        </w:tc>
        <w:tc>
          <w:tcPr>
            <w:tcW w:w="1870" w:type="dxa"/>
          </w:tcPr>
          <w:p w14:paraId="5C71A5A5" w14:textId="77777777" w:rsidR="00575891" w:rsidRDefault="00575891"/>
        </w:tc>
        <w:tc>
          <w:tcPr>
            <w:tcW w:w="1870" w:type="dxa"/>
          </w:tcPr>
          <w:p w14:paraId="0EEC89A7" w14:textId="77777777" w:rsidR="00575891" w:rsidRDefault="00575891"/>
        </w:tc>
      </w:tr>
      <w:tr w:rsidR="00401311" w14:paraId="1E481343" w14:textId="77777777" w:rsidTr="00425AD7">
        <w:tc>
          <w:tcPr>
            <w:tcW w:w="1870" w:type="dxa"/>
          </w:tcPr>
          <w:p w14:paraId="64611000" w14:textId="77777777" w:rsidR="0090008C" w:rsidRDefault="0090008C" w:rsidP="009000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172.21.0.17</w:t>
            </w:r>
          </w:p>
          <w:p w14:paraId="6823D8BB" w14:textId="77777777" w:rsidR="00401311" w:rsidRDefault="00401311" w:rsidP="0040131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</w:tcPr>
          <w:p w14:paraId="4AACB391" w14:textId="77777777" w:rsidR="0090008C" w:rsidRDefault="0090008C" w:rsidP="009000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192.168.220.40</w:t>
            </w:r>
          </w:p>
          <w:p w14:paraId="423E5A65" w14:textId="77777777" w:rsidR="00401311" w:rsidRDefault="00401311" w:rsidP="0040131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</w:tcPr>
          <w:p w14:paraId="6D1EB413" w14:textId="221EE13F" w:rsidR="00401311" w:rsidRDefault="0090008C" w:rsidP="0040131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furrycrab</w:t>
            </w:r>
            <w:proofErr w:type="spellEnd"/>
          </w:p>
        </w:tc>
        <w:tc>
          <w:tcPr>
            <w:tcW w:w="1870" w:type="dxa"/>
          </w:tcPr>
          <w:p w14:paraId="4DEF1F82" w14:textId="77777777" w:rsidR="00401311" w:rsidRDefault="00401311"/>
        </w:tc>
        <w:tc>
          <w:tcPr>
            <w:tcW w:w="1870" w:type="dxa"/>
          </w:tcPr>
          <w:p w14:paraId="69989990" w14:textId="77777777" w:rsidR="00401311" w:rsidRDefault="00401311"/>
        </w:tc>
      </w:tr>
      <w:tr w:rsidR="0090008C" w14:paraId="0B72A7B2" w14:textId="77777777" w:rsidTr="00425AD7">
        <w:tc>
          <w:tcPr>
            <w:tcW w:w="1870" w:type="dxa"/>
          </w:tcPr>
          <w:p w14:paraId="22563864" w14:textId="77777777" w:rsidR="0090008C" w:rsidRDefault="0090008C" w:rsidP="009000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172.21.0.21</w:t>
            </w:r>
          </w:p>
          <w:p w14:paraId="10074343" w14:textId="77777777" w:rsidR="0090008C" w:rsidRDefault="0090008C" w:rsidP="0090008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</w:tcPr>
          <w:p w14:paraId="63CFD91B" w14:textId="77777777" w:rsidR="00B93780" w:rsidRDefault="00B93780" w:rsidP="00B937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192.168.220.42</w:t>
            </w:r>
          </w:p>
          <w:p w14:paraId="01AC2299" w14:textId="77777777" w:rsidR="0090008C" w:rsidRDefault="0090008C" w:rsidP="0090008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</w:tcPr>
          <w:p w14:paraId="0AB64AC3" w14:textId="77777777" w:rsidR="00B93780" w:rsidRDefault="00B93780" w:rsidP="00B9378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lysianssoidaamphipod</w:t>
            </w:r>
            <w:proofErr w:type="spellEnd"/>
          </w:p>
          <w:p w14:paraId="43B7F3D4" w14:textId="77777777" w:rsidR="0090008C" w:rsidRDefault="0090008C" w:rsidP="0040131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</w:tcPr>
          <w:p w14:paraId="0311DC9B" w14:textId="77777777" w:rsidR="0090008C" w:rsidRDefault="0090008C"/>
        </w:tc>
        <w:tc>
          <w:tcPr>
            <w:tcW w:w="1870" w:type="dxa"/>
          </w:tcPr>
          <w:p w14:paraId="5F48EB2B" w14:textId="77777777" w:rsidR="0090008C" w:rsidRDefault="0090008C"/>
        </w:tc>
      </w:tr>
      <w:tr w:rsidR="004326DD" w14:paraId="55D214FB" w14:textId="77777777" w:rsidTr="00425AD7">
        <w:tc>
          <w:tcPr>
            <w:tcW w:w="1870" w:type="dxa"/>
          </w:tcPr>
          <w:p w14:paraId="512E47E4" w14:textId="77777777" w:rsidR="00896844" w:rsidRDefault="00896844" w:rsidP="00896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172.21.0.22</w:t>
            </w:r>
          </w:p>
          <w:p w14:paraId="32D2F28F" w14:textId="77777777" w:rsidR="004326DD" w:rsidRDefault="004326DD" w:rsidP="0090008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</w:tcPr>
          <w:p w14:paraId="7E240B8D" w14:textId="77777777" w:rsidR="00896844" w:rsidRDefault="00896844" w:rsidP="00896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192.168.220.35</w:t>
            </w:r>
          </w:p>
          <w:p w14:paraId="61B01D8E" w14:textId="77777777" w:rsidR="004326DD" w:rsidRDefault="004326DD" w:rsidP="00B9378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</w:tcPr>
          <w:p w14:paraId="54DCBE25" w14:textId="77777777" w:rsidR="00896844" w:rsidRDefault="00896844" w:rsidP="0089684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obesedragonfish</w:t>
            </w:r>
            <w:proofErr w:type="spellEnd"/>
          </w:p>
          <w:p w14:paraId="3C6AC6F9" w14:textId="77777777" w:rsidR="004326DD" w:rsidRDefault="004326DD" w:rsidP="00B9378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</w:tcPr>
          <w:p w14:paraId="676017FF" w14:textId="77777777" w:rsidR="004326DD" w:rsidRDefault="004326DD"/>
        </w:tc>
        <w:tc>
          <w:tcPr>
            <w:tcW w:w="1870" w:type="dxa"/>
          </w:tcPr>
          <w:p w14:paraId="6C856DCC" w14:textId="77777777" w:rsidR="004326DD" w:rsidRDefault="004326DD"/>
        </w:tc>
      </w:tr>
    </w:tbl>
    <w:p w14:paraId="198A4C3F" w14:textId="77777777" w:rsidR="00C644E9" w:rsidRDefault="00C644E9"/>
    <w:p w14:paraId="63637195" w14:textId="77777777" w:rsidR="004F0AEF" w:rsidRPr="004F0AEF" w:rsidRDefault="004F0AEF" w:rsidP="004F0AEF"/>
    <w:p w14:paraId="73729EE4" w14:textId="77777777" w:rsidR="004F0AEF" w:rsidRDefault="004F0AEF" w:rsidP="004F0AEF"/>
    <w:p w14:paraId="1F2009B6" w14:textId="5F127BD1" w:rsidR="004F0AEF" w:rsidRDefault="004F0AEF" w:rsidP="004F0AEF">
      <w:pPr>
        <w:tabs>
          <w:tab w:val="left" w:pos="3420"/>
        </w:tabs>
        <w:rPr>
          <w:b/>
          <w:bCs/>
        </w:rPr>
      </w:pPr>
      <w:r>
        <w:rPr>
          <w:b/>
          <w:bCs/>
        </w:rPr>
        <w:t>Scored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640C" w14:paraId="04DB5A0E" w14:textId="77777777" w:rsidTr="008B640C">
        <w:tc>
          <w:tcPr>
            <w:tcW w:w="3116" w:type="dxa"/>
          </w:tcPr>
          <w:p w14:paraId="6956DC66" w14:textId="0517CC6D" w:rsidR="008B640C" w:rsidRDefault="008B640C" w:rsidP="004F0AEF">
            <w:pPr>
              <w:tabs>
                <w:tab w:val="left" w:pos="3420"/>
              </w:tabs>
              <w:rPr>
                <w:b/>
                <w:bCs/>
              </w:rPr>
            </w:pPr>
            <w:r>
              <w:rPr>
                <w:b/>
                <w:bCs/>
              </w:rPr>
              <w:t>Armored snail</w:t>
            </w:r>
          </w:p>
        </w:tc>
        <w:tc>
          <w:tcPr>
            <w:tcW w:w="3117" w:type="dxa"/>
          </w:tcPr>
          <w:p w14:paraId="44522CCA" w14:textId="77777777" w:rsidR="008B640C" w:rsidRDefault="008B640C" w:rsidP="004F0AEF">
            <w:pPr>
              <w:tabs>
                <w:tab w:val="left" w:pos="3420"/>
              </w:tabs>
              <w:rPr>
                <w:b/>
                <w:bCs/>
              </w:rPr>
            </w:pPr>
          </w:p>
        </w:tc>
        <w:tc>
          <w:tcPr>
            <w:tcW w:w="3117" w:type="dxa"/>
          </w:tcPr>
          <w:p w14:paraId="1F8D2544" w14:textId="1739A502" w:rsidR="008B640C" w:rsidRDefault="0015000A" w:rsidP="004F0AEF">
            <w:pPr>
              <w:tabs>
                <w:tab w:val="left" w:pos="3420"/>
              </w:tabs>
              <w:rPr>
                <w:b/>
                <w:bCs/>
              </w:rPr>
            </w:pPr>
            <w:r>
              <w:rPr>
                <w:b/>
                <w:bCs/>
              </w:rPr>
              <w:t>WP</w:t>
            </w:r>
          </w:p>
        </w:tc>
      </w:tr>
      <w:tr w:rsidR="008B640C" w14:paraId="1246C9FB" w14:textId="77777777" w:rsidTr="008B640C">
        <w:tc>
          <w:tcPr>
            <w:tcW w:w="3116" w:type="dxa"/>
          </w:tcPr>
          <w:p w14:paraId="6E1A6EF9" w14:textId="1C8C74C7" w:rsidR="008B640C" w:rsidRPr="00F262B9" w:rsidRDefault="00F262B9" w:rsidP="004F0AEF">
            <w:pPr>
              <w:tabs>
                <w:tab w:val="left" w:pos="3420"/>
              </w:tabs>
              <w:rPr>
                <w:b/>
                <w:bCs/>
              </w:rPr>
            </w:pPr>
            <w:r w:rsidRPr="00F262B9">
              <w:rPr>
                <w:b/>
                <w:bCs/>
              </w:rPr>
              <w:t>Web30590</w:t>
            </w:r>
          </w:p>
        </w:tc>
        <w:tc>
          <w:tcPr>
            <w:tcW w:w="3117" w:type="dxa"/>
          </w:tcPr>
          <w:p w14:paraId="072046E3" w14:textId="77777777" w:rsidR="008B640C" w:rsidRDefault="008B640C" w:rsidP="004F0AEF">
            <w:pPr>
              <w:tabs>
                <w:tab w:val="left" w:pos="3420"/>
              </w:tabs>
              <w:rPr>
                <w:b/>
                <w:bCs/>
              </w:rPr>
            </w:pPr>
          </w:p>
        </w:tc>
        <w:tc>
          <w:tcPr>
            <w:tcW w:w="3117" w:type="dxa"/>
          </w:tcPr>
          <w:p w14:paraId="7C4C32D3" w14:textId="0B307322" w:rsidR="008B640C" w:rsidRDefault="00F262B9" w:rsidP="004F0AEF">
            <w:pPr>
              <w:tabs>
                <w:tab w:val="left" w:pos="3420"/>
              </w:tabs>
              <w:rPr>
                <w:b/>
                <w:bCs/>
              </w:rPr>
            </w:pPr>
            <w:r>
              <w:rPr>
                <w:b/>
                <w:bCs/>
              </w:rPr>
              <w:t>Online Support</w:t>
            </w:r>
          </w:p>
        </w:tc>
      </w:tr>
      <w:tr w:rsidR="008B640C" w14:paraId="01D3A56F" w14:textId="77777777" w:rsidTr="008B640C">
        <w:tc>
          <w:tcPr>
            <w:tcW w:w="3116" w:type="dxa"/>
          </w:tcPr>
          <w:p w14:paraId="40BF6971" w14:textId="66E268CE" w:rsidR="008B640C" w:rsidRDefault="00943ECC" w:rsidP="004F0AEF">
            <w:pPr>
              <w:tabs>
                <w:tab w:val="left" w:pos="3420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Terriblelobster</w:t>
            </w:r>
            <w:proofErr w:type="spellEnd"/>
          </w:p>
        </w:tc>
        <w:tc>
          <w:tcPr>
            <w:tcW w:w="3117" w:type="dxa"/>
          </w:tcPr>
          <w:p w14:paraId="0A3CE3EE" w14:textId="77777777" w:rsidR="008B640C" w:rsidRDefault="008B640C" w:rsidP="004F0AEF">
            <w:pPr>
              <w:tabs>
                <w:tab w:val="left" w:pos="3420"/>
              </w:tabs>
              <w:rPr>
                <w:b/>
                <w:bCs/>
              </w:rPr>
            </w:pPr>
          </w:p>
        </w:tc>
        <w:tc>
          <w:tcPr>
            <w:tcW w:w="3117" w:type="dxa"/>
          </w:tcPr>
          <w:p w14:paraId="5D00C6B3" w14:textId="4B388CA5" w:rsidR="008B640C" w:rsidRDefault="00943ECC" w:rsidP="004F0AEF">
            <w:pPr>
              <w:tabs>
                <w:tab w:val="left" w:pos="3420"/>
              </w:tabs>
              <w:rPr>
                <w:b/>
                <w:bCs/>
              </w:rPr>
            </w:pPr>
            <w:r>
              <w:rPr>
                <w:b/>
                <w:bCs/>
              </w:rPr>
              <w:t>Mail</w:t>
            </w:r>
          </w:p>
        </w:tc>
      </w:tr>
      <w:tr w:rsidR="008B640C" w14:paraId="062E2745" w14:textId="77777777" w:rsidTr="008B640C">
        <w:tc>
          <w:tcPr>
            <w:tcW w:w="3116" w:type="dxa"/>
          </w:tcPr>
          <w:p w14:paraId="2F7E5616" w14:textId="10865AFF" w:rsidR="008B640C" w:rsidRDefault="004952C6" w:rsidP="004F0AEF">
            <w:pPr>
              <w:tabs>
                <w:tab w:val="left" w:pos="3420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Yetcrab</w:t>
            </w:r>
            <w:proofErr w:type="spellEnd"/>
          </w:p>
        </w:tc>
        <w:tc>
          <w:tcPr>
            <w:tcW w:w="3117" w:type="dxa"/>
          </w:tcPr>
          <w:p w14:paraId="1CB95DC4" w14:textId="77777777" w:rsidR="008B640C" w:rsidRDefault="008B640C" w:rsidP="004F0AEF">
            <w:pPr>
              <w:tabs>
                <w:tab w:val="left" w:pos="3420"/>
              </w:tabs>
              <w:rPr>
                <w:b/>
                <w:bCs/>
              </w:rPr>
            </w:pPr>
          </w:p>
        </w:tc>
        <w:tc>
          <w:tcPr>
            <w:tcW w:w="3117" w:type="dxa"/>
          </w:tcPr>
          <w:p w14:paraId="0E4EF588" w14:textId="240309BC" w:rsidR="008B640C" w:rsidRDefault="004952C6" w:rsidP="004F0AEF">
            <w:pPr>
              <w:tabs>
                <w:tab w:val="left" w:pos="3420"/>
              </w:tabs>
              <w:rPr>
                <w:b/>
                <w:bCs/>
              </w:rPr>
            </w:pPr>
            <w:r>
              <w:rPr>
                <w:b/>
                <w:bCs/>
              </w:rPr>
              <w:t>DNS</w:t>
            </w:r>
          </w:p>
        </w:tc>
      </w:tr>
      <w:tr w:rsidR="008B640C" w14:paraId="15C547D1" w14:textId="77777777" w:rsidTr="008B640C">
        <w:tc>
          <w:tcPr>
            <w:tcW w:w="3116" w:type="dxa"/>
          </w:tcPr>
          <w:p w14:paraId="33A532C5" w14:textId="58806A03" w:rsidR="008B640C" w:rsidRDefault="005E1D39" w:rsidP="004F0AEF">
            <w:pPr>
              <w:tabs>
                <w:tab w:val="left" w:pos="3420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Texastoast</w:t>
            </w:r>
            <w:proofErr w:type="spellEnd"/>
          </w:p>
        </w:tc>
        <w:tc>
          <w:tcPr>
            <w:tcW w:w="3117" w:type="dxa"/>
          </w:tcPr>
          <w:p w14:paraId="63998BF3" w14:textId="77777777" w:rsidR="008B640C" w:rsidRDefault="008B640C" w:rsidP="004F0AEF">
            <w:pPr>
              <w:tabs>
                <w:tab w:val="left" w:pos="3420"/>
              </w:tabs>
              <w:rPr>
                <w:b/>
                <w:bCs/>
              </w:rPr>
            </w:pPr>
          </w:p>
        </w:tc>
        <w:tc>
          <w:tcPr>
            <w:tcW w:w="3117" w:type="dxa"/>
          </w:tcPr>
          <w:p w14:paraId="149AE80F" w14:textId="3E7E7173" w:rsidR="008B640C" w:rsidRDefault="005E1D39" w:rsidP="004F0AEF">
            <w:pPr>
              <w:tabs>
                <w:tab w:val="left" w:pos="3420"/>
              </w:tabs>
              <w:rPr>
                <w:b/>
                <w:bCs/>
              </w:rPr>
            </w:pPr>
            <w:r>
              <w:rPr>
                <w:b/>
                <w:bCs/>
              </w:rPr>
              <w:t>Trusty Trucking Website</w:t>
            </w:r>
          </w:p>
        </w:tc>
      </w:tr>
      <w:tr w:rsidR="008B640C" w14:paraId="413F78A7" w14:textId="77777777" w:rsidTr="008B640C">
        <w:tc>
          <w:tcPr>
            <w:tcW w:w="3116" w:type="dxa"/>
          </w:tcPr>
          <w:p w14:paraId="4C60D186" w14:textId="3C6305F3" w:rsidR="008B640C" w:rsidRDefault="00371E79" w:rsidP="004F0AEF">
            <w:pPr>
              <w:tabs>
                <w:tab w:val="left" w:pos="3420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PinkSeaThroughFantasia</w:t>
            </w:r>
            <w:proofErr w:type="spellEnd"/>
          </w:p>
        </w:tc>
        <w:tc>
          <w:tcPr>
            <w:tcW w:w="3117" w:type="dxa"/>
          </w:tcPr>
          <w:p w14:paraId="3952EF27" w14:textId="77777777" w:rsidR="008B640C" w:rsidRDefault="008B640C" w:rsidP="004F0AEF">
            <w:pPr>
              <w:tabs>
                <w:tab w:val="left" w:pos="3420"/>
              </w:tabs>
              <w:rPr>
                <w:b/>
                <w:bCs/>
              </w:rPr>
            </w:pPr>
          </w:p>
        </w:tc>
        <w:tc>
          <w:tcPr>
            <w:tcW w:w="3117" w:type="dxa"/>
          </w:tcPr>
          <w:p w14:paraId="3DAD6D1B" w14:textId="6137F3AC" w:rsidR="008B640C" w:rsidRDefault="00371E79" w:rsidP="004F0AEF">
            <w:pPr>
              <w:tabs>
                <w:tab w:val="left" w:pos="3420"/>
              </w:tabs>
              <w:rPr>
                <w:b/>
                <w:bCs/>
              </w:rPr>
            </w:pPr>
            <w:r>
              <w:rPr>
                <w:b/>
                <w:bCs/>
              </w:rPr>
              <w:t>SMB</w:t>
            </w:r>
          </w:p>
        </w:tc>
      </w:tr>
      <w:tr w:rsidR="008B640C" w14:paraId="169C30B4" w14:textId="77777777" w:rsidTr="008B640C">
        <w:tc>
          <w:tcPr>
            <w:tcW w:w="3116" w:type="dxa"/>
          </w:tcPr>
          <w:p w14:paraId="3B048253" w14:textId="22C024EB" w:rsidR="008B640C" w:rsidRDefault="00581AB2" w:rsidP="00B50BEC">
            <w:pPr>
              <w:rPr>
                <w:b/>
                <w:bCs/>
              </w:rPr>
            </w:pPr>
            <w:r>
              <w:rPr>
                <w:b/>
                <w:bCs/>
              </w:rPr>
              <w:t>Jawfish</w:t>
            </w:r>
          </w:p>
        </w:tc>
        <w:tc>
          <w:tcPr>
            <w:tcW w:w="3117" w:type="dxa"/>
          </w:tcPr>
          <w:p w14:paraId="370873F5" w14:textId="77777777" w:rsidR="008B640C" w:rsidRDefault="008B640C" w:rsidP="004F0AEF">
            <w:pPr>
              <w:tabs>
                <w:tab w:val="left" w:pos="3420"/>
              </w:tabs>
              <w:rPr>
                <w:b/>
                <w:bCs/>
              </w:rPr>
            </w:pPr>
          </w:p>
        </w:tc>
        <w:tc>
          <w:tcPr>
            <w:tcW w:w="3117" w:type="dxa"/>
          </w:tcPr>
          <w:p w14:paraId="5A55549F" w14:textId="10E9C6EB" w:rsidR="008B640C" w:rsidRDefault="00581AB2" w:rsidP="004F0AEF">
            <w:pPr>
              <w:tabs>
                <w:tab w:val="left" w:pos="3420"/>
              </w:tabs>
              <w:rPr>
                <w:b/>
                <w:bCs/>
              </w:rPr>
            </w:pPr>
            <w:r>
              <w:rPr>
                <w:b/>
                <w:bCs/>
              </w:rPr>
              <w:t>FTP</w:t>
            </w:r>
          </w:p>
        </w:tc>
      </w:tr>
      <w:tr w:rsidR="008B640C" w14:paraId="0E83B677" w14:textId="77777777" w:rsidTr="008B640C">
        <w:tc>
          <w:tcPr>
            <w:tcW w:w="3116" w:type="dxa"/>
          </w:tcPr>
          <w:p w14:paraId="0105342C" w14:textId="60F94C36" w:rsidR="008B640C" w:rsidRDefault="00F7329F" w:rsidP="004F0AEF">
            <w:pPr>
              <w:tabs>
                <w:tab w:val="left" w:pos="3420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Seapen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3117" w:type="dxa"/>
          </w:tcPr>
          <w:p w14:paraId="3FAF3A1A" w14:textId="77777777" w:rsidR="008B640C" w:rsidRDefault="008B640C" w:rsidP="004F0AEF">
            <w:pPr>
              <w:tabs>
                <w:tab w:val="left" w:pos="3420"/>
              </w:tabs>
              <w:rPr>
                <w:b/>
                <w:bCs/>
              </w:rPr>
            </w:pPr>
          </w:p>
        </w:tc>
        <w:tc>
          <w:tcPr>
            <w:tcW w:w="3117" w:type="dxa"/>
          </w:tcPr>
          <w:p w14:paraId="4054C12D" w14:textId="2A5CFB51" w:rsidR="008B640C" w:rsidRDefault="00F7329F" w:rsidP="004F0AEF">
            <w:pPr>
              <w:tabs>
                <w:tab w:val="left" w:pos="3420"/>
              </w:tabs>
              <w:rPr>
                <w:b/>
                <w:bCs/>
              </w:rPr>
            </w:pPr>
            <w:r>
              <w:rPr>
                <w:b/>
                <w:bCs/>
              </w:rPr>
              <w:t>SSH</w:t>
            </w:r>
          </w:p>
        </w:tc>
      </w:tr>
      <w:tr w:rsidR="002B6054" w14:paraId="18E00C1E" w14:textId="77777777" w:rsidTr="008B640C">
        <w:tc>
          <w:tcPr>
            <w:tcW w:w="3116" w:type="dxa"/>
          </w:tcPr>
          <w:p w14:paraId="03BB198E" w14:textId="6CF3B85F" w:rsidR="002B6054" w:rsidRDefault="002B6054" w:rsidP="004F0AEF">
            <w:pPr>
              <w:tabs>
                <w:tab w:val="left" w:pos="3420"/>
              </w:tabs>
              <w:rPr>
                <w:b/>
                <w:bCs/>
              </w:rPr>
            </w:pPr>
            <w:proofErr w:type="spellStart"/>
            <w:r w:rsidRPr="002B6054">
              <w:rPr>
                <w:b/>
                <w:bCs/>
              </w:rPr>
              <w:t>lysianssoidaamphipod</w:t>
            </w:r>
            <w:proofErr w:type="spellEnd"/>
          </w:p>
        </w:tc>
        <w:tc>
          <w:tcPr>
            <w:tcW w:w="3117" w:type="dxa"/>
          </w:tcPr>
          <w:p w14:paraId="3BCFFDC8" w14:textId="77777777" w:rsidR="002B6054" w:rsidRDefault="002B6054" w:rsidP="004F0AEF">
            <w:pPr>
              <w:tabs>
                <w:tab w:val="left" w:pos="3420"/>
              </w:tabs>
              <w:rPr>
                <w:b/>
                <w:bCs/>
              </w:rPr>
            </w:pPr>
          </w:p>
        </w:tc>
        <w:tc>
          <w:tcPr>
            <w:tcW w:w="3117" w:type="dxa"/>
          </w:tcPr>
          <w:p w14:paraId="3547A70A" w14:textId="279B5D81" w:rsidR="002B6054" w:rsidRDefault="00D4444E" w:rsidP="004F0AEF">
            <w:pPr>
              <w:tabs>
                <w:tab w:val="left" w:pos="3420"/>
              </w:tabs>
              <w:rPr>
                <w:b/>
                <w:bCs/>
              </w:rPr>
            </w:pPr>
            <w:r>
              <w:rPr>
                <w:b/>
                <w:bCs/>
              </w:rPr>
              <w:t>inventory</w:t>
            </w:r>
          </w:p>
        </w:tc>
      </w:tr>
    </w:tbl>
    <w:p w14:paraId="180EC132" w14:textId="1A4DCDC0" w:rsidR="004F0AEF" w:rsidRDefault="004F0AEF" w:rsidP="004F0AEF">
      <w:pPr>
        <w:tabs>
          <w:tab w:val="left" w:pos="3420"/>
        </w:tabs>
        <w:rPr>
          <w:b/>
          <w:bCs/>
        </w:rPr>
      </w:pPr>
    </w:p>
    <w:p w14:paraId="070DEBDB" w14:textId="77777777" w:rsidR="002D18A8" w:rsidRDefault="002D18A8" w:rsidP="004F0AEF">
      <w:pPr>
        <w:tabs>
          <w:tab w:val="left" w:pos="3420"/>
        </w:tabs>
        <w:rPr>
          <w:b/>
          <w:bCs/>
        </w:rPr>
      </w:pPr>
    </w:p>
    <w:p w14:paraId="623AB982" w14:textId="77777777" w:rsidR="002D18A8" w:rsidRDefault="002D18A8" w:rsidP="004F0AEF">
      <w:pPr>
        <w:tabs>
          <w:tab w:val="left" w:pos="3420"/>
        </w:tabs>
        <w:rPr>
          <w:b/>
          <w:bCs/>
        </w:rPr>
      </w:pPr>
    </w:p>
    <w:p w14:paraId="46D9E04B" w14:textId="77777777" w:rsidR="002D18A8" w:rsidRDefault="002D18A8" w:rsidP="004F0AEF">
      <w:pPr>
        <w:tabs>
          <w:tab w:val="left" w:pos="3420"/>
        </w:tabs>
        <w:rPr>
          <w:b/>
          <w:bCs/>
        </w:rPr>
      </w:pPr>
    </w:p>
    <w:p w14:paraId="2063BE6A" w14:textId="77777777" w:rsidR="002D18A8" w:rsidRDefault="002D18A8" w:rsidP="004F0AEF">
      <w:pPr>
        <w:tabs>
          <w:tab w:val="left" w:pos="3420"/>
        </w:tabs>
        <w:rPr>
          <w:b/>
          <w:bCs/>
        </w:rPr>
      </w:pPr>
    </w:p>
    <w:p w14:paraId="0646045A" w14:textId="77777777" w:rsidR="002D18A8" w:rsidRDefault="002D18A8" w:rsidP="004F0AEF">
      <w:pPr>
        <w:tabs>
          <w:tab w:val="left" w:pos="3420"/>
        </w:tabs>
        <w:rPr>
          <w:b/>
          <w:bCs/>
        </w:rPr>
      </w:pPr>
    </w:p>
    <w:p w14:paraId="7130D751" w14:textId="77777777" w:rsidR="002D18A8" w:rsidRDefault="002D18A8" w:rsidP="004F0AEF">
      <w:pPr>
        <w:tabs>
          <w:tab w:val="left" w:pos="3420"/>
        </w:tabs>
        <w:rPr>
          <w:b/>
          <w:bCs/>
        </w:rPr>
      </w:pPr>
    </w:p>
    <w:p w14:paraId="03F72A8D" w14:textId="77777777" w:rsidR="002D18A8" w:rsidRDefault="002D18A8" w:rsidP="004F0AEF">
      <w:pPr>
        <w:tabs>
          <w:tab w:val="left" w:pos="3420"/>
        </w:tabs>
        <w:rPr>
          <w:b/>
          <w:bCs/>
        </w:rPr>
      </w:pPr>
    </w:p>
    <w:p w14:paraId="661BC3CE" w14:textId="77777777" w:rsidR="002D18A8" w:rsidRDefault="002D18A8" w:rsidP="004F0AEF">
      <w:pPr>
        <w:tabs>
          <w:tab w:val="left" w:pos="3420"/>
        </w:tabs>
        <w:rPr>
          <w:b/>
          <w:bCs/>
        </w:rPr>
      </w:pPr>
    </w:p>
    <w:p w14:paraId="21EA5131" w14:textId="1CAE995D" w:rsidR="002D18A8" w:rsidRDefault="000E4ABF" w:rsidP="004F0AEF">
      <w:pPr>
        <w:tabs>
          <w:tab w:val="left" w:pos="3420"/>
        </w:tabs>
        <w:rPr>
          <w:b/>
          <w:bCs/>
        </w:rPr>
      </w:pPr>
      <w:r>
        <w:rPr>
          <w:b/>
          <w:bCs/>
        </w:rPr>
        <w:t>Injects:</w:t>
      </w:r>
    </w:p>
    <w:p w14:paraId="0B62BE31" w14:textId="79FC9136" w:rsidR="006D16E6" w:rsidRPr="004661B5" w:rsidRDefault="00006ACD" w:rsidP="004661B5">
      <w:pPr>
        <w:pStyle w:val="ListParagraph"/>
        <w:numPr>
          <w:ilvl w:val="0"/>
          <w:numId w:val="1"/>
        </w:numPr>
        <w:tabs>
          <w:tab w:val="left" w:pos="3420"/>
        </w:tabs>
        <w:rPr>
          <w:b/>
          <w:bCs/>
        </w:rPr>
      </w:pPr>
      <w:r w:rsidRPr="009F3DC1">
        <w:rPr>
          <w:b/>
          <w:bCs/>
        </w:rPr>
        <w:t xml:space="preserve">We’ve been noticing </w:t>
      </w:r>
      <w:r w:rsidR="00D74375" w:rsidRPr="009F3DC1">
        <w:rPr>
          <w:b/>
          <w:bCs/>
        </w:rPr>
        <w:t>many</w:t>
      </w:r>
      <w:r w:rsidRPr="009F3DC1">
        <w:rPr>
          <w:b/>
          <w:bCs/>
        </w:rPr>
        <w:t xml:space="preserve"> logins to our “Sharks </w:t>
      </w:r>
      <w:proofErr w:type="gramStart"/>
      <w:r w:rsidR="00517275" w:rsidRPr="009F3DC1">
        <w:rPr>
          <w:b/>
          <w:bCs/>
        </w:rPr>
        <w:t>And</w:t>
      </w:r>
      <w:proofErr w:type="gramEnd"/>
      <w:r w:rsidR="00517275" w:rsidRPr="009F3DC1">
        <w:rPr>
          <w:b/>
          <w:bCs/>
        </w:rPr>
        <w:t xml:space="preserve"> Boats</w:t>
      </w:r>
      <w:r w:rsidRPr="009F3DC1">
        <w:rPr>
          <w:b/>
          <w:bCs/>
        </w:rPr>
        <w:t>”</w:t>
      </w:r>
      <w:r w:rsidR="00517275" w:rsidRPr="009F3DC1">
        <w:rPr>
          <w:b/>
          <w:bCs/>
        </w:rPr>
        <w:t xml:space="preserve"> blog.  </w:t>
      </w:r>
      <w:r w:rsidR="009C3218" w:rsidRPr="009F3DC1">
        <w:rPr>
          <w:b/>
          <w:bCs/>
        </w:rPr>
        <w:t xml:space="preserve">Most of these are failed attempts.  I think that someone or something is trying to get into our blog!  </w:t>
      </w:r>
      <w:proofErr w:type="gramStart"/>
      <w:r w:rsidR="00A71E8E">
        <w:rPr>
          <w:b/>
          <w:bCs/>
        </w:rPr>
        <w:t>In order to</w:t>
      </w:r>
      <w:proofErr w:type="gramEnd"/>
      <w:r w:rsidR="00A71E8E">
        <w:rPr>
          <w:b/>
          <w:bCs/>
        </w:rPr>
        <w:t xml:space="preserve"> add this to our Intrusion Detection policy, we need a log of </w:t>
      </w:r>
      <w:r w:rsidR="006070B1">
        <w:rPr>
          <w:b/>
          <w:bCs/>
        </w:rPr>
        <w:t>failed logins to the site</w:t>
      </w:r>
      <w:r w:rsidR="008A7585">
        <w:rPr>
          <w:b/>
          <w:bCs/>
        </w:rPr>
        <w:t xml:space="preserve">.  </w:t>
      </w:r>
      <w:proofErr w:type="gramStart"/>
      <w:r w:rsidR="008A7585">
        <w:rPr>
          <w:b/>
          <w:bCs/>
        </w:rPr>
        <w:t>Create  a</w:t>
      </w:r>
      <w:proofErr w:type="gramEnd"/>
      <w:r w:rsidR="008A7585">
        <w:rPr>
          <w:b/>
          <w:bCs/>
        </w:rPr>
        <w:t xml:space="preserve"> log file that checks for failed logins, reports the time, </w:t>
      </w:r>
      <w:proofErr w:type="spellStart"/>
      <w:r w:rsidR="008A7585">
        <w:rPr>
          <w:b/>
          <w:bCs/>
        </w:rPr>
        <w:t>ip</w:t>
      </w:r>
      <w:proofErr w:type="spellEnd"/>
      <w:r w:rsidR="008A7585">
        <w:rPr>
          <w:b/>
          <w:bCs/>
        </w:rPr>
        <w:t xml:space="preserve"> address, and username used to log in.  </w:t>
      </w:r>
    </w:p>
    <w:p w14:paraId="3256A722" w14:textId="30005A7E" w:rsidR="00D74375" w:rsidRDefault="001204FD" w:rsidP="005C2EA7">
      <w:pPr>
        <w:pStyle w:val="ListParagraph"/>
        <w:numPr>
          <w:ilvl w:val="0"/>
          <w:numId w:val="1"/>
        </w:numPr>
        <w:tabs>
          <w:tab w:val="left" w:pos="3420"/>
        </w:tabs>
        <w:rPr>
          <w:b/>
          <w:bCs/>
        </w:rPr>
      </w:pPr>
      <w:r>
        <w:rPr>
          <w:b/>
          <w:bCs/>
        </w:rPr>
        <w:t xml:space="preserve">We would like a </w:t>
      </w:r>
      <w:proofErr w:type="spellStart"/>
      <w:r>
        <w:rPr>
          <w:b/>
          <w:bCs/>
        </w:rPr>
        <w:t>fileshare</w:t>
      </w:r>
      <w:proofErr w:type="spellEnd"/>
      <w:r>
        <w:rPr>
          <w:b/>
          <w:bCs/>
        </w:rPr>
        <w:t xml:space="preserve"> available on </w:t>
      </w:r>
      <w:proofErr w:type="spellStart"/>
      <w:r w:rsidR="00103192">
        <w:rPr>
          <w:b/>
          <w:bCs/>
        </w:rPr>
        <w:t>PinkSeaThroughFantasia</w:t>
      </w:r>
      <w:proofErr w:type="spellEnd"/>
      <w:r w:rsidR="00103192">
        <w:rPr>
          <w:b/>
          <w:bCs/>
        </w:rPr>
        <w:t xml:space="preserve"> that will hold shared </w:t>
      </w:r>
      <w:proofErr w:type="spellStart"/>
      <w:r w:rsidR="00103192">
        <w:rPr>
          <w:b/>
          <w:bCs/>
        </w:rPr>
        <w:t>recipies</w:t>
      </w:r>
      <w:proofErr w:type="spellEnd"/>
      <w:r w:rsidR="00103192">
        <w:rPr>
          <w:b/>
          <w:bCs/>
        </w:rPr>
        <w:t xml:space="preserve"> for our company potluck. Please </w:t>
      </w:r>
      <w:proofErr w:type="gramStart"/>
      <w:r w:rsidR="00103192">
        <w:rPr>
          <w:b/>
          <w:bCs/>
        </w:rPr>
        <w:t>assure</w:t>
      </w:r>
      <w:proofErr w:type="gramEnd"/>
      <w:r w:rsidR="00103192">
        <w:rPr>
          <w:b/>
          <w:bCs/>
        </w:rPr>
        <w:t xml:space="preserve"> that only authenticated users can access this share </w:t>
      </w:r>
      <w:r w:rsidR="00371E79">
        <w:rPr>
          <w:b/>
          <w:bCs/>
        </w:rPr>
        <w:t>only from the internal network.</w:t>
      </w:r>
      <w:r w:rsidR="000A0521">
        <w:rPr>
          <w:b/>
          <w:bCs/>
        </w:rPr>
        <w:t xml:space="preserve"> Provide us with a report on how employees can access this share</w:t>
      </w:r>
      <w:r w:rsidR="009055A3">
        <w:rPr>
          <w:b/>
          <w:bCs/>
        </w:rPr>
        <w:t xml:space="preserve"> for both windows and </w:t>
      </w:r>
      <w:proofErr w:type="spellStart"/>
      <w:r w:rsidR="009055A3">
        <w:rPr>
          <w:b/>
          <w:bCs/>
        </w:rPr>
        <w:t>linux</w:t>
      </w:r>
      <w:proofErr w:type="spellEnd"/>
      <w:r w:rsidR="009055A3">
        <w:rPr>
          <w:b/>
          <w:bCs/>
        </w:rPr>
        <w:t xml:space="preserve"> </w:t>
      </w:r>
      <w:proofErr w:type="gramStart"/>
      <w:r w:rsidR="009055A3">
        <w:rPr>
          <w:b/>
          <w:bCs/>
        </w:rPr>
        <w:t>users</w:t>
      </w:r>
      <w:proofErr w:type="gramEnd"/>
    </w:p>
    <w:p w14:paraId="72C23250" w14:textId="55F2A6A6" w:rsidR="00F4056D" w:rsidRDefault="001603B5" w:rsidP="002A4E54">
      <w:pPr>
        <w:pStyle w:val="ListParagraph"/>
        <w:numPr>
          <w:ilvl w:val="0"/>
          <w:numId w:val="1"/>
        </w:numPr>
        <w:tabs>
          <w:tab w:val="left" w:pos="3420"/>
        </w:tabs>
        <w:rPr>
          <w:b/>
          <w:bCs/>
        </w:rPr>
      </w:pPr>
      <w:r w:rsidRPr="005C14AC">
        <w:rPr>
          <w:b/>
          <w:bCs/>
        </w:rPr>
        <w:t xml:space="preserve">Enable Kerberos authentication for SSH to </w:t>
      </w:r>
      <w:proofErr w:type="spellStart"/>
      <w:r w:rsidRPr="005C14AC">
        <w:rPr>
          <w:b/>
          <w:bCs/>
        </w:rPr>
        <w:t>Seapen</w:t>
      </w:r>
      <w:proofErr w:type="spellEnd"/>
      <w:r w:rsidRPr="005C14AC">
        <w:rPr>
          <w:b/>
          <w:bCs/>
        </w:rPr>
        <w:t xml:space="preserve">.  </w:t>
      </w:r>
      <w:r w:rsidR="005C14AC">
        <w:rPr>
          <w:b/>
          <w:bCs/>
        </w:rPr>
        <w:t xml:space="preserve">Limit access to 5 accounts that will administer this server.  </w:t>
      </w:r>
      <w:r w:rsidR="006319A8">
        <w:rPr>
          <w:b/>
          <w:bCs/>
        </w:rPr>
        <w:t xml:space="preserve">The users are </w:t>
      </w:r>
      <w:proofErr w:type="spellStart"/>
      <w:r w:rsidR="006319A8">
        <w:rPr>
          <w:b/>
          <w:bCs/>
        </w:rPr>
        <w:t>cgrasshopper</w:t>
      </w:r>
      <w:proofErr w:type="spellEnd"/>
      <w:r w:rsidR="006319A8">
        <w:rPr>
          <w:b/>
          <w:bCs/>
        </w:rPr>
        <w:t xml:space="preserve">, </w:t>
      </w:r>
      <w:proofErr w:type="spellStart"/>
      <w:r w:rsidR="00091699">
        <w:rPr>
          <w:b/>
          <w:bCs/>
        </w:rPr>
        <w:t>ibuttercup</w:t>
      </w:r>
      <w:proofErr w:type="spellEnd"/>
      <w:r w:rsidR="00091699">
        <w:rPr>
          <w:b/>
          <w:bCs/>
        </w:rPr>
        <w:t xml:space="preserve">, </w:t>
      </w:r>
      <w:proofErr w:type="spellStart"/>
      <w:r w:rsidR="00F52913">
        <w:rPr>
          <w:b/>
          <w:bCs/>
        </w:rPr>
        <w:t>ntinkerbell</w:t>
      </w:r>
      <w:proofErr w:type="spellEnd"/>
      <w:r w:rsidR="00F52913">
        <w:rPr>
          <w:b/>
          <w:bCs/>
        </w:rPr>
        <w:t xml:space="preserve">, </w:t>
      </w:r>
      <w:proofErr w:type="spellStart"/>
      <w:r w:rsidR="00F52913">
        <w:rPr>
          <w:b/>
          <w:bCs/>
        </w:rPr>
        <w:t>tnightingale</w:t>
      </w:r>
      <w:proofErr w:type="spellEnd"/>
      <w:r w:rsidR="00F52913">
        <w:rPr>
          <w:b/>
          <w:bCs/>
        </w:rPr>
        <w:t xml:space="preserve">, </w:t>
      </w:r>
      <w:r w:rsidR="000863E2">
        <w:rPr>
          <w:b/>
          <w:bCs/>
        </w:rPr>
        <w:t xml:space="preserve">and </w:t>
      </w:r>
      <w:proofErr w:type="spellStart"/>
      <w:r w:rsidR="000863E2">
        <w:rPr>
          <w:b/>
          <w:bCs/>
        </w:rPr>
        <w:t>ubatman</w:t>
      </w:r>
      <w:proofErr w:type="spellEnd"/>
      <w:r w:rsidR="00F97357">
        <w:rPr>
          <w:b/>
          <w:bCs/>
        </w:rPr>
        <w:t xml:space="preserve">.  Report to </w:t>
      </w:r>
      <w:proofErr w:type="gramStart"/>
      <w:r w:rsidR="00F97357">
        <w:rPr>
          <w:b/>
          <w:bCs/>
        </w:rPr>
        <w:t>us</w:t>
      </w:r>
      <w:proofErr w:type="gramEnd"/>
      <w:r w:rsidR="00F97357">
        <w:rPr>
          <w:b/>
          <w:bCs/>
        </w:rPr>
        <w:t xml:space="preserve"> how these users can log in and prove that other users cannot log in.  </w:t>
      </w:r>
    </w:p>
    <w:p w14:paraId="1E71966B" w14:textId="37BE6BE6" w:rsidR="000863E2" w:rsidRDefault="000863E2" w:rsidP="002A4E54">
      <w:pPr>
        <w:pStyle w:val="ListParagraph"/>
        <w:numPr>
          <w:ilvl w:val="0"/>
          <w:numId w:val="1"/>
        </w:numPr>
        <w:tabs>
          <w:tab w:val="left" w:pos="3420"/>
        </w:tabs>
        <w:rPr>
          <w:b/>
          <w:bCs/>
        </w:rPr>
      </w:pPr>
      <w:r>
        <w:rPr>
          <w:b/>
          <w:bCs/>
        </w:rPr>
        <w:t>Periodically we need to reset all user accounts passwords.  Write a script to change all Domain Users passwords using a CSV file.  Make sure th</w:t>
      </w:r>
      <w:r w:rsidR="00591D57">
        <w:rPr>
          <w:b/>
          <w:bCs/>
        </w:rPr>
        <w:t xml:space="preserve">at the passwords are random and at least 7 characters, with an uppercase letter, </w:t>
      </w:r>
      <w:r w:rsidR="00F97357">
        <w:rPr>
          <w:b/>
          <w:bCs/>
        </w:rPr>
        <w:t xml:space="preserve">lowercase letter and special character.  Document the script and provide us with a walkthrough of how to use it. </w:t>
      </w:r>
    </w:p>
    <w:p w14:paraId="7E51AD8A" w14:textId="04428E33" w:rsidR="00EE6650" w:rsidRDefault="00EE6650" w:rsidP="002A4E54">
      <w:pPr>
        <w:pStyle w:val="ListParagraph"/>
        <w:numPr>
          <w:ilvl w:val="0"/>
          <w:numId w:val="1"/>
        </w:numPr>
        <w:tabs>
          <w:tab w:val="left" w:pos="3420"/>
        </w:tabs>
        <w:rPr>
          <w:b/>
          <w:bCs/>
        </w:rPr>
      </w:pPr>
      <w:r>
        <w:rPr>
          <w:b/>
          <w:bCs/>
        </w:rPr>
        <w:t xml:space="preserve">We need an inventory of the databases on our network.  Please </w:t>
      </w:r>
      <w:r w:rsidR="00C31A1E">
        <w:rPr>
          <w:b/>
          <w:bCs/>
        </w:rPr>
        <w:t xml:space="preserve">create a table that documents each database and which application(s) it is supplying data to.  </w:t>
      </w:r>
      <w:r w:rsidR="00DF5651">
        <w:rPr>
          <w:b/>
          <w:bCs/>
        </w:rPr>
        <w:t xml:space="preserve">This table should include the application software name, Server IP address, </w:t>
      </w:r>
      <w:r w:rsidR="000F2E6F">
        <w:rPr>
          <w:b/>
          <w:bCs/>
        </w:rPr>
        <w:t xml:space="preserve">database type being used (Postgres, </w:t>
      </w:r>
      <w:proofErr w:type="spellStart"/>
      <w:r w:rsidR="000F2E6F">
        <w:rPr>
          <w:b/>
          <w:bCs/>
        </w:rPr>
        <w:t>mariadb</w:t>
      </w:r>
      <w:proofErr w:type="spellEnd"/>
      <w:r w:rsidR="000F2E6F">
        <w:rPr>
          <w:b/>
          <w:bCs/>
        </w:rPr>
        <w:t xml:space="preserve">, </w:t>
      </w:r>
      <w:proofErr w:type="spellStart"/>
      <w:r w:rsidR="000F2E6F">
        <w:rPr>
          <w:b/>
          <w:bCs/>
        </w:rPr>
        <w:t>etc</w:t>
      </w:r>
      <w:proofErr w:type="spellEnd"/>
      <w:r w:rsidR="000F2E6F">
        <w:rPr>
          <w:b/>
          <w:bCs/>
        </w:rPr>
        <w:t>)</w:t>
      </w:r>
      <w:r w:rsidR="004326DD">
        <w:rPr>
          <w:b/>
          <w:bCs/>
        </w:rPr>
        <w:t xml:space="preserve">, name of database used by each application and IP address </w:t>
      </w:r>
      <w:r w:rsidR="0002500C">
        <w:rPr>
          <w:b/>
          <w:bCs/>
        </w:rPr>
        <w:t>to</w:t>
      </w:r>
      <w:r w:rsidR="004326DD">
        <w:rPr>
          <w:b/>
          <w:bCs/>
        </w:rPr>
        <w:t xml:space="preserve"> that database. </w:t>
      </w:r>
    </w:p>
    <w:p w14:paraId="410F943B" w14:textId="7500ECBB" w:rsidR="00896844" w:rsidRDefault="00896844" w:rsidP="002A4E54">
      <w:pPr>
        <w:pStyle w:val="ListParagraph"/>
        <w:numPr>
          <w:ilvl w:val="0"/>
          <w:numId w:val="1"/>
        </w:numPr>
        <w:tabs>
          <w:tab w:val="left" w:pos="3420"/>
        </w:tabs>
        <w:rPr>
          <w:b/>
          <w:bCs/>
        </w:rPr>
      </w:pPr>
      <w:r>
        <w:rPr>
          <w:b/>
          <w:bCs/>
        </w:rPr>
        <w:t xml:space="preserve">Fill in table identifying the Operating systems for our </w:t>
      </w:r>
      <w:r w:rsidR="0002500C">
        <w:rPr>
          <w:b/>
          <w:bCs/>
        </w:rPr>
        <w:t xml:space="preserve">servers as well as the general purpose </w:t>
      </w:r>
      <w:r w:rsidR="00FD1068">
        <w:rPr>
          <w:b/>
          <w:bCs/>
        </w:rPr>
        <w:t xml:space="preserve">the </w:t>
      </w:r>
      <w:proofErr w:type="gramStart"/>
      <w:r w:rsidR="00FD1068">
        <w:rPr>
          <w:b/>
          <w:bCs/>
        </w:rPr>
        <w:t>server</w:t>
      </w:r>
      <w:proofErr w:type="gramEnd"/>
    </w:p>
    <w:p w14:paraId="590CB256" w14:textId="77777777" w:rsidR="004326DD" w:rsidRPr="005C14AC" w:rsidRDefault="004326DD" w:rsidP="004326DD">
      <w:pPr>
        <w:pStyle w:val="ListParagraph"/>
        <w:tabs>
          <w:tab w:val="left" w:pos="3420"/>
        </w:tabs>
        <w:rPr>
          <w:b/>
          <w:bCs/>
        </w:rPr>
      </w:pPr>
    </w:p>
    <w:p w14:paraId="7CBBE018" w14:textId="77777777" w:rsidR="000E4ABF" w:rsidRDefault="000E4ABF" w:rsidP="004F0AEF">
      <w:pPr>
        <w:tabs>
          <w:tab w:val="left" w:pos="3420"/>
        </w:tabs>
        <w:rPr>
          <w:b/>
          <w:bCs/>
        </w:rPr>
      </w:pPr>
    </w:p>
    <w:p w14:paraId="2779EC36" w14:textId="77777777" w:rsidR="000E4ABF" w:rsidRDefault="000E4ABF" w:rsidP="004F0AEF">
      <w:pPr>
        <w:tabs>
          <w:tab w:val="left" w:pos="3420"/>
        </w:tabs>
        <w:rPr>
          <w:b/>
          <w:bCs/>
        </w:rPr>
      </w:pPr>
    </w:p>
    <w:p w14:paraId="219BE884" w14:textId="1A329547" w:rsidR="000E4ABF" w:rsidRDefault="000E4ABF" w:rsidP="004F0AEF">
      <w:pPr>
        <w:tabs>
          <w:tab w:val="left" w:pos="3420"/>
        </w:tabs>
        <w:rPr>
          <w:b/>
          <w:bCs/>
        </w:rPr>
      </w:pPr>
      <w:r>
        <w:rPr>
          <w:b/>
          <w:bCs/>
        </w:rPr>
        <w:t>Orange Team:</w:t>
      </w:r>
    </w:p>
    <w:p w14:paraId="01F0F5AD" w14:textId="0407DF98" w:rsidR="000E4ABF" w:rsidRDefault="00B725F0" w:rsidP="00B725F0">
      <w:pPr>
        <w:pStyle w:val="ListParagraph"/>
        <w:numPr>
          <w:ilvl w:val="0"/>
          <w:numId w:val="1"/>
        </w:numPr>
        <w:tabs>
          <w:tab w:val="left" w:pos="3420"/>
        </w:tabs>
        <w:rPr>
          <w:b/>
          <w:bCs/>
        </w:rPr>
      </w:pPr>
      <w:r>
        <w:rPr>
          <w:b/>
          <w:bCs/>
        </w:rPr>
        <w:t xml:space="preserve">Aaron Mason has forgotten the password to his </w:t>
      </w:r>
      <w:hyperlink r:id="rId5" w:history="1">
        <w:r w:rsidRPr="00657DCF">
          <w:rPr>
            <w:rStyle w:val="Hyperlink"/>
            <w:b/>
            <w:bCs/>
          </w:rPr>
          <w:t>amason@sos.boat</w:t>
        </w:r>
      </w:hyperlink>
      <w:r>
        <w:rPr>
          <w:b/>
          <w:bCs/>
        </w:rPr>
        <w:t xml:space="preserve"> email address.  Can you please reset it for me?  </w:t>
      </w:r>
      <w:proofErr w:type="gramStart"/>
      <w:r>
        <w:rPr>
          <w:b/>
          <w:bCs/>
        </w:rPr>
        <w:t>Also</w:t>
      </w:r>
      <w:proofErr w:type="gramEnd"/>
      <w:r>
        <w:rPr>
          <w:b/>
          <w:bCs/>
        </w:rPr>
        <w:t xml:space="preserve"> I’ve been on vacation for the past few weeks and </w:t>
      </w:r>
      <w:r w:rsidR="004D739B">
        <w:rPr>
          <w:b/>
          <w:bCs/>
        </w:rPr>
        <w:t>I forgot how to log in to my email!  Can you change my password and show me how to log in?</w:t>
      </w:r>
    </w:p>
    <w:p w14:paraId="07280FE8" w14:textId="77777777" w:rsidR="00061C69" w:rsidRDefault="00061C69" w:rsidP="00B725F0">
      <w:pPr>
        <w:pStyle w:val="ListParagraph"/>
        <w:numPr>
          <w:ilvl w:val="0"/>
          <w:numId w:val="1"/>
        </w:numPr>
        <w:tabs>
          <w:tab w:val="left" w:pos="3420"/>
        </w:tabs>
        <w:rPr>
          <w:b/>
          <w:bCs/>
        </w:rPr>
      </w:pPr>
    </w:p>
    <w:p w14:paraId="2723D597" w14:textId="77777777" w:rsidR="00EE6650" w:rsidRPr="00B725F0" w:rsidRDefault="00EE6650" w:rsidP="004D739B">
      <w:pPr>
        <w:pStyle w:val="ListParagraph"/>
        <w:tabs>
          <w:tab w:val="left" w:pos="3420"/>
        </w:tabs>
        <w:rPr>
          <w:b/>
          <w:bCs/>
        </w:rPr>
      </w:pPr>
    </w:p>
    <w:sectPr w:rsidR="00EE6650" w:rsidRPr="00B72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3E79"/>
    <w:multiLevelType w:val="hybridMultilevel"/>
    <w:tmpl w:val="E5D24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90DB1"/>
    <w:multiLevelType w:val="hybridMultilevel"/>
    <w:tmpl w:val="E55CBB40"/>
    <w:lvl w:ilvl="0" w:tplc="0409000F">
      <w:start w:val="1"/>
      <w:numFmt w:val="decimal"/>
      <w:lvlText w:val="%1."/>
      <w:lvlJc w:val="left"/>
      <w:pPr>
        <w:ind w:left="4140" w:hanging="360"/>
      </w:p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2" w15:restartNumberingAfterBreak="0">
    <w:nsid w:val="438C0BAA"/>
    <w:multiLevelType w:val="hybridMultilevel"/>
    <w:tmpl w:val="48148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900690">
    <w:abstractNumId w:val="2"/>
  </w:num>
  <w:num w:numId="2" w16cid:durableId="792942195">
    <w:abstractNumId w:val="1"/>
  </w:num>
  <w:num w:numId="3" w16cid:durableId="126661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59"/>
    <w:rsid w:val="00006ACD"/>
    <w:rsid w:val="0002500C"/>
    <w:rsid w:val="00042131"/>
    <w:rsid w:val="00061C69"/>
    <w:rsid w:val="000863E2"/>
    <w:rsid w:val="00091699"/>
    <w:rsid w:val="000A0521"/>
    <w:rsid w:val="000E4ABF"/>
    <w:rsid w:val="000F2E6F"/>
    <w:rsid w:val="00103192"/>
    <w:rsid w:val="001204FD"/>
    <w:rsid w:val="0015000A"/>
    <w:rsid w:val="00154B9A"/>
    <w:rsid w:val="001603B5"/>
    <w:rsid w:val="00281ED9"/>
    <w:rsid w:val="002B6054"/>
    <w:rsid w:val="002C3733"/>
    <w:rsid w:val="002D18A8"/>
    <w:rsid w:val="002D5881"/>
    <w:rsid w:val="00370AC8"/>
    <w:rsid w:val="00371E79"/>
    <w:rsid w:val="003B3DCB"/>
    <w:rsid w:val="003D3876"/>
    <w:rsid w:val="003F4C82"/>
    <w:rsid w:val="00401311"/>
    <w:rsid w:val="00425AD7"/>
    <w:rsid w:val="004326DD"/>
    <w:rsid w:val="004367B4"/>
    <w:rsid w:val="004661B5"/>
    <w:rsid w:val="004952C6"/>
    <w:rsid w:val="00495B0C"/>
    <w:rsid w:val="004D514D"/>
    <w:rsid w:val="004D739B"/>
    <w:rsid w:val="004E17D9"/>
    <w:rsid w:val="004F0AEF"/>
    <w:rsid w:val="00517275"/>
    <w:rsid w:val="00575891"/>
    <w:rsid w:val="00581AB2"/>
    <w:rsid w:val="00591D57"/>
    <w:rsid w:val="005C14AC"/>
    <w:rsid w:val="005C2EA7"/>
    <w:rsid w:val="005E1D39"/>
    <w:rsid w:val="006070B1"/>
    <w:rsid w:val="006319A8"/>
    <w:rsid w:val="00647E20"/>
    <w:rsid w:val="006656E5"/>
    <w:rsid w:val="006D16E6"/>
    <w:rsid w:val="00745C23"/>
    <w:rsid w:val="007520BA"/>
    <w:rsid w:val="0078078C"/>
    <w:rsid w:val="007B221F"/>
    <w:rsid w:val="00847484"/>
    <w:rsid w:val="008747E7"/>
    <w:rsid w:val="00896844"/>
    <w:rsid w:val="008A7585"/>
    <w:rsid w:val="008B640C"/>
    <w:rsid w:val="008E14BC"/>
    <w:rsid w:val="0090008C"/>
    <w:rsid w:val="009055A3"/>
    <w:rsid w:val="00911D40"/>
    <w:rsid w:val="00943ECC"/>
    <w:rsid w:val="00957B51"/>
    <w:rsid w:val="009801E2"/>
    <w:rsid w:val="009A2F97"/>
    <w:rsid w:val="009B1A59"/>
    <w:rsid w:val="009B4F91"/>
    <w:rsid w:val="009C3218"/>
    <w:rsid w:val="009F3DC1"/>
    <w:rsid w:val="009F5CB4"/>
    <w:rsid w:val="00A71E8E"/>
    <w:rsid w:val="00AB7AD8"/>
    <w:rsid w:val="00AC2927"/>
    <w:rsid w:val="00AD2491"/>
    <w:rsid w:val="00B46779"/>
    <w:rsid w:val="00B50BEC"/>
    <w:rsid w:val="00B60E21"/>
    <w:rsid w:val="00B725F0"/>
    <w:rsid w:val="00B73452"/>
    <w:rsid w:val="00B93780"/>
    <w:rsid w:val="00BD172F"/>
    <w:rsid w:val="00C31A1E"/>
    <w:rsid w:val="00C644E9"/>
    <w:rsid w:val="00C74752"/>
    <w:rsid w:val="00C86C45"/>
    <w:rsid w:val="00CB639E"/>
    <w:rsid w:val="00CD7777"/>
    <w:rsid w:val="00D2481D"/>
    <w:rsid w:val="00D4444E"/>
    <w:rsid w:val="00D74375"/>
    <w:rsid w:val="00D74E01"/>
    <w:rsid w:val="00D80A2C"/>
    <w:rsid w:val="00DB060F"/>
    <w:rsid w:val="00DF5651"/>
    <w:rsid w:val="00E14C6A"/>
    <w:rsid w:val="00E436A6"/>
    <w:rsid w:val="00E66ED4"/>
    <w:rsid w:val="00EE6650"/>
    <w:rsid w:val="00F262B9"/>
    <w:rsid w:val="00F4056D"/>
    <w:rsid w:val="00F52913"/>
    <w:rsid w:val="00F7329F"/>
    <w:rsid w:val="00F97357"/>
    <w:rsid w:val="00FD1068"/>
    <w:rsid w:val="00FF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9B109"/>
  <w15:chartTrackingRefBased/>
  <w15:docId w15:val="{5DD6238C-6AD6-4E0D-B4A1-B3BE30EB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A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son@sos.bo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450</Words>
  <Characters>2583</Characters>
  <Application>Microsoft Office Word</Application>
  <DocSecurity>0</DocSecurity>
  <Lines>184</Lines>
  <Paragraphs>94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Cisneros</dc:creator>
  <cp:keywords/>
  <dc:description/>
  <cp:lastModifiedBy>Cameron Cisneros</cp:lastModifiedBy>
  <cp:revision>2</cp:revision>
  <dcterms:created xsi:type="dcterms:W3CDTF">2023-12-09T18:34:00Z</dcterms:created>
  <dcterms:modified xsi:type="dcterms:W3CDTF">2023-12-09T18:34:00Z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474a7066291cfa7f71f2b86fce9a885d409e83167f4296560c0623ba5a965e31</vt:lpwstr>
  </property>
</Properties>
</file>