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4AD0" w14:textId="77777777" w:rsidR="00E7146F" w:rsidRDefault="00E7146F" w:rsidP="00E7146F">
      <w:r>
        <w:t>Greetings Team!</w:t>
      </w:r>
    </w:p>
    <w:p w14:paraId="178684FF" w14:textId="77777777" w:rsidR="00EE38DE" w:rsidRDefault="00EE38DE"/>
    <w:p w14:paraId="66B7609B" w14:textId="77777777" w:rsidR="003F460B" w:rsidRDefault="00E7146F">
      <w:r>
        <w:t xml:space="preserve">We need to </w:t>
      </w:r>
      <w:r w:rsidR="003F460B">
        <w:t xml:space="preserve">begin to communicate to our staff how important cybersecurity is to our organization. I have read that a good way to do this is to </w:t>
      </w:r>
      <w:proofErr w:type="gramStart"/>
      <w:r w:rsidR="003F460B">
        <w:t>setup</w:t>
      </w:r>
      <w:proofErr w:type="gramEnd"/>
      <w:r w:rsidR="003F460B">
        <w:t xml:space="preserve"> a “fake” phishing campaign.</w:t>
      </w:r>
    </w:p>
    <w:p w14:paraId="7D5BA0CE" w14:textId="77777777" w:rsidR="003F460B" w:rsidRDefault="003F460B"/>
    <w:p w14:paraId="649548B4" w14:textId="77777777" w:rsidR="003F460B" w:rsidRDefault="003F460B">
      <w:r>
        <w:t>Unfortunately, we don’t know how to do this.</w:t>
      </w:r>
    </w:p>
    <w:p w14:paraId="4D86E6B4" w14:textId="77777777" w:rsidR="003F460B" w:rsidRDefault="003F460B"/>
    <w:p w14:paraId="65E36F68" w14:textId="77777777" w:rsidR="003F460B" w:rsidRDefault="003F460B">
      <w:proofErr w:type="gramStart"/>
      <w:r>
        <w:t>So</w:t>
      </w:r>
      <w:proofErr w:type="gramEnd"/>
      <w:r>
        <w:t xml:space="preserve"> this is where you come in. </w:t>
      </w:r>
    </w:p>
    <w:p w14:paraId="6A9FAF95" w14:textId="77777777" w:rsidR="003F460B" w:rsidRDefault="003F460B"/>
    <w:p w14:paraId="3C08D00A" w14:textId="0152753A" w:rsidR="00E7146F" w:rsidRDefault="003F460B">
      <w:r>
        <w:t xml:space="preserve">Let’s start by crafting a </w:t>
      </w:r>
      <w:proofErr w:type="gramStart"/>
      <w:r>
        <w:t>really good</w:t>
      </w:r>
      <w:proofErr w:type="gramEnd"/>
      <w:r>
        <w:t xml:space="preserve"> “fake” email to general employees that will target them and get them to click on an embedded link. This link need only be innocuous and not a live attack in any way. </w:t>
      </w:r>
    </w:p>
    <w:p w14:paraId="536559F6" w14:textId="77777777" w:rsidR="003F460B" w:rsidRDefault="003F460B"/>
    <w:p w14:paraId="103D2E73" w14:textId="16D71808" w:rsidR="003F460B" w:rsidRDefault="003F460B">
      <w:r>
        <w:t xml:space="preserve">The e-mail should sell itself and seem legit! </w:t>
      </w:r>
    </w:p>
    <w:p w14:paraId="24083A37" w14:textId="77777777" w:rsidR="003F460B" w:rsidRDefault="003F460B"/>
    <w:p w14:paraId="319387FF" w14:textId="62A4384F" w:rsidR="003F460B" w:rsidRDefault="003F460B">
      <w:r>
        <w:t xml:space="preserve">Provided with the email, in a separate page / document, provide a narrative that explains how your phishing attack would work. Pictures say 1000 </w:t>
      </w:r>
      <w:proofErr w:type="gramStart"/>
      <w:r>
        <w:t>words</w:t>
      </w:r>
      <w:proofErr w:type="gramEnd"/>
      <w:r>
        <w:t xml:space="preserve"> so I suggest pictures!!!</w:t>
      </w:r>
    </w:p>
    <w:p w14:paraId="1689DBE9" w14:textId="77777777" w:rsidR="003F460B" w:rsidRDefault="003F460B"/>
    <w:p w14:paraId="6B5908F3" w14:textId="7D95A84C" w:rsidR="003F460B" w:rsidRDefault="003F460B">
      <w:r>
        <w:t>I need this done in the next hour.</w:t>
      </w:r>
    </w:p>
    <w:p w14:paraId="7D441460" w14:textId="77777777" w:rsidR="00E7146F" w:rsidRDefault="00E7146F"/>
    <w:p w14:paraId="0C265073" w14:textId="376CEDD8" w:rsidR="00E7146F" w:rsidRDefault="00E7146F">
      <w:r>
        <w:t>You’re the best!</w:t>
      </w:r>
    </w:p>
    <w:p w14:paraId="3CE01D0F" w14:textId="77777777" w:rsidR="00E7146F" w:rsidRDefault="00E7146F" w:rsidP="00E7146F">
      <w:pPr>
        <w:spacing w:before="240"/>
      </w:pPr>
      <w:r>
        <w:t xml:space="preserve">~ Christoph Monero </w:t>
      </w:r>
      <w:proofErr w:type="spellStart"/>
      <w:r>
        <w:t>Zaslawski</w:t>
      </w:r>
      <w:proofErr w:type="spellEnd"/>
    </w:p>
    <w:p w14:paraId="289AA42D" w14:textId="77777777" w:rsidR="00E7146F" w:rsidRDefault="00E7146F"/>
    <w:sectPr w:rsidR="00E714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B377" w14:textId="77777777" w:rsidR="007B5B52" w:rsidRDefault="007B5B52">
      <w:pPr>
        <w:spacing w:line="240" w:lineRule="auto"/>
      </w:pPr>
      <w:r>
        <w:separator/>
      </w:r>
    </w:p>
  </w:endnote>
  <w:endnote w:type="continuationSeparator" w:id="0">
    <w:p w14:paraId="14BC557C" w14:textId="77777777" w:rsidR="007B5B52" w:rsidRDefault="007B5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0F74" w14:textId="77777777" w:rsidR="00EE38DE" w:rsidRDefault="00EE38DE"/>
  <w:p w14:paraId="29F39CEC" w14:textId="77777777" w:rsidR="00EE38DE" w:rsidRDefault="00000000">
    <w:r>
      <w:pict w14:anchorId="792F60C6">
        <v:rect id="_x0000_i1026" style="width:0;height:1.5pt" o:hralign="center" o:hrstd="t" o:hr="t" fillcolor="#a0a0a0" stroked="f"/>
      </w:pict>
    </w:r>
  </w:p>
  <w:p w14:paraId="01D7E407" w14:textId="77777777" w:rsidR="00EE38DE" w:rsidRDefault="00000000">
    <w:pPr>
      <w:jc w:val="right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123 Nassau Street, New York City, New York 11230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4775" w14:textId="77777777" w:rsidR="007B5B52" w:rsidRDefault="007B5B52">
      <w:pPr>
        <w:spacing w:line="240" w:lineRule="auto"/>
      </w:pPr>
      <w:r>
        <w:separator/>
      </w:r>
    </w:p>
  </w:footnote>
  <w:footnote w:type="continuationSeparator" w:id="0">
    <w:p w14:paraId="6B6EE046" w14:textId="77777777" w:rsidR="007B5B52" w:rsidRDefault="007B5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313C" w14:textId="77777777" w:rsidR="00EE38DE" w:rsidRDefault="00EE38DE"/>
  <w:p w14:paraId="717BB14C" w14:textId="77777777" w:rsidR="00EE38DE" w:rsidRDefault="00000000">
    <w:pPr>
      <w:rPr>
        <w:sz w:val="20"/>
        <w:szCs w:val="20"/>
      </w:rPr>
    </w:pPr>
    <w:r>
      <w:rPr>
        <w:noProof/>
      </w:rPr>
      <w:drawing>
        <wp:inline distT="114300" distB="114300" distL="114300" distR="114300" wp14:anchorId="13227DB2" wp14:editId="2D3CC339">
          <wp:extent cx="1928813" cy="78727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8813" cy="787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ict w14:anchorId="0F1A25F8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DE"/>
    <w:rsid w:val="003644C5"/>
    <w:rsid w:val="003F460B"/>
    <w:rsid w:val="007B5B52"/>
    <w:rsid w:val="00E7146F"/>
    <w:rsid w:val="00E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F8B04"/>
  <w15:docId w15:val="{089115E4-9C16-45D7-A0A7-BF70BCD7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Brown</dc:creator>
  <cp:lastModifiedBy>Brown, Brandon</cp:lastModifiedBy>
  <cp:revision>2</cp:revision>
  <dcterms:created xsi:type="dcterms:W3CDTF">2023-10-27T00:08:00Z</dcterms:created>
  <dcterms:modified xsi:type="dcterms:W3CDTF">2023-10-27T00:08:00Z</dcterms:modified>
</cp:coreProperties>
</file>