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Demo Union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Ishita Rao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Demo Union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XXXXXX2018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Current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08-06-2026 to 16-07-2026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₹119,399.00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₹197,131.00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08-06-2026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CR18000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₹32,085.00</w:t>
            </w:r>
          </w:p>
        </w:tc>
        <w:tc>
          <w:tcPr>
            <w:tcW w:type="dxa" w:w="1752"/>
            <w:vAlign w:val="center"/>
          </w:tcPr>
          <w:p>
            <w:r>
              <w:t>₹151,484.00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DR18001</w:t>
            </w:r>
          </w:p>
        </w:tc>
        <w:tc>
          <w:tcPr>
            <w:tcW w:type="dxa" w:w="1752"/>
            <w:vAlign w:val="center"/>
          </w:tcPr>
          <w:p>
            <w:r>
              <w:t>₹3,797.00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₹147,687.00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DR18002</w:t>
            </w:r>
          </w:p>
        </w:tc>
        <w:tc>
          <w:tcPr>
            <w:tcW w:type="dxa" w:w="1752"/>
            <w:vAlign w:val="center"/>
          </w:tcPr>
          <w:p>
            <w:r>
              <w:t>₹14,487.00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₹133,200.00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DR18003</w:t>
            </w:r>
          </w:p>
        </w:tc>
        <w:tc>
          <w:tcPr>
            <w:tcW w:type="dxa" w:w="1752"/>
            <w:vAlign w:val="center"/>
          </w:tcPr>
          <w:p>
            <w:r>
              <w:t>₹7,789.00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₹125,411.00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CR18004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₹61,254.00</w:t>
            </w:r>
          </w:p>
        </w:tc>
        <w:tc>
          <w:tcPr>
            <w:tcW w:type="dxa" w:w="1752"/>
            <w:vAlign w:val="center"/>
          </w:tcPr>
          <w:p>
            <w:r>
              <w:t>₹186,665.00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DR18005</w:t>
            </w:r>
          </w:p>
        </w:tc>
        <w:tc>
          <w:tcPr>
            <w:tcW w:type="dxa" w:w="1752"/>
            <w:vAlign w:val="center"/>
          </w:tcPr>
          <w:p>
            <w:r>
              <w:t>₹3,127.00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₹183,538.00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DR18006</w:t>
            </w:r>
          </w:p>
        </w:tc>
        <w:tc>
          <w:tcPr>
            <w:tcW w:type="dxa" w:w="1752"/>
            <w:vAlign w:val="center"/>
          </w:tcPr>
          <w:p>
            <w:r>
              <w:t>₹17,597.00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₹165,941.00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DR18007</w:t>
            </w:r>
          </w:p>
        </w:tc>
        <w:tc>
          <w:tcPr>
            <w:tcW w:type="dxa" w:w="1752"/>
            <w:vAlign w:val="center"/>
          </w:tcPr>
          <w:p>
            <w:r>
              <w:t>₹5,421.00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₹160,520.00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CR18008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₹37,362.00</w:t>
            </w:r>
          </w:p>
        </w:tc>
        <w:tc>
          <w:tcPr>
            <w:tcW w:type="dxa" w:w="1752"/>
            <w:vAlign w:val="center"/>
          </w:tcPr>
          <w:p>
            <w:r>
              <w:t>₹197,882.00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DR18009</w:t>
            </w:r>
          </w:p>
        </w:tc>
        <w:tc>
          <w:tcPr>
            <w:tcW w:type="dxa" w:w="1752"/>
            <w:vAlign w:val="center"/>
          </w:tcPr>
          <w:p>
            <w:r>
              <w:t>₹7,905.00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₹189,977.00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DR18010</w:t>
            </w:r>
          </w:p>
        </w:tc>
        <w:tc>
          <w:tcPr>
            <w:tcW w:type="dxa" w:w="1752"/>
            <w:vAlign w:val="center"/>
          </w:tcPr>
          <w:p>
            <w:r>
              <w:t>₹10,144.00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₹179,833.00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DR18011</w:t>
            </w:r>
          </w:p>
        </w:tc>
        <w:tc>
          <w:tcPr>
            <w:tcW w:type="dxa" w:w="1752"/>
            <w:vAlign w:val="center"/>
          </w:tcPr>
          <w:p>
            <w:r>
              <w:t>₹4,918.00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₹174,915.00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CR18012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₹57,910.00</w:t>
            </w:r>
          </w:p>
        </w:tc>
        <w:tc>
          <w:tcPr>
            <w:tcW w:type="dxa" w:w="1752"/>
            <w:vAlign w:val="center"/>
          </w:tcPr>
          <w:p>
            <w:r>
              <w:t>₹232,825.00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DR18013</w:t>
            </w:r>
          </w:p>
        </w:tc>
        <w:tc>
          <w:tcPr>
            <w:tcW w:type="dxa" w:w="1752"/>
            <w:vAlign w:val="center"/>
          </w:tcPr>
          <w:p>
            <w:r>
              <w:t>₹10,865.00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₹221,960.00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DR18014</w:t>
            </w:r>
          </w:p>
        </w:tc>
        <w:tc>
          <w:tcPr>
            <w:tcW w:type="dxa" w:w="1752"/>
            <w:vAlign w:val="center"/>
          </w:tcPr>
          <w:p>
            <w:r>
              <w:t>₹17,229.00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₹204,731.00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DR18015</w:t>
            </w:r>
          </w:p>
        </w:tc>
        <w:tc>
          <w:tcPr>
            <w:tcW w:type="dxa" w:w="1752"/>
            <w:vAlign w:val="center"/>
          </w:tcPr>
          <w:p>
            <w:r>
              <w:t>₹2,479.00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₹202,252.00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CR18016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₹33,615.00</w:t>
            </w:r>
          </w:p>
        </w:tc>
        <w:tc>
          <w:tcPr>
            <w:tcW w:type="dxa" w:w="1752"/>
            <w:vAlign w:val="center"/>
          </w:tcPr>
          <w:p>
            <w:r>
              <w:t>₹235,867.00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DR18017</w:t>
            </w:r>
          </w:p>
        </w:tc>
        <w:tc>
          <w:tcPr>
            <w:tcW w:type="dxa" w:w="1752"/>
            <w:vAlign w:val="center"/>
          </w:tcPr>
          <w:p>
            <w:r>
              <w:t>₹8,360.00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₹227,507.00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DR18018</w:t>
            </w:r>
          </w:p>
        </w:tc>
        <w:tc>
          <w:tcPr>
            <w:tcW w:type="dxa" w:w="1752"/>
            <w:vAlign w:val="center"/>
          </w:tcPr>
          <w:p>
            <w:r>
              <w:t>₹17,000.00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₹210,507.00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DR18019</w:t>
            </w:r>
          </w:p>
        </w:tc>
        <w:tc>
          <w:tcPr>
            <w:tcW w:type="dxa" w:w="1752"/>
            <w:vAlign w:val="center"/>
          </w:tcPr>
          <w:p>
            <w:r>
              <w:t>₹13,376.00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₹197,131.00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