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51DE"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第一章  法学总览</w:t>
      </w:r>
    </w:p>
    <w:p w14:paraId="5F156306"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1.法学的研究方法有哪些？</w:t>
      </w:r>
    </w:p>
    <w:p w14:paraId="5284D1E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马克思主义方法：实事求是 社会存在 决定社会意识 用联系发展的眼光看问题</w:t>
      </w:r>
    </w:p>
    <w:p w14:paraId="4C75FE0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价值分析法</w:t>
      </w:r>
    </w:p>
    <w:p w14:paraId="65A06F8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阶级分析法</w:t>
      </w:r>
    </w:p>
    <w:p w14:paraId="56E42F7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实证研究法：比较研究方法  历史研究方法  逻辑分析方法  语义分析方法  社会调查方法</w:t>
      </w:r>
    </w:p>
    <w:p w14:paraId="0AFEC241" w14:textId="77777777" w:rsidR="008001E1" w:rsidRDefault="00000000">
      <w:pPr>
        <w:pStyle w:val="2"/>
        <w:numPr>
          <w:ilvl w:val="0"/>
          <w:numId w:val="1"/>
        </w:numPr>
        <w:rPr>
          <w:rFonts w:ascii="微软雅黑" w:eastAsia="微软雅黑" w:hAnsi="微软雅黑" w:cs="微软雅黑" w:hint="eastAsia"/>
        </w:rPr>
      </w:pPr>
      <w:r>
        <w:rPr>
          <w:rFonts w:ascii="微软雅黑" w:eastAsia="微软雅黑" w:hAnsi="微软雅黑" w:cs="微软雅黑" w:hint="eastAsia"/>
        </w:rPr>
        <w:t>试述当代中国的法学体系</w:t>
      </w:r>
    </w:p>
    <w:p w14:paraId="6A6EE40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1.法学学科的划分</w:t>
      </w:r>
    </w:p>
    <w:p w14:paraId="3B2F6F2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按照部门分，可以分为宪法 民法 商法 行政法 社会法 经济法 环境资源法 刑法 诉讼法军事法学等；</w:t>
      </w:r>
    </w:p>
    <w:p w14:paraId="25C93B3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按照认识论分，分为理论法学和应用法学</w:t>
      </w:r>
    </w:p>
    <w:p w14:paraId="33F157F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2.中国特色社会法学体系从改革开放以来就开始逐步建设，在今天已经初步建成。</w:t>
      </w:r>
    </w:p>
    <w:p w14:paraId="4CC968C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1）但仍存在着问题：</w:t>
      </w:r>
    </w:p>
    <w:p w14:paraId="65C5EC1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不能适应中国特色社会主义法治体系建设的需要；</w:t>
      </w:r>
    </w:p>
    <w:p w14:paraId="74FF1EF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缺乏对国内国国际法学的一体化思考；</w:t>
      </w:r>
    </w:p>
    <w:p w14:paraId="7A54108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缺乏对国家治理现代化的深入研究，不能为现代化治理体系治理机制和治理现代化提供理论支撑和智力支持</w:t>
      </w:r>
    </w:p>
    <w:p w14:paraId="060AA50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2）措施：</w:t>
      </w:r>
    </w:p>
    <w:p w14:paraId="616A720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要加强基础学科建设；</w:t>
      </w:r>
    </w:p>
    <w:p w14:paraId="4BA5915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大力发展新兴学科；</w:t>
      </w:r>
    </w:p>
    <w:p w14:paraId="29C5C12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促进传统学科转型升级；</w:t>
      </w:r>
    </w:p>
    <w:p w14:paraId="228FA30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支持扶持交叉学科；</w:t>
      </w:r>
    </w:p>
    <w:p w14:paraId="7B6DFD4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加强教材体系建设</w:t>
      </w:r>
    </w:p>
    <w:p w14:paraId="459BC1A0" w14:textId="77777777" w:rsidR="008001E1" w:rsidRDefault="008001E1">
      <w:pPr>
        <w:rPr>
          <w:rFonts w:ascii="微软雅黑" w:eastAsia="微软雅黑" w:hAnsi="微软雅黑" w:cs="微软雅黑" w:hint="eastAsia"/>
        </w:rPr>
      </w:pPr>
    </w:p>
    <w:p w14:paraId="035FEFC5"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第二章  法理学的性质与对象</w:t>
      </w:r>
    </w:p>
    <w:p w14:paraId="127E077A"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3.谈谈法理学的学科性质</w:t>
      </w:r>
    </w:p>
    <w:p w14:paraId="07F17B90" w14:textId="77777777" w:rsidR="008001E1" w:rsidRDefault="00000000">
      <w:pPr>
        <w:pStyle w:val="3"/>
        <w:rPr>
          <w:rFonts w:ascii="微软雅黑" w:eastAsia="微软雅黑" w:hAnsi="微软雅黑" w:cs="微软雅黑" w:hint="eastAsia"/>
          <w:u w:val="single"/>
        </w:rPr>
      </w:pPr>
      <w:r>
        <w:rPr>
          <w:rFonts w:ascii="微软雅黑" w:eastAsia="微软雅黑" w:hAnsi="微软雅黑" w:cs="微软雅黑" w:hint="eastAsia"/>
          <w:u w:val="single"/>
        </w:rPr>
        <w:t>①法理学是法学的一般理论：</w:t>
      </w:r>
    </w:p>
    <w:p w14:paraId="561DE52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从宏观的、整体的角度来研究法律现象的普遍性和一般性问题，法学的一般性问题是指包括十法在内的法律体系以及包括立法司法行政执法守法法律监督在内的法律体系运行全过程和古今中外各种法律制度以及其运行中出现的问题；</w:t>
      </w:r>
    </w:p>
    <w:p w14:paraId="53EDF372" w14:textId="77777777" w:rsidR="008001E1" w:rsidRDefault="00000000">
      <w:pPr>
        <w:pStyle w:val="3"/>
        <w:rPr>
          <w:rFonts w:ascii="微软雅黑" w:eastAsia="微软雅黑" w:hAnsi="微软雅黑" w:cs="微软雅黑" w:hint="eastAsia"/>
          <w:u w:val="single"/>
        </w:rPr>
      </w:pPr>
      <w:r>
        <w:rPr>
          <w:rFonts w:ascii="微软雅黑" w:eastAsia="微软雅黑" w:hAnsi="微软雅黑" w:cs="微软雅黑" w:hint="eastAsia"/>
          <w:u w:val="single"/>
        </w:rPr>
        <w:t>②法理学是法学的基础理论：</w:t>
      </w:r>
    </w:p>
    <w:p w14:paraId="6AA13F2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法理学提供的是法的抽象的基础的理论，</w:t>
      </w:r>
    </w:p>
    <w:p w14:paraId="47013DE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是关于法的根本性、普遍性问题的理论，</w:t>
      </w:r>
    </w:p>
    <w:p w14:paraId="15B05BE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还是一定时代法的精神、理念的表达。</w:t>
      </w:r>
    </w:p>
    <w:p w14:paraId="29C25B00" w14:textId="77777777" w:rsidR="008001E1" w:rsidRDefault="00000000">
      <w:pPr>
        <w:pStyle w:val="3"/>
        <w:rPr>
          <w:rFonts w:ascii="微软雅黑" w:eastAsia="微软雅黑" w:hAnsi="微软雅黑" w:cs="微软雅黑" w:hint="eastAsia"/>
          <w:u w:val="single"/>
        </w:rPr>
      </w:pPr>
      <w:r>
        <w:rPr>
          <w:rFonts w:ascii="微软雅黑" w:eastAsia="微软雅黑" w:hAnsi="微软雅黑" w:cs="微软雅黑" w:hint="eastAsia"/>
          <w:u w:val="single"/>
        </w:rPr>
        <w:t>③法理学是法学的意识形态：</w:t>
      </w:r>
    </w:p>
    <w:p w14:paraId="2029DDA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法理学受一定意识形态的影响；其本身也是意识形态的重要组成部分。</w:t>
      </w:r>
    </w:p>
    <w:p w14:paraId="012A050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中国特色社会主义法理学是当代中国法学的意识形态。</w:t>
      </w:r>
    </w:p>
    <w:p w14:paraId="441076F9" w14:textId="77777777" w:rsidR="008001E1" w:rsidRDefault="00000000">
      <w:pPr>
        <w:pStyle w:val="3"/>
        <w:rPr>
          <w:rFonts w:ascii="微软雅黑" w:eastAsia="微软雅黑" w:hAnsi="微软雅黑" w:cs="微软雅黑" w:hint="eastAsia"/>
          <w:u w:val="single"/>
        </w:rPr>
      </w:pPr>
      <w:r>
        <w:rPr>
          <w:rFonts w:ascii="微软雅黑" w:eastAsia="微软雅黑" w:hAnsi="微软雅黑" w:cs="微软雅黑" w:hint="eastAsia"/>
          <w:u w:val="single"/>
        </w:rPr>
        <w:lastRenderedPageBreak/>
        <w:t>④法理学是法学的方法论：</w:t>
      </w:r>
    </w:p>
    <w:p w14:paraId="46B1119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法理学对法学研究具有方法论的价值；</w:t>
      </w:r>
    </w:p>
    <w:p w14:paraId="11FC98B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法学方法论是法理学的重要研究内容。</w:t>
      </w:r>
    </w:p>
    <w:p w14:paraId="227B4334"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4.简述法理学的研究对象：</w:t>
      </w:r>
    </w:p>
    <w:p w14:paraId="6DCDE77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法理学的研究对象是“法理”</w:t>
      </w:r>
    </w:p>
    <w:p w14:paraId="0F36E98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1.法理是一个综合性概念；</w:t>
      </w:r>
    </w:p>
    <w:p w14:paraId="48A9933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2.法理是一个文化概念；</w:t>
      </w:r>
    </w:p>
    <w:p w14:paraId="2C81A78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3.法理是一个具有普适内涵的概念，融通了古今中外关于法和法治的原理、理论、学说、共同价值；</w:t>
      </w:r>
    </w:p>
    <w:p w14:paraId="0503E9B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4法理是一个实践理性概念，来源于实践，并在实践中凝练，在实践中运用、在实践中发展；</w:t>
      </w:r>
    </w:p>
    <w:p w14:paraId="022AC46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5.法理是一个纯正的中国本土概念。</w:t>
      </w:r>
    </w:p>
    <w:p w14:paraId="3DBCE3C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法之道理 公理 原理 条理 美德 价值 原则 理论 理据 条件</w:t>
      </w:r>
    </w:p>
    <w:p w14:paraId="127C2783" w14:textId="77777777" w:rsidR="008001E1" w:rsidRDefault="008001E1">
      <w:pPr>
        <w:rPr>
          <w:rFonts w:ascii="微软雅黑" w:eastAsia="微软雅黑" w:hAnsi="微软雅黑" w:cs="微软雅黑" w:hint="eastAsia"/>
        </w:rPr>
      </w:pPr>
    </w:p>
    <w:p w14:paraId="4004969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法理学播扬在法律和社会的广阔领域；</w:t>
      </w:r>
    </w:p>
    <w:p w14:paraId="0B1316E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他们激活了法律的生命，点燃了法治的理性之光。</w:t>
      </w:r>
    </w:p>
    <w:p w14:paraId="7663284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作为一个词语概念范畴，</w:t>
      </w:r>
    </w:p>
    <w:p w14:paraId="550E50F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体现了人们对法律的规律性终极性普遍性的探究与认知，</w:t>
      </w:r>
    </w:p>
    <w:p w14:paraId="2144EDB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体现了人们对法的目的性合理性正当性的判断和共识，</w:t>
      </w:r>
    </w:p>
    <w:p w14:paraId="6C608B7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体现了人们对法律尊重遵守服从的那些内在依据的评价和认同。</w:t>
      </w:r>
    </w:p>
    <w:p w14:paraId="4ED2B24A"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5.为什么我们要学习马克思主义经典作家的法理思想？</w:t>
      </w:r>
    </w:p>
    <w:p w14:paraId="040E8FF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法理学经典著作对法理要素的研究与凝练，构成了我们学习法理基本读本和开展法理学研究的学术起点。</w:t>
      </w:r>
    </w:p>
    <w:p w14:paraId="3DB48F8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马克思主义法理学是关于法的产生、发展、价值、本质、功能的理论体系，融通了历史唯物论和唯物辨证法，为我们提供了最先进、最科学的法律观和方法论。</w:t>
      </w:r>
    </w:p>
    <w:p w14:paraId="52F20CD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马克思主义经典作家的论述揭示了法与统治阶级的内在联系</w:t>
      </w:r>
    </w:p>
    <w:p w14:paraId="2AE4AC0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马克思主义经典作家的论述揭示了法与国家的必然联系</w:t>
      </w:r>
    </w:p>
    <w:p w14:paraId="21A7E99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马克思主义经典作家的论述揭示了法与社会生产关系的因果联系</w:t>
      </w:r>
    </w:p>
    <w:p w14:paraId="41B96BB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 xml:space="preserve">价值论意义 </w:t>
      </w:r>
    </w:p>
    <w:p w14:paraId="01675E1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本体论意义</w:t>
      </w:r>
    </w:p>
    <w:p w14:paraId="7590B0A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方法论意义</w:t>
      </w:r>
    </w:p>
    <w:p w14:paraId="4AD5E7E3" w14:textId="77777777" w:rsidR="008001E1" w:rsidRDefault="008001E1">
      <w:pPr>
        <w:rPr>
          <w:rFonts w:ascii="微软雅黑" w:eastAsia="微软雅黑" w:hAnsi="微软雅黑" w:cs="微软雅黑" w:hint="eastAsia"/>
        </w:rPr>
      </w:pPr>
    </w:p>
    <w:p w14:paraId="0B2DC02B"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第四章  法、法律</w:t>
      </w:r>
    </w:p>
    <w:p w14:paraId="7531D6C8"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6.如何理解法的现象与本质的关系？</w:t>
      </w:r>
    </w:p>
    <w:p w14:paraId="1409BA7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法的本质和法的现象是一对对立统一的范畴。</w:t>
      </w:r>
    </w:p>
    <w:p w14:paraId="5442E17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法的现象是法的外部联系和表面特征，是外露的、多变的、经过经验的、感性的认识就能了解到。</w:t>
      </w:r>
    </w:p>
    <w:p w14:paraId="24D0463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法的本质则是深藏于法的现象背后，是法存在的基础和变化的决定性力量，是深刻的、稳定的、不可能通过感官直接把握，需要通过抽象思维来把握。</w:t>
      </w:r>
    </w:p>
    <w:p w14:paraId="65232185"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7.法的基本特征有哪些？</w:t>
      </w:r>
    </w:p>
    <w:p w14:paraId="0FC9CE3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法的特征是法的本质的外化或外现，是法与其他现象或事物的基本关系的表现。法的特征是法本身所固有的、确定的东西。</w:t>
      </w:r>
    </w:p>
    <w:p w14:paraId="4BF9318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法作为最具权威性的行为规范，而呈现出来的基本特征至少包括：</w:t>
      </w:r>
    </w:p>
    <w:p w14:paraId="31EEEE0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①法是调整社会关系的行为规范</w:t>
      </w:r>
    </w:p>
    <w:p w14:paraId="362F3DE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②法是由国家制定或认可的行为规范</w:t>
      </w:r>
    </w:p>
    <w:p w14:paraId="4D67280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③法是规定权利和义务的行为规范</w:t>
      </w:r>
    </w:p>
    <w:p w14:paraId="09767AB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④法是由国家强制力保障实施的行为规范</w:t>
      </w:r>
    </w:p>
    <w:p w14:paraId="214E9BD8"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8.认真对待法的作用？</w:t>
      </w:r>
    </w:p>
    <w:p w14:paraId="5FBD6D62"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法的作用原理：</w:t>
      </w:r>
    </w:p>
    <w:p w14:paraId="011A201F" w14:textId="77777777" w:rsidR="008001E1" w:rsidRDefault="00000000">
      <w:pPr>
        <w:pStyle w:val="11"/>
        <w:numPr>
          <w:ilvl w:val="0"/>
          <w:numId w:val="2"/>
        </w:numPr>
        <w:ind w:firstLineChars="0"/>
        <w:rPr>
          <w:rFonts w:ascii="微软雅黑" w:eastAsia="微软雅黑" w:hAnsi="微软雅黑" w:cs="微软雅黑" w:hint="eastAsia"/>
        </w:rPr>
      </w:pPr>
      <w:r>
        <w:rPr>
          <w:rFonts w:ascii="微软雅黑" w:eastAsia="微软雅黑" w:hAnsi="微软雅黑" w:cs="微软雅黑" w:hint="eastAsia"/>
        </w:rPr>
        <w:t>法的作用是统治阶级或人民的意志影响社会生活的体现。</w:t>
      </w:r>
    </w:p>
    <w:p w14:paraId="624EFEBB" w14:textId="77777777" w:rsidR="008001E1" w:rsidRDefault="00000000">
      <w:pPr>
        <w:pStyle w:val="11"/>
        <w:numPr>
          <w:ilvl w:val="0"/>
          <w:numId w:val="2"/>
        </w:numPr>
        <w:ind w:firstLineChars="0"/>
        <w:rPr>
          <w:rFonts w:ascii="微软雅黑" w:eastAsia="微软雅黑" w:hAnsi="微软雅黑" w:cs="微软雅黑" w:hint="eastAsia"/>
        </w:rPr>
      </w:pPr>
      <w:r>
        <w:rPr>
          <w:rFonts w:ascii="微软雅黑" w:eastAsia="微软雅黑" w:hAnsi="微软雅黑" w:cs="微软雅黑" w:hint="eastAsia"/>
        </w:rPr>
        <w:t>法的作用是国家权力运行过程的体现。</w:t>
      </w:r>
    </w:p>
    <w:p w14:paraId="0B8F31FE" w14:textId="77777777" w:rsidR="008001E1" w:rsidRDefault="00000000">
      <w:pPr>
        <w:pStyle w:val="11"/>
        <w:numPr>
          <w:ilvl w:val="0"/>
          <w:numId w:val="2"/>
        </w:numPr>
        <w:ind w:firstLineChars="0"/>
        <w:rPr>
          <w:rFonts w:ascii="微软雅黑" w:eastAsia="微软雅黑" w:hAnsi="微软雅黑" w:cs="微软雅黑" w:hint="eastAsia"/>
        </w:rPr>
      </w:pPr>
      <w:r>
        <w:rPr>
          <w:rFonts w:ascii="微软雅黑" w:eastAsia="微软雅黑" w:hAnsi="微软雅黑" w:cs="微软雅黑" w:hint="eastAsia"/>
        </w:rPr>
        <w:t>社会生产方式自身力量的体现。</w:t>
      </w:r>
    </w:p>
    <w:p w14:paraId="0F7D84FD" w14:textId="77777777" w:rsidR="008001E1" w:rsidRDefault="00000000">
      <w:pPr>
        <w:pStyle w:val="2"/>
        <w:rPr>
          <w:rFonts w:ascii="微软雅黑" w:eastAsia="微软雅黑" w:hAnsi="微软雅黑" w:cs="微软雅黑" w:hint="eastAsia"/>
          <w:sz w:val="28"/>
          <w:szCs w:val="28"/>
        </w:rPr>
      </w:pPr>
      <w:r>
        <w:rPr>
          <w:rFonts w:ascii="微软雅黑" w:eastAsia="微软雅黑" w:hAnsi="微软雅黑" w:cs="微软雅黑" w:hint="eastAsia"/>
          <w:sz w:val="28"/>
          <w:szCs w:val="28"/>
        </w:rPr>
        <w:t>9.法的作用的主要分类有哪些？</w:t>
      </w:r>
    </w:p>
    <w:p w14:paraId="5D639BB9" w14:textId="77777777" w:rsidR="008001E1" w:rsidRDefault="00000000">
      <w:pPr>
        <w:rPr>
          <w:rFonts w:ascii="微软雅黑" w:eastAsia="微软雅黑" w:hAnsi="微软雅黑" w:cs="微软雅黑" w:hint="eastAsia"/>
          <w:kern w:val="0"/>
          <w:szCs w:val="24"/>
        </w:rPr>
      </w:pPr>
      <w:r>
        <w:rPr>
          <w:rFonts w:ascii="微软雅黑" w:eastAsia="微软雅黑" w:hAnsi="微软雅黑" w:cs="微软雅黑" w:hint="eastAsia"/>
        </w:rPr>
        <w:t>按照不同的标准，可以对法的作用进行不同的分类：</w:t>
      </w:r>
    </w:p>
    <w:p w14:paraId="515A02CA" w14:textId="77777777" w:rsidR="008001E1" w:rsidRDefault="00000000">
      <w:pPr>
        <w:rPr>
          <w:rFonts w:ascii="微软雅黑" w:eastAsia="微软雅黑" w:hAnsi="微软雅黑" w:cs="微软雅黑" w:hint="eastAsia"/>
          <w:kern w:val="0"/>
          <w:szCs w:val="24"/>
        </w:rPr>
      </w:pPr>
      <w:r>
        <w:rPr>
          <w:rFonts w:ascii="微软雅黑" w:eastAsia="微软雅黑" w:hAnsi="微软雅黑" w:cs="微软雅黑" w:hint="eastAsia"/>
        </w:rPr>
        <w:t>按照一般与特殊的逻辑关系，分为</w:t>
      </w:r>
      <w:r>
        <w:rPr>
          <w:rFonts w:ascii="微软雅黑" w:eastAsia="微软雅黑" w:hAnsi="微软雅黑" w:cs="微软雅黑" w:hint="eastAsia"/>
          <w:b/>
          <w:bCs/>
        </w:rPr>
        <w:t>一般作用与具体作用</w:t>
      </w:r>
    </w:p>
    <w:p w14:paraId="0529DF85" w14:textId="77777777" w:rsidR="008001E1" w:rsidRDefault="00000000">
      <w:pPr>
        <w:rPr>
          <w:rFonts w:ascii="微软雅黑" w:eastAsia="微软雅黑" w:hAnsi="微软雅黑" w:cs="微软雅黑" w:hint="eastAsia"/>
          <w:kern w:val="0"/>
          <w:szCs w:val="24"/>
        </w:rPr>
      </w:pPr>
      <w:r>
        <w:rPr>
          <w:rFonts w:ascii="微软雅黑" w:eastAsia="微软雅黑" w:hAnsi="微软雅黑" w:cs="微软雅黑" w:hint="eastAsia"/>
        </w:rPr>
        <w:t>按照法的系统与其子系统或要素的作用范围，分为</w:t>
      </w:r>
      <w:r>
        <w:rPr>
          <w:rFonts w:ascii="微软雅黑" w:eastAsia="微软雅黑" w:hAnsi="微软雅黑" w:cs="微软雅黑" w:hint="eastAsia"/>
          <w:b/>
          <w:bCs/>
        </w:rPr>
        <w:t>整体作用与局部作用</w:t>
      </w:r>
    </w:p>
    <w:p w14:paraId="3270A684" w14:textId="77777777" w:rsidR="008001E1" w:rsidRDefault="00000000">
      <w:pPr>
        <w:rPr>
          <w:rFonts w:ascii="微软雅黑" w:eastAsia="微软雅黑" w:hAnsi="微软雅黑" w:cs="微软雅黑" w:hint="eastAsia"/>
          <w:kern w:val="0"/>
          <w:szCs w:val="24"/>
        </w:rPr>
      </w:pPr>
      <w:r>
        <w:rPr>
          <w:rFonts w:ascii="微软雅黑" w:eastAsia="微软雅黑" w:hAnsi="微软雅黑" w:cs="微软雅黑" w:hint="eastAsia"/>
        </w:rPr>
        <w:t>按照人们对法律的期待与法律的实际效果的区别，分为</w:t>
      </w:r>
      <w:r>
        <w:rPr>
          <w:rFonts w:ascii="微软雅黑" w:eastAsia="微软雅黑" w:hAnsi="微软雅黑" w:cs="微软雅黑" w:hint="eastAsia"/>
          <w:b/>
          <w:bCs/>
        </w:rPr>
        <w:t>预期作用与实际作用</w:t>
      </w:r>
    </w:p>
    <w:p w14:paraId="26B0EE72" w14:textId="77777777" w:rsidR="008001E1" w:rsidRDefault="00000000">
      <w:pPr>
        <w:rPr>
          <w:rFonts w:ascii="微软雅黑" w:eastAsia="微软雅黑" w:hAnsi="微软雅黑" w:cs="微软雅黑" w:hint="eastAsia"/>
          <w:kern w:val="0"/>
          <w:szCs w:val="24"/>
        </w:rPr>
      </w:pPr>
      <w:r>
        <w:rPr>
          <w:rFonts w:ascii="微软雅黑" w:eastAsia="微软雅黑" w:hAnsi="微软雅黑" w:cs="微软雅黑" w:hint="eastAsia"/>
        </w:rPr>
        <w:t>按照法作用于社会关系和社会生活的途径，分为</w:t>
      </w:r>
      <w:r>
        <w:rPr>
          <w:rFonts w:ascii="微软雅黑" w:eastAsia="微软雅黑" w:hAnsi="微软雅黑" w:cs="微软雅黑" w:hint="eastAsia"/>
          <w:b/>
          <w:bCs/>
        </w:rPr>
        <w:t>直接作用与间接作用</w:t>
      </w:r>
    </w:p>
    <w:p w14:paraId="6CB852BE" w14:textId="77777777" w:rsidR="008001E1" w:rsidRDefault="00000000">
      <w:pPr>
        <w:rPr>
          <w:rFonts w:ascii="微软雅黑" w:eastAsia="微软雅黑" w:hAnsi="微软雅黑" w:cs="微软雅黑" w:hint="eastAsia"/>
          <w:kern w:val="0"/>
          <w:szCs w:val="24"/>
        </w:rPr>
      </w:pPr>
      <w:r>
        <w:rPr>
          <w:rFonts w:ascii="微软雅黑" w:eastAsia="微软雅黑" w:hAnsi="微软雅黑" w:cs="微软雅黑" w:hint="eastAsia"/>
        </w:rPr>
        <w:t>按照法对社会主体行为的社会意义的评价，分为</w:t>
      </w:r>
      <w:r>
        <w:rPr>
          <w:rFonts w:ascii="微软雅黑" w:eastAsia="微软雅黑" w:hAnsi="微软雅黑" w:cs="微软雅黑" w:hint="eastAsia"/>
          <w:b/>
          <w:bCs/>
        </w:rPr>
        <w:t>积极作用与消极作用</w:t>
      </w:r>
    </w:p>
    <w:p w14:paraId="764B403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按照法作用于社会主体的行为的手段与目的的区别，分为</w:t>
      </w:r>
      <w:r>
        <w:rPr>
          <w:rFonts w:ascii="微软雅黑" w:eastAsia="微软雅黑" w:hAnsi="微软雅黑" w:cs="微软雅黑" w:hint="eastAsia"/>
          <w:b/>
          <w:bCs/>
        </w:rPr>
        <w:t>规范作用</w:t>
      </w:r>
      <w:r>
        <w:rPr>
          <w:rFonts w:ascii="微软雅黑" w:eastAsia="微软雅黑" w:hAnsi="微软雅黑" w:cs="微软雅黑" w:hint="eastAsia"/>
        </w:rPr>
        <w:t>（告知、指引、评价、预测、教育、强制）</w:t>
      </w:r>
      <w:r>
        <w:rPr>
          <w:rFonts w:ascii="微软雅黑" w:eastAsia="微软雅黑" w:hAnsi="微软雅黑" w:cs="微软雅黑" w:hint="eastAsia"/>
          <w:b/>
          <w:bCs/>
        </w:rPr>
        <w:t>与社会作用</w:t>
      </w:r>
    </w:p>
    <w:p w14:paraId="3FEBDEFE" w14:textId="77777777" w:rsidR="008001E1" w:rsidRDefault="008001E1">
      <w:pPr>
        <w:rPr>
          <w:rFonts w:ascii="微软雅黑" w:eastAsia="微软雅黑" w:hAnsi="微软雅黑" w:cs="微软雅黑" w:hint="eastAsia"/>
        </w:rPr>
      </w:pPr>
    </w:p>
    <w:p w14:paraId="56D67BBB" w14:textId="77777777" w:rsidR="008001E1" w:rsidRDefault="00000000">
      <w:pPr>
        <w:pStyle w:val="2"/>
        <w:rPr>
          <w:rFonts w:ascii="微软雅黑" w:eastAsia="微软雅黑" w:hAnsi="微软雅黑" w:cs="微软雅黑" w:hint="eastAsia"/>
          <w:sz w:val="28"/>
          <w:szCs w:val="28"/>
        </w:rPr>
      </w:pPr>
      <w:r>
        <w:rPr>
          <w:rFonts w:ascii="微软雅黑" w:eastAsia="微软雅黑" w:hAnsi="微软雅黑" w:cs="微软雅黑" w:hint="eastAsia"/>
          <w:sz w:val="28"/>
          <w:szCs w:val="28"/>
        </w:rPr>
        <w:lastRenderedPageBreak/>
        <w:t>10.如何看待法的局限性？</w:t>
      </w:r>
    </w:p>
    <w:p w14:paraId="7D559D6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法的作用是有限的，既要反对法律虚无主义，也要反对法律万能主义。法的局限性至少表现在四个方面：</w:t>
      </w:r>
    </w:p>
    <w:p w14:paraId="58839A62" w14:textId="77777777" w:rsidR="008001E1" w:rsidRDefault="00000000">
      <w:pPr>
        <w:pStyle w:val="11"/>
        <w:numPr>
          <w:ilvl w:val="0"/>
          <w:numId w:val="3"/>
        </w:numPr>
        <w:ind w:firstLineChars="0"/>
        <w:rPr>
          <w:rFonts w:ascii="微软雅黑" w:eastAsia="微软雅黑" w:hAnsi="微软雅黑" w:cs="微软雅黑" w:hint="eastAsia"/>
        </w:rPr>
      </w:pPr>
      <w:r>
        <w:rPr>
          <w:rFonts w:ascii="微软雅黑" w:eastAsia="微软雅黑" w:hAnsi="微软雅黑" w:cs="微软雅黑" w:hint="eastAsia"/>
        </w:rPr>
        <w:t>法只是许多社会调整方法的一种，重要但不唯一</w:t>
      </w:r>
    </w:p>
    <w:p w14:paraId="4BC67D17" w14:textId="77777777" w:rsidR="008001E1" w:rsidRDefault="00000000">
      <w:pPr>
        <w:pStyle w:val="11"/>
        <w:numPr>
          <w:ilvl w:val="0"/>
          <w:numId w:val="3"/>
        </w:numPr>
        <w:ind w:firstLineChars="0"/>
        <w:rPr>
          <w:rFonts w:ascii="微软雅黑" w:eastAsia="微软雅黑" w:hAnsi="微软雅黑" w:cs="微软雅黑" w:hint="eastAsia"/>
        </w:rPr>
      </w:pPr>
      <w:r>
        <w:rPr>
          <w:rFonts w:ascii="微软雅黑" w:eastAsia="微软雅黑" w:hAnsi="微软雅黑" w:cs="微软雅黑" w:hint="eastAsia"/>
        </w:rPr>
        <w:t>作用范围不是无限的，也并非在任何问题上是合适的</w:t>
      </w:r>
    </w:p>
    <w:p w14:paraId="18B9ACE1" w14:textId="77777777" w:rsidR="008001E1" w:rsidRDefault="00000000">
      <w:pPr>
        <w:pStyle w:val="11"/>
        <w:numPr>
          <w:ilvl w:val="0"/>
          <w:numId w:val="3"/>
        </w:numPr>
        <w:ind w:firstLineChars="0"/>
        <w:rPr>
          <w:rFonts w:ascii="微软雅黑" w:eastAsia="微软雅黑" w:hAnsi="微软雅黑" w:cs="微软雅黑" w:hint="eastAsia"/>
        </w:rPr>
      </w:pPr>
      <w:r>
        <w:rPr>
          <w:rFonts w:ascii="微软雅黑" w:eastAsia="微软雅黑" w:hAnsi="微软雅黑" w:cs="微软雅黑" w:hint="eastAsia"/>
        </w:rPr>
        <w:t>法对千姿百态、不断变化的社会生活的涵盖性和适应性不可避免地存在一定的局限，呈现出一定的不适应性和滞后性</w:t>
      </w:r>
    </w:p>
    <w:p w14:paraId="2629FF31" w14:textId="77777777" w:rsidR="008001E1" w:rsidRDefault="00000000">
      <w:pPr>
        <w:pStyle w:val="11"/>
        <w:numPr>
          <w:ilvl w:val="0"/>
          <w:numId w:val="3"/>
        </w:numPr>
        <w:ind w:firstLineChars="0"/>
        <w:rPr>
          <w:rFonts w:ascii="微软雅黑" w:eastAsia="微软雅黑" w:hAnsi="微软雅黑" w:cs="微软雅黑" w:hint="eastAsia"/>
        </w:rPr>
      </w:pPr>
      <w:r>
        <w:rPr>
          <w:rFonts w:ascii="微软雅黑" w:eastAsia="微软雅黑" w:hAnsi="微软雅黑" w:cs="微软雅黑" w:hint="eastAsia"/>
        </w:rPr>
        <w:t>法的作用发挥依赖于一定的社会条件。在实施法律所需的人力资源、精神条件和物质条件不具备的情况下，法不可能充分发挥作用</w:t>
      </w:r>
    </w:p>
    <w:p w14:paraId="342FD145" w14:textId="77777777" w:rsidR="008001E1" w:rsidRDefault="008001E1">
      <w:pPr>
        <w:pStyle w:val="3"/>
        <w:rPr>
          <w:rFonts w:ascii="微软雅黑" w:eastAsia="微软雅黑" w:hAnsi="微软雅黑" w:cs="微软雅黑" w:hint="eastAsia"/>
          <w:kern w:val="0"/>
          <w:szCs w:val="24"/>
        </w:rPr>
      </w:pPr>
    </w:p>
    <w:p w14:paraId="297C0F12"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11.法是什么？</w:t>
      </w:r>
    </w:p>
    <w:p w14:paraId="175AF890"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u w:val="single"/>
        </w:rPr>
        <w:t>法律是由国家制定或认可并由国家强制力保障实施，反映由特定的社会物质条件所决定的统治阶级意志或人民意志，以权利和义务为基本内容，以确认、保护、发展对统治阶级或人民有利的社会关系、社会秩序和社会发展目标为目的的行为规范体系。</w:t>
      </w:r>
    </w:p>
    <w:p w14:paraId="17FE69AE" w14:textId="77777777" w:rsidR="008001E1" w:rsidRDefault="008001E1">
      <w:pPr>
        <w:rPr>
          <w:rFonts w:ascii="微软雅黑" w:eastAsia="微软雅黑" w:hAnsi="微软雅黑" w:cs="微软雅黑" w:hint="eastAsia"/>
          <w:u w:val="single"/>
        </w:rPr>
      </w:pPr>
    </w:p>
    <w:p w14:paraId="162908FD"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第五章  法的渊源、分类和效力</w:t>
      </w:r>
    </w:p>
    <w:p w14:paraId="3F4A7E0B"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12.如何理解法的渊源（语义 含义 内涵 渊源类别 中国渊源）</w:t>
      </w:r>
    </w:p>
    <w:p w14:paraId="27D2455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法的渊源作为法学的专门术语，语出古罗马法的Fontes juris，意为“法的源泉”。</w:t>
      </w:r>
    </w:p>
    <w:p w14:paraId="48B9D552"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lastRenderedPageBreak/>
        <w:t>法的渊源的含义：</w:t>
      </w:r>
    </w:p>
    <w:p w14:paraId="4CBEBB0E" w14:textId="0F79146B" w:rsidR="00066862" w:rsidRDefault="00066862">
      <w:pPr>
        <w:rPr>
          <w:rFonts w:ascii="微软雅黑" w:eastAsia="微软雅黑" w:hAnsi="微软雅黑" w:cs="微软雅黑" w:hint="eastAsia"/>
        </w:rPr>
      </w:pPr>
      <w:r w:rsidRPr="00066862">
        <w:rPr>
          <w:rFonts w:ascii="微软雅黑" w:eastAsia="微软雅黑" w:hAnsi="微软雅黑" w:cs="微软雅黑"/>
        </w:rPr>
        <w:t>法的渊源，专指法的形式渊源，即由不同国家机关依照法定职权和程序制定或认可的、具有不同法律效力和地位的各种法律规范的表现形式。</w:t>
      </w:r>
    </w:p>
    <w:p w14:paraId="1C397AAA" w14:textId="3AB1A975" w:rsidR="008001E1" w:rsidRDefault="00000000">
      <w:pPr>
        <w:rPr>
          <w:rFonts w:ascii="微软雅黑" w:eastAsia="微软雅黑" w:hAnsi="微软雅黑" w:cs="微软雅黑" w:hint="eastAsia"/>
        </w:rPr>
      </w:pPr>
      <w:r>
        <w:rPr>
          <w:rFonts w:ascii="微软雅黑" w:eastAsia="微软雅黑" w:hAnsi="微软雅黑" w:cs="微软雅黑" w:hint="eastAsia"/>
        </w:rPr>
        <w:t>历史渊源：形成法的历史材料，历史事件</w:t>
      </w:r>
    </w:p>
    <w:p w14:paraId="6423975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理论渊源：即法理，法律原则或法律制度的理论基础，或指法的立改废释所依据的原理。</w:t>
      </w:r>
    </w:p>
    <w:p w14:paraId="447288D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文献渊源：对法律规则的权威性解读，法律文件的原始记录综述和汇编</w:t>
      </w:r>
    </w:p>
    <w:p w14:paraId="78F7EFC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文学渊源：有关法律的百科全书教材专著以及法学参考资料，人们可以从中找出关于法律的非权威性解读。</w:t>
      </w:r>
    </w:p>
    <w:p w14:paraId="5AB6791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本质渊源：法的本质的根源。</w:t>
      </w:r>
    </w:p>
    <w:p w14:paraId="254F37A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效力渊源：法的形式或规范的渊源，专指作为首创法律规范的文件、作为具有法的效力和意义的法的外部表现形式。</w:t>
      </w:r>
    </w:p>
    <w:p w14:paraId="6B16B72A"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内涵：</w:t>
      </w:r>
    </w:p>
    <w:p w14:paraId="617DBA9F"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①法的渊源必然与与法的效力相联系；</w:t>
      </w:r>
    </w:p>
    <w:p w14:paraId="2F6D430C"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②法的渊源必然表现为一定的法律外部形式。</w:t>
      </w:r>
    </w:p>
    <w:p w14:paraId="0DB202A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法的渊源</w:t>
      </w:r>
      <w:r>
        <w:rPr>
          <w:rFonts w:ascii="微软雅黑" w:eastAsia="微软雅黑" w:hAnsi="微软雅黑" w:cs="微软雅黑" w:hint="eastAsia"/>
          <w:b/>
          <w:bCs/>
        </w:rPr>
        <w:t>类别</w:t>
      </w:r>
      <w:r>
        <w:rPr>
          <w:rFonts w:ascii="微软雅黑" w:eastAsia="微软雅黑" w:hAnsi="微软雅黑" w:cs="微软雅黑" w:hint="eastAsia"/>
        </w:rPr>
        <w:t>：</w:t>
      </w:r>
    </w:p>
    <w:p w14:paraId="011D35C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（一）成文法（制定法）包括一国内部制定的规范性法律文件，以及国际条约和国际公约等。</w:t>
      </w:r>
    </w:p>
    <w:p w14:paraId="58A432E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（二）不成文法（非制定法）包括习惯法、判例法、惯例等。</w:t>
      </w:r>
    </w:p>
    <w:p w14:paraId="2E42E467"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如何理解当代中国法的渊源：</w:t>
      </w:r>
    </w:p>
    <w:p w14:paraId="5740FFB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一是正式渊源，以宪法为中心、以制定法为主要表现形式。包括宪法，法律，行政法规，地方性法规，自治法规，经济特区的经济法规，特别行政区的法律、法规，国际条约与协定，法律解释。</w:t>
      </w:r>
    </w:p>
    <w:p w14:paraId="739FB19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二是非正式渊源，包括习惯，政策，指导性案例，道德规范和正义观念，法理。</w:t>
      </w:r>
    </w:p>
    <w:p w14:paraId="506D46C6" w14:textId="77777777" w:rsidR="008001E1" w:rsidRDefault="00000000">
      <w:pPr>
        <w:pStyle w:val="2"/>
        <w:rPr>
          <w:rFonts w:ascii="微软雅黑" w:eastAsia="微软雅黑" w:hAnsi="微软雅黑" w:cs="微软雅黑" w:hint="eastAsia"/>
          <w:highlight w:val="yellow"/>
        </w:rPr>
      </w:pPr>
      <w:commentRangeStart w:id="0"/>
      <w:r>
        <w:rPr>
          <w:rFonts w:ascii="微软雅黑" w:eastAsia="微软雅黑" w:hAnsi="微软雅黑" w:cs="微软雅黑" w:hint="eastAsia"/>
          <w:highlight w:val="yellow"/>
        </w:rPr>
        <w:lastRenderedPageBreak/>
        <w:t>13.如何理解法律与道德的联系与区别？：</w:t>
      </w:r>
      <w:commentRangeEnd w:id="0"/>
      <w:r w:rsidR="00066862">
        <w:rPr>
          <w:rStyle w:val="ab"/>
          <w:rFonts w:ascii="微软雅黑" w:eastAsia="微软雅黑" w:hAnsi="微软雅黑" w:cs="微软雅黑" w:hint="eastAsia"/>
          <w:sz w:val="32"/>
          <w:szCs w:val="32"/>
          <w:highlight w:val="yellow"/>
        </w:rPr>
        <w:commentReference w:id="0"/>
      </w:r>
    </w:p>
    <w:p w14:paraId="0B40EE1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道德规范和正义观念是我国法的非正式渊源的重要组成部分。道德是司法裁决的核心理念和基本原则。</w:t>
      </w:r>
    </w:p>
    <w:p w14:paraId="54FA281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自然法学派</w:t>
      </w:r>
      <w:r>
        <w:rPr>
          <w:rFonts w:ascii="微软雅黑" w:eastAsia="微软雅黑" w:hAnsi="微软雅黑" w:cs="微软雅黑" w:hint="eastAsia"/>
        </w:rPr>
        <w:t>的观点主要有：法律是一种人类必须遵守的行为准则，它能够帮助人们明辨是非、遵纪守法；良法符合道德观念，可以促进人类社会的发展。法律与道德之间是密不可分的，在本质上是统一的，</w:t>
      </w:r>
    </w:p>
    <w:p w14:paraId="1BDFF3D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分析实证主义法学派</w:t>
      </w:r>
      <w:r>
        <w:rPr>
          <w:rFonts w:ascii="微软雅黑" w:eastAsia="微软雅黑" w:hAnsi="微软雅黑" w:cs="微软雅黑" w:hint="eastAsia"/>
        </w:rPr>
        <w:t>以实证主义哲学为思想基础，不承认法律与道德之间有内在联系，</w:t>
      </w:r>
    </w:p>
    <w:p w14:paraId="799B1709" w14:textId="77777777" w:rsidR="008001E1" w:rsidRDefault="00000000">
      <w:pPr>
        <w:rPr>
          <w:rStyle w:val="aa"/>
          <w:rFonts w:ascii="微软雅黑" w:eastAsia="微软雅黑" w:hAnsi="微软雅黑" w:cs="微软雅黑" w:hint="eastAsia"/>
          <w:b w:val="0"/>
          <w:bCs w:val="0"/>
        </w:rPr>
      </w:pPr>
      <w:r>
        <w:rPr>
          <w:rFonts w:ascii="微软雅黑" w:eastAsia="微软雅黑" w:hAnsi="微软雅黑" w:cs="微软雅黑" w:hint="eastAsia"/>
          <w:b/>
          <w:bCs/>
        </w:rPr>
        <w:t>社会法学派</w:t>
      </w:r>
      <w:r>
        <w:rPr>
          <w:rFonts w:ascii="微软雅黑" w:eastAsia="微软雅黑" w:hAnsi="微软雅黑" w:cs="微软雅黑" w:hint="eastAsia"/>
        </w:rPr>
        <w:t>以社会本位为核心既不能将法律与道德等同起来，也不能把二者截然分开，需要把法律与道德放在特定的历史时段里进行全面分析。美国法学家庞德认为，法律的发展过程包括五个阶段，在不同的阶段，法律与道德关系 也是不同的：（1）原始法阶段，法律与道德同根同源；（2）严格法阶段，法律开始从道德中分离出来；（3）衡平法和自然法阶段，衡平 法的运用将道德观念引入司法过程；（4）法律成熟阶段，法律与道德既有联系又有区别；（5）法律社会化阶段</w:t>
      </w:r>
    </w:p>
    <w:p w14:paraId="4DCFA57C" w14:textId="77777777" w:rsidR="008001E1" w:rsidRDefault="00000000">
      <w:pPr>
        <w:rPr>
          <w:rFonts w:ascii="微软雅黑" w:eastAsia="微软雅黑" w:hAnsi="微软雅黑" w:cs="微软雅黑" w:hint="eastAsia"/>
          <w:kern w:val="0"/>
          <w:sz w:val="24"/>
          <w:szCs w:val="24"/>
        </w:rPr>
      </w:pPr>
      <w:r>
        <w:rPr>
          <w:rStyle w:val="aa"/>
          <w:rFonts w:ascii="微软雅黑" w:eastAsia="微软雅黑" w:hAnsi="微软雅黑" w:cs="微软雅黑" w:hint="eastAsia"/>
        </w:rPr>
        <w:t>一、法与道德的区别</w:t>
      </w:r>
    </w:p>
    <w:p w14:paraId="320C719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1、产生时间。法律是随着国家的出现而产生的，没有国家就没有法律，法产生于阶级社会;道德是社会生活自发演变而形成的，在原始社会就存在相应的道德，例如上古时期的禅让制。因此</w:t>
      </w:r>
      <w:r>
        <w:rPr>
          <w:rFonts w:ascii="微软雅黑" w:eastAsia="微软雅黑" w:hAnsi="微软雅黑" w:cs="微软雅黑" w:hint="eastAsia"/>
          <w:b/>
          <w:bCs/>
        </w:rPr>
        <w:t>法律的产生时间晚于道德</w:t>
      </w:r>
      <w:r>
        <w:rPr>
          <w:rFonts w:ascii="微软雅黑" w:eastAsia="微软雅黑" w:hAnsi="微软雅黑" w:cs="微软雅黑" w:hint="eastAsia"/>
        </w:rPr>
        <w:t>。</w:t>
      </w:r>
    </w:p>
    <w:p w14:paraId="226DBA9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2、结构不同。法律</w:t>
      </w:r>
      <w:r>
        <w:rPr>
          <w:rFonts w:ascii="微软雅黑" w:eastAsia="微软雅黑" w:hAnsi="微软雅黑" w:cs="微软雅黑" w:hint="eastAsia"/>
          <w:b/>
          <w:bCs/>
        </w:rPr>
        <w:t>有很强的逻辑性和体系性</w:t>
      </w:r>
      <w:r>
        <w:rPr>
          <w:rFonts w:ascii="微软雅黑" w:eastAsia="微软雅黑" w:hAnsi="微软雅黑" w:cs="微软雅黑" w:hint="eastAsia"/>
        </w:rPr>
        <w:t>，具体表现为法律制度、法律条文、法律部门等等;而道德比较零散，</w:t>
      </w:r>
      <w:r>
        <w:rPr>
          <w:rFonts w:ascii="微软雅黑" w:eastAsia="微软雅黑" w:hAnsi="微软雅黑" w:cs="微软雅黑" w:hint="eastAsia"/>
          <w:b/>
          <w:bCs/>
        </w:rPr>
        <w:t>没有完整的体系</w:t>
      </w:r>
      <w:r>
        <w:rPr>
          <w:rFonts w:ascii="微软雅黑" w:eastAsia="微软雅黑" w:hAnsi="微软雅黑" w:cs="微软雅黑" w:hint="eastAsia"/>
        </w:rPr>
        <w:t>。</w:t>
      </w:r>
    </w:p>
    <w:p w14:paraId="669D0B4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3、内容不同。法律的内容</w:t>
      </w:r>
      <w:r>
        <w:rPr>
          <w:rFonts w:ascii="微软雅黑" w:eastAsia="微软雅黑" w:hAnsi="微软雅黑" w:cs="微软雅黑" w:hint="eastAsia"/>
          <w:b/>
          <w:bCs/>
        </w:rPr>
        <w:t>强调权利和义务的统一</w:t>
      </w:r>
      <w:r>
        <w:rPr>
          <w:rFonts w:ascii="微软雅黑" w:eastAsia="微软雅黑" w:hAnsi="微软雅黑" w:cs="微软雅黑" w:hint="eastAsia"/>
        </w:rPr>
        <w:t>，没有权利就没有义务，两者相互依存不可分割;而</w:t>
      </w:r>
      <w:r>
        <w:rPr>
          <w:rFonts w:ascii="微软雅黑" w:eastAsia="微软雅黑" w:hAnsi="微软雅黑" w:cs="微软雅黑" w:hint="eastAsia"/>
          <w:b/>
          <w:bCs/>
        </w:rPr>
        <w:t>道德的内容往往只强调义务</w:t>
      </w:r>
      <w:r>
        <w:rPr>
          <w:rFonts w:ascii="微软雅黑" w:eastAsia="微软雅黑" w:hAnsi="微软雅黑" w:cs="微软雅黑" w:hint="eastAsia"/>
        </w:rPr>
        <w:t>。如道德要求拾金不昧、救死扶伤、尊老爱幼等等都是给人设定的义务。</w:t>
      </w:r>
    </w:p>
    <w:p w14:paraId="31C762E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4、保障手段不同。法律的保障力量主要</w:t>
      </w:r>
      <w:r>
        <w:rPr>
          <w:rFonts w:ascii="微软雅黑" w:eastAsia="微软雅黑" w:hAnsi="微软雅黑" w:cs="微软雅黑" w:hint="eastAsia"/>
          <w:b/>
          <w:bCs/>
        </w:rPr>
        <w:t>依靠国家强制力</w:t>
      </w:r>
      <w:r>
        <w:rPr>
          <w:rFonts w:ascii="微软雅黑" w:eastAsia="微软雅黑" w:hAnsi="微软雅黑" w:cs="微软雅黑" w:hint="eastAsia"/>
        </w:rPr>
        <w:t>，是一种外在的强制手段;道德的保障主要靠</w:t>
      </w:r>
      <w:r>
        <w:rPr>
          <w:rFonts w:ascii="微软雅黑" w:eastAsia="微软雅黑" w:hAnsi="微软雅黑" w:cs="微软雅黑" w:hint="eastAsia"/>
          <w:b/>
          <w:bCs/>
        </w:rPr>
        <w:t>人们内心的遵守</w:t>
      </w:r>
      <w:r>
        <w:rPr>
          <w:rFonts w:ascii="微软雅黑" w:eastAsia="微软雅黑" w:hAnsi="微软雅黑" w:cs="微软雅黑" w:hint="eastAsia"/>
        </w:rPr>
        <w:t>和</w:t>
      </w:r>
      <w:r>
        <w:rPr>
          <w:rFonts w:ascii="微软雅黑" w:eastAsia="微软雅黑" w:hAnsi="微软雅黑" w:cs="微软雅黑" w:hint="eastAsia"/>
          <w:b/>
          <w:bCs/>
        </w:rPr>
        <w:t>社会舆论</w:t>
      </w:r>
      <w:r>
        <w:rPr>
          <w:rFonts w:ascii="微软雅黑" w:eastAsia="微软雅黑" w:hAnsi="微软雅黑" w:cs="微软雅黑" w:hint="eastAsia"/>
        </w:rPr>
        <w:t>的评价，是一种</w:t>
      </w:r>
      <w:r>
        <w:rPr>
          <w:rFonts w:ascii="微软雅黑" w:eastAsia="微软雅黑" w:hAnsi="微软雅黑" w:cs="微软雅黑" w:hint="eastAsia"/>
          <w:b/>
          <w:bCs/>
        </w:rPr>
        <w:t>内心的约束</w:t>
      </w:r>
      <w:r>
        <w:rPr>
          <w:rFonts w:ascii="微软雅黑" w:eastAsia="微软雅黑" w:hAnsi="微软雅黑" w:cs="微软雅黑" w:hint="eastAsia"/>
        </w:rPr>
        <w:t>。因此法律的保障手段强于道德。</w:t>
      </w:r>
    </w:p>
    <w:p w14:paraId="4929771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5、调整范围不同。</w:t>
      </w:r>
      <w:r>
        <w:rPr>
          <w:rFonts w:ascii="微软雅黑" w:eastAsia="微软雅黑" w:hAnsi="微软雅黑" w:cs="微软雅黑" w:hint="eastAsia"/>
          <w:b/>
          <w:bCs/>
        </w:rPr>
        <w:t>道德的调整范围远远大于法律</w:t>
      </w:r>
      <w:r>
        <w:rPr>
          <w:rFonts w:ascii="微软雅黑" w:eastAsia="微软雅黑" w:hAnsi="微软雅黑" w:cs="微软雅黑" w:hint="eastAsia"/>
        </w:rPr>
        <w:t>。道德要求人们内心善良、与人为善，在社会生活的方方面面都有这样的要求，而法律只是对人最低限度的要求，调整范围小于道德。</w:t>
      </w:r>
    </w:p>
    <w:p w14:paraId="56CB1C13" w14:textId="77777777" w:rsidR="008001E1" w:rsidRDefault="00000000">
      <w:pPr>
        <w:rPr>
          <w:rFonts w:ascii="微软雅黑" w:eastAsia="微软雅黑" w:hAnsi="微软雅黑" w:cs="微软雅黑" w:hint="eastAsia"/>
        </w:rPr>
      </w:pPr>
      <w:r>
        <w:rPr>
          <w:rStyle w:val="aa"/>
          <w:rFonts w:ascii="微软雅黑" w:eastAsia="微软雅黑" w:hAnsi="微软雅黑" w:cs="微软雅黑" w:hint="eastAsia"/>
        </w:rPr>
        <w:lastRenderedPageBreak/>
        <w:t>二、法律与道德的联系</w:t>
      </w:r>
    </w:p>
    <w:p w14:paraId="4900F9D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1、两者都属于</w:t>
      </w:r>
      <w:r>
        <w:rPr>
          <w:rFonts w:ascii="微软雅黑" w:eastAsia="微软雅黑" w:hAnsi="微软雅黑" w:cs="微软雅黑" w:hint="eastAsia"/>
          <w:b/>
          <w:bCs/>
        </w:rPr>
        <w:t>上层建筑</w:t>
      </w:r>
      <w:r>
        <w:rPr>
          <w:rFonts w:ascii="微软雅黑" w:eastAsia="微软雅黑" w:hAnsi="微软雅黑" w:cs="微软雅黑" w:hint="eastAsia"/>
        </w:rPr>
        <w:t>，都由一定的经济基础决定。法律和道德都是调整人的行为的社会规范，两者都离不开特定的物质生活条件，都由社会经济基础决定。</w:t>
      </w:r>
    </w:p>
    <w:p w14:paraId="457E81E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b/>
          <w:bCs/>
        </w:rPr>
        <w:t>法律是道德的底线，是最低的要求</w:t>
      </w:r>
      <w:r>
        <w:rPr>
          <w:rFonts w:ascii="微软雅黑" w:eastAsia="微软雅黑" w:hAnsi="微软雅黑" w:cs="微软雅黑" w:hint="eastAsia"/>
        </w:rPr>
        <w:t>。违反道德不一定违反法律，违反法律也不一定违反道德。</w:t>
      </w:r>
    </w:p>
    <w:p w14:paraId="2149727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b/>
          <w:bCs/>
        </w:rPr>
        <w:t>法律与道德具有相同的价值追求</w:t>
      </w:r>
      <w:r>
        <w:rPr>
          <w:rFonts w:ascii="微软雅黑" w:eastAsia="微软雅黑" w:hAnsi="微软雅黑" w:cs="微软雅黑" w:hint="eastAsia"/>
        </w:rPr>
        <w:t>。二者追求的目标都是良好的秩序和普世的自由。</w:t>
      </w:r>
    </w:p>
    <w:p w14:paraId="19B96EB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b/>
          <w:bCs/>
        </w:rPr>
        <w:t>法律促进道德快速发展，法律是传播道德的有效手段。</w:t>
      </w:r>
      <w:r>
        <w:rPr>
          <w:rFonts w:ascii="微软雅黑" w:eastAsia="微软雅黑" w:hAnsi="微软雅黑" w:cs="微软雅黑" w:hint="eastAsia"/>
        </w:rPr>
        <w:t>作为社会治理的两种重要方式，道德属于软约束，法律则具有刚性特征。</w:t>
      </w:r>
    </w:p>
    <w:p w14:paraId="79D9256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b/>
          <w:bCs/>
        </w:rPr>
        <w:t>道德在立法方面具有指导作用，法律与道德是相辅相成的。</w:t>
      </w:r>
    </w:p>
    <w:p w14:paraId="1A7C4F0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6、两者在</w:t>
      </w:r>
      <w:r>
        <w:rPr>
          <w:rFonts w:ascii="微软雅黑" w:eastAsia="微软雅黑" w:hAnsi="微软雅黑" w:cs="微软雅黑" w:hint="eastAsia"/>
          <w:b/>
          <w:bCs/>
        </w:rPr>
        <w:t>营造良好社会风气中都发挥着独特而不可替代的作用</w:t>
      </w:r>
      <w:r>
        <w:rPr>
          <w:rFonts w:ascii="微软雅黑" w:eastAsia="微软雅黑" w:hAnsi="微软雅黑" w:cs="微软雅黑" w:hint="eastAsia"/>
        </w:rPr>
        <w:t>，两者地位同等重要。</w:t>
      </w:r>
    </w:p>
    <w:p w14:paraId="2DF0E0B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与道德既相互联系，又有所区别，二者是相辅相成、辩证统一的关系。道德是法律的哲学内涵，法律是道德精神的体现。道德规范提倡的行为，有可能发展成为法律条文，法律明文规定的行为也有可能演变成为道德规范。</w:t>
      </w:r>
    </w:p>
    <w:p w14:paraId="0CE99B29"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14.什么是政策？如何理解法律与政策的关系？</w:t>
      </w:r>
    </w:p>
    <w:p w14:paraId="78F21CB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1.政策是指国家政党为了完成一定时期的任务而制定的活动准则。</w:t>
      </w:r>
      <w:r>
        <w:rPr>
          <w:rFonts w:ascii="微软雅黑" w:eastAsia="微软雅黑" w:hAnsi="微软雅黑" w:cs="微软雅黑" w:hint="eastAsia"/>
        </w:rPr>
        <w:t>它包括国家政策和政党政策。国家的基本政策确定国家的大政方针，体现宪法的基本精神或直接被宪法法律予以确认，无疑是当代中国法的重要渊源。中国共产党是中国特色社会主义事业的领导核心，党的政策是立法的依据，是执法和司法活动的指导，因而具有法源的地位作用。</w:t>
      </w:r>
    </w:p>
    <w:p w14:paraId="7B450B8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2.政策、法律具有内在联系：</w:t>
      </w:r>
      <w:r>
        <w:rPr>
          <w:rFonts w:ascii="微软雅黑" w:eastAsia="微软雅黑" w:hAnsi="微软雅黑" w:cs="微软雅黑" w:hint="eastAsia"/>
          <w:b/>
          <w:bCs/>
        </w:rPr>
        <w:t>党的政策是法律的先导和指引</w:t>
      </w:r>
      <w:r>
        <w:rPr>
          <w:rFonts w:ascii="微软雅黑" w:eastAsia="微软雅黑" w:hAnsi="微软雅黑" w:cs="微软雅黑" w:hint="eastAsia"/>
        </w:rPr>
        <w:t>，是立法的依据和执法司法的重要指导；</w:t>
      </w:r>
      <w:r>
        <w:rPr>
          <w:rFonts w:ascii="微软雅黑" w:eastAsia="微软雅黑" w:hAnsi="微软雅黑" w:cs="微软雅黑" w:hint="eastAsia"/>
          <w:b/>
          <w:bCs/>
        </w:rPr>
        <w:t>国家法律是党的政策的定型化</w:t>
      </w:r>
      <w:r>
        <w:rPr>
          <w:rFonts w:ascii="微软雅黑" w:eastAsia="微软雅黑" w:hAnsi="微软雅黑" w:cs="微软雅黑" w:hint="eastAsia"/>
        </w:rPr>
        <w:t>，党的政策成为法律后，实施法律就是贯彻党的意志，他们相辅相成互为补充相得益彰。</w:t>
      </w:r>
    </w:p>
    <w:p w14:paraId="22D8DCF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他们都产生并服务于经济基础，体现统治阶级或者人民的意志或要求；</w:t>
      </w:r>
    </w:p>
    <w:p w14:paraId="74A2BBB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基本指导思想和价值取向是一致的，所追求的社会目的从根本上来说也是一致的</w:t>
      </w:r>
    </w:p>
    <w:p w14:paraId="220915BB"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维护法律的权威就是维护政策的权威</w:t>
      </w:r>
    </w:p>
    <w:p w14:paraId="5193794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3.不同：</w:t>
      </w:r>
    </w:p>
    <w:p w14:paraId="21A08A8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①调整对象和形式不同：法律倾向明确具体有保障要求有严格的逻辑结构和统一的体系。政策调整往往缺乏明确性和系统性，规范的内容倾向于原则抽象，对权利和义务的规定不明确，不具体。</w:t>
      </w:r>
    </w:p>
    <w:p w14:paraId="26EF794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②保障的手段不同</w:t>
      </w:r>
    </w:p>
    <w:p w14:paraId="4C0C1B3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③社会效力不同：政策的作用表现为指导性，法律作用重要表现为强制性。</w:t>
      </w:r>
    </w:p>
    <w:p w14:paraId="077BF97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④制定权归属不同：政策是党和政府制定，法律是国家立法机关制定。</w:t>
      </w:r>
    </w:p>
    <w:p w14:paraId="3A1D71A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⑤政策和法律的外延和内涵有差别，从政策到法律是一个发展前进的运动过程。</w:t>
      </w:r>
    </w:p>
    <w:p w14:paraId="169E6C2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⑥制定程序不同：法规法规的制定程序由法律规定，比较严格；政策没有严格的制定程序。</w:t>
      </w:r>
    </w:p>
    <w:p w14:paraId="56A74B56" w14:textId="77777777" w:rsidR="008001E1" w:rsidRDefault="008001E1">
      <w:pPr>
        <w:rPr>
          <w:rFonts w:ascii="微软雅黑" w:eastAsia="微软雅黑" w:hAnsi="微软雅黑" w:cs="微软雅黑" w:hint="eastAsia"/>
        </w:rPr>
      </w:pPr>
    </w:p>
    <w:p w14:paraId="6B020D2A"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15.法的分类有哪些：</w:t>
      </w:r>
    </w:p>
    <w:p w14:paraId="48BFE5D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以制定法律的主体和适用范围为标准，可分为国内法和国际法。</w:t>
      </w:r>
    </w:p>
    <w:p w14:paraId="04E0499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以规制的主体和调整利益的性质是否涉及公共权力的职权为标准，公法和私法</w:t>
      </w:r>
    </w:p>
    <w:p w14:paraId="2B73BDF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以法的创制方式和表现形式为标准，可将法分为成文法和非成文法</w:t>
      </w:r>
    </w:p>
    <w:p w14:paraId="124C32C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以法规定的内容的不同和价值取向为标准，分为实体法和程序法。</w:t>
      </w:r>
    </w:p>
    <w:p w14:paraId="1043F78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以法的效力等级、基本内容和制定程序为标准，分为根本法和普通法（这种分类主要适用于成文法国家）</w:t>
      </w:r>
    </w:p>
    <w:p w14:paraId="1A7B884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法的适用范围：一般法和特别法</w:t>
      </w:r>
    </w:p>
    <w:p w14:paraId="1026DE6A"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16.如何理解法的效力</w:t>
      </w:r>
    </w:p>
    <w:p w14:paraId="3E2F2FD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1、概念：</w:t>
      </w:r>
      <w:r>
        <w:rPr>
          <w:rFonts w:ascii="微软雅黑" w:eastAsia="微软雅黑" w:hAnsi="微软雅黑" w:cs="微软雅黑" w:hint="eastAsia"/>
          <w:b/>
          <w:bCs/>
          <w:u w:val="single"/>
        </w:rPr>
        <w:t>法的效力是指法律文件对人们行为的约束力。</w:t>
      </w:r>
      <w:r>
        <w:rPr>
          <w:rFonts w:ascii="微软雅黑" w:eastAsia="微软雅黑" w:hAnsi="微软雅黑" w:cs="微软雅黑" w:hint="eastAsia"/>
        </w:rPr>
        <w:t>包括规范性法律文件对人们的行为产生的普遍约束</w:t>
      </w:r>
      <w:r>
        <w:rPr>
          <w:rFonts w:ascii="微软雅黑" w:eastAsia="微软雅黑" w:hAnsi="微软雅黑" w:cs="微软雅黑" w:hint="eastAsia"/>
        </w:rPr>
        <w:lastRenderedPageBreak/>
        <w:t>力，非规范性文件对特定的人和事产生的法律约束力，以及因双方、多方协议或单方行为如遗嘱而产生的对特定人的法律约束力。</w:t>
      </w:r>
    </w:p>
    <w:p w14:paraId="334B592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2、构成要素：适用对象、适用时间、适用空间</w:t>
      </w:r>
    </w:p>
    <w:p w14:paraId="6CA8AF7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3、法的效力，从某种意义上讲是法的生命。法之所以存在和发生作用，就在于它对人们的行为具有约束力，在于它通过其效力来调整人们的相互关系，控制和维护社会秩序。</w:t>
      </w:r>
      <w:r>
        <w:rPr>
          <w:rFonts w:ascii="微软雅黑" w:eastAsia="微软雅黑" w:hAnsi="微软雅黑" w:cs="微软雅黑" w:hint="eastAsia"/>
          <w:b/>
          <w:bCs/>
        </w:rPr>
        <w:t>它既涉及立法意图的实现，又涉及法律权威的体现，更涉及公民权利和国家利益的保障。</w:t>
      </w:r>
      <w:r>
        <w:rPr>
          <w:rFonts w:ascii="微软雅黑" w:eastAsia="微软雅黑" w:hAnsi="微软雅黑" w:cs="微软雅黑" w:hint="eastAsia"/>
        </w:rPr>
        <w:t>因此，法的效力是法学研究和法治实践极为关注的问题。</w:t>
      </w:r>
    </w:p>
    <w:p w14:paraId="1E5F86AD"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rPr>
        <w:t>4、两个维度：一是</w:t>
      </w:r>
      <w:r>
        <w:rPr>
          <w:rFonts w:ascii="微软雅黑" w:eastAsia="微软雅黑" w:hAnsi="微软雅黑" w:cs="微软雅黑" w:hint="eastAsia"/>
          <w:b/>
          <w:bCs/>
        </w:rPr>
        <w:t>国家的强制力与保障力</w:t>
      </w:r>
      <w:r>
        <w:rPr>
          <w:rFonts w:ascii="微软雅黑" w:eastAsia="微软雅黑" w:hAnsi="微软雅黑" w:cs="微软雅黑" w:hint="eastAsia"/>
        </w:rPr>
        <w:t>，二是</w:t>
      </w:r>
      <w:r>
        <w:rPr>
          <w:rFonts w:ascii="微软雅黑" w:eastAsia="微软雅黑" w:hAnsi="微软雅黑" w:cs="微软雅黑" w:hint="eastAsia"/>
          <w:b/>
          <w:bCs/>
        </w:rPr>
        <w:t>法有价值与功能</w:t>
      </w:r>
    </w:p>
    <w:p w14:paraId="51BE61C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5、法的效力与法的实效：</w:t>
      </w:r>
    </w:p>
    <w:p w14:paraId="0FBAF63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法的实效是指法产生了预期的实际效果，是法的实现的客观结果与状态，属于实然范畴。</w:t>
      </w:r>
    </w:p>
    <w:p w14:paraId="1283DE9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而法的效力是保证法的实施的约束力，表明立法者的主观愿望，属于应然范畴。有两种结果：立法目的实现和未实现。</w:t>
      </w:r>
    </w:p>
    <w:p w14:paraId="68000FF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法的效力是法取得实效的前提，法的实效是法的效力实现的结果。</w:t>
      </w:r>
    </w:p>
    <w:p w14:paraId="6570616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6、法的效力范围：</w:t>
      </w:r>
    </w:p>
    <w:p w14:paraId="23555F8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对象效力（法对人的行为的效力，遵循属人主义、属地主义、保护主义、综合主义）</w:t>
      </w:r>
    </w:p>
    <w:p w14:paraId="1D3E468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时间效力（</w:t>
      </w:r>
      <w:r>
        <w:rPr>
          <w:rFonts w:ascii="微软雅黑" w:eastAsia="微软雅黑" w:hAnsi="微软雅黑" w:cs="微软雅黑" w:hint="eastAsia"/>
          <w:b/>
          <w:bCs/>
        </w:rPr>
        <w:t>法的效力起始和终止的期限以及有无溯及力的问题</w:t>
      </w:r>
      <w:r>
        <w:rPr>
          <w:rFonts w:ascii="微软雅黑" w:eastAsia="微软雅黑" w:hAnsi="微软雅黑" w:cs="微软雅黑" w:hint="eastAsia"/>
        </w:rPr>
        <w:t>，法不溯及既往原则不是绝对的，遵从有利追溯原则）</w:t>
      </w:r>
    </w:p>
    <w:p w14:paraId="7923D73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空间效力（即</w:t>
      </w:r>
      <w:r>
        <w:rPr>
          <w:rFonts w:ascii="微软雅黑" w:eastAsia="微软雅黑" w:hAnsi="微软雅黑" w:cs="微软雅黑" w:hint="eastAsia"/>
          <w:b/>
          <w:bCs/>
        </w:rPr>
        <w:t>法的效力的地域范围</w:t>
      </w:r>
      <w:r>
        <w:rPr>
          <w:rFonts w:ascii="微软雅黑" w:eastAsia="微软雅黑" w:hAnsi="微软雅黑" w:cs="微软雅黑" w:hint="eastAsia"/>
        </w:rPr>
        <w:t>，分为域内（全国、局部、香港澳门）和域外。）</w:t>
      </w:r>
    </w:p>
    <w:p w14:paraId="6F04720E"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17.简述法的溯及力</w:t>
      </w:r>
    </w:p>
    <w:p w14:paraId="189886E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法的溯及力问题是法的时间效力的重要部分。</w:t>
      </w:r>
    </w:p>
    <w:p w14:paraId="2E7B796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所谓法的溯及力是指</w:t>
      </w:r>
      <w:r>
        <w:rPr>
          <w:rFonts w:ascii="微软雅黑" w:eastAsia="微软雅黑" w:hAnsi="微软雅黑" w:cs="微软雅黑" w:hint="eastAsia"/>
          <w:b/>
          <w:bCs/>
        </w:rPr>
        <w:t>新法对它生效的以前行为和事件是否予以适用</w:t>
      </w:r>
      <w:r>
        <w:rPr>
          <w:rFonts w:ascii="微软雅黑" w:eastAsia="微软雅黑" w:hAnsi="微软雅黑" w:cs="微软雅黑" w:hint="eastAsia"/>
        </w:rPr>
        <w:t>，即是否溯及既往的问题。</w:t>
      </w:r>
    </w:p>
    <w:p w14:paraId="51EDFE9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一般来说，法律只应适用于它生效后的行为、事件和形成的关系。</w:t>
      </w:r>
    </w:p>
    <w:p w14:paraId="324D0FA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但法不溯及既往原则不是绝对的，遵从有利追溯原则。</w:t>
      </w:r>
    </w:p>
    <w:p w14:paraId="515EF60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有利追溯：在民法中多表现为，如果先前的行为何关系在现在看来是合法的，并且对各方都是有益的，新法应该承认其合法性并予以保护；有利追溯在刑法上表现为从轻追溯，即新法不认为是犯罪且处罚较轻时，适用于新法。</w:t>
      </w:r>
    </w:p>
    <w:p w14:paraId="43113B64"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18.如何处理法的效力冲突</w:t>
      </w:r>
    </w:p>
    <w:p w14:paraId="072044C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首先明确法的效力等级，再一般适用以下原则：</w:t>
      </w:r>
    </w:p>
    <w:p w14:paraId="7BFBF4F0" w14:textId="77777777" w:rsidR="008001E1" w:rsidRDefault="00000000">
      <w:pPr>
        <w:numPr>
          <w:ilvl w:val="0"/>
          <w:numId w:val="4"/>
        </w:numPr>
        <w:rPr>
          <w:rFonts w:ascii="微软雅黑" w:eastAsia="微软雅黑" w:hAnsi="微软雅黑" w:cs="微软雅黑" w:hint="eastAsia"/>
        </w:rPr>
      </w:pPr>
      <w:r>
        <w:rPr>
          <w:rFonts w:ascii="微软雅黑" w:eastAsia="微软雅黑" w:hAnsi="微软雅黑" w:cs="微软雅黑" w:hint="eastAsia"/>
        </w:rPr>
        <w:t>根本法优于普通法</w:t>
      </w:r>
    </w:p>
    <w:p w14:paraId="0BF08930" w14:textId="77777777" w:rsidR="008001E1" w:rsidRDefault="00000000">
      <w:pPr>
        <w:numPr>
          <w:ilvl w:val="0"/>
          <w:numId w:val="4"/>
        </w:numPr>
        <w:rPr>
          <w:rFonts w:ascii="微软雅黑" w:eastAsia="微软雅黑" w:hAnsi="微软雅黑" w:cs="微软雅黑" w:hint="eastAsia"/>
        </w:rPr>
      </w:pPr>
      <w:r>
        <w:rPr>
          <w:rFonts w:ascii="微软雅黑" w:eastAsia="微软雅黑" w:hAnsi="微软雅黑" w:cs="微软雅黑" w:hint="eastAsia"/>
        </w:rPr>
        <w:t>上位法优于下位法</w:t>
      </w:r>
    </w:p>
    <w:p w14:paraId="25CB9C6E" w14:textId="77777777" w:rsidR="008001E1" w:rsidRDefault="00000000">
      <w:pPr>
        <w:numPr>
          <w:ilvl w:val="0"/>
          <w:numId w:val="4"/>
        </w:numPr>
        <w:rPr>
          <w:rFonts w:ascii="微软雅黑" w:eastAsia="微软雅黑" w:hAnsi="微软雅黑" w:cs="微软雅黑" w:hint="eastAsia"/>
        </w:rPr>
      </w:pPr>
      <w:r>
        <w:rPr>
          <w:rFonts w:ascii="微软雅黑" w:eastAsia="微软雅黑" w:hAnsi="微软雅黑" w:cs="微软雅黑" w:hint="eastAsia"/>
        </w:rPr>
        <w:t>新法优于旧法</w:t>
      </w:r>
    </w:p>
    <w:p w14:paraId="0F3CDEF6" w14:textId="77777777" w:rsidR="008001E1" w:rsidRDefault="00000000">
      <w:pPr>
        <w:numPr>
          <w:ilvl w:val="0"/>
          <w:numId w:val="4"/>
        </w:numPr>
        <w:rPr>
          <w:rFonts w:ascii="微软雅黑" w:eastAsia="微软雅黑" w:hAnsi="微软雅黑" w:cs="微软雅黑" w:hint="eastAsia"/>
        </w:rPr>
      </w:pPr>
      <w:r>
        <w:rPr>
          <w:rFonts w:ascii="微软雅黑" w:eastAsia="微软雅黑" w:hAnsi="微软雅黑" w:cs="微软雅黑" w:hint="eastAsia"/>
        </w:rPr>
        <w:t>特别法优于一般法</w:t>
      </w:r>
    </w:p>
    <w:p w14:paraId="2D424348" w14:textId="77777777" w:rsidR="008001E1" w:rsidRDefault="008001E1">
      <w:pPr>
        <w:rPr>
          <w:rFonts w:ascii="微软雅黑" w:eastAsia="微软雅黑" w:hAnsi="微软雅黑" w:cs="微软雅黑" w:hint="eastAsia"/>
        </w:rPr>
      </w:pPr>
    </w:p>
    <w:p w14:paraId="621BF8AC"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第六章  法律体系</w:t>
      </w:r>
    </w:p>
    <w:p w14:paraId="661FBE5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19.简述法律体系的概念及其特征:</w:t>
      </w:r>
    </w:p>
    <w:p w14:paraId="6AD50F7A" w14:textId="77777777" w:rsidR="008001E1" w:rsidRDefault="00000000">
      <w:pPr>
        <w:pStyle w:val="3"/>
        <w:rPr>
          <w:rStyle w:val="20"/>
          <w:rFonts w:ascii="微软雅黑" w:eastAsia="微软雅黑" w:hAnsi="微软雅黑" w:cs="微软雅黑" w:hint="eastAsia"/>
          <w:sz w:val="28"/>
          <w:szCs w:val="28"/>
        </w:rPr>
      </w:pPr>
      <w:r>
        <w:rPr>
          <w:rStyle w:val="20"/>
          <w:rFonts w:ascii="微软雅黑" w:eastAsia="微软雅黑" w:hAnsi="微软雅黑" w:cs="微软雅黑" w:hint="eastAsia"/>
          <w:sz w:val="28"/>
          <w:szCs w:val="28"/>
        </w:rPr>
        <w:t>概念：</w:t>
      </w:r>
    </w:p>
    <w:p w14:paraId="0ABFA44C"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rPr>
        <w:t>法律体系简单说来也就是法律规范的体系，又称法的体系、法体系，</w:t>
      </w:r>
      <w:r>
        <w:rPr>
          <w:rFonts w:ascii="微软雅黑" w:eastAsia="微软雅黑" w:hAnsi="微软雅黑" w:cs="微软雅黑" w:hint="eastAsia"/>
          <w:u w:val="single"/>
        </w:rPr>
        <w:t>是指由一国现行的全部法律规范按照不同的法律部门分类组合而形成的一个呈体系化的有机联系的统一整体。</w:t>
      </w:r>
    </w:p>
    <w:p w14:paraId="750EBD84" w14:textId="77777777" w:rsidR="008001E1" w:rsidRDefault="00000000">
      <w:pPr>
        <w:pStyle w:val="3"/>
        <w:rPr>
          <w:rFonts w:ascii="微软雅黑" w:eastAsia="微软雅黑" w:hAnsi="微软雅黑" w:cs="微软雅黑" w:hint="eastAsia"/>
          <w:b w:val="0"/>
          <w:bCs w:val="0"/>
          <w:sz w:val="28"/>
          <w:szCs w:val="28"/>
        </w:rPr>
      </w:pPr>
      <w:r>
        <w:rPr>
          <w:rFonts w:ascii="微软雅黑" w:eastAsia="微软雅黑" w:hAnsi="微软雅黑" w:cs="微软雅黑" w:hint="eastAsia"/>
          <w:b w:val="0"/>
          <w:bCs w:val="0"/>
          <w:sz w:val="28"/>
          <w:szCs w:val="28"/>
        </w:rPr>
        <w:t>法律体系的特点：</w:t>
      </w:r>
    </w:p>
    <w:p w14:paraId="51895CD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⑴法律体系是由一个国家的全部现行法律构成的整体</w:t>
      </w:r>
    </w:p>
    <w:p w14:paraId="1DBBE04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⑵法律体系是一个由法律部门分类组合而形成的呈体系化的有机整体</w:t>
      </w:r>
    </w:p>
    <w:p w14:paraId="4B96D4E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⑶法律体系的理想化要求是门类齐全、结构严密、内在协调</w:t>
      </w:r>
    </w:p>
    <w:p w14:paraId="7472CA6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⑷法律体系是客观法则和主观属性的有机统一</w:t>
      </w:r>
    </w:p>
    <w:p w14:paraId="72CCCB5A" w14:textId="77777777" w:rsidR="008001E1" w:rsidRDefault="008001E1">
      <w:pPr>
        <w:rPr>
          <w:rFonts w:ascii="微软雅黑" w:eastAsia="微软雅黑" w:hAnsi="微软雅黑" w:cs="微软雅黑" w:hint="eastAsia"/>
        </w:rPr>
      </w:pPr>
    </w:p>
    <w:p w14:paraId="35A24364" w14:textId="77777777" w:rsidR="008001E1" w:rsidRDefault="00000000">
      <w:pPr>
        <w:pStyle w:val="2"/>
        <w:numPr>
          <w:ilvl w:val="0"/>
          <w:numId w:val="5"/>
        </w:numPr>
        <w:rPr>
          <w:rFonts w:ascii="微软雅黑" w:eastAsia="微软雅黑" w:hAnsi="微软雅黑" w:cs="微软雅黑" w:hint="eastAsia"/>
        </w:rPr>
      </w:pPr>
      <w:r>
        <w:rPr>
          <w:rFonts w:ascii="微软雅黑" w:eastAsia="微软雅黑" w:hAnsi="微软雅黑" w:cs="微软雅黑" w:hint="eastAsia"/>
        </w:rPr>
        <w:t>简述法律部门的概念和划分标准</w:t>
      </w:r>
    </w:p>
    <w:p w14:paraId="2D002B5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法律部门是指根据一定的标准和原则，按照法律规范自身不同的性质、调整社会关系的不同领域和不同方法所划分的同类法律规范的总合。</w:t>
      </w:r>
    </w:p>
    <w:p w14:paraId="7A8C9F6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一是，</w:t>
      </w:r>
      <w:r>
        <w:rPr>
          <w:rFonts w:ascii="微软雅黑" w:eastAsia="微软雅黑" w:hAnsi="微软雅黑" w:cs="微软雅黑" w:hint="eastAsia"/>
          <w:b/>
          <w:bCs/>
        </w:rPr>
        <w:t>法律规范所调整的社会关系</w:t>
      </w:r>
      <w:r>
        <w:rPr>
          <w:rFonts w:ascii="微软雅黑" w:eastAsia="微软雅黑" w:hAnsi="微软雅黑" w:cs="微软雅黑" w:hint="eastAsia"/>
        </w:rPr>
        <w:t>；二是，</w:t>
      </w:r>
      <w:r>
        <w:rPr>
          <w:rFonts w:ascii="微软雅黑" w:eastAsia="微软雅黑" w:hAnsi="微软雅黑" w:cs="微软雅黑" w:hint="eastAsia"/>
          <w:b/>
          <w:bCs/>
        </w:rPr>
        <w:t>法律规范的调整方法</w:t>
      </w:r>
      <w:r>
        <w:rPr>
          <w:rFonts w:ascii="微软雅黑" w:eastAsia="微软雅黑" w:hAnsi="微软雅黑" w:cs="微软雅黑" w:hint="eastAsia"/>
        </w:rPr>
        <w:t>。</w:t>
      </w:r>
    </w:p>
    <w:p w14:paraId="7FCBD542"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21.正确理解中国特色社会主义法律体系的探索、形成与发展</w:t>
      </w:r>
    </w:p>
    <w:p w14:paraId="49C130A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1978年开始探索（改革开放、加强社会主义民主法制建设 ），</w:t>
      </w:r>
    </w:p>
    <w:p w14:paraId="13742AE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1997年党的十五大提出“到2010年形成中国特色社会主义法治体系”，</w:t>
      </w:r>
    </w:p>
    <w:p w14:paraId="6A9E5DD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2002年十六大重申，</w:t>
      </w:r>
    </w:p>
    <w:p w14:paraId="588217D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2007年十七大完善，</w:t>
      </w:r>
    </w:p>
    <w:p w14:paraId="11D9185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2011年第十一届全国人民代表大会第四次会议上宣告形成，</w:t>
      </w:r>
    </w:p>
    <w:p w14:paraId="5088039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 xml:space="preserve">2012年十八大完善体系，加强重点领域立法，拓展人民有序参与立法途径， </w:t>
      </w:r>
    </w:p>
    <w:p w14:paraId="0CFEC25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2017年十九大提出坚定不移走中国特色社会主义法治道路，建设法治体系，建设法治国家，推进科学立法、民主立法、依法立法。</w:t>
      </w:r>
    </w:p>
    <w:p w14:paraId="2471B768"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中国特色社会主义法律体系包括九大法律部门：</w:t>
      </w:r>
    </w:p>
    <w:p w14:paraId="3995CEA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宪法及宪法相关法；民商法；行政法；经济法；社会法；环境资源法；军事法；刑法；诉讼与非诉讼程序法</w:t>
      </w:r>
    </w:p>
    <w:p w14:paraId="432677AC"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lastRenderedPageBreak/>
        <w:t>第七章  法的要素</w:t>
      </w:r>
    </w:p>
    <w:p w14:paraId="35C9DD7F"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22.简述法的要素的涵义及特征</w:t>
      </w:r>
    </w:p>
    <w:p w14:paraId="1C432D14" w14:textId="77777777" w:rsidR="008001E1" w:rsidRPr="00DD6BDD" w:rsidRDefault="00000000">
      <w:pPr>
        <w:numPr>
          <w:ilvl w:val="0"/>
          <w:numId w:val="6"/>
        </w:numPr>
        <w:rPr>
          <w:rFonts w:ascii="微软雅黑" w:eastAsia="微软雅黑" w:hAnsi="微软雅黑" w:cs="微软雅黑" w:hint="eastAsia"/>
          <w:b/>
          <w:bCs/>
        </w:rPr>
      </w:pPr>
      <w:r>
        <w:rPr>
          <w:rFonts w:ascii="微软雅黑" w:eastAsia="微软雅黑" w:hAnsi="微软雅黑" w:cs="微软雅黑" w:hint="eastAsia"/>
        </w:rPr>
        <w:t>概念：法的要素作为</w:t>
      </w:r>
      <w:r>
        <w:rPr>
          <w:rFonts w:ascii="微软雅黑" w:eastAsia="微软雅黑" w:hAnsi="微软雅黑" w:cs="微软雅黑" w:hint="eastAsia"/>
          <w:b/>
          <w:bCs/>
          <w:u w:val="single"/>
        </w:rPr>
        <w:t>法的基本成分</w:t>
      </w:r>
      <w:r>
        <w:rPr>
          <w:rFonts w:ascii="微软雅黑" w:eastAsia="微软雅黑" w:hAnsi="微软雅黑" w:cs="微软雅黑" w:hint="eastAsia"/>
        </w:rPr>
        <w:t>，是</w:t>
      </w:r>
      <w:r>
        <w:rPr>
          <w:rFonts w:ascii="微软雅黑" w:eastAsia="微软雅黑" w:hAnsi="微软雅黑" w:cs="微软雅黑" w:hint="eastAsia"/>
          <w:b/>
          <w:bCs/>
          <w:u w:val="single"/>
        </w:rPr>
        <w:t>指构成法律的基本元素</w:t>
      </w:r>
      <w:r>
        <w:rPr>
          <w:rFonts w:ascii="微软雅黑" w:eastAsia="微软雅黑" w:hAnsi="微软雅黑" w:cs="微软雅黑" w:hint="eastAsia"/>
        </w:rPr>
        <w:t>，是以最微观的法细胞形式呈现出来的法之为法的那些基础的核心的元素。没有规则无法实施，没有原则无以引领，没有概念难以理解。所以，</w:t>
      </w:r>
      <w:r w:rsidRPr="00DD6BDD">
        <w:rPr>
          <w:rFonts w:ascii="微软雅黑" w:eastAsia="微软雅黑" w:hAnsi="微软雅黑" w:cs="微软雅黑" w:hint="eastAsia"/>
          <w:b/>
          <w:bCs/>
        </w:rPr>
        <w:t>通常认为法律规则、法律原则、法律概念此三者是法的最核心、最基础的要素。</w:t>
      </w:r>
    </w:p>
    <w:p w14:paraId="582506DF" w14:textId="77777777" w:rsidR="008001E1" w:rsidRDefault="00000000">
      <w:pPr>
        <w:numPr>
          <w:ilvl w:val="0"/>
          <w:numId w:val="6"/>
        </w:numPr>
        <w:rPr>
          <w:rFonts w:ascii="微软雅黑" w:eastAsia="微软雅黑" w:hAnsi="微软雅黑" w:cs="微软雅黑" w:hint="eastAsia"/>
        </w:rPr>
      </w:pPr>
      <w:r>
        <w:rPr>
          <w:rFonts w:ascii="微软雅黑" w:eastAsia="微软雅黑" w:hAnsi="微软雅黑" w:cs="微软雅黑" w:hint="eastAsia"/>
          <w:b/>
          <w:bCs/>
          <w:u w:val="single"/>
        </w:rPr>
        <w:t>法的要素具有以下特征：</w:t>
      </w:r>
    </w:p>
    <w:p w14:paraId="1F85721B" w14:textId="77777777" w:rsidR="008001E1" w:rsidRDefault="00000000">
      <w:pPr>
        <w:numPr>
          <w:ilvl w:val="0"/>
          <w:numId w:val="7"/>
        </w:numPr>
        <w:rPr>
          <w:rFonts w:ascii="微软雅黑" w:eastAsia="微软雅黑" w:hAnsi="微软雅黑" w:cs="微软雅黑" w:hint="eastAsia"/>
        </w:rPr>
      </w:pPr>
      <w:r>
        <w:rPr>
          <w:rFonts w:ascii="微软雅黑" w:eastAsia="微软雅黑" w:hAnsi="微软雅黑" w:cs="微软雅黑" w:hint="eastAsia"/>
          <w:b/>
          <w:bCs/>
        </w:rPr>
        <w:t>个别性和局部性</w:t>
      </w:r>
      <w:r>
        <w:rPr>
          <w:rFonts w:ascii="微软雅黑" w:eastAsia="微软雅黑" w:hAnsi="微软雅黑" w:cs="微软雅黑" w:hint="eastAsia"/>
        </w:rPr>
        <w:t>，表现为一个个元素和个体，是组成法律有机体的细胞。</w:t>
      </w:r>
    </w:p>
    <w:p w14:paraId="5D772829" w14:textId="77777777" w:rsidR="008001E1" w:rsidRDefault="00000000">
      <w:pPr>
        <w:numPr>
          <w:ilvl w:val="0"/>
          <w:numId w:val="7"/>
        </w:numPr>
        <w:rPr>
          <w:rFonts w:ascii="微软雅黑" w:eastAsia="微软雅黑" w:hAnsi="微软雅黑" w:cs="微软雅黑" w:hint="eastAsia"/>
        </w:rPr>
      </w:pPr>
      <w:r>
        <w:rPr>
          <w:rFonts w:ascii="微软雅黑" w:eastAsia="微软雅黑" w:hAnsi="微软雅黑" w:cs="微软雅黑" w:hint="eastAsia"/>
          <w:b/>
          <w:bCs/>
        </w:rPr>
        <w:t>多样性和差别性</w:t>
      </w:r>
      <w:r>
        <w:rPr>
          <w:rFonts w:ascii="微软雅黑" w:eastAsia="微软雅黑" w:hAnsi="微软雅黑" w:cs="微软雅黑" w:hint="eastAsia"/>
        </w:rPr>
        <w:t>，有原则、规则、概念，且彼此意蕴、地位、功能各有不同。</w:t>
      </w:r>
    </w:p>
    <w:p w14:paraId="3F4C8922" w14:textId="77777777" w:rsidR="008001E1" w:rsidRDefault="00000000">
      <w:pPr>
        <w:numPr>
          <w:ilvl w:val="0"/>
          <w:numId w:val="7"/>
        </w:numPr>
        <w:rPr>
          <w:rFonts w:ascii="微软雅黑" w:eastAsia="微软雅黑" w:hAnsi="微软雅黑" w:cs="微软雅黑" w:hint="eastAsia"/>
        </w:rPr>
      </w:pPr>
      <w:r>
        <w:rPr>
          <w:rFonts w:ascii="微软雅黑" w:eastAsia="微软雅黑" w:hAnsi="微软雅黑" w:cs="微软雅黑" w:hint="eastAsia"/>
          <w:b/>
          <w:bCs/>
        </w:rPr>
        <w:t>整体性和不可分割性</w:t>
      </w:r>
      <w:r>
        <w:rPr>
          <w:rFonts w:ascii="微软雅黑" w:eastAsia="微软雅黑" w:hAnsi="微软雅黑" w:cs="微软雅黑" w:hint="eastAsia"/>
        </w:rPr>
        <w:t>，即使说，某一法的要素的改变可能会引起其它要素或法律整体发生相应的变化，对某一要素的违反可能会引起其它要素乃至法律整体的反应；每一个要素都与其它要素相互连结。</w:t>
      </w:r>
    </w:p>
    <w:p w14:paraId="7635A7D4" w14:textId="77777777" w:rsidR="008001E1" w:rsidRDefault="00000000">
      <w:pPr>
        <w:numPr>
          <w:ilvl w:val="0"/>
          <w:numId w:val="8"/>
        </w:numPr>
        <w:rPr>
          <w:rFonts w:ascii="微软雅黑" w:eastAsia="微软雅黑" w:hAnsi="微软雅黑" w:cs="微软雅黑" w:hint="eastAsia"/>
        </w:rPr>
      </w:pPr>
      <w:r>
        <w:rPr>
          <w:rFonts w:ascii="微软雅黑" w:eastAsia="微软雅黑" w:hAnsi="微软雅黑" w:cs="微软雅黑" w:hint="eastAsia"/>
        </w:rPr>
        <w:t>判断一个社会的</w:t>
      </w:r>
      <w:r>
        <w:rPr>
          <w:rFonts w:ascii="微软雅黑" w:eastAsia="微软雅黑" w:hAnsi="微软雅黑" w:cs="微软雅黑" w:hint="eastAsia"/>
          <w:b/>
          <w:bCs/>
          <w:u w:val="single"/>
        </w:rPr>
        <w:t>法的要素优劣高低之标准</w:t>
      </w:r>
      <w:r>
        <w:rPr>
          <w:rFonts w:ascii="微软雅黑" w:eastAsia="微软雅黑" w:hAnsi="微软雅黑" w:cs="微软雅黑" w:hint="eastAsia"/>
        </w:rPr>
        <w:t>：</w:t>
      </w:r>
    </w:p>
    <w:p w14:paraId="03745EFD" w14:textId="77777777" w:rsidR="008001E1" w:rsidRDefault="00000000">
      <w:pPr>
        <w:numPr>
          <w:ilvl w:val="0"/>
          <w:numId w:val="9"/>
        </w:numPr>
        <w:rPr>
          <w:rFonts w:ascii="微软雅黑" w:eastAsia="微软雅黑" w:hAnsi="微软雅黑" w:cs="微软雅黑" w:hint="eastAsia"/>
        </w:rPr>
      </w:pPr>
      <w:r>
        <w:rPr>
          <w:rFonts w:ascii="微软雅黑" w:eastAsia="微软雅黑" w:hAnsi="微软雅黑" w:cs="微软雅黑" w:hint="eastAsia"/>
        </w:rPr>
        <w:t>法的要素含义的明确性、确定性程度；</w:t>
      </w:r>
    </w:p>
    <w:p w14:paraId="226CC3D6" w14:textId="77777777" w:rsidR="008001E1" w:rsidRDefault="00000000">
      <w:pPr>
        <w:numPr>
          <w:ilvl w:val="0"/>
          <w:numId w:val="9"/>
        </w:numPr>
        <w:rPr>
          <w:rFonts w:ascii="微软雅黑" w:eastAsia="微软雅黑" w:hAnsi="微软雅黑" w:cs="微软雅黑" w:hint="eastAsia"/>
        </w:rPr>
      </w:pPr>
      <w:r>
        <w:rPr>
          <w:rFonts w:ascii="微软雅黑" w:eastAsia="微软雅黑" w:hAnsi="微软雅黑" w:cs="微软雅黑" w:hint="eastAsia"/>
        </w:rPr>
        <w:t>法的要素间联系的紧密性及协调性程度；</w:t>
      </w:r>
    </w:p>
    <w:p w14:paraId="41A1BDDC" w14:textId="77777777" w:rsidR="008001E1" w:rsidRDefault="00000000">
      <w:pPr>
        <w:numPr>
          <w:ilvl w:val="0"/>
          <w:numId w:val="9"/>
        </w:numPr>
        <w:rPr>
          <w:rFonts w:ascii="微软雅黑" w:eastAsia="微软雅黑" w:hAnsi="微软雅黑" w:cs="微软雅黑" w:hint="eastAsia"/>
        </w:rPr>
      </w:pPr>
      <w:r>
        <w:rPr>
          <w:rFonts w:ascii="微软雅黑" w:eastAsia="微软雅黑" w:hAnsi="微软雅黑" w:cs="微软雅黑" w:hint="eastAsia"/>
        </w:rPr>
        <w:t>法的要素的专门化、技术化程度。</w:t>
      </w:r>
    </w:p>
    <w:p w14:paraId="74FD87F2" w14:textId="77777777" w:rsidR="008001E1" w:rsidRDefault="00000000">
      <w:pPr>
        <w:pStyle w:val="2"/>
        <w:numPr>
          <w:ilvl w:val="0"/>
          <w:numId w:val="10"/>
        </w:numPr>
        <w:rPr>
          <w:rFonts w:ascii="微软雅黑" w:eastAsia="微软雅黑" w:hAnsi="微软雅黑" w:cs="微软雅黑" w:hint="eastAsia"/>
        </w:rPr>
      </w:pPr>
      <w:r>
        <w:rPr>
          <w:rFonts w:ascii="微软雅黑" w:eastAsia="微软雅黑" w:hAnsi="微软雅黑" w:cs="微软雅黑" w:hint="eastAsia"/>
        </w:rPr>
        <w:t>简述法律概念的定义、功能及分类：</w:t>
      </w:r>
    </w:p>
    <w:p w14:paraId="3D5545C0" w14:textId="77777777" w:rsidR="008001E1" w:rsidRDefault="00000000">
      <w:pPr>
        <w:pStyle w:val="2"/>
        <w:rPr>
          <w:rFonts w:ascii="微软雅黑" w:eastAsia="微软雅黑" w:hAnsi="微软雅黑" w:cs="微软雅黑" w:hint="eastAsia"/>
          <w:sz w:val="28"/>
          <w:szCs w:val="28"/>
        </w:rPr>
      </w:pPr>
      <w:r>
        <w:rPr>
          <w:rFonts w:ascii="微软雅黑" w:eastAsia="微软雅黑" w:hAnsi="微软雅黑" w:cs="微软雅黑" w:hint="eastAsia"/>
          <w:sz w:val="28"/>
          <w:szCs w:val="28"/>
        </w:rPr>
        <w:t>定义：</w:t>
      </w:r>
    </w:p>
    <w:p w14:paraId="0B61B3E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u w:val="single"/>
        </w:rPr>
        <w:t>法律概念简单地讲就是具有法律意义的概念，是指对各种有关法律的事物、状态、行为进行概括而形成的法律术语</w:t>
      </w:r>
      <w:r>
        <w:rPr>
          <w:rFonts w:ascii="微软雅黑" w:eastAsia="微软雅黑" w:hAnsi="微软雅黑" w:cs="微软雅黑" w:hint="eastAsia"/>
        </w:rPr>
        <w:t>，它们是认识法律、表达法律、解释法律和解决法律问题所必须的思维工具。没有概念，是无法进行判断和推理的。</w:t>
      </w:r>
    </w:p>
    <w:p w14:paraId="3E3EDCD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u w:val="single"/>
        </w:rPr>
        <w:lastRenderedPageBreak/>
        <w:t>法律概念来源</w:t>
      </w:r>
      <w:r>
        <w:rPr>
          <w:rFonts w:ascii="微软雅黑" w:eastAsia="微软雅黑" w:hAnsi="微软雅黑" w:cs="微软雅黑" w:hint="eastAsia"/>
        </w:rPr>
        <w:t>于两个方面：</w:t>
      </w:r>
    </w:p>
    <w:p w14:paraId="0CAAE1A0" w14:textId="77777777" w:rsidR="008001E1" w:rsidRDefault="00000000">
      <w:pPr>
        <w:numPr>
          <w:ilvl w:val="0"/>
          <w:numId w:val="11"/>
        </w:numPr>
        <w:rPr>
          <w:rFonts w:ascii="微软雅黑" w:eastAsia="微软雅黑" w:hAnsi="微软雅黑" w:cs="微软雅黑" w:hint="eastAsia"/>
        </w:rPr>
      </w:pPr>
      <w:r>
        <w:rPr>
          <w:rFonts w:ascii="微软雅黑" w:eastAsia="微软雅黑" w:hAnsi="微软雅黑" w:cs="微软雅黑" w:hint="eastAsia"/>
        </w:rPr>
        <w:t>日常生活：</w:t>
      </w:r>
      <w:r>
        <w:rPr>
          <w:rFonts w:ascii="微软雅黑" w:eastAsia="微软雅黑" w:hAnsi="微软雅黑" w:cs="微软雅黑" w:hint="eastAsia"/>
          <w:b/>
          <w:bCs/>
        </w:rPr>
        <w:t>日常</w:t>
      </w:r>
      <w:r>
        <w:rPr>
          <w:rFonts w:ascii="微软雅黑" w:eastAsia="微软雅黑" w:hAnsi="微软雅黑" w:cs="微软雅黑" w:hint="eastAsia"/>
        </w:rPr>
        <w:t>生活中的概念，经法律人对其吸纳而转化成法律概念；</w:t>
      </w:r>
    </w:p>
    <w:p w14:paraId="129E6F79" w14:textId="77777777" w:rsidR="008001E1" w:rsidRDefault="00000000">
      <w:pPr>
        <w:numPr>
          <w:ilvl w:val="0"/>
          <w:numId w:val="11"/>
        </w:numPr>
        <w:rPr>
          <w:rFonts w:ascii="微软雅黑" w:eastAsia="微软雅黑" w:hAnsi="微软雅黑" w:cs="微软雅黑" w:hint="eastAsia"/>
        </w:rPr>
      </w:pPr>
      <w:r>
        <w:rPr>
          <w:rFonts w:ascii="微软雅黑" w:eastAsia="微软雅黑" w:hAnsi="微软雅黑" w:cs="微软雅黑" w:hint="eastAsia"/>
        </w:rPr>
        <w:t>法学创设：法律人在法律实践中根据对有关事物、状态、行为的法律性质而</w:t>
      </w:r>
      <w:r>
        <w:rPr>
          <w:rFonts w:ascii="微软雅黑" w:eastAsia="微软雅黑" w:hAnsi="微软雅黑" w:cs="微软雅黑" w:hint="eastAsia"/>
          <w:b/>
          <w:bCs/>
        </w:rPr>
        <w:t>创设</w:t>
      </w:r>
      <w:r>
        <w:rPr>
          <w:rFonts w:ascii="微软雅黑" w:eastAsia="微软雅黑" w:hAnsi="微软雅黑" w:cs="微软雅黑" w:hint="eastAsia"/>
        </w:rPr>
        <w:t>出来</w:t>
      </w:r>
    </w:p>
    <w:p w14:paraId="63273F36" w14:textId="77777777" w:rsidR="008001E1" w:rsidRDefault="00000000">
      <w:pPr>
        <w:pStyle w:val="2"/>
        <w:rPr>
          <w:rFonts w:ascii="微软雅黑" w:eastAsia="微软雅黑" w:hAnsi="微软雅黑" w:cs="微软雅黑" w:hint="eastAsia"/>
          <w:sz w:val="28"/>
          <w:szCs w:val="28"/>
        </w:rPr>
      </w:pPr>
      <w:r>
        <w:rPr>
          <w:rFonts w:ascii="微软雅黑" w:eastAsia="微软雅黑" w:hAnsi="微软雅黑" w:cs="微软雅黑" w:hint="eastAsia"/>
          <w:sz w:val="28"/>
          <w:szCs w:val="28"/>
        </w:rPr>
        <w:t>功能：</w:t>
      </w:r>
    </w:p>
    <w:p w14:paraId="73B0D4A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一是</w:t>
      </w:r>
      <w:r>
        <w:rPr>
          <w:rFonts w:ascii="微软雅黑" w:eastAsia="微软雅黑" w:hAnsi="微软雅黑" w:cs="微软雅黑" w:hint="eastAsia"/>
          <w:b/>
          <w:bCs/>
        </w:rPr>
        <w:t>表达</w:t>
      </w:r>
      <w:r>
        <w:rPr>
          <w:rFonts w:ascii="微软雅黑" w:eastAsia="微软雅黑" w:hAnsi="微软雅黑" w:cs="微软雅黑" w:hint="eastAsia"/>
        </w:rPr>
        <w:t>功能；二是</w:t>
      </w:r>
      <w:r>
        <w:rPr>
          <w:rFonts w:ascii="微软雅黑" w:eastAsia="微软雅黑" w:hAnsi="微软雅黑" w:cs="微软雅黑" w:hint="eastAsia"/>
          <w:b/>
          <w:bCs/>
        </w:rPr>
        <w:t>认识</w:t>
      </w:r>
      <w:r>
        <w:rPr>
          <w:rFonts w:ascii="微软雅黑" w:eastAsia="微软雅黑" w:hAnsi="微软雅黑" w:cs="微软雅黑" w:hint="eastAsia"/>
        </w:rPr>
        <w:t>功能；三是提高法律</w:t>
      </w:r>
      <w:r>
        <w:rPr>
          <w:rFonts w:ascii="微软雅黑" w:eastAsia="微软雅黑" w:hAnsi="微软雅黑" w:cs="微软雅黑" w:hint="eastAsia"/>
          <w:b/>
          <w:bCs/>
        </w:rPr>
        <w:t>合理化</w:t>
      </w:r>
      <w:r>
        <w:rPr>
          <w:rFonts w:ascii="微软雅黑" w:eastAsia="微软雅黑" w:hAnsi="微软雅黑" w:cs="微软雅黑" w:hint="eastAsia"/>
        </w:rPr>
        <w:t>程度的功能。</w:t>
      </w:r>
    </w:p>
    <w:p w14:paraId="61DBFDC9" w14:textId="77777777" w:rsidR="008001E1" w:rsidRDefault="00000000">
      <w:pPr>
        <w:pStyle w:val="2"/>
        <w:rPr>
          <w:rFonts w:ascii="微软雅黑" w:eastAsia="微软雅黑" w:hAnsi="微软雅黑" w:cs="微软雅黑" w:hint="eastAsia"/>
          <w:sz w:val="28"/>
          <w:szCs w:val="28"/>
        </w:rPr>
      </w:pPr>
      <w:r>
        <w:rPr>
          <w:rFonts w:ascii="微软雅黑" w:eastAsia="微软雅黑" w:hAnsi="微软雅黑" w:cs="微软雅黑" w:hint="eastAsia"/>
          <w:sz w:val="28"/>
          <w:szCs w:val="28"/>
          <w:u w:val="single"/>
        </w:rPr>
        <w:t>分类</w:t>
      </w:r>
      <w:r>
        <w:rPr>
          <w:rFonts w:ascii="微软雅黑" w:eastAsia="微软雅黑" w:hAnsi="微软雅黑" w:cs="微软雅黑" w:hint="eastAsia"/>
          <w:sz w:val="28"/>
          <w:szCs w:val="28"/>
        </w:rPr>
        <w:t>：</w:t>
      </w:r>
    </w:p>
    <w:p w14:paraId="4FA3FB7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依照法律概念涉及的内容，分为涉人概念、涉事概念、涉物概念；</w:t>
      </w:r>
    </w:p>
    <w:p w14:paraId="60F39A5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依照法律概念的功能不同，分为描述性概念、规范性概念；</w:t>
      </w:r>
    </w:p>
    <w:p w14:paraId="7C75C53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依照法律概念的确定性程度不同，分为确定性概念、不确定性概念；</w:t>
      </w:r>
    </w:p>
    <w:p w14:paraId="4D1BAA3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依照法律概念涵盖面大小，分为一般法律概念、部门法律概念。</w:t>
      </w:r>
    </w:p>
    <w:p w14:paraId="395EEFA8" w14:textId="77777777" w:rsidR="008001E1" w:rsidRDefault="008001E1">
      <w:pPr>
        <w:rPr>
          <w:rFonts w:ascii="微软雅黑" w:eastAsia="微软雅黑" w:hAnsi="微软雅黑" w:cs="微软雅黑" w:hint="eastAsia"/>
        </w:rPr>
      </w:pPr>
    </w:p>
    <w:p w14:paraId="0A1CBF6D"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24.简述法律规则的涵义特点：</w:t>
      </w:r>
    </w:p>
    <w:p w14:paraId="0BE85F57" w14:textId="77777777" w:rsidR="008001E1" w:rsidRDefault="00000000">
      <w:pPr>
        <w:rPr>
          <w:rFonts w:ascii="微软雅黑" w:eastAsia="微软雅黑" w:hAnsi="微软雅黑" w:cs="微软雅黑" w:hint="eastAsia"/>
          <w:b/>
          <w:bCs/>
          <w:u w:val="single"/>
        </w:rPr>
      </w:pPr>
      <w:r>
        <w:rPr>
          <w:rFonts w:ascii="微软雅黑" w:eastAsia="微软雅黑" w:hAnsi="微软雅黑" w:cs="微软雅黑" w:hint="eastAsia"/>
          <w:b/>
          <w:bCs/>
          <w:u w:val="single"/>
        </w:rPr>
        <w:t>涵义：</w:t>
      </w:r>
    </w:p>
    <w:p w14:paraId="6C9E3C8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法律规则是规定法律上的权利、义务、责任的准则、标准，或是赋予某种事实状态以法律意义的指示、规定。</w:t>
      </w:r>
    </w:p>
    <w:p w14:paraId="0D861D62" w14:textId="77777777" w:rsidR="008001E1" w:rsidRDefault="00000000">
      <w:pPr>
        <w:rPr>
          <w:rFonts w:ascii="微软雅黑" w:eastAsia="微软雅黑" w:hAnsi="微软雅黑" w:cs="微软雅黑" w:hint="eastAsia"/>
          <w:b/>
          <w:bCs/>
          <w:u w:val="single"/>
        </w:rPr>
      </w:pPr>
      <w:r>
        <w:rPr>
          <w:rFonts w:ascii="微软雅黑" w:eastAsia="微软雅黑" w:hAnsi="微软雅黑" w:cs="微软雅黑" w:hint="eastAsia"/>
          <w:b/>
          <w:bCs/>
          <w:u w:val="single"/>
        </w:rPr>
        <w:t>特点：</w:t>
      </w:r>
    </w:p>
    <w:p w14:paraId="6D21ED9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一是可重复适用性；</w:t>
      </w:r>
    </w:p>
    <w:p w14:paraId="49A40A5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二是适用的普遍性。</w:t>
      </w:r>
    </w:p>
    <w:p w14:paraId="352DF28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三是微观的抽象指引性；</w:t>
      </w:r>
    </w:p>
    <w:p w14:paraId="3EBE7BC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四是较强的可操作性；</w:t>
      </w:r>
    </w:p>
    <w:p w14:paraId="2C9FBE3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五是较高的确定性。</w:t>
      </w:r>
    </w:p>
    <w:p w14:paraId="07500E0F" w14:textId="77777777" w:rsidR="008001E1" w:rsidRDefault="008001E1">
      <w:pPr>
        <w:rPr>
          <w:rFonts w:ascii="微软雅黑" w:eastAsia="微软雅黑" w:hAnsi="微软雅黑" w:cs="微软雅黑" w:hint="eastAsia"/>
        </w:rPr>
      </w:pPr>
    </w:p>
    <w:p w14:paraId="25380807" w14:textId="77777777" w:rsidR="008001E1" w:rsidRDefault="00000000">
      <w:pPr>
        <w:numPr>
          <w:ilvl w:val="0"/>
          <w:numId w:val="12"/>
        </w:numP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阐述法律规则的主要分类</w:t>
      </w:r>
    </w:p>
    <w:p w14:paraId="7198BF5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依据法律规则的内容，分为授权性规则、义务性规则、权义复合性规则</w:t>
      </w:r>
    </w:p>
    <w:p w14:paraId="0BF0914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依据法律规则的形式特征，分为规范性规则、标准性规则</w:t>
      </w:r>
    </w:p>
    <w:p w14:paraId="2701CDD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依据法律规则的功能，分为调整性规则、构成性规则</w:t>
      </w:r>
    </w:p>
    <w:p w14:paraId="0B43BAA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依据依照法律规则的强制性程度，分为强行性规则、指导性规则。</w:t>
      </w:r>
    </w:p>
    <w:p w14:paraId="405B8B6E" w14:textId="77777777" w:rsidR="008001E1" w:rsidRDefault="008001E1">
      <w:pPr>
        <w:rPr>
          <w:rFonts w:ascii="微软雅黑" w:eastAsia="微软雅黑" w:hAnsi="微软雅黑" w:cs="微软雅黑" w:hint="eastAsia"/>
        </w:rPr>
      </w:pPr>
    </w:p>
    <w:p w14:paraId="1300C5BE"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26.简述法律原则的涵义、种类</w:t>
      </w:r>
    </w:p>
    <w:p w14:paraId="1FAEC82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含义：法律原则是法律的基础性真理、原理或为其他法的要素提供基础或本源的综合性</w:t>
      </w:r>
    </w:p>
    <w:p w14:paraId="0F40D6D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原理或出发点。</w:t>
      </w:r>
    </w:p>
    <w:p w14:paraId="457D92D9" w14:textId="77777777" w:rsidR="008001E1" w:rsidRDefault="008001E1">
      <w:pPr>
        <w:rPr>
          <w:rFonts w:ascii="微软雅黑" w:eastAsia="微软雅黑" w:hAnsi="微软雅黑" w:cs="微软雅黑" w:hint="eastAsia"/>
        </w:rPr>
      </w:pPr>
    </w:p>
    <w:p w14:paraId="7D776BE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分类：</w:t>
      </w:r>
    </w:p>
    <w:p w14:paraId="6972FA9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（1）按照法律原则的覆盖面，可分为基本原则和具体原则。</w:t>
      </w:r>
    </w:p>
    <w:p w14:paraId="7B04814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（2）按照法律原则产生的不同基础，可以分为公理性原则与政策性原则。</w:t>
      </w:r>
    </w:p>
    <w:p w14:paraId="76E0FF8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（3）按照法律原则涉及的不同内容，可以分为实体性原则和程序性原则。</w:t>
      </w:r>
    </w:p>
    <w:p w14:paraId="30B88DE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27.法律原则的主要作用有哪些？</w:t>
      </w:r>
    </w:p>
    <w:p w14:paraId="3327B97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（1）为</w:t>
      </w:r>
      <w:r>
        <w:rPr>
          <w:rFonts w:ascii="微软雅黑" w:eastAsia="微软雅黑" w:hAnsi="微软雅黑" w:cs="微软雅黑" w:hint="eastAsia"/>
          <w:u w:val="single"/>
        </w:rPr>
        <w:t>法律规则和法律概念提供出发点</w:t>
      </w:r>
      <w:r>
        <w:rPr>
          <w:rFonts w:ascii="微软雅黑" w:eastAsia="微软雅黑" w:hAnsi="微软雅黑" w:cs="微软雅黑" w:hint="eastAsia"/>
        </w:rPr>
        <w:t>，对创制和理解法律规则具有指导意义；</w:t>
      </w:r>
    </w:p>
    <w:p w14:paraId="1603FEE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（2）没有法律规则时可</w:t>
      </w:r>
      <w:r>
        <w:rPr>
          <w:rFonts w:ascii="微软雅黑" w:eastAsia="微软雅黑" w:hAnsi="微软雅黑" w:cs="微软雅黑" w:hint="eastAsia"/>
          <w:u w:val="single"/>
        </w:rPr>
        <w:t>直接作为审判的依据</w:t>
      </w:r>
      <w:r>
        <w:rPr>
          <w:rFonts w:ascii="微软雅黑" w:eastAsia="微软雅黑" w:hAnsi="微软雅黑" w:cs="微软雅黑" w:hint="eastAsia"/>
        </w:rPr>
        <w:t>；</w:t>
      </w:r>
    </w:p>
    <w:p w14:paraId="3257900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（3）在案情复杂若单纯依据规则可能导致不公的时候，</w:t>
      </w:r>
      <w:r>
        <w:rPr>
          <w:rFonts w:ascii="微软雅黑" w:eastAsia="微软雅黑" w:hAnsi="微软雅黑" w:cs="微软雅黑" w:hint="eastAsia"/>
          <w:u w:val="single"/>
        </w:rPr>
        <w:t>作为疑难案件的断案依据</w:t>
      </w:r>
      <w:r>
        <w:rPr>
          <w:rFonts w:ascii="微软雅黑" w:eastAsia="微软雅黑" w:hAnsi="微软雅黑" w:cs="微软雅黑" w:hint="eastAsia"/>
        </w:rPr>
        <w:t>。</w:t>
      </w:r>
    </w:p>
    <w:p w14:paraId="643C6242"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lastRenderedPageBreak/>
        <w:t>28.法律原则与法律规则的主要区别有哪些？</w:t>
      </w:r>
    </w:p>
    <w:p w14:paraId="7B926D64" w14:textId="77777777" w:rsidR="008001E1" w:rsidRDefault="00000000">
      <w:pPr>
        <w:pStyle w:val="11"/>
        <w:numPr>
          <w:ilvl w:val="0"/>
          <w:numId w:val="13"/>
        </w:numPr>
        <w:ind w:firstLineChars="0"/>
        <w:rPr>
          <w:rFonts w:ascii="微软雅黑" w:eastAsia="微软雅黑" w:hAnsi="微软雅黑" w:cs="微软雅黑" w:hint="eastAsia"/>
        </w:rPr>
      </w:pPr>
      <w:r>
        <w:rPr>
          <w:rFonts w:ascii="微软雅黑" w:eastAsia="微软雅黑" w:hAnsi="微软雅黑" w:cs="微软雅黑" w:hint="eastAsia"/>
        </w:rPr>
        <w:t>对事对人的覆盖面上，法律原则较宽，法律规则较窄，即法律原则有更大的宏观指导性，某一法律原则常常成为一群规则的基础</w:t>
      </w:r>
    </w:p>
    <w:p w14:paraId="3B7B995A" w14:textId="77777777" w:rsidR="008001E1" w:rsidRDefault="00000000">
      <w:pPr>
        <w:pStyle w:val="11"/>
        <w:numPr>
          <w:ilvl w:val="0"/>
          <w:numId w:val="13"/>
        </w:numPr>
        <w:ind w:firstLineChars="0"/>
        <w:rPr>
          <w:rFonts w:ascii="微软雅黑" w:eastAsia="微软雅黑" w:hAnsi="微软雅黑" w:cs="微软雅黑" w:hint="eastAsia"/>
        </w:rPr>
      </w:pPr>
      <w:r>
        <w:rPr>
          <w:rFonts w:ascii="微软雅黑" w:eastAsia="微软雅黑" w:hAnsi="微软雅黑" w:cs="微软雅黑" w:hint="eastAsia"/>
        </w:rPr>
        <w:t>变化的速率方面，法律原则有较强的稳定性。原则是社会重大价值的积淀，不会轻易改变，相比之下，法律规则的改变要容易得多。</w:t>
      </w:r>
    </w:p>
    <w:p w14:paraId="0FB6EDA3" w14:textId="77777777" w:rsidR="008001E1" w:rsidRDefault="00000000">
      <w:pPr>
        <w:pStyle w:val="11"/>
        <w:numPr>
          <w:ilvl w:val="0"/>
          <w:numId w:val="13"/>
        </w:numPr>
        <w:ind w:firstLineChars="0"/>
        <w:rPr>
          <w:rFonts w:ascii="微软雅黑" w:eastAsia="微软雅黑" w:hAnsi="微软雅黑" w:cs="微软雅黑" w:hint="eastAsia"/>
        </w:rPr>
      </w:pPr>
      <w:r>
        <w:rPr>
          <w:rFonts w:ascii="微软雅黑" w:eastAsia="微软雅黑" w:hAnsi="微软雅黑" w:cs="微软雅黑" w:hint="eastAsia"/>
        </w:rPr>
        <w:t>在是否适用的确定性方面，原则较为模糊，而规则较为明确；当原则与原则、规则与规则发生冲突时，选择的方法也不同。冲突的规则要么无效要么有效；确定相互冲突的原则的适用时，则常常要对冲突的原则所承载的不同价值做出权衡，对相互冲突的原则必须进行衡量或平衡，以确定某些原则比其他原则有更大的分量。</w:t>
      </w:r>
    </w:p>
    <w:p w14:paraId="77C734D1" w14:textId="77777777" w:rsidR="008001E1" w:rsidRDefault="008001E1">
      <w:pPr>
        <w:rPr>
          <w:rFonts w:ascii="微软雅黑" w:eastAsia="微软雅黑" w:hAnsi="微软雅黑" w:cs="微软雅黑" w:hint="eastAsia"/>
        </w:rPr>
      </w:pPr>
    </w:p>
    <w:p w14:paraId="30423561" w14:textId="77777777" w:rsidR="008001E1" w:rsidRDefault="00000000">
      <w:pPr>
        <w:pStyle w:val="1"/>
        <w:rPr>
          <w:rFonts w:ascii="微软雅黑" w:eastAsia="微软雅黑" w:hAnsi="微软雅黑" w:cs="微软雅黑" w:hint="eastAsia"/>
        </w:rPr>
      </w:pPr>
      <w:r w:rsidRPr="00B32A65">
        <w:rPr>
          <w:rFonts w:ascii="微软雅黑" w:eastAsia="微软雅黑" w:hAnsi="微软雅黑" w:cs="微软雅黑" w:hint="eastAsia"/>
          <w:highlight w:val="yellow"/>
        </w:rPr>
        <w:t>第八章  权利和义务</w:t>
      </w:r>
    </w:p>
    <w:p w14:paraId="7706A306"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29.简述权利与义务的含义：</w:t>
      </w:r>
    </w:p>
    <w:p w14:paraId="54A926BF"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含义：</w:t>
      </w:r>
    </w:p>
    <w:p w14:paraId="78405A1B"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rPr>
        <w:t>权利：</w:t>
      </w:r>
      <w:r>
        <w:rPr>
          <w:rFonts w:ascii="微软雅黑" w:eastAsia="微软雅黑" w:hAnsi="微软雅黑" w:cs="微软雅黑" w:hint="eastAsia"/>
          <w:u w:val="single"/>
        </w:rPr>
        <w:t>法律权利是规定或隐含在法律规范中、实现于法律关系中的，主体以</w:t>
      </w:r>
      <w:r>
        <w:rPr>
          <w:rFonts w:ascii="微软雅黑" w:eastAsia="微软雅黑" w:hAnsi="微软雅黑" w:cs="微软雅黑" w:hint="eastAsia"/>
          <w:b/>
          <w:bCs/>
          <w:u w:val="single"/>
        </w:rPr>
        <w:t>相对自由</w:t>
      </w:r>
      <w:r>
        <w:rPr>
          <w:rFonts w:ascii="微软雅黑" w:eastAsia="微软雅黑" w:hAnsi="微软雅黑" w:cs="微软雅黑" w:hint="eastAsia"/>
          <w:u w:val="single"/>
        </w:rPr>
        <w:t>的作为或不作为的方式</w:t>
      </w:r>
      <w:r>
        <w:rPr>
          <w:rFonts w:ascii="微软雅黑" w:eastAsia="微软雅黑" w:hAnsi="微软雅黑" w:cs="微软雅黑" w:hint="eastAsia"/>
          <w:b/>
          <w:bCs/>
          <w:u w:val="single"/>
        </w:rPr>
        <w:t>获得利益</w:t>
      </w:r>
      <w:r>
        <w:rPr>
          <w:rFonts w:ascii="微软雅黑" w:eastAsia="微软雅黑" w:hAnsi="微软雅黑" w:cs="微软雅黑" w:hint="eastAsia"/>
          <w:u w:val="single"/>
        </w:rPr>
        <w:t>的一种手段。</w:t>
      </w:r>
    </w:p>
    <w:p w14:paraId="57CDAD2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义务：法</w:t>
      </w:r>
      <w:r>
        <w:rPr>
          <w:rFonts w:ascii="微软雅黑" w:eastAsia="微软雅黑" w:hAnsi="微软雅黑" w:cs="微软雅黑" w:hint="eastAsia"/>
          <w:u w:val="single"/>
        </w:rPr>
        <w:t>律义务是设定或隐含在法律规范中、实现于法律关系中的，主体以</w:t>
      </w:r>
      <w:r>
        <w:rPr>
          <w:rFonts w:ascii="微软雅黑" w:eastAsia="微软雅黑" w:hAnsi="微软雅黑" w:cs="微软雅黑" w:hint="eastAsia"/>
          <w:b/>
          <w:bCs/>
          <w:u w:val="single"/>
        </w:rPr>
        <w:t>相对抑制</w:t>
      </w:r>
      <w:r>
        <w:rPr>
          <w:rFonts w:ascii="微软雅黑" w:eastAsia="微软雅黑" w:hAnsi="微软雅黑" w:cs="微软雅黑" w:hint="eastAsia"/>
          <w:u w:val="single"/>
        </w:rPr>
        <w:t>的作为或不作为的方式</w:t>
      </w:r>
      <w:r>
        <w:rPr>
          <w:rFonts w:ascii="微软雅黑" w:eastAsia="微软雅黑" w:hAnsi="微软雅黑" w:cs="微软雅黑" w:hint="eastAsia"/>
          <w:b/>
          <w:bCs/>
          <w:u w:val="single"/>
        </w:rPr>
        <w:t>保障权利主体获得利益</w:t>
      </w:r>
      <w:r>
        <w:rPr>
          <w:rFonts w:ascii="微软雅黑" w:eastAsia="微软雅黑" w:hAnsi="微软雅黑" w:cs="微软雅黑" w:hint="eastAsia"/>
          <w:u w:val="single"/>
        </w:rPr>
        <w:t>的一种约束手段。</w:t>
      </w:r>
    </w:p>
    <w:p w14:paraId="08788803" w14:textId="77777777" w:rsidR="008001E1" w:rsidRDefault="00000000">
      <w:pPr>
        <w:pStyle w:val="2"/>
        <w:numPr>
          <w:ilvl w:val="0"/>
          <w:numId w:val="14"/>
        </w:numPr>
        <w:rPr>
          <w:rFonts w:ascii="微软雅黑" w:eastAsia="微软雅黑" w:hAnsi="微软雅黑" w:cs="微软雅黑" w:hint="eastAsia"/>
        </w:rPr>
      </w:pPr>
      <w:r>
        <w:rPr>
          <w:rFonts w:ascii="微软雅黑" w:eastAsia="微软雅黑" w:hAnsi="微软雅黑" w:cs="微软雅黑" w:hint="eastAsia"/>
        </w:rPr>
        <w:lastRenderedPageBreak/>
        <w:t>如何理解法律权利与法律义务：</w:t>
      </w:r>
    </w:p>
    <w:p w14:paraId="1306A293" w14:textId="77777777" w:rsidR="008001E1" w:rsidRDefault="00000000">
      <w:pPr>
        <w:pStyle w:val="2"/>
        <w:rPr>
          <w:rFonts w:ascii="微软雅黑" w:eastAsia="微软雅黑" w:hAnsi="微软雅黑" w:cs="微软雅黑" w:hint="eastAsia"/>
          <w:sz w:val="24"/>
          <w:szCs w:val="24"/>
        </w:rPr>
      </w:pPr>
      <w:r>
        <w:rPr>
          <w:rFonts w:ascii="微软雅黑" w:eastAsia="微软雅黑" w:hAnsi="微软雅黑" w:cs="微软雅黑" w:hint="eastAsia"/>
          <w:sz w:val="24"/>
          <w:szCs w:val="24"/>
        </w:rPr>
        <w:t>含义：</w:t>
      </w:r>
    </w:p>
    <w:p w14:paraId="00979FD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权利：法律权利是规定或隐含在法律规范中、实现于法律关系中的，主体以相对自由的作为或不作为的方式获得利益的一种手段。</w:t>
      </w:r>
    </w:p>
    <w:p w14:paraId="53DAFA8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义务：法律义务是设定或隐含在法律规范中、实现于法律关系中的，主体以相对抑制的作为或不作为的方式保障权利主体获得利益的一种约束手段。</w:t>
      </w:r>
    </w:p>
    <w:p w14:paraId="12C9F293"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4"/>
          <w:szCs w:val="24"/>
        </w:rPr>
        <w:t>特点：</w:t>
      </w:r>
    </w:p>
    <w:p w14:paraId="686BB50F" w14:textId="77777777" w:rsidR="008001E1" w:rsidRDefault="00000000">
      <w:pPr>
        <w:pStyle w:val="11"/>
        <w:numPr>
          <w:ilvl w:val="0"/>
          <w:numId w:val="15"/>
        </w:numPr>
        <w:ind w:firstLineChars="0"/>
        <w:rPr>
          <w:rFonts w:ascii="微软雅黑" w:eastAsia="微软雅黑" w:hAnsi="微软雅黑" w:cs="微软雅黑" w:hint="eastAsia"/>
        </w:rPr>
      </w:pPr>
      <w:r>
        <w:rPr>
          <w:rFonts w:ascii="微软雅黑" w:eastAsia="微软雅黑" w:hAnsi="微软雅黑" w:cs="微软雅黑" w:hint="eastAsia"/>
        </w:rPr>
        <w:t>权利和义务是由法律规范明文规定的，或包含在法律规范逻辑中的,或至少可以从法律精神和法律原则中推定出来的。</w:t>
      </w:r>
    </w:p>
    <w:p w14:paraId="070E017B" w14:textId="77777777" w:rsidR="008001E1" w:rsidRDefault="00000000">
      <w:pPr>
        <w:pStyle w:val="11"/>
        <w:numPr>
          <w:ilvl w:val="0"/>
          <w:numId w:val="15"/>
        </w:numPr>
        <w:ind w:firstLineChars="0"/>
        <w:rPr>
          <w:rFonts w:ascii="微软雅黑" w:eastAsia="微软雅黑" w:hAnsi="微软雅黑" w:cs="微软雅黑" w:hint="eastAsia"/>
        </w:rPr>
      </w:pPr>
      <w:r>
        <w:rPr>
          <w:rFonts w:ascii="微软雅黑" w:eastAsia="微软雅黑" w:hAnsi="微软雅黑" w:cs="微软雅黑" w:hint="eastAsia"/>
        </w:rPr>
        <w:t>任何法律上的权利和义务，都是由社会上占支配地位的阶级或集团的意志的体现，是其所代表的社会价值观念和根本利益的集中体现。</w:t>
      </w:r>
    </w:p>
    <w:p w14:paraId="3F5B76EB" w14:textId="77777777" w:rsidR="008001E1" w:rsidRDefault="00000000">
      <w:pPr>
        <w:pStyle w:val="11"/>
        <w:numPr>
          <w:ilvl w:val="0"/>
          <w:numId w:val="15"/>
        </w:numPr>
        <w:ind w:firstLineChars="0"/>
        <w:rPr>
          <w:rFonts w:ascii="微软雅黑" w:eastAsia="微软雅黑" w:hAnsi="微软雅黑" w:cs="微软雅黑" w:hint="eastAsia"/>
        </w:rPr>
      </w:pPr>
      <w:r>
        <w:rPr>
          <w:rFonts w:ascii="微软雅黑" w:eastAsia="微软雅黑" w:hAnsi="微软雅黑" w:cs="微软雅黑" w:hint="eastAsia"/>
        </w:rPr>
        <w:t>权利和义务都有其明确的界限。</w:t>
      </w:r>
    </w:p>
    <w:p w14:paraId="32EDE7CB" w14:textId="77777777" w:rsidR="008001E1" w:rsidRDefault="00000000">
      <w:pPr>
        <w:pStyle w:val="11"/>
        <w:numPr>
          <w:ilvl w:val="0"/>
          <w:numId w:val="15"/>
        </w:numPr>
        <w:ind w:firstLineChars="0"/>
        <w:rPr>
          <w:rFonts w:ascii="微软雅黑" w:eastAsia="微软雅黑" w:hAnsi="微软雅黑" w:cs="微软雅黑" w:hint="eastAsia"/>
        </w:rPr>
      </w:pPr>
      <w:r>
        <w:rPr>
          <w:rFonts w:ascii="微软雅黑" w:eastAsia="微软雅黑" w:hAnsi="微软雅黑" w:cs="微软雅黑" w:hint="eastAsia"/>
        </w:rPr>
        <w:t>权利和义务归根到底都是工具，而不是目的。</w:t>
      </w:r>
    </w:p>
    <w:p w14:paraId="6BE22917" w14:textId="77777777" w:rsidR="008001E1" w:rsidRDefault="00000000">
      <w:pPr>
        <w:pStyle w:val="11"/>
        <w:numPr>
          <w:ilvl w:val="0"/>
          <w:numId w:val="15"/>
        </w:numPr>
        <w:ind w:firstLineChars="0"/>
        <w:rPr>
          <w:rFonts w:ascii="微软雅黑" w:eastAsia="微软雅黑" w:hAnsi="微软雅黑" w:cs="微软雅黑" w:hint="eastAsia"/>
        </w:rPr>
      </w:pPr>
      <w:r>
        <w:rPr>
          <w:rFonts w:ascii="微软雅黑" w:eastAsia="微软雅黑" w:hAnsi="微软雅黑" w:cs="微软雅黑" w:hint="eastAsia"/>
        </w:rPr>
        <w:t>权利和义务比较之下，</w:t>
      </w:r>
      <w:r>
        <w:rPr>
          <w:rFonts w:ascii="微软雅黑" w:eastAsia="微软雅黑" w:hAnsi="微软雅黑" w:cs="微软雅黑" w:hint="eastAsia"/>
          <w:u w:val="single"/>
        </w:rPr>
        <w:t>权利更具有能动性和可选择性，义务更多地表现为受动性和无可逃避性，</w:t>
      </w:r>
      <w:r>
        <w:rPr>
          <w:rFonts w:ascii="微软雅黑" w:eastAsia="微软雅黑" w:hAnsi="微软雅黑" w:cs="微软雅黑" w:hint="eastAsia"/>
        </w:rPr>
        <w:t>至少从法律本意上说，应该是这样的。</w:t>
      </w:r>
    </w:p>
    <w:p w14:paraId="5E4F4918"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31.试论权利与义务的关系：</w:t>
      </w:r>
    </w:p>
    <w:p w14:paraId="22B413BC"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t>一、结构上的相关关系</w:t>
      </w:r>
    </w:p>
    <w:p w14:paraId="7165C9F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权利和义务是互相关联的、对立统一的。一个表征利益、主动，另一个表征负担、受动的。它们是法这一事物中两个分离的、相反的成分和因素，是两个互相排斥的对立面。同时，它们又是相互依存、相互贯通的。</w:t>
      </w:r>
    </w:p>
    <w:p w14:paraId="6903060A"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lastRenderedPageBreak/>
        <w:t>二、数量上的等值关系</w:t>
      </w:r>
    </w:p>
    <w:p w14:paraId="340B95B6"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rPr>
        <w:t>1</w:t>
      </w:r>
      <w:r>
        <w:rPr>
          <w:rFonts w:ascii="微软雅黑" w:eastAsia="微软雅黑" w:hAnsi="微软雅黑" w:cs="微软雅黑" w:hint="eastAsia"/>
          <w:b/>
          <w:bCs/>
        </w:rPr>
        <w:t>.一个社会的权利总量和义务总量是相等的。</w:t>
      </w:r>
    </w:p>
    <w:p w14:paraId="3B7B260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b/>
          <w:bCs/>
        </w:rPr>
        <w:t>在具体的法律关系中，权利和义务相互包含、互为界限。</w:t>
      </w:r>
      <w:r>
        <w:rPr>
          <w:rFonts w:ascii="微软雅黑" w:eastAsia="微软雅黑" w:hAnsi="微软雅黑" w:cs="微软雅黑" w:hint="eastAsia"/>
        </w:rPr>
        <w:t>权利的范围就是义务的界限，义务的范围也是权利的界限。</w:t>
      </w:r>
    </w:p>
    <w:p w14:paraId="7E6FD71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因而，一方面，权利主体超越义务范围，要求义务主体去从事“超法义务”或“法外义务”就是非法主张，义务主体有权拒绝；</w:t>
      </w:r>
    </w:p>
    <w:p w14:paraId="239BEF7E" w14:textId="77777777" w:rsidR="008001E1" w:rsidRDefault="00000000">
      <w:pPr>
        <w:ind w:firstLineChars="300" w:firstLine="630"/>
        <w:rPr>
          <w:rFonts w:ascii="微软雅黑" w:eastAsia="微软雅黑" w:hAnsi="微软雅黑" w:cs="微软雅黑" w:hint="eastAsia"/>
        </w:rPr>
      </w:pPr>
      <w:r>
        <w:rPr>
          <w:rFonts w:ascii="微软雅黑" w:eastAsia="微软雅黑" w:hAnsi="微软雅黑" w:cs="微软雅黑" w:hint="eastAsia"/>
        </w:rPr>
        <w:t>另一方面，权利主体有资格要求义务主体不折不扣的履行义务，以保障其权利的实现。</w:t>
      </w:r>
    </w:p>
    <w:p w14:paraId="303F6FBE"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t>三、功能上的互补关系</w:t>
      </w:r>
    </w:p>
    <w:p w14:paraId="0CAEA3F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（1）权利直接体现法律的价值目标，义务保障价值目标和权利的实现。</w:t>
      </w:r>
    </w:p>
    <w:p w14:paraId="22D6043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（2）权利提供不确定的指引，义务提供确定的指引。</w:t>
      </w:r>
    </w:p>
    <w:p w14:paraId="076B9921"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（3）权利有助于实现自由，义务有助于建立秩序。</w:t>
      </w:r>
    </w:p>
    <w:p w14:paraId="45DE4BD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确定指引与不确定指引标识着义务与权利另一功能上的差别：义务以其强制某些积极行为发生，防范某些消极行为出现的特有的约束机制而更有助于建立秩序，权利以其特有的利益导向和激励机制而更有助于实现自由。</w:t>
      </w:r>
    </w:p>
    <w:p w14:paraId="7C109AE5"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t>四、价值上的主次关系</w:t>
      </w:r>
    </w:p>
    <w:p w14:paraId="241345F1"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权利和义务有主要与次要、主导与非主导之分。</w:t>
      </w:r>
    </w:p>
    <w:p w14:paraId="126F070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现代法律以权利为本位。权利本位的四个法律特征：</w:t>
      </w:r>
    </w:p>
    <w:p w14:paraId="486DF85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①法律面前人人平等。</w:t>
      </w:r>
      <w:r>
        <w:rPr>
          <w:rFonts w:ascii="微软雅黑" w:eastAsia="微软雅黑" w:hAnsi="微软雅黑" w:cs="微软雅黑" w:hint="eastAsia"/>
        </w:rPr>
        <w:t>平等主要体现在权利主体资格享有、基本权利义务的分配等方面。</w:t>
      </w:r>
    </w:p>
    <w:p w14:paraId="3DDC855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②权利是目的，义务是保障权利实现的手段；</w:t>
      </w:r>
      <w:r>
        <w:rPr>
          <w:rFonts w:ascii="微软雅黑" w:eastAsia="微软雅黑" w:hAnsi="微软雅黑" w:cs="微软雅黑" w:hint="eastAsia"/>
        </w:rPr>
        <w:t>在权利与义务的关系范围内，权利是第一性的因素，义务是第二性的因素，权利是义务存在的依据和意义。</w:t>
      </w:r>
    </w:p>
    <w:p w14:paraId="4FF4E1E7"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lastRenderedPageBreak/>
        <w:t>③法律没有明确禁止或强制时，可以推定主体有权利（自由）去作为或不作为。</w:t>
      </w:r>
    </w:p>
    <w:p w14:paraId="008B3FB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④权利主体行使其权利的过程中，只受到法律以保证其他主体权利为目的的限制</w:t>
      </w:r>
      <w:r>
        <w:rPr>
          <w:rFonts w:ascii="微软雅黑" w:eastAsia="微软雅黑" w:hAnsi="微软雅黑" w:cs="微软雅黑" w:hint="eastAsia"/>
        </w:rPr>
        <w:t>。相应地，法律只能禁止损害他人权利，而不能禁止正当行使权利</w:t>
      </w:r>
    </w:p>
    <w:p w14:paraId="79177543" w14:textId="77777777" w:rsidR="008001E1" w:rsidRDefault="008001E1">
      <w:pPr>
        <w:rPr>
          <w:rFonts w:ascii="微软雅黑" w:eastAsia="微软雅黑" w:hAnsi="微软雅黑" w:cs="微软雅黑" w:hint="eastAsia"/>
        </w:rPr>
      </w:pPr>
    </w:p>
    <w:p w14:paraId="13FA973C"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32.权利与义务的分类：</w:t>
      </w:r>
    </w:p>
    <w:p w14:paraId="0F889C9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根据权利和义务的存在形态，可分为</w:t>
      </w:r>
      <w:r>
        <w:rPr>
          <w:rFonts w:ascii="微软雅黑" w:eastAsia="微软雅黑" w:hAnsi="微软雅黑" w:cs="微软雅黑" w:hint="eastAsia"/>
          <w:b/>
          <w:bCs/>
        </w:rPr>
        <w:t>应有</w:t>
      </w:r>
      <w:r>
        <w:rPr>
          <w:rFonts w:ascii="微软雅黑" w:eastAsia="微软雅黑" w:hAnsi="微软雅黑" w:cs="微软雅黑" w:hint="eastAsia"/>
        </w:rPr>
        <w:t>权利和义务、</w:t>
      </w:r>
      <w:r>
        <w:rPr>
          <w:rFonts w:ascii="微软雅黑" w:eastAsia="微软雅黑" w:hAnsi="微软雅黑" w:cs="微软雅黑" w:hint="eastAsia"/>
          <w:b/>
          <w:bCs/>
        </w:rPr>
        <w:t>习惯</w:t>
      </w:r>
      <w:r>
        <w:rPr>
          <w:rFonts w:ascii="微软雅黑" w:eastAsia="微软雅黑" w:hAnsi="微软雅黑" w:cs="微软雅黑" w:hint="eastAsia"/>
        </w:rPr>
        <w:t>权利和义务、</w:t>
      </w:r>
      <w:r>
        <w:rPr>
          <w:rFonts w:ascii="微软雅黑" w:eastAsia="微软雅黑" w:hAnsi="微软雅黑" w:cs="微软雅黑" w:hint="eastAsia"/>
          <w:b/>
          <w:bCs/>
        </w:rPr>
        <w:t>法定</w:t>
      </w:r>
      <w:r>
        <w:rPr>
          <w:rFonts w:ascii="微软雅黑" w:eastAsia="微软雅黑" w:hAnsi="微软雅黑" w:cs="微软雅黑" w:hint="eastAsia"/>
        </w:rPr>
        <w:t>权利和义务、现实权利和义务</w:t>
      </w:r>
    </w:p>
    <w:p w14:paraId="06ECCEE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根据权利和义务所体现的社会内容即它们在权利义务体系中的地位、功能及社会价值的差别，可分为</w:t>
      </w:r>
      <w:r>
        <w:rPr>
          <w:rFonts w:ascii="微软雅黑" w:eastAsia="微软雅黑" w:hAnsi="微软雅黑" w:cs="微软雅黑" w:hint="eastAsia"/>
          <w:b/>
          <w:bCs/>
        </w:rPr>
        <w:t>基本</w:t>
      </w:r>
      <w:r>
        <w:rPr>
          <w:rFonts w:ascii="微软雅黑" w:eastAsia="微软雅黑" w:hAnsi="微软雅黑" w:cs="微软雅黑" w:hint="eastAsia"/>
        </w:rPr>
        <w:t>权利和义务和</w:t>
      </w:r>
      <w:r>
        <w:rPr>
          <w:rFonts w:ascii="微软雅黑" w:eastAsia="微软雅黑" w:hAnsi="微软雅黑" w:cs="微软雅黑" w:hint="eastAsia"/>
          <w:b/>
          <w:bCs/>
        </w:rPr>
        <w:t>普通</w:t>
      </w:r>
      <w:r>
        <w:rPr>
          <w:rFonts w:ascii="微软雅黑" w:eastAsia="微软雅黑" w:hAnsi="微软雅黑" w:cs="微软雅黑" w:hint="eastAsia"/>
        </w:rPr>
        <w:t>权利和义务</w:t>
      </w:r>
    </w:p>
    <w:p w14:paraId="45CA8A0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根据权利和义务对人们的效力范围的不同，可分为</w:t>
      </w:r>
      <w:r>
        <w:rPr>
          <w:rFonts w:ascii="微软雅黑" w:eastAsia="微软雅黑" w:hAnsi="微软雅黑" w:cs="微软雅黑" w:hint="eastAsia"/>
          <w:b/>
          <w:bCs/>
        </w:rPr>
        <w:t>一般</w:t>
      </w:r>
      <w:r>
        <w:rPr>
          <w:rFonts w:ascii="微软雅黑" w:eastAsia="微软雅黑" w:hAnsi="微软雅黑" w:cs="微软雅黑" w:hint="eastAsia"/>
        </w:rPr>
        <w:t>权利和义务和</w:t>
      </w:r>
      <w:r>
        <w:rPr>
          <w:rFonts w:ascii="微软雅黑" w:eastAsia="微软雅黑" w:hAnsi="微软雅黑" w:cs="微软雅黑" w:hint="eastAsia"/>
          <w:b/>
          <w:bCs/>
        </w:rPr>
        <w:t>特殊</w:t>
      </w:r>
      <w:r>
        <w:rPr>
          <w:rFonts w:ascii="微软雅黑" w:eastAsia="微软雅黑" w:hAnsi="微软雅黑" w:cs="微软雅黑" w:hint="eastAsia"/>
        </w:rPr>
        <w:t>权利和义务</w:t>
      </w:r>
    </w:p>
    <w:p w14:paraId="061CF52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根据权利之间、义务之间的因果关系，可分为</w:t>
      </w:r>
      <w:r>
        <w:rPr>
          <w:rFonts w:ascii="微软雅黑" w:eastAsia="微软雅黑" w:hAnsi="微软雅黑" w:cs="微软雅黑" w:hint="eastAsia"/>
          <w:b/>
          <w:bCs/>
        </w:rPr>
        <w:t>第一性</w:t>
      </w:r>
      <w:r>
        <w:rPr>
          <w:rFonts w:ascii="微软雅黑" w:eastAsia="微软雅黑" w:hAnsi="微软雅黑" w:cs="微软雅黑" w:hint="eastAsia"/>
        </w:rPr>
        <w:t>权利和义务，</w:t>
      </w:r>
      <w:r>
        <w:rPr>
          <w:rFonts w:ascii="微软雅黑" w:eastAsia="微软雅黑" w:hAnsi="微软雅黑" w:cs="微软雅黑" w:hint="eastAsia"/>
          <w:b/>
          <w:bCs/>
        </w:rPr>
        <w:t>第二性</w:t>
      </w:r>
      <w:r>
        <w:rPr>
          <w:rFonts w:ascii="微软雅黑" w:eastAsia="微软雅黑" w:hAnsi="微软雅黑" w:cs="微软雅黑" w:hint="eastAsia"/>
        </w:rPr>
        <w:t>权利和义务</w:t>
      </w:r>
    </w:p>
    <w:p w14:paraId="1FF6644A"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rPr>
        <w:t>根据权利主体依法实现其意志和利益的方式，可分为</w:t>
      </w:r>
      <w:r>
        <w:rPr>
          <w:rFonts w:ascii="微软雅黑" w:eastAsia="微软雅黑" w:hAnsi="微软雅黑" w:cs="微软雅黑" w:hint="eastAsia"/>
          <w:b/>
          <w:bCs/>
        </w:rPr>
        <w:t>行动权利和消极义务</w:t>
      </w:r>
      <w:r>
        <w:rPr>
          <w:rFonts w:ascii="微软雅黑" w:eastAsia="微软雅黑" w:hAnsi="微软雅黑" w:cs="微软雅黑" w:hint="eastAsia"/>
        </w:rPr>
        <w:t>、</w:t>
      </w:r>
      <w:r>
        <w:rPr>
          <w:rFonts w:ascii="微软雅黑" w:eastAsia="微软雅黑" w:hAnsi="微软雅黑" w:cs="微软雅黑" w:hint="eastAsia"/>
          <w:b/>
          <w:bCs/>
        </w:rPr>
        <w:t>接受权利和积极义务</w:t>
      </w:r>
    </w:p>
    <w:p w14:paraId="4A72336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根据权利主体的不同，可分为</w:t>
      </w:r>
      <w:r>
        <w:rPr>
          <w:rFonts w:ascii="微软雅黑" w:eastAsia="微软雅黑" w:hAnsi="微软雅黑" w:cs="微软雅黑" w:hint="eastAsia"/>
          <w:b/>
          <w:bCs/>
        </w:rPr>
        <w:t>个体</w:t>
      </w:r>
      <w:r>
        <w:rPr>
          <w:rFonts w:ascii="微软雅黑" w:eastAsia="微软雅黑" w:hAnsi="微软雅黑" w:cs="微软雅黑" w:hint="eastAsia"/>
        </w:rPr>
        <w:t>权利和义务、</w:t>
      </w:r>
      <w:r>
        <w:rPr>
          <w:rFonts w:ascii="微软雅黑" w:eastAsia="微软雅黑" w:hAnsi="微软雅黑" w:cs="微软雅黑" w:hint="eastAsia"/>
          <w:b/>
          <w:bCs/>
        </w:rPr>
        <w:t>集体</w:t>
      </w:r>
      <w:r>
        <w:rPr>
          <w:rFonts w:ascii="微软雅黑" w:eastAsia="微软雅黑" w:hAnsi="微软雅黑" w:cs="微软雅黑" w:hint="eastAsia"/>
        </w:rPr>
        <w:t>权利和义务、</w:t>
      </w:r>
      <w:r>
        <w:rPr>
          <w:rFonts w:ascii="微软雅黑" w:eastAsia="微软雅黑" w:hAnsi="微软雅黑" w:cs="微软雅黑" w:hint="eastAsia"/>
          <w:b/>
          <w:bCs/>
        </w:rPr>
        <w:t>国家</w:t>
      </w:r>
      <w:r>
        <w:rPr>
          <w:rFonts w:ascii="微软雅黑" w:eastAsia="微软雅黑" w:hAnsi="微软雅黑" w:cs="微软雅黑" w:hint="eastAsia"/>
        </w:rPr>
        <w:t>权利和义务、</w:t>
      </w:r>
      <w:r>
        <w:rPr>
          <w:rFonts w:ascii="微软雅黑" w:eastAsia="微软雅黑" w:hAnsi="微软雅黑" w:cs="微软雅黑" w:hint="eastAsia"/>
          <w:b/>
          <w:bCs/>
        </w:rPr>
        <w:t>人类</w:t>
      </w:r>
      <w:r>
        <w:rPr>
          <w:rFonts w:ascii="微软雅黑" w:eastAsia="微软雅黑" w:hAnsi="微软雅黑" w:cs="微软雅黑" w:hint="eastAsia"/>
        </w:rPr>
        <w:t>权利和义务</w:t>
      </w:r>
    </w:p>
    <w:p w14:paraId="1A2B3CC1" w14:textId="77777777" w:rsidR="008001E1" w:rsidRDefault="008001E1">
      <w:pPr>
        <w:rPr>
          <w:rFonts w:ascii="微软雅黑" w:eastAsia="微软雅黑" w:hAnsi="微软雅黑" w:cs="微软雅黑" w:hint="eastAsia"/>
        </w:rPr>
      </w:pPr>
    </w:p>
    <w:p w14:paraId="07C68A63" w14:textId="77777777" w:rsidR="008001E1" w:rsidRDefault="008001E1">
      <w:pPr>
        <w:pStyle w:val="2"/>
        <w:rPr>
          <w:rFonts w:ascii="微软雅黑" w:eastAsia="微软雅黑" w:hAnsi="微软雅黑" w:cs="微软雅黑" w:hint="eastAsia"/>
        </w:rPr>
      </w:pPr>
    </w:p>
    <w:p w14:paraId="66B7BC5F"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33.为什么说权利与义务是法学的核心范畴？</w:t>
      </w:r>
    </w:p>
    <w:p w14:paraId="31C2827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法是以权利和义务为机制调整人的行为和社会关系的。权利和义务贯穿于法律现象中具有逻辑联系的各个环节，法律的一切部门和法律运行的全部过程。</w:t>
      </w:r>
    </w:p>
    <w:p w14:paraId="0E1510E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1.权利和义务是从法律规范到法律关系再到法律责任的具有逻辑联系的各个环节的构成要素。</w:t>
      </w:r>
    </w:p>
    <w:p w14:paraId="5935AAA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2.权利和义务贯穿于法律的一切部门</w:t>
      </w:r>
    </w:p>
    <w:p w14:paraId="7ADFDE5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3.权利和义务贯穿法律运行和操作的整个过程。</w:t>
      </w:r>
    </w:p>
    <w:p w14:paraId="7961B97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4.权利和义务全面地表现和实现法的价值。</w:t>
      </w:r>
    </w:p>
    <w:p w14:paraId="3515393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权利和义务是法的核心内容，也是法学的核心概念，并进而主张法学应是权利义务之学，应以权利义务为中心范畴构建当代中国的法学理论体系。</w:t>
      </w:r>
    </w:p>
    <w:p w14:paraId="0A3FC560" w14:textId="77777777" w:rsidR="008001E1" w:rsidRDefault="008001E1">
      <w:pPr>
        <w:rPr>
          <w:rFonts w:ascii="微软雅黑" w:eastAsia="微软雅黑" w:hAnsi="微软雅黑" w:cs="微软雅黑" w:hint="eastAsia"/>
        </w:rPr>
      </w:pPr>
    </w:p>
    <w:p w14:paraId="4B83ACAC"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第九章  法律行为</w:t>
      </w:r>
    </w:p>
    <w:p w14:paraId="15841030"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34.简述法律行为的涵义、特征：</w:t>
      </w:r>
    </w:p>
    <w:p w14:paraId="066DC2C7" w14:textId="77777777" w:rsidR="008001E1" w:rsidRDefault="00000000">
      <w:pPr>
        <w:pStyle w:val="3"/>
        <w:rPr>
          <w:rStyle w:val="20"/>
          <w:rFonts w:ascii="微软雅黑" w:eastAsia="微软雅黑" w:hAnsi="微软雅黑" w:cs="微软雅黑" w:hint="eastAsia"/>
          <w:sz w:val="28"/>
          <w:szCs w:val="28"/>
        </w:rPr>
      </w:pPr>
      <w:r>
        <w:rPr>
          <w:rStyle w:val="20"/>
          <w:rFonts w:ascii="微软雅黑" w:eastAsia="微软雅黑" w:hAnsi="微软雅黑" w:cs="微软雅黑" w:hint="eastAsia"/>
          <w:sz w:val="28"/>
          <w:szCs w:val="28"/>
        </w:rPr>
        <w:t>涵义：</w:t>
      </w:r>
    </w:p>
    <w:p w14:paraId="3BD60EC1" w14:textId="77777777" w:rsidR="008001E1" w:rsidRDefault="00000000">
      <w:pPr>
        <w:rPr>
          <w:rFonts w:ascii="微软雅黑" w:eastAsia="微软雅黑" w:hAnsi="微软雅黑" w:cs="微软雅黑" w:hint="eastAsia"/>
          <w:b/>
          <w:bCs/>
          <w:u w:val="single"/>
        </w:rPr>
      </w:pPr>
      <w:r>
        <w:rPr>
          <w:rFonts w:ascii="微软雅黑" w:eastAsia="微软雅黑" w:hAnsi="微软雅黑" w:cs="微软雅黑" w:hint="eastAsia"/>
          <w:b/>
          <w:bCs/>
          <w:u w:val="single"/>
        </w:rPr>
        <w:t>法律行为是指行为人所实施的，能够产生法律效力，引起法律关系的形成、变更和消灭的法律效果的行为。</w:t>
      </w:r>
    </w:p>
    <w:p w14:paraId="1E00E060"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t>三大特征：</w:t>
      </w:r>
    </w:p>
    <w:p w14:paraId="22AC89A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（1）社会性</w:t>
      </w:r>
      <w:r>
        <w:rPr>
          <w:rFonts w:ascii="微软雅黑" w:eastAsia="微软雅黑" w:hAnsi="微软雅黑" w:cs="微软雅黑" w:hint="eastAsia"/>
        </w:rPr>
        <w:t>，社会指向，即具有交互性，能够产生社会效果，造成社会影响。</w:t>
      </w:r>
    </w:p>
    <w:p w14:paraId="502ACB0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（2）法律性</w:t>
      </w:r>
      <w:r>
        <w:rPr>
          <w:rFonts w:ascii="微软雅黑" w:eastAsia="微软雅黑" w:hAnsi="微软雅黑" w:cs="微软雅黑" w:hint="eastAsia"/>
        </w:rPr>
        <w:t>，即由法律规定，受法律调整，能够发生法律效力或产生法律效果。</w:t>
      </w:r>
    </w:p>
    <w:p w14:paraId="14BAA35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（3）意志性</w:t>
      </w:r>
      <w:r>
        <w:rPr>
          <w:rFonts w:ascii="微软雅黑" w:eastAsia="微软雅黑" w:hAnsi="微软雅黑" w:cs="微软雅黑" w:hint="eastAsia"/>
        </w:rPr>
        <w:t>，即作为主体实施的、受其意志支配和控制、反映其对一定利益和结果的追求及对一定行为方式的自主选择性和意志表达性。</w:t>
      </w:r>
    </w:p>
    <w:p w14:paraId="5718AFAC" w14:textId="77777777" w:rsidR="008001E1" w:rsidRDefault="008001E1">
      <w:pPr>
        <w:rPr>
          <w:rFonts w:ascii="微软雅黑" w:eastAsia="微软雅黑" w:hAnsi="微软雅黑" w:cs="微软雅黑" w:hint="eastAsia"/>
        </w:rPr>
      </w:pPr>
    </w:p>
    <w:p w14:paraId="69183160"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35.试述法律行为的结构</w:t>
      </w:r>
    </w:p>
    <w:p w14:paraId="602B0C2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法律行为的构成是需要一定条件的，我们将这些条件称为“法律行为的构成要件”，即法律规定的或通过法律解释确定的构成法律行为的要素。</w:t>
      </w:r>
    </w:p>
    <w:p w14:paraId="6E7F5EE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包括内在和外在两个方面：</w:t>
      </w:r>
    </w:p>
    <w:p w14:paraId="2767EEF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法律行为的内在方面，是指法律行为内在表现的一切方面，是行为主体在实施行为时一切心理活动、精神状态及认知能力的总和。包括：</w:t>
      </w:r>
    </w:p>
    <w:p w14:paraId="5946BB0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动机：即直接推动行为人去行动的内在动力或动因。</w:t>
      </w:r>
    </w:p>
    <w:p w14:paraId="0981610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目的：即行为人通过实施一定的行为达到或力求实现某种目标和结果的主观意图。</w:t>
      </w:r>
    </w:p>
    <w:p w14:paraId="4373CB1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法律行为的外在方面，包含了法律行为的一切外在表现的方面。包括：行为方式 、 行为方法 、 行为结果</w:t>
      </w:r>
    </w:p>
    <w:p w14:paraId="4C44109E"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36.试述法律行为的分类</w:t>
      </w:r>
    </w:p>
    <w:p w14:paraId="6A3E6B9E"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t>1.基于行为主体的性质和特点的角度，有三种分类：</w:t>
      </w:r>
    </w:p>
    <w:p w14:paraId="77B36DA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根据行为主体的性质，分为个人行为、集体行为、国家行为;</w:t>
      </w:r>
    </w:p>
    <w:p w14:paraId="3982970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根据行为主体意思表示的形式，分为单方行为、多方行为；</w:t>
      </w:r>
    </w:p>
    <w:p w14:paraId="61E8CF0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根据行为主体实际参与行为的状态，分为自主行为、代理行为。</w:t>
      </w:r>
    </w:p>
    <w:p w14:paraId="3B5AC6BD"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t>2.基于行为本身的法律性质的角度，有三种分类：</w:t>
      </w:r>
    </w:p>
    <w:p w14:paraId="248704E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根据行为是否符合法律的内容要求，分为合法行为、违法行为；</w:t>
      </w:r>
    </w:p>
    <w:p w14:paraId="6AD4976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根据行为的公法性质或私法性质，分为公法行为、私法行为；</w:t>
      </w:r>
    </w:p>
    <w:p w14:paraId="78C1BAD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根据行为的实体法性质或程序法性质，分为实体法行为、程序法行为</w:t>
      </w:r>
    </w:p>
    <w:p w14:paraId="3B2A85C7" w14:textId="77777777" w:rsidR="008001E1" w:rsidRDefault="00000000">
      <w:pPr>
        <w:pStyle w:val="3"/>
        <w:rPr>
          <w:rFonts w:ascii="微软雅黑" w:eastAsia="微软雅黑" w:hAnsi="微软雅黑" w:cs="微软雅黑" w:hint="eastAsia"/>
          <w:sz w:val="24"/>
          <w:szCs w:val="24"/>
        </w:rPr>
      </w:pPr>
      <w:r>
        <w:rPr>
          <w:rFonts w:ascii="微软雅黑" w:eastAsia="微软雅黑" w:hAnsi="微软雅黑" w:cs="微软雅黑" w:hint="eastAsia"/>
          <w:sz w:val="24"/>
          <w:szCs w:val="24"/>
        </w:rPr>
        <w:t>3.基于行为表现形式及行为的相互关系，有两种分类：</w:t>
      </w:r>
    </w:p>
    <w:p w14:paraId="695B06D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根据行为的表现形式的不同，分为积极行为、消极行为；</w:t>
      </w:r>
    </w:p>
    <w:p w14:paraId="6423823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根据行为之间的主从关系，分为主行为、从行为。</w:t>
      </w:r>
    </w:p>
    <w:p w14:paraId="41472C5B" w14:textId="77777777" w:rsidR="008001E1" w:rsidRDefault="008001E1">
      <w:pPr>
        <w:pStyle w:val="2"/>
        <w:rPr>
          <w:rFonts w:ascii="微软雅黑" w:eastAsia="微软雅黑" w:hAnsi="微软雅黑" w:cs="微软雅黑" w:hint="eastAsia"/>
        </w:rPr>
      </w:pPr>
    </w:p>
    <w:p w14:paraId="627D779F"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第十章  法律关系</w:t>
      </w:r>
    </w:p>
    <w:p w14:paraId="0263036E"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37.简述法律关系的概念与特征：</w:t>
      </w:r>
    </w:p>
    <w:p w14:paraId="2B873F52"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概念：</w:t>
      </w:r>
    </w:p>
    <w:p w14:paraId="7E94F4A5" w14:textId="77777777" w:rsidR="008001E1" w:rsidRDefault="00000000">
      <w:pPr>
        <w:rPr>
          <w:rFonts w:ascii="微软雅黑" w:eastAsia="微软雅黑" w:hAnsi="微软雅黑" w:cs="微软雅黑" w:hint="eastAsia"/>
          <w:b/>
          <w:bCs/>
          <w:u w:val="single"/>
        </w:rPr>
      </w:pPr>
      <w:r>
        <w:rPr>
          <w:rFonts w:ascii="微软雅黑" w:eastAsia="微软雅黑" w:hAnsi="微软雅黑" w:cs="微软雅黑" w:hint="eastAsia"/>
          <w:b/>
          <w:bCs/>
          <w:u w:val="single"/>
        </w:rPr>
        <w:t>法律关系是以法律规范为基础形成的、以法律权利和法律义务为内容的社会关系</w:t>
      </w:r>
    </w:p>
    <w:p w14:paraId="337A5634"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特征：</w:t>
      </w:r>
    </w:p>
    <w:p w14:paraId="7749D0E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⑴法律关系是以</w:t>
      </w:r>
      <w:r>
        <w:rPr>
          <w:rFonts w:ascii="微软雅黑" w:eastAsia="微软雅黑" w:hAnsi="微软雅黑" w:cs="微软雅黑" w:hint="eastAsia"/>
          <w:b/>
          <w:bCs/>
        </w:rPr>
        <w:t>法律规范</w:t>
      </w:r>
      <w:r>
        <w:rPr>
          <w:rFonts w:ascii="微软雅黑" w:eastAsia="微软雅黑" w:hAnsi="微软雅黑" w:cs="微软雅黑" w:hint="eastAsia"/>
        </w:rPr>
        <w:t>为基础形成的社会关系</w:t>
      </w:r>
    </w:p>
    <w:p w14:paraId="65DFD06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⑵法律关系是</w:t>
      </w:r>
      <w:r>
        <w:rPr>
          <w:rFonts w:ascii="微软雅黑" w:eastAsia="微软雅黑" w:hAnsi="微软雅黑" w:cs="微软雅黑" w:hint="eastAsia"/>
          <w:b/>
          <w:bCs/>
        </w:rPr>
        <w:t>法律主体</w:t>
      </w:r>
      <w:r>
        <w:rPr>
          <w:rFonts w:ascii="微软雅黑" w:eastAsia="微软雅黑" w:hAnsi="微软雅黑" w:cs="微软雅黑" w:hint="eastAsia"/>
        </w:rPr>
        <w:t>之间的社会关系</w:t>
      </w:r>
    </w:p>
    <w:p w14:paraId="564A2EB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⑶法律关系是</w:t>
      </w:r>
      <w:r>
        <w:rPr>
          <w:rFonts w:ascii="微软雅黑" w:eastAsia="微软雅黑" w:hAnsi="微软雅黑" w:cs="微软雅黑" w:hint="eastAsia"/>
          <w:b/>
          <w:bCs/>
        </w:rPr>
        <w:t>以权利和义务为内容</w:t>
      </w:r>
      <w:r>
        <w:rPr>
          <w:rFonts w:ascii="微软雅黑" w:eastAsia="微软雅黑" w:hAnsi="微软雅黑" w:cs="微软雅黑" w:hint="eastAsia"/>
        </w:rPr>
        <w:t>的社会关系</w:t>
      </w:r>
    </w:p>
    <w:p w14:paraId="76EF30FE" w14:textId="77777777" w:rsidR="008001E1" w:rsidRDefault="008001E1">
      <w:pPr>
        <w:rPr>
          <w:rFonts w:ascii="微软雅黑" w:eastAsia="微软雅黑" w:hAnsi="微软雅黑" w:cs="微软雅黑" w:hint="eastAsia"/>
        </w:rPr>
      </w:pPr>
    </w:p>
    <w:p w14:paraId="51376C8B"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38.简述法律关系的主体及其种类：</w:t>
      </w:r>
    </w:p>
    <w:p w14:paraId="564BFC77"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主体：</w:t>
      </w:r>
    </w:p>
    <w:p w14:paraId="3C21579E"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是指在法律关系中享有权利和履行义务的人。</w:t>
      </w:r>
    </w:p>
    <w:p w14:paraId="662B21F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法律主体是法律关系的主导性因素。法律主体直接决定着法律关系的形成、变更和消灭。法律关系的存在表现为主体依法享有和行使权利或者承担和履行义务。</w:t>
      </w:r>
    </w:p>
    <w:p w14:paraId="1FC1D05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在现实的法律关系中,享有权利的主体称为权利人,承担义务的主体称为义务人。</w:t>
      </w:r>
    </w:p>
    <w:p w14:paraId="6962D034"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lastRenderedPageBreak/>
        <w:t>种类：</w:t>
      </w:r>
    </w:p>
    <w:p w14:paraId="0EDA4DF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自然人：指有生命的、个体意义上的人，是法律关系主体中最基础的主体；通常包括本国公民、外国公民和无国籍人，自然人在出生之前和死亡之后也可以成为一些法律关系的主体。</w:t>
      </w:r>
    </w:p>
    <w:p w14:paraId="67EE700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法人：具有权利能力和行为能力、依法独立享有权利和承担义务的组织，是现代社会最有影响力的法律关系主体。</w:t>
      </w:r>
    </w:p>
    <w:p w14:paraId="414C67D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国家：指拥有一定居民、领土、政权组织和主权的社会实体，是国际法律关系的基本主体。</w:t>
      </w:r>
    </w:p>
    <w:p w14:paraId="2B38EF9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国家机关：依照法定职权和程序行使国家权力、履行国家义务的法律关系主体。</w:t>
      </w:r>
    </w:p>
    <w:p w14:paraId="424C1BB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其他主体：人民、民族、非法人组织（甚至是动物）</w:t>
      </w:r>
    </w:p>
    <w:p w14:paraId="7CD02D98" w14:textId="77777777" w:rsidR="008001E1" w:rsidRDefault="008001E1">
      <w:pPr>
        <w:rPr>
          <w:rFonts w:ascii="微软雅黑" w:eastAsia="微软雅黑" w:hAnsi="微软雅黑" w:cs="微软雅黑" w:hint="eastAsia"/>
        </w:rPr>
      </w:pPr>
    </w:p>
    <w:p w14:paraId="5972128F"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39.简述法律关系的客体及其种类：</w:t>
      </w:r>
    </w:p>
    <w:p w14:paraId="083ED8FC"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客体：</w:t>
      </w:r>
    </w:p>
    <w:p w14:paraId="6E16F7A3"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u w:val="single"/>
        </w:rPr>
        <w:t>法律关系的客体是法律关系主体发生权利义务联系的中介,是法律关系主体的权利和义务所指向、影响和作用的对象。</w:t>
      </w:r>
    </w:p>
    <w:p w14:paraId="02271BF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客体是法律关系不可或缺的构成要素，是法律关系产生和存在的前提。</w:t>
      </w:r>
    </w:p>
    <w:p w14:paraId="3169381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缺少法律关系客体,法律关系主体的权利和义务就成为毫无意义的东西。</w:t>
      </w:r>
    </w:p>
    <w:p w14:paraId="2C997DE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特征：客观性、有用性、可控性、法律性。</w:t>
      </w:r>
    </w:p>
    <w:p w14:paraId="17801CED"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种类：</w:t>
      </w:r>
    </w:p>
    <w:p w14:paraId="28E27C4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物、</w:t>
      </w:r>
    </w:p>
    <w:p w14:paraId="13C76566" w14:textId="1E2A5D4D" w:rsidR="008001E1" w:rsidRDefault="00000000">
      <w:pPr>
        <w:rPr>
          <w:rFonts w:ascii="微软雅黑" w:eastAsia="微软雅黑" w:hAnsi="微软雅黑" w:cs="微软雅黑" w:hint="eastAsia"/>
        </w:rPr>
      </w:pPr>
      <w:r>
        <w:rPr>
          <w:rFonts w:ascii="微软雅黑" w:eastAsia="微软雅黑" w:hAnsi="微软雅黑" w:cs="微软雅黑" w:hint="eastAsia"/>
        </w:rPr>
        <w:t>人身、人格</w:t>
      </w:r>
      <w:r w:rsidR="006A15E9">
        <w:rPr>
          <w:rFonts w:ascii="微软雅黑" w:eastAsia="微软雅黑" w:hAnsi="微软雅黑" w:cs="微软雅黑" w:hint="eastAsia"/>
        </w:rPr>
        <w:t>（人身利益）</w:t>
      </w:r>
    </w:p>
    <w:p w14:paraId="6389C23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智力成果</w:t>
      </w:r>
    </w:p>
    <w:p w14:paraId="36EC6863" w14:textId="3BEEB629"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行为</w:t>
      </w:r>
      <w:r w:rsidR="006A15E9">
        <w:rPr>
          <w:rFonts w:ascii="微软雅黑" w:eastAsia="微软雅黑" w:hAnsi="微软雅黑" w:cs="微软雅黑" w:hint="eastAsia"/>
        </w:rPr>
        <w:t>（给付）</w:t>
      </w:r>
    </w:p>
    <w:p w14:paraId="266D5E7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信息</w:t>
      </w:r>
    </w:p>
    <w:p w14:paraId="4CCE573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其他客体如国家权力、企业等</w:t>
      </w:r>
    </w:p>
    <w:p w14:paraId="22F4E493" w14:textId="77777777" w:rsidR="008001E1" w:rsidRDefault="008001E1">
      <w:pPr>
        <w:rPr>
          <w:rFonts w:ascii="微软雅黑" w:eastAsia="微软雅黑" w:hAnsi="微软雅黑" w:cs="微软雅黑" w:hint="eastAsia"/>
        </w:rPr>
      </w:pPr>
    </w:p>
    <w:p w14:paraId="27F19E17"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40.简述法律关系的形成、变更和消灭：</w:t>
      </w:r>
    </w:p>
    <w:p w14:paraId="7B4AA52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法律关系的形成、变更与消灭需要的两个条件：</w:t>
      </w:r>
    </w:p>
    <w:p w14:paraId="79AED05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一是法律规范，二是法律事实</w:t>
      </w:r>
    </w:p>
    <w:p w14:paraId="427B672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法律规范：在制度层面上设计了法律主体权利和义务关系，是法律关系形成、变更与消灭的法律依据。</w:t>
      </w:r>
    </w:p>
    <w:p w14:paraId="1331436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法律事实：与法律规范直接相关，是法律规范所规定的，能够引起法律关系产生、变更和消灭的情况和现象。</w:t>
      </w:r>
    </w:p>
    <w:p w14:paraId="63F2652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这种法律事实首先是一种客观存在的、真实发生的外在现象；</w:t>
      </w:r>
    </w:p>
    <w:p w14:paraId="39B53C59" w14:textId="77777777" w:rsidR="006A15E9" w:rsidRDefault="00000000">
      <w:pPr>
        <w:rPr>
          <w:rFonts w:ascii="微软雅黑" w:eastAsia="微软雅黑" w:hAnsi="微软雅黑" w:cs="微软雅黑"/>
        </w:rPr>
      </w:pPr>
      <w:r>
        <w:rPr>
          <w:rFonts w:ascii="微软雅黑" w:eastAsia="微软雅黑" w:hAnsi="微软雅黑" w:cs="微软雅黑" w:hint="eastAsia"/>
        </w:rPr>
        <w:t>其次是一种由法律规范规定的、具有法律意义的，能够引起法律关系的形成、变更与消灭。</w:t>
      </w:r>
    </w:p>
    <w:p w14:paraId="34667727" w14:textId="77777777" w:rsidR="006A15E9" w:rsidRDefault="006A15E9">
      <w:pPr>
        <w:rPr>
          <w:rFonts w:ascii="微软雅黑" w:eastAsia="微软雅黑" w:hAnsi="微软雅黑" w:cs="微软雅黑"/>
        </w:rPr>
      </w:pPr>
    </w:p>
    <w:p w14:paraId="65209576" w14:textId="78D8E8C3" w:rsidR="008001E1" w:rsidRDefault="00000000">
      <w:pPr>
        <w:rPr>
          <w:rFonts w:ascii="微软雅黑" w:eastAsia="微软雅黑" w:hAnsi="微软雅黑" w:cs="微软雅黑" w:hint="eastAsia"/>
        </w:rPr>
      </w:pPr>
      <w:r>
        <w:rPr>
          <w:rFonts w:ascii="微软雅黑" w:eastAsia="微软雅黑" w:hAnsi="微软雅黑" w:cs="微软雅黑" w:hint="eastAsia"/>
        </w:rPr>
        <w:t>41.试述法律关系的分类：</w:t>
      </w:r>
    </w:p>
    <w:p w14:paraId="2E12C47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根据法律主体在法律关系中的地位，可分为纵向（隶属）法律关系、横向（平权）法律关系</w:t>
      </w:r>
    </w:p>
    <w:p w14:paraId="2107884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根据法律关系主体数量的多少，分为双边法律关系、多边法律关系</w:t>
      </w:r>
    </w:p>
    <w:p w14:paraId="390317F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根据法律关系之间的因果联系，可分为第一性法律关系、第二性法律关系</w:t>
      </w:r>
    </w:p>
    <w:p w14:paraId="46BACC8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根据法律关系发生的方式，可分为调整性法律关系、创设性法律关系</w:t>
      </w:r>
    </w:p>
    <w:p w14:paraId="0745053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根据社会关系中的性质、等级和重要程度所做的分类：基本法律关系和普通法律关系</w:t>
      </w:r>
    </w:p>
    <w:p w14:paraId="7DE54B2B" w14:textId="77777777" w:rsidR="008001E1" w:rsidRDefault="008001E1">
      <w:pPr>
        <w:rPr>
          <w:rFonts w:ascii="微软雅黑" w:eastAsia="微软雅黑" w:hAnsi="微软雅黑" w:cs="微软雅黑" w:hint="eastAsia"/>
        </w:rPr>
      </w:pPr>
    </w:p>
    <w:p w14:paraId="6081A210"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lastRenderedPageBreak/>
        <w:t>第十一章  法律责任</w:t>
      </w:r>
    </w:p>
    <w:p w14:paraId="683319F3"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42.简述法律责任的含义：</w:t>
      </w:r>
    </w:p>
    <w:p w14:paraId="0B776CD3" w14:textId="77777777" w:rsidR="008001E1" w:rsidRDefault="00000000">
      <w:pPr>
        <w:rPr>
          <w:rFonts w:ascii="微软雅黑" w:eastAsia="微软雅黑" w:hAnsi="微软雅黑" w:cs="微软雅黑" w:hint="eastAsia"/>
        </w:rPr>
      </w:pPr>
      <w:r>
        <w:rPr>
          <w:rStyle w:val="30"/>
          <w:rFonts w:ascii="微软雅黑" w:eastAsia="微软雅黑" w:hAnsi="微软雅黑" w:cs="微软雅黑" w:hint="eastAsia"/>
          <w:sz w:val="28"/>
          <w:szCs w:val="28"/>
        </w:rPr>
        <w:t>广义说：</w:t>
      </w:r>
      <w:r>
        <w:rPr>
          <w:rFonts w:ascii="微软雅黑" w:eastAsia="微软雅黑" w:hAnsi="微软雅黑" w:cs="微软雅黑" w:hint="eastAsia"/>
        </w:rPr>
        <w:t xml:space="preserve">一般意义上的法律义务 </w:t>
      </w:r>
      <w:r>
        <w:rPr>
          <w:rStyle w:val="30"/>
          <w:rFonts w:ascii="微软雅黑" w:eastAsia="微软雅黑" w:hAnsi="微软雅黑" w:cs="微软雅黑" w:hint="eastAsia"/>
          <w:sz w:val="28"/>
          <w:szCs w:val="28"/>
        </w:rPr>
        <w:t>狭义说：</w:t>
      </w:r>
      <w:r>
        <w:rPr>
          <w:rFonts w:ascii="微软雅黑" w:eastAsia="微软雅黑" w:hAnsi="微软雅黑" w:cs="微软雅黑" w:hint="eastAsia"/>
        </w:rPr>
        <w:t>强调由违法行为所引起的不利法律后果</w:t>
      </w:r>
    </w:p>
    <w:p w14:paraId="7F96A38E" w14:textId="77777777" w:rsidR="008001E1" w:rsidRDefault="00000000">
      <w:pPr>
        <w:rPr>
          <w:rFonts w:ascii="微软雅黑" w:eastAsia="微软雅黑" w:hAnsi="微软雅黑" w:cs="微软雅黑" w:hint="eastAsia"/>
        </w:rPr>
      </w:pPr>
      <w:r>
        <w:rPr>
          <w:rStyle w:val="30"/>
          <w:rFonts w:ascii="微软雅黑" w:eastAsia="微软雅黑" w:hAnsi="微软雅黑" w:cs="微软雅黑" w:hint="eastAsia"/>
        </w:rPr>
        <w:t>法理</w:t>
      </w:r>
      <w:r>
        <w:rPr>
          <w:rStyle w:val="30"/>
          <w:rFonts w:ascii="微软雅黑" w:eastAsia="微软雅黑" w:hAnsi="微软雅黑" w:cs="微软雅黑" w:hint="eastAsia"/>
          <w:sz w:val="28"/>
          <w:szCs w:val="28"/>
        </w:rPr>
        <w:t>：</w:t>
      </w:r>
      <w:r>
        <w:rPr>
          <w:rFonts w:ascii="微软雅黑" w:eastAsia="微软雅黑" w:hAnsi="微软雅黑" w:cs="微软雅黑" w:hint="eastAsia"/>
          <w:b/>
          <w:bCs/>
        </w:rPr>
        <w:t>法</w:t>
      </w:r>
      <w:r>
        <w:rPr>
          <w:rFonts w:ascii="微软雅黑" w:eastAsia="微软雅黑" w:hAnsi="微软雅黑" w:cs="微软雅黑" w:hint="eastAsia"/>
          <w:b/>
          <w:bCs/>
          <w:u w:val="single"/>
        </w:rPr>
        <w:t>律责任是由特定法律事实引起的，对损害予以补偿、对义务强制履行、对惩罚必须承受的</w:t>
      </w:r>
      <w:r>
        <w:rPr>
          <w:rFonts w:ascii="微软雅黑" w:eastAsia="微软雅黑" w:hAnsi="微软雅黑" w:cs="微软雅黑" w:hint="eastAsia"/>
          <w:b/>
          <w:bCs/>
          <w:sz w:val="24"/>
          <w:szCs w:val="28"/>
          <w:u w:val="single"/>
        </w:rPr>
        <w:t>特殊义务</w:t>
      </w:r>
      <w:r>
        <w:rPr>
          <w:rFonts w:ascii="微软雅黑" w:eastAsia="微软雅黑" w:hAnsi="微软雅黑" w:cs="微软雅黑" w:hint="eastAsia"/>
          <w:b/>
          <w:bCs/>
          <w:u w:val="single"/>
        </w:rPr>
        <w:t>，亦即违反第一性义务而引起的第二性义务</w:t>
      </w:r>
      <w:r>
        <w:rPr>
          <w:rFonts w:ascii="微软雅黑" w:eastAsia="微软雅黑" w:hAnsi="微软雅黑" w:cs="微软雅黑" w:hint="eastAsia"/>
          <w:i/>
          <w:iCs/>
          <w:u w:val="single"/>
        </w:rPr>
        <w:t>。</w:t>
      </w:r>
    </w:p>
    <w:p w14:paraId="510D74AC" w14:textId="77777777" w:rsidR="008001E1" w:rsidRDefault="00000000">
      <w:pPr>
        <w:rPr>
          <w:rStyle w:val="30"/>
          <w:rFonts w:ascii="微软雅黑" w:eastAsia="微软雅黑" w:hAnsi="微软雅黑" w:cs="微软雅黑" w:hint="eastAsia"/>
        </w:rPr>
      </w:pPr>
      <w:r>
        <w:rPr>
          <w:rStyle w:val="30"/>
          <w:rFonts w:ascii="微软雅黑" w:eastAsia="微软雅黑" w:hAnsi="微软雅黑" w:cs="微软雅黑" w:hint="eastAsia"/>
        </w:rPr>
        <w:t>分类：</w:t>
      </w:r>
    </w:p>
    <w:p w14:paraId="0C41CE8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分为民事法律责任、行政法律责任、刑事法律责任、违宪责任。</w:t>
      </w:r>
    </w:p>
    <w:p w14:paraId="539C643C"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43.如何理解法律责任的本质：</w:t>
      </w:r>
    </w:p>
    <w:p w14:paraId="31BE3A2C"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本质意义：</w:t>
      </w:r>
    </w:p>
    <w:p w14:paraId="69CA84C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第一，法律责任是居于统治阶级集团运用法律标准对行为给予的</w:t>
      </w:r>
      <w:r>
        <w:rPr>
          <w:rFonts w:ascii="微软雅黑" w:eastAsia="微软雅黑" w:hAnsi="微软雅黑" w:cs="微软雅黑" w:hint="eastAsia"/>
          <w:b/>
          <w:bCs/>
        </w:rPr>
        <w:t>否定性评价</w:t>
      </w:r>
      <w:r>
        <w:rPr>
          <w:rFonts w:ascii="微软雅黑" w:eastAsia="微软雅黑" w:hAnsi="微软雅黑" w:cs="微软雅黑" w:hint="eastAsia"/>
        </w:rPr>
        <w:t>。</w:t>
      </w:r>
    </w:p>
    <w:p w14:paraId="195565A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第二，法律责任是自由意志支配下的行为所引起的</w:t>
      </w:r>
      <w:r>
        <w:rPr>
          <w:rFonts w:ascii="微软雅黑" w:eastAsia="微软雅黑" w:hAnsi="微软雅黑" w:cs="微软雅黑" w:hint="eastAsia"/>
          <w:b/>
          <w:bCs/>
        </w:rPr>
        <w:t>不利法律后果</w:t>
      </w:r>
      <w:r>
        <w:rPr>
          <w:rFonts w:ascii="微软雅黑" w:eastAsia="微软雅黑" w:hAnsi="微软雅黑" w:cs="微软雅黑" w:hint="eastAsia"/>
        </w:rPr>
        <w:t>。</w:t>
      </w:r>
    </w:p>
    <w:p w14:paraId="7C29351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第三，法律责任是社会为了生存而强制性地分配给某些社会成员的一种</w:t>
      </w:r>
      <w:r>
        <w:rPr>
          <w:rFonts w:ascii="微软雅黑" w:eastAsia="微软雅黑" w:hAnsi="微软雅黑" w:cs="微软雅黑" w:hint="eastAsia"/>
          <w:b/>
          <w:bCs/>
        </w:rPr>
        <w:t>负担</w:t>
      </w:r>
      <w:r>
        <w:rPr>
          <w:rFonts w:ascii="微软雅黑" w:eastAsia="微软雅黑" w:hAnsi="微软雅黑" w:cs="微软雅黑" w:hint="eastAsia"/>
        </w:rPr>
        <w:t>。</w:t>
      </w:r>
    </w:p>
    <w:p w14:paraId="53E7B95B" w14:textId="77777777" w:rsidR="008001E1" w:rsidRDefault="008001E1">
      <w:pPr>
        <w:rPr>
          <w:rFonts w:ascii="微软雅黑" w:eastAsia="微软雅黑" w:hAnsi="微软雅黑" w:cs="微软雅黑" w:hint="eastAsia"/>
        </w:rPr>
      </w:pPr>
    </w:p>
    <w:p w14:paraId="7BBEC2D4"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44.试述法律责任的构成：</w:t>
      </w:r>
    </w:p>
    <w:p w14:paraId="604538F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法律责任的构成是指认定法律责任时所必须考虑的条件和因素。</w:t>
      </w:r>
    </w:p>
    <w:p w14:paraId="5AA883C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违法行为和违约行为是最主要、最基本的产生法律责任的原因与根据，也是认定和归结法律责任的前提。</w:t>
      </w:r>
    </w:p>
    <w:p w14:paraId="0DD332E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法律责任的构成一般可以概括为四个方面：</w:t>
      </w:r>
    </w:p>
    <w:p w14:paraId="7A5536D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第一，责任主体适格；</w:t>
      </w:r>
    </w:p>
    <w:p w14:paraId="32269FC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第二，存在违法行为或违约行为；</w:t>
      </w:r>
    </w:p>
    <w:p w14:paraId="0ECCEA9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第三，有损害结果；</w:t>
      </w:r>
    </w:p>
    <w:p w14:paraId="665167E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第四，存在主观过错</w:t>
      </w:r>
    </w:p>
    <w:p w14:paraId="5C0B946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45.简述法律责任的分类：</w:t>
      </w:r>
    </w:p>
    <w:p w14:paraId="4348456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1.按照承担责任的主体不同，可分为自然人责任、法人责任、国家责任</w:t>
      </w:r>
    </w:p>
    <w:p w14:paraId="469C278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2.按照责任承担的内容不同，可分为财产责任、非财产责任</w:t>
      </w:r>
    </w:p>
    <w:p w14:paraId="6FA6854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3.按照责任的承担程度，可分为有限责任和无限责任</w:t>
      </w:r>
    </w:p>
    <w:p w14:paraId="6254811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4.按照责任的实现形式不同，可分为惩罚性责任和补偿性责任</w:t>
      </w:r>
    </w:p>
    <w:p w14:paraId="5EE9FA8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5.按照引起责任的法律事实与责任人的关系，可分为直接责任、连带责任、替代责任</w:t>
      </w:r>
    </w:p>
    <w:p w14:paraId="513D8B8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6.在法律实践中，最基本的分类是根据法律责任的类型分为民事法律责任、行政法律责任、刑事法律责任、违宪责任。</w:t>
      </w:r>
    </w:p>
    <w:p w14:paraId="411D81A5"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46.试述法律责任的归责及其原则：</w:t>
      </w:r>
    </w:p>
    <w:p w14:paraId="2403701C"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定义：</w:t>
      </w:r>
    </w:p>
    <w:p w14:paraId="32F09B7E"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u w:val="single"/>
        </w:rPr>
        <w:t>法律责任的认定与归结是指由国家专门机关依照法定职权和程序对因违法行为、违约行为或基于法律规定而产生的法律责任，进行判断、认定、追究、归结以及减缓和免除的活动。</w:t>
      </w:r>
    </w:p>
    <w:p w14:paraId="538A08E3"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关系</w:t>
      </w:r>
    </w:p>
    <w:p w14:paraId="7183DDA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认定与归结是逻辑上紧密相连的两个范畴，认定是归责的前提，归结是归责的结局；</w:t>
      </w:r>
    </w:p>
    <w:p w14:paraId="6ADC47A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当特定违法行为发生之后 ，责任就成为自然的、应当的存在，甚至可以说就客观地决定了国家专门机关以及获得授权的组织依据法定职权并通过法律程序，将这种责任加以认定并归结于责任主体。</w:t>
      </w:r>
    </w:p>
    <w:p w14:paraId="1FB5E42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彰显的是法律的尊严，凸显的是权利、荣誉、责任的统一性与整体性。</w:t>
      </w:r>
    </w:p>
    <w:p w14:paraId="1FFE8A3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归责具有程序性和职权性。</w:t>
      </w:r>
    </w:p>
    <w:p w14:paraId="0308C529"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原则：</w:t>
      </w:r>
    </w:p>
    <w:p w14:paraId="0280685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第一，责任法定原则</w:t>
      </w:r>
    </w:p>
    <w:p w14:paraId="132EF50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第二，因果联系原则</w:t>
      </w:r>
    </w:p>
    <w:p w14:paraId="0B79B7F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第三，责罚相当原则</w:t>
      </w:r>
    </w:p>
    <w:p w14:paraId="579469E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第四，责任自负原则</w:t>
      </w:r>
    </w:p>
    <w:p w14:paraId="73B08AE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第五，责任必担原则。</w:t>
      </w:r>
    </w:p>
    <w:p w14:paraId="56CD6D19"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47.述法律责任的原则及其种类试述法律责任的主要种类：</w:t>
      </w:r>
    </w:p>
    <w:p w14:paraId="21DF464E"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含义：</w:t>
      </w:r>
    </w:p>
    <w:p w14:paraId="0D98D93C"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u w:val="single"/>
        </w:rPr>
        <w:t>法律责任原则是国家机关据以确定法律责任由行为人承担的理由、标准、基准或法理等。</w:t>
      </w:r>
    </w:p>
    <w:p w14:paraId="3BD27D6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法律责任原则体现了一定的国家的立法政策和指导方针，是国家机关处理纠纷所应遵循的基本准则，体现了法律的价值判断和规范功能、社会作用。</w:t>
      </w:r>
    </w:p>
    <w:p w14:paraId="1522CC5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责任原则存在一个发展、变化的过程，反映了人类社会不同时期法律的发展阶段。古代法律中强调结果责任原则，现代法律中更突出过错责任原则，后来又出现了严格责任原则。法律责任原则的多元化是一种趋势，但过错责任原则和严格责任原则始终是主要的法律责任原则。</w:t>
      </w:r>
    </w:p>
    <w:p w14:paraId="7306D8BC"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种类：</w:t>
      </w:r>
    </w:p>
    <w:p w14:paraId="68B5930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过错责任原则：</w:t>
      </w:r>
      <w:r>
        <w:rPr>
          <w:rFonts w:ascii="微软雅黑" w:eastAsia="微软雅黑" w:hAnsi="微软雅黑" w:cs="微软雅黑" w:hint="eastAsia"/>
        </w:rPr>
        <w:t>它是以行为人主观上的过错为承担法律责任的基本条件的认定责任的准则。</w:t>
      </w:r>
    </w:p>
    <w:p w14:paraId="18D6D27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严格责任原则</w:t>
      </w:r>
      <w:r>
        <w:rPr>
          <w:rFonts w:ascii="微软雅黑" w:eastAsia="微软雅黑" w:hAnsi="微软雅黑" w:cs="微软雅黑" w:hint="eastAsia"/>
        </w:rPr>
        <w:t>：它是以实际损害结果为要件的一种归责原则，它不注重对过错的惩罚，而注重补偿债权人的损失。</w:t>
      </w:r>
    </w:p>
    <w:p w14:paraId="0454949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刑法中的严格责任，是指法律允许对某些缺乏犯意的行为追究刑事责任。</w:t>
      </w:r>
    </w:p>
    <w:p w14:paraId="3BD546A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民法上，当事人一方不履行合同义务或者履行合同义务不符合约定的，应当承担继续履行、采取补救措施或者赔偿损失等违约责任。</w:t>
      </w:r>
    </w:p>
    <w:p w14:paraId="0003B6A2" w14:textId="77777777" w:rsidR="008001E1" w:rsidRDefault="008001E1">
      <w:pPr>
        <w:rPr>
          <w:rFonts w:ascii="微软雅黑" w:eastAsia="微软雅黑" w:hAnsi="微软雅黑" w:cs="微软雅黑" w:hint="eastAsia"/>
        </w:rPr>
      </w:pPr>
    </w:p>
    <w:p w14:paraId="2982090B" w14:textId="77777777" w:rsidR="008001E1" w:rsidRDefault="008001E1">
      <w:pPr>
        <w:rPr>
          <w:rFonts w:ascii="微软雅黑" w:eastAsia="微软雅黑" w:hAnsi="微软雅黑" w:cs="微软雅黑" w:hint="eastAsia"/>
        </w:rPr>
      </w:pPr>
    </w:p>
    <w:p w14:paraId="7CA1BA9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48.简述法律责任的承担方式：</w:t>
      </w:r>
    </w:p>
    <w:p w14:paraId="637F56F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法律责任的承担方式 ，是指承担或追究法律责任的具体形式。</w:t>
      </w:r>
    </w:p>
    <w:p w14:paraId="2737C40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法律责任承担的方式主要有惩罚、补偿（赔偿）、强制三种。</w:t>
      </w:r>
    </w:p>
    <w:p w14:paraId="216918C4" w14:textId="77777777" w:rsidR="008001E1" w:rsidRDefault="008001E1">
      <w:pPr>
        <w:rPr>
          <w:rFonts w:ascii="微软雅黑" w:eastAsia="微软雅黑" w:hAnsi="微软雅黑" w:cs="微软雅黑" w:hint="eastAsia"/>
          <w:b/>
        </w:rPr>
      </w:pPr>
    </w:p>
    <w:p w14:paraId="57E7DC36" w14:textId="77777777" w:rsidR="008001E1" w:rsidRDefault="008001E1">
      <w:pPr>
        <w:rPr>
          <w:rFonts w:ascii="微软雅黑" w:eastAsia="微软雅黑" w:hAnsi="微软雅黑" w:cs="微软雅黑" w:hint="eastAsia"/>
        </w:rPr>
      </w:pPr>
    </w:p>
    <w:p w14:paraId="74F7E89E" w14:textId="77777777" w:rsidR="008001E1" w:rsidRDefault="008001E1">
      <w:pPr>
        <w:rPr>
          <w:rFonts w:ascii="微软雅黑" w:eastAsia="微软雅黑" w:hAnsi="微软雅黑" w:cs="微软雅黑" w:hint="eastAsia"/>
        </w:rPr>
      </w:pPr>
    </w:p>
    <w:p w14:paraId="65A3EFE7" w14:textId="77777777" w:rsidR="008001E1" w:rsidRDefault="008001E1">
      <w:pPr>
        <w:rPr>
          <w:rFonts w:ascii="微软雅黑" w:eastAsia="微软雅黑" w:hAnsi="微软雅黑" w:cs="微软雅黑" w:hint="eastAsia"/>
        </w:rPr>
      </w:pPr>
    </w:p>
    <w:p w14:paraId="5D377085" w14:textId="77777777" w:rsidR="008001E1" w:rsidRDefault="00000000">
      <w:pPr>
        <w:rPr>
          <w:rFonts w:ascii="微软雅黑" w:eastAsia="微软雅黑" w:hAnsi="微软雅黑" w:cs="微软雅黑" w:hint="eastAsia"/>
          <w:b/>
          <w:bCs/>
          <w:sz w:val="48"/>
          <w:szCs w:val="48"/>
        </w:rPr>
      </w:pPr>
      <w:r>
        <w:rPr>
          <w:rFonts w:ascii="微软雅黑" w:eastAsia="微软雅黑" w:hAnsi="微软雅黑" w:cs="微软雅黑" w:hint="eastAsia"/>
          <w:b/>
          <w:bCs/>
          <w:sz w:val="48"/>
          <w:szCs w:val="48"/>
        </w:rPr>
        <w:t>第十二章  法的历史</w:t>
      </w:r>
    </w:p>
    <w:p w14:paraId="32E484F8"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49.简述法的起源的一般规律</w:t>
      </w:r>
    </w:p>
    <w:p w14:paraId="03CDF218"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⑴法出现的根本原因是社会生产力的发展</w:t>
      </w:r>
    </w:p>
    <w:p w14:paraId="0ECD2796"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⑵法的起源有一个从氏族习惯到习惯法，又从习惯法到成文法的演变和发展过程。</w:t>
      </w:r>
    </w:p>
    <w:p w14:paraId="6F74670D"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⑶法的起源过程受到宗教规范和道德规范的深刻影响，特别是最初的法律总是带有浓厚的宗教色彩和道德痕迹。</w:t>
      </w:r>
    </w:p>
    <w:p w14:paraId="5FA25B73"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lastRenderedPageBreak/>
        <w:t>50.简述法和原始习惯的区别？</w:t>
      </w:r>
    </w:p>
    <w:p w14:paraId="729B432F"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⑴ 产生方式不同。</w:t>
      </w:r>
    </w:p>
    <w:p w14:paraId="496D5E4E"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⑵体现的意志不同 。</w:t>
      </w:r>
    </w:p>
    <w:p w14:paraId="03C7B679"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⑶适用的范围不同。</w:t>
      </w:r>
    </w:p>
    <w:p w14:paraId="1FAFF529"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⑷调整的内容不同。</w:t>
      </w:r>
    </w:p>
    <w:p w14:paraId="3C5CD806"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⑸实施方式不同。</w:t>
      </w:r>
    </w:p>
    <w:p w14:paraId="50D82583"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⑹历史使命不同。</w:t>
      </w:r>
    </w:p>
    <w:p w14:paraId="0F23E96F" w14:textId="77777777" w:rsidR="008001E1" w:rsidRDefault="008001E1">
      <w:pPr>
        <w:rPr>
          <w:rFonts w:ascii="微软雅黑" w:eastAsia="微软雅黑" w:hAnsi="微软雅黑" w:cs="微软雅黑" w:hint="eastAsia"/>
        </w:rPr>
      </w:pPr>
    </w:p>
    <w:p w14:paraId="6FBF0ECE"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51.如何理解 法的历史类型？</w:t>
      </w:r>
    </w:p>
    <w:p w14:paraId="0FA7D99E" w14:textId="77777777" w:rsidR="008001E1" w:rsidRDefault="008001E1">
      <w:pPr>
        <w:rPr>
          <w:rFonts w:ascii="微软雅黑" w:eastAsia="微软雅黑" w:hAnsi="微软雅黑" w:cs="微软雅黑" w:hint="eastAsia"/>
        </w:rPr>
      </w:pPr>
    </w:p>
    <w:p w14:paraId="355441B7"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法的历史类型，是指人类历史上存在过的以及现实生活中存在着的法，根据其经济基础和阶级本质作出的基本分类。一定的法的历史类型是同一定的国家历史类型以及一定的社会形态相适应的。</w:t>
      </w:r>
    </w:p>
    <w:p w14:paraId="7C69CF9C"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依次有奴隶制法、封建制法、资本主义法和社会主义法。</w:t>
      </w:r>
    </w:p>
    <w:p w14:paraId="024E947A"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社会基本矛盾的运动是法的历史类型更替的根本原因。</w:t>
      </w:r>
    </w:p>
    <w:p w14:paraId="1BA2C917" w14:textId="77777777" w:rsidR="008001E1" w:rsidRDefault="00000000">
      <w:pPr>
        <w:rPr>
          <w:rFonts w:ascii="微软雅黑" w:eastAsia="微软雅黑" w:hAnsi="微软雅黑" w:cs="微软雅黑" w:hint="eastAsia"/>
          <w:b/>
        </w:rPr>
      </w:pPr>
      <w:r>
        <w:rPr>
          <w:rFonts w:ascii="微软雅黑" w:eastAsia="微软雅黑" w:hAnsi="微软雅黑" w:cs="微软雅黑" w:hint="eastAsia"/>
          <w:b/>
        </w:rPr>
        <w:t>社会革命是法的历史类型更替的基本条件。</w:t>
      </w:r>
    </w:p>
    <w:p w14:paraId="4F0936BF" w14:textId="77777777" w:rsidR="008001E1" w:rsidRDefault="008001E1">
      <w:pPr>
        <w:rPr>
          <w:rFonts w:ascii="微软雅黑" w:eastAsia="微软雅黑" w:hAnsi="微软雅黑" w:cs="微软雅黑" w:hint="eastAsia"/>
        </w:rPr>
      </w:pPr>
    </w:p>
    <w:p w14:paraId="2F86217E"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第十五章  法的制定：</w:t>
      </w:r>
    </w:p>
    <w:p w14:paraId="47BFAC06"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52.简述立法的概念及特征：</w:t>
      </w:r>
    </w:p>
    <w:p w14:paraId="1F37467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（1）概念</w:t>
      </w:r>
    </w:p>
    <w:p w14:paraId="2695EB8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①狭义的立法：是指国家最高权力机关制定法律的专门活动。</w:t>
      </w:r>
    </w:p>
    <w:p w14:paraId="6078DC9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②广义的立法是：指特定的国家机关依据法定职权并通过法定程序创制法律规范的活动。</w:t>
      </w:r>
    </w:p>
    <w:p w14:paraId="17B3DBE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③立法活动包括：立改废释</w:t>
      </w:r>
    </w:p>
    <w:p w14:paraId="6A07421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a制定法律、行政法规、地方性法规、自治条例和单行条例</w:t>
      </w:r>
    </w:p>
    <w:p w14:paraId="337E85A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b对这些规范性法律文件进行修改、废止</w:t>
      </w:r>
    </w:p>
    <w:p w14:paraId="17D94A3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c对年久不用的行政法规和规章进行清理</w:t>
      </w:r>
    </w:p>
    <w:p w14:paraId="0600892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d法律解释</w:t>
      </w:r>
    </w:p>
    <w:p w14:paraId="5D99817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（2）特征：</w:t>
      </w:r>
    </w:p>
    <w:p w14:paraId="6508A13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a立法是由特定主体进行的活动</w:t>
      </w:r>
    </w:p>
    <w:p w14:paraId="171CFBB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b立法是依据一定职权进行的活动</w:t>
      </w:r>
    </w:p>
    <w:p w14:paraId="4DF2762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c立法是依据一定程序进行的活动</w:t>
      </w:r>
    </w:p>
    <w:p w14:paraId="69AC612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d立法是运用一定技术进行的活动</w:t>
      </w:r>
    </w:p>
    <w:p w14:paraId="15172574" w14:textId="77777777" w:rsidR="008001E1" w:rsidRDefault="00000000">
      <w:pPr>
        <w:pStyle w:val="11"/>
        <w:ind w:firstLineChars="0" w:firstLine="0"/>
        <w:rPr>
          <w:rFonts w:ascii="微软雅黑" w:eastAsia="微软雅黑" w:hAnsi="微软雅黑" w:cs="微软雅黑" w:hint="eastAsia"/>
        </w:rPr>
      </w:pPr>
      <w:r>
        <w:rPr>
          <w:rFonts w:ascii="微软雅黑" w:eastAsia="微软雅黑" w:hAnsi="微软雅黑" w:cs="微软雅黑" w:hint="eastAsia"/>
        </w:rPr>
        <w:t>e立法是制定、认可和变动法的活动</w:t>
      </w:r>
    </w:p>
    <w:p w14:paraId="34048D49"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53.试论立法体制：</w:t>
      </w:r>
    </w:p>
    <w:p w14:paraId="2DAD0190"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（1）定义</w:t>
      </w:r>
    </w:p>
    <w:p w14:paraId="6121B53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立法体制是一国立法制度最重要的组成部分，它是由立法权配置、运行和载体等方面的制度体系构成的有机整体，其核心是有关立法权限的制度和体系。</w:t>
      </w:r>
    </w:p>
    <w:p w14:paraId="65312EBB"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（2）立法体制涉及到两大方面：</w:t>
      </w:r>
    </w:p>
    <w:p w14:paraId="2ADAA78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一是中央和地方立法权限划分；</w:t>
      </w:r>
    </w:p>
    <w:p w14:paraId="2159DFF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二是同级国家机关之间立法权限的划分。</w:t>
      </w:r>
    </w:p>
    <w:p w14:paraId="0FF15B6D"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lastRenderedPageBreak/>
        <w:t>（4）立法体制受许多因素的影响：</w:t>
      </w:r>
    </w:p>
    <w:p w14:paraId="394D188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各个国家的立法体制都是适应着经济、政治、文化发展的需要，从国家的历史和现实出发建立起来的，由于条件的不同，不同的国家的立法体制各有其特点，甚至同一国家在不同时期也会呈现不同特色。</w:t>
      </w:r>
    </w:p>
    <w:p w14:paraId="5DB2A1CC"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在决定立法体制的各种因素中，国家的政治制度，即国体、政体和国家结构形式是首要因素。</w:t>
      </w:r>
    </w:p>
    <w:p w14:paraId="28F5F623"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（5）我国实行“一元多级”“一国两制”的立法体制：</w:t>
      </w:r>
    </w:p>
    <w:p w14:paraId="7EF06D2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我国是一个统一的、多民族的、单一制的社会主义国家。</w:t>
      </w:r>
    </w:p>
    <w:p w14:paraId="6899A76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a“一元”即在全国范围内，立法体制是统一的；</w:t>
      </w:r>
    </w:p>
    <w:p w14:paraId="69B8C41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b“多级”即指存在中央和地方多级立法。</w:t>
      </w:r>
    </w:p>
    <w:p w14:paraId="704832E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“一国两制”即港澳的立法机关在不同中华人民共和国宪法及两个特别行政区基本法相抵触的前提下，享有各自独立的立法权</w:t>
      </w:r>
    </w:p>
    <w:p w14:paraId="1CD57B65" w14:textId="77777777" w:rsidR="008001E1" w:rsidRDefault="008001E1">
      <w:pPr>
        <w:rPr>
          <w:rFonts w:ascii="微软雅黑" w:eastAsia="微软雅黑" w:hAnsi="微软雅黑" w:cs="微软雅黑" w:hint="eastAsia"/>
        </w:rPr>
      </w:pPr>
    </w:p>
    <w:p w14:paraId="44EBA370"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54.立法原则有哪些?</w:t>
      </w:r>
    </w:p>
    <w:p w14:paraId="1EE9E00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《立法法》和党的十九大报告对我国立法原则有明确的规定与阐述，即应当坚持依法立法、科学立法、民主立法，在全球治理语境下，开放立法或比较立法也成为一个重大立法原则。</w:t>
      </w:r>
    </w:p>
    <w:p w14:paraId="0D44F678" w14:textId="77777777" w:rsidR="008001E1" w:rsidRDefault="00000000">
      <w:pPr>
        <w:rPr>
          <w:rStyle w:val="30"/>
          <w:rFonts w:ascii="微软雅黑" w:eastAsia="微软雅黑" w:hAnsi="微软雅黑" w:cs="微软雅黑" w:hint="eastAsia"/>
        </w:rPr>
      </w:pPr>
      <w:r>
        <w:rPr>
          <w:rStyle w:val="30"/>
          <w:rFonts w:ascii="微软雅黑" w:eastAsia="微软雅黑" w:hAnsi="微软雅黑" w:cs="微软雅黑" w:hint="eastAsia"/>
        </w:rPr>
        <w:t>（1）依法立法强调：</w:t>
      </w:r>
    </w:p>
    <w:p w14:paraId="29AFFF5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依宪立法</w:t>
      </w:r>
    </w:p>
    <w:p w14:paraId="5FE434E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依法律体系立法</w:t>
      </w:r>
    </w:p>
    <w:p w14:paraId="50CD680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依权限、守程序进行立法</w:t>
      </w:r>
    </w:p>
    <w:p w14:paraId="731C37D8"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lastRenderedPageBreak/>
        <w:t>（2）科学立法强调：</w:t>
      </w:r>
    </w:p>
    <w:p w14:paraId="1C9743D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从我国实际出发，尊重规律，正确处理立法与改革的关系；</w:t>
      </w:r>
    </w:p>
    <w:p w14:paraId="721372C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科学合理地配置权利与义务、职权与职责。</w:t>
      </w:r>
    </w:p>
    <w:p w14:paraId="6F2792BC" w14:textId="77777777" w:rsidR="008001E1" w:rsidRDefault="00000000">
      <w:pPr>
        <w:rPr>
          <w:rStyle w:val="30"/>
          <w:rFonts w:ascii="微软雅黑" w:eastAsia="微软雅黑" w:hAnsi="微软雅黑" w:cs="微软雅黑" w:hint="eastAsia"/>
        </w:rPr>
      </w:pPr>
      <w:r>
        <w:rPr>
          <w:rStyle w:val="30"/>
          <w:rFonts w:ascii="微软雅黑" w:eastAsia="微软雅黑" w:hAnsi="微软雅黑" w:cs="微软雅黑" w:hint="eastAsia"/>
        </w:rPr>
        <w:t>（3）民主立法强调：</w:t>
      </w:r>
    </w:p>
    <w:p w14:paraId="5C35311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坚持人民通过人民代表大会制度民主立法；</w:t>
      </w:r>
    </w:p>
    <w:p w14:paraId="7FA9A78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充分发挥人大代表的主体性作用；</w:t>
      </w:r>
    </w:p>
    <w:p w14:paraId="2A8DEF1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完善社会公众参与立法渠道。</w:t>
      </w:r>
    </w:p>
    <w:p w14:paraId="221B278B"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（4）比较立法或开放立法强调：</w:t>
      </w:r>
    </w:p>
    <w:p w14:paraId="06C8CA9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要承认人类法制文明具有多元性、共存性、共通性，</w:t>
      </w:r>
    </w:p>
    <w:p w14:paraId="6010436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要增强在人类法制文明进程中知己知彼、文明互鉴、求同存异的重要性</w:t>
      </w:r>
    </w:p>
    <w:p w14:paraId="6AF632E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和相互借鉴、取长补短、达成共识、和谐会通的可行性。</w:t>
      </w:r>
    </w:p>
    <w:p w14:paraId="020CF257" w14:textId="77777777" w:rsidR="008001E1" w:rsidRDefault="008001E1">
      <w:pPr>
        <w:rPr>
          <w:rFonts w:ascii="微软雅黑" w:eastAsia="微软雅黑" w:hAnsi="微软雅黑" w:cs="微软雅黑" w:hint="eastAsia"/>
        </w:rPr>
      </w:pPr>
    </w:p>
    <w:p w14:paraId="45B99C4B" w14:textId="77777777" w:rsidR="008001E1" w:rsidRDefault="008001E1">
      <w:pPr>
        <w:rPr>
          <w:rFonts w:ascii="微软雅黑" w:eastAsia="微软雅黑" w:hAnsi="微软雅黑" w:cs="微软雅黑" w:hint="eastAsia"/>
        </w:rPr>
      </w:pPr>
    </w:p>
    <w:p w14:paraId="7CADB4EC"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第十六章  法的实施</w:t>
      </w:r>
    </w:p>
    <w:p w14:paraId="2F02C41C"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55.试论法律实施的涵义、意义和动力：</w:t>
      </w:r>
    </w:p>
    <w:p w14:paraId="182A421D"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涵义：</w:t>
      </w:r>
    </w:p>
    <w:p w14:paraId="28370124"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u w:val="single"/>
        </w:rPr>
        <w:t>法的实施，也称法律实施，是相对于法律制定而言的，指宪法法律规范要求通过执法、司法、守法、法律监督等各种形式在社会生活中得以运用、应用和实现的活动。</w:t>
      </w:r>
    </w:p>
    <w:p w14:paraId="61339B2B"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lastRenderedPageBreak/>
        <w:t>意义：</w:t>
      </w:r>
    </w:p>
    <w:p w14:paraId="13D4995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通过法律实施：权利得到实现；权力得到控制；义务得到履行；禁令得到遵守；法律价值得到展现；立法宗旨得到实现。</w:t>
      </w:r>
    </w:p>
    <w:p w14:paraId="5E0B547A"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动力：</w:t>
      </w:r>
    </w:p>
    <w:p w14:paraId="73B4BD2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①法律的人民性：法律实施的根基在于人民的拥护和信赖</w:t>
      </w:r>
    </w:p>
    <w:p w14:paraId="77C9BCD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②法律的公正性：法律实施的前提是法律的公正性</w:t>
      </w:r>
    </w:p>
    <w:p w14:paraId="115F449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③法律的权威性：法律的权威性是法律实施的根本保障</w:t>
      </w:r>
    </w:p>
    <w:p w14:paraId="0ED69099"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56.试论宪法实施的意义、任务和要义:</w:t>
      </w:r>
    </w:p>
    <w:p w14:paraId="58760536"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意义：</w:t>
      </w:r>
    </w:p>
    <w:p w14:paraId="42B2DB5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⑴宪法实施决定着</w:t>
      </w:r>
      <w:r>
        <w:rPr>
          <w:rFonts w:ascii="微软雅黑" w:eastAsia="微软雅黑" w:hAnsi="微软雅黑" w:cs="微软雅黑" w:hint="eastAsia"/>
          <w:b/>
          <w:bCs/>
        </w:rPr>
        <w:t>整个法律体系</w:t>
      </w:r>
      <w:r>
        <w:rPr>
          <w:rFonts w:ascii="微软雅黑" w:eastAsia="微软雅黑" w:hAnsi="微软雅黑" w:cs="微软雅黑" w:hint="eastAsia"/>
        </w:rPr>
        <w:t>的实施。</w:t>
      </w:r>
    </w:p>
    <w:p w14:paraId="6295293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⑵关系到</w:t>
      </w:r>
      <w:r>
        <w:rPr>
          <w:rFonts w:ascii="微软雅黑" w:eastAsia="微软雅黑" w:hAnsi="微软雅黑" w:cs="微软雅黑" w:hint="eastAsia"/>
          <w:b/>
          <w:bCs/>
        </w:rPr>
        <w:t>全面依法治国</w:t>
      </w:r>
      <w:r>
        <w:rPr>
          <w:rFonts w:ascii="微软雅黑" w:eastAsia="微软雅黑" w:hAnsi="微软雅黑" w:cs="微软雅黑" w:hint="eastAsia"/>
        </w:rPr>
        <w:t>的全局。宪法是依法治国的总依据。</w:t>
      </w:r>
    </w:p>
    <w:p w14:paraId="0F5BEF7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⑶宪法实施影响着</w:t>
      </w:r>
      <w:r>
        <w:rPr>
          <w:rFonts w:ascii="微软雅黑" w:eastAsia="微软雅黑" w:hAnsi="微软雅黑" w:cs="微软雅黑" w:hint="eastAsia"/>
          <w:b/>
          <w:bCs/>
        </w:rPr>
        <w:t>法治权威</w:t>
      </w:r>
      <w:r>
        <w:rPr>
          <w:rFonts w:ascii="微软雅黑" w:eastAsia="微软雅黑" w:hAnsi="微软雅黑" w:cs="微软雅黑" w:hint="eastAsia"/>
        </w:rPr>
        <w:t>的树立。</w:t>
      </w:r>
    </w:p>
    <w:p w14:paraId="54FD7334"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任务：就是要将宪法价值与功能提高到一个新水平</w:t>
      </w:r>
    </w:p>
    <w:p w14:paraId="1A3971B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⑴中国共产党要坚持依宪治国、依宪执政</w:t>
      </w:r>
    </w:p>
    <w:p w14:paraId="28CCAC4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⑵进一步健全宪法实施和监督制度，充分发挥人大及其常委会在宪法实施中的重要作用</w:t>
      </w:r>
    </w:p>
    <w:p w14:paraId="4EF948F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⑶需要国家机关、各人民团体、企业事业单位、基层群众自治组织和社会组织的协同推进</w:t>
      </w:r>
    </w:p>
    <w:p w14:paraId="4C707E7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⑷全体人民的共同努力</w:t>
      </w:r>
    </w:p>
    <w:p w14:paraId="12B0CCE3"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lastRenderedPageBreak/>
        <w:t>要义：</w:t>
      </w:r>
    </w:p>
    <w:p w14:paraId="23B0EDA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⑴坚持党的全面领导</w:t>
      </w:r>
    </w:p>
    <w:p w14:paraId="559989D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⑵坚持正确的政治方向</w:t>
      </w:r>
    </w:p>
    <w:p w14:paraId="7E4AC29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⑶坚持全面依法治国基本方略</w:t>
      </w:r>
    </w:p>
    <w:p w14:paraId="15181CD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⑷坚持以人民为中心，以人民为主体</w:t>
      </w:r>
    </w:p>
    <w:p w14:paraId="5917DD17" w14:textId="77777777" w:rsidR="008001E1" w:rsidRDefault="008001E1">
      <w:pPr>
        <w:rPr>
          <w:rFonts w:ascii="微软雅黑" w:eastAsia="微软雅黑" w:hAnsi="微软雅黑" w:cs="微软雅黑" w:hint="eastAsia"/>
        </w:rPr>
      </w:pPr>
    </w:p>
    <w:p w14:paraId="0389ABE7"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57.简述执法的涵义、特征:</w:t>
      </w:r>
    </w:p>
    <w:p w14:paraId="539469A6"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广义：</w:t>
      </w:r>
    </w:p>
    <w:p w14:paraId="7FA5F00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执法是指一切执行法律、适用法律的活动，包括国家行政机关、司法机关和法律授权与委托的组织及其公职人员，依照法定职权和程序，贯彻实施法律的活动。</w:t>
      </w:r>
    </w:p>
    <w:p w14:paraId="1BF52304"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狭义：</w:t>
      </w:r>
    </w:p>
    <w:p w14:paraId="264D236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执法是指国家行政机关和法律授权、委托的组织及其公职人员在行使行政管理权的过程中，依照法定职权和程序，贯彻实施法律的活动。</w:t>
      </w:r>
    </w:p>
    <w:p w14:paraId="7853DCD0"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特征：</w:t>
      </w:r>
    </w:p>
    <w:p w14:paraId="444B12D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⑴执法主体的特定性</w:t>
      </w:r>
    </w:p>
    <w:p w14:paraId="0F1DD47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⑵执法内容的广泛性</w:t>
      </w:r>
    </w:p>
    <w:p w14:paraId="066D7CD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⑶执法行为的主动性</w:t>
      </w:r>
    </w:p>
    <w:p w14:paraId="315B8EF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⑷执法权行使的优益性 即行政权行使具有优先性，其实质是公共利益的优先性。</w:t>
      </w:r>
    </w:p>
    <w:p w14:paraId="20875B91" w14:textId="77777777" w:rsidR="008001E1" w:rsidRDefault="00000000">
      <w:pPr>
        <w:pStyle w:val="11"/>
        <w:numPr>
          <w:ilvl w:val="0"/>
          <w:numId w:val="16"/>
        </w:numPr>
        <w:ind w:firstLineChars="0"/>
        <w:rPr>
          <w:rFonts w:ascii="微软雅黑" w:eastAsia="微软雅黑" w:hAnsi="微软雅黑" w:cs="微软雅黑" w:hint="eastAsia"/>
        </w:rPr>
      </w:pPr>
      <w:r>
        <w:rPr>
          <w:rFonts w:ascii="微软雅黑" w:eastAsia="微软雅黑" w:hAnsi="微软雅黑" w:cs="微软雅黑" w:hint="eastAsia"/>
        </w:rPr>
        <w:t>在某些特定法律关系中执法活动的单方性，如行政处罚</w:t>
      </w:r>
    </w:p>
    <w:p w14:paraId="03D07D0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lastRenderedPageBreak/>
        <w:t>58.简述执法的原则：</w:t>
      </w:r>
    </w:p>
    <w:p w14:paraId="7058531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合法性原则。</w:t>
      </w:r>
    </w:p>
    <w:p w14:paraId="0778C7B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合理性原则。</w:t>
      </w:r>
    </w:p>
    <w:p w14:paraId="3F92850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效率性原则。</w:t>
      </w:r>
    </w:p>
    <w:p w14:paraId="73065DAB" w14:textId="77777777" w:rsidR="008001E1" w:rsidRDefault="008001E1">
      <w:pPr>
        <w:rPr>
          <w:rFonts w:ascii="微软雅黑" w:eastAsia="微软雅黑" w:hAnsi="微软雅黑" w:cs="微软雅黑" w:hint="eastAsia"/>
        </w:rPr>
      </w:pPr>
    </w:p>
    <w:p w14:paraId="56445A30"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59.简述执法的体系</w:t>
      </w:r>
    </w:p>
    <w:p w14:paraId="1744C10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执法必须做到严格、规范、公正、文明。严格规范公正文明是一个执法体系有机整体：</w:t>
      </w:r>
    </w:p>
    <w:p w14:paraId="43ADD80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①严格是执法的基本要求，规范是执法的行为准则，公正是执法的价值取向，文明是执法的最高境界。</w:t>
      </w:r>
    </w:p>
    <w:p w14:paraId="7F44432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②法律有效实施，严格执法是关键，要与理性文明执法相结合。</w:t>
      </w:r>
    </w:p>
    <w:p w14:paraId="78D1101F"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60.简述司法的涵义、特征：</w:t>
      </w:r>
    </w:p>
    <w:p w14:paraId="07647744"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广义：</w:t>
      </w:r>
    </w:p>
    <w:p w14:paraId="344024E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司法是指国家司法机关依据法定职权和法定程序，具体应用法律处理案件的专门活动。</w:t>
      </w:r>
    </w:p>
    <w:p w14:paraId="1BD36F8E"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狭义：</w:t>
      </w:r>
    </w:p>
    <w:p w14:paraId="196B6DA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司法特指为国家审判机关（各级人民法院）适用法律、处理诉讼案件的活动，将司法权约化为审判权。</w:t>
      </w:r>
    </w:p>
    <w:p w14:paraId="495B96E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特征：</w:t>
      </w:r>
    </w:p>
    <w:p w14:paraId="59B9354C" w14:textId="77777777" w:rsidR="008001E1" w:rsidRDefault="00000000">
      <w:pPr>
        <w:numPr>
          <w:ilvl w:val="0"/>
          <w:numId w:val="17"/>
        </w:numPr>
        <w:rPr>
          <w:rFonts w:ascii="微软雅黑" w:eastAsia="微软雅黑" w:hAnsi="微软雅黑" w:cs="微软雅黑" w:hint="eastAsia"/>
        </w:rPr>
      </w:pPr>
      <w:r>
        <w:rPr>
          <w:rFonts w:ascii="微软雅黑" w:eastAsia="微软雅黑" w:hAnsi="微软雅黑" w:cs="微软雅黑" w:hint="eastAsia"/>
        </w:rPr>
        <w:t>专属性，即司法权只能由国家司法机关及其司法人员行使</w:t>
      </w:r>
    </w:p>
    <w:p w14:paraId="313E777B" w14:textId="77777777" w:rsidR="008001E1" w:rsidRDefault="00000000">
      <w:pPr>
        <w:numPr>
          <w:ilvl w:val="0"/>
          <w:numId w:val="18"/>
        </w:numPr>
        <w:rPr>
          <w:rFonts w:ascii="微软雅黑" w:eastAsia="微软雅黑" w:hAnsi="微软雅黑" w:cs="微软雅黑" w:hint="eastAsia"/>
        </w:rPr>
      </w:pPr>
      <w:r>
        <w:rPr>
          <w:rFonts w:ascii="微软雅黑" w:eastAsia="微软雅黑" w:hAnsi="微软雅黑" w:cs="微软雅黑" w:hint="eastAsia"/>
        </w:rPr>
        <w:t>程序性，即司法程序由专门程序法予以规定</w:t>
      </w:r>
    </w:p>
    <w:p w14:paraId="447A7F7A" w14:textId="77777777" w:rsidR="008001E1" w:rsidRDefault="00000000">
      <w:pPr>
        <w:numPr>
          <w:ilvl w:val="0"/>
          <w:numId w:val="19"/>
        </w:numPr>
        <w:rPr>
          <w:rFonts w:ascii="微软雅黑" w:eastAsia="微软雅黑" w:hAnsi="微软雅黑" w:cs="微软雅黑" w:hint="eastAsia"/>
        </w:rPr>
      </w:pPr>
      <w:r>
        <w:rPr>
          <w:rFonts w:ascii="微软雅黑" w:eastAsia="微软雅黑" w:hAnsi="微软雅黑" w:cs="微软雅黑" w:hint="eastAsia"/>
        </w:rPr>
        <w:t>专业性，即司法人员通常具有精深的法律专业知识和丰富的经验</w:t>
      </w:r>
    </w:p>
    <w:p w14:paraId="2A794456" w14:textId="77777777" w:rsidR="008001E1" w:rsidRDefault="00000000">
      <w:pPr>
        <w:numPr>
          <w:ilvl w:val="0"/>
          <w:numId w:val="20"/>
        </w:numPr>
        <w:rPr>
          <w:rFonts w:ascii="微软雅黑" w:eastAsia="微软雅黑" w:hAnsi="微软雅黑" w:cs="微软雅黑" w:hint="eastAsia"/>
        </w:rPr>
      </w:pPr>
      <w:r>
        <w:rPr>
          <w:rFonts w:ascii="微软雅黑" w:eastAsia="微软雅黑" w:hAnsi="微软雅黑" w:cs="微软雅黑" w:hint="eastAsia"/>
        </w:rPr>
        <w:t>权威性，即司法以国家强制力为后盾，可以通过国家强制力保证其裁判的执行</w:t>
      </w:r>
    </w:p>
    <w:p w14:paraId="093F68FE" w14:textId="77777777" w:rsidR="008001E1" w:rsidRDefault="00000000">
      <w:pPr>
        <w:numPr>
          <w:ilvl w:val="0"/>
          <w:numId w:val="21"/>
        </w:numPr>
        <w:rPr>
          <w:rFonts w:ascii="微软雅黑" w:eastAsia="微软雅黑" w:hAnsi="微软雅黑" w:cs="微软雅黑" w:hint="eastAsia"/>
        </w:rPr>
      </w:pPr>
      <w:r>
        <w:rPr>
          <w:rFonts w:ascii="微软雅黑" w:eastAsia="微软雅黑" w:hAnsi="微软雅黑" w:cs="微软雅黑" w:hint="eastAsia"/>
        </w:rPr>
        <w:lastRenderedPageBreak/>
        <w:t>体系性，即司法主体按照宪法规定形成了特定机构体系</w:t>
      </w:r>
    </w:p>
    <w:p w14:paraId="60AB9244" w14:textId="77777777" w:rsidR="008001E1" w:rsidRDefault="008001E1">
      <w:pPr>
        <w:rPr>
          <w:rFonts w:ascii="微软雅黑" w:eastAsia="微软雅黑" w:hAnsi="微软雅黑" w:cs="微软雅黑" w:hint="eastAsia"/>
        </w:rPr>
      </w:pPr>
    </w:p>
    <w:p w14:paraId="31172B2C"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61.如何理解司法权的性质：</w:t>
      </w:r>
    </w:p>
    <w:p w14:paraId="60E0031C" w14:textId="77777777" w:rsidR="008001E1" w:rsidRDefault="00000000">
      <w:pPr>
        <w:pStyle w:val="2"/>
        <w:rPr>
          <w:rFonts w:ascii="微软雅黑" w:eastAsia="微软雅黑" w:hAnsi="微软雅黑" w:cs="微软雅黑" w:hint="eastAsia"/>
          <w:b w:val="0"/>
          <w:bCs w:val="0"/>
          <w:sz w:val="21"/>
          <w:szCs w:val="22"/>
        </w:rPr>
      </w:pPr>
      <w:r>
        <w:rPr>
          <w:rFonts w:ascii="微软雅黑" w:eastAsia="微软雅黑" w:hAnsi="微软雅黑" w:cs="微软雅黑" w:hint="eastAsia"/>
          <w:b w:val="0"/>
          <w:bCs w:val="0"/>
          <w:sz w:val="21"/>
          <w:szCs w:val="22"/>
        </w:rPr>
        <w:t>司法权是对案件事实和法律的判断权和裁决权</w:t>
      </w:r>
    </w:p>
    <w:p w14:paraId="0CE437FF"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62.试述司法的原则：</w:t>
      </w:r>
    </w:p>
    <w:p w14:paraId="2A44D78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司法活动应遵循一些基本的原则，简称司法原则，即贯穿于司法的全过程，指导和制约司法活动并且为司法机关和司法人员必须遵循的基本原则。</w:t>
      </w:r>
    </w:p>
    <w:p w14:paraId="2E0E129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这些也可以看作是司法活动中的基本原理，都是人们探索司法规律的认识结晶和思想成果。司法原则主要有以下五项：</w:t>
      </w:r>
    </w:p>
    <w:p w14:paraId="6CECFB6E" w14:textId="77777777" w:rsidR="008001E1" w:rsidRDefault="00000000">
      <w:pPr>
        <w:numPr>
          <w:ilvl w:val="0"/>
          <w:numId w:val="21"/>
        </w:numPr>
        <w:rPr>
          <w:rFonts w:ascii="微软雅黑" w:eastAsia="微软雅黑" w:hAnsi="微软雅黑" w:cs="微软雅黑" w:hint="eastAsia"/>
        </w:rPr>
      </w:pPr>
      <w:r>
        <w:rPr>
          <w:rFonts w:ascii="微软雅黑" w:eastAsia="微软雅黑" w:hAnsi="微软雅黑" w:cs="微软雅黑" w:hint="eastAsia"/>
        </w:rPr>
        <w:t>司法权依法独立行使原则</w:t>
      </w:r>
    </w:p>
    <w:p w14:paraId="5A76A87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司法权依法独立行使原则，是指司法机关在办案过程中，依照法律规定独立行使司法权，这体现了司法规律的根本要求。但是司法机关行使司法权也要接受监督和约束、制约。</w:t>
      </w:r>
    </w:p>
    <w:p w14:paraId="1529C0AA" w14:textId="77777777" w:rsidR="008001E1" w:rsidRDefault="00000000">
      <w:pPr>
        <w:numPr>
          <w:ilvl w:val="0"/>
          <w:numId w:val="21"/>
        </w:numPr>
        <w:rPr>
          <w:rFonts w:ascii="微软雅黑" w:eastAsia="微软雅黑" w:hAnsi="微软雅黑" w:cs="微软雅黑" w:hint="eastAsia"/>
        </w:rPr>
      </w:pPr>
      <w:r>
        <w:rPr>
          <w:rFonts w:ascii="微软雅黑" w:eastAsia="微软雅黑" w:hAnsi="微软雅黑" w:cs="微软雅黑" w:hint="eastAsia"/>
        </w:rPr>
        <w:t>司法平等原则</w:t>
      </w:r>
    </w:p>
    <w:p w14:paraId="7DD0EEA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 xml:space="preserve"> “公民在法律面前一律平等”的原则。</w:t>
      </w:r>
    </w:p>
    <w:p w14:paraId="53608603" w14:textId="77777777" w:rsidR="008001E1" w:rsidRDefault="00000000">
      <w:pPr>
        <w:numPr>
          <w:ilvl w:val="0"/>
          <w:numId w:val="21"/>
        </w:numPr>
        <w:rPr>
          <w:rFonts w:ascii="微软雅黑" w:eastAsia="微软雅黑" w:hAnsi="微软雅黑" w:cs="微软雅黑" w:hint="eastAsia"/>
        </w:rPr>
      </w:pPr>
      <w:r>
        <w:rPr>
          <w:rFonts w:ascii="微软雅黑" w:eastAsia="微软雅黑" w:hAnsi="微软雅黑" w:cs="微软雅黑" w:hint="eastAsia"/>
        </w:rPr>
        <w:t>司法责任原则</w:t>
      </w:r>
    </w:p>
    <w:p w14:paraId="3901F8F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司法责任的法理根基在于权责统一。一方面，司法机关及其司法人员行使司法权具有法律依据和保障，如法官有审理案件的权力，包括法定条件下的自由裁量权；另一方面，司法机关和司法人员的违法行为要受到法律追究，如法官应对办案质量和错案负有是终身责任。</w:t>
      </w:r>
    </w:p>
    <w:p w14:paraId="1BB9917F" w14:textId="77777777" w:rsidR="008001E1" w:rsidRDefault="00000000">
      <w:pPr>
        <w:numPr>
          <w:ilvl w:val="0"/>
          <w:numId w:val="21"/>
        </w:numPr>
        <w:rPr>
          <w:rFonts w:ascii="微软雅黑" w:eastAsia="微软雅黑" w:hAnsi="微软雅黑" w:cs="微软雅黑" w:hint="eastAsia"/>
        </w:rPr>
      </w:pPr>
      <w:r>
        <w:rPr>
          <w:rFonts w:ascii="微软雅黑" w:eastAsia="微软雅黑" w:hAnsi="微软雅黑" w:cs="微软雅黑" w:hint="eastAsia"/>
        </w:rPr>
        <w:t>司法公正原则</w:t>
      </w:r>
    </w:p>
    <w:p w14:paraId="390F869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司法公正是司法的生命和灵魂，是司法的本质要求和终极价值准则。</w:t>
      </w:r>
    </w:p>
    <w:p w14:paraId="23AAECF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司法公正包括实体公正和程序公正。</w:t>
      </w:r>
    </w:p>
    <w:p w14:paraId="6F520D6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实体公正主要是指司法裁判的结果公正，当事人的权益得到充分保障，违法犯罪者受到应有的惩罚和制裁。</w:t>
      </w:r>
    </w:p>
    <w:p w14:paraId="39D93FC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程序公正主要是指司法过程中的公正，司法程序具有正当性，当事人在司法过程中受到公平的对待。</w:t>
      </w:r>
    </w:p>
    <w:p w14:paraId="5E70657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司法活动的合法性、独立性、有效性，裁判人员的中立性，当事人的平等性，以及裁判结果的公正性，都是司法公正的要求和体现。</w:t>
      </w:r>
    </w:p>
    <w:p w14:paraId="18F1A4EE" w14:textId="77777777" w:rsidR="008001E1" w:rsidRDefault="00000000">
      <w:pPr>
        <w:numPr>
          <w:ilvl w:val="0"/>
          <w:numId w:val="21"/>
        </w:numPr>
        <w:rPr>
          <w:rFonts w:ascii="微软雅黑" w:eastAsia="微软雅黑" w:hAnsi="微软雅黑" w:cs="微软雅黑" w:hint="eastAsia"/>
        </w:rPr>
      </w:pPr>
      <w:r>
        <w:rPr>
          <w:rFonts w:ascii="微软雅黑" w:eastAsia="微软雅黑" w:hAnsi="微软雅黑" w:cs="微软雅黑" w:hint="eastAsia"/>
        </w:rPr>
        <w:t>政策指导原则</w:t>
      </w:r>
    </w:p>
    <w:p w14:paraId="09510D5D" w14:textId="77777777" w:rsidR="008001E1" w:rsidRDefault="008001E1">
      <w:pPr>
        <w:rPr>
          <w:rFonts w:ascii="微软雅黑" w:eastAsia="微软雅黑" w:hAnsi="微软雅黑" w:cs="微软雅黑" w:hint="eastAsia"/>
        </w:rPr>
      </w:pPr>
    </w:p>
    <w:p w14:paraId="057A6688"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63.简述守法的涵义、特点：</w:t>
      </w:r>
    </w:p>
    <w:p w14:paraId="43BC164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含义：守法是指国家机关、社会组织和公民个人依照宪法法律的规定，行使权力（职权）和履行义务（职责）的活动。</w:t>
      </w:r>
    </w:p>
    <w:p w14:paraId="21B01F8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特点：</w:t>
      </w:r>
    </w:p>
    <w:p w14:paraId="7CB54CA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（1）守法主体具有广泛性、普遍性</w:t>
      </w:r>
    </w:p>
    <w:p w14:paraId="524BD7F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（2）守法范围具有多样性、全面性</w:t>
      </w:r>
    </w:p>
    <w:p w14:paraId="42A86137" w14:textId="77777777" w:rsidR="008001E1" w:rsidRDefault="008001E1">
      <w:pPr>
        <w:rPr>
          <w:rFonts w:ascii="微软雅黑" w:eastAsia="微软雅黑" w:hAnsi="微软雅黑" w:cs="微软雅黑" w:hint="eastAsia"/>
        </w:rPr>
      </w:pPr>
    </w:p>
    <w:p w14:paraId="50A64FF3"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64.试述守法的根据与理由：</w:t>
      </w:r>
    </w:p>
    <w:p w14:paraId="1755F65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守法的根据是多元的，主要有：</w:t>
      </w:r>
    </w:p>
    <w:p w14:paraId="57D94CD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出于服从</w:t>
      </w:r>
      <w:r>
        <w:rPr>
          <w:rFonts w:ascii="微软雅黑" w:eastAsia="微软雅黑" w:hAnsi="微软雅黑" w:cs="微软雅黑" w:hint="eastAsia"/>
          <w:b/>
          <w:bCs/>
        </w:rPr>
        <w:t>权威</w:t>
      </w:r>
      <w:r>
        <w:rPr>
          <w:rFonts w:ascii="微软雅黑" w:eastAsia="微软雅黑" w:hAnsi="微软雅黑" w:cs="微软雅黑" w:hint="eastAsia"/>
        </w:rPr>
        <w:t>的习惯；</w:t>
      </w:r>
    </w:p>
    <w:p w14:paraId="4666968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出于对</w:t>
      </w:r>
      <w:r>
        <w:rPr>
          <w:rFonts w:ascii="微软雅黑" w:eastAsia="微软雅黑" w:hAnsi="微软雅黑" w:cs="微软雅黑" w:hint="eastAsia"/>
          <w:b/>
          <w:bCs/>
        </w:rPr>
        <w:t>惩罚</w:t>
      </w:r>
      <w:r>
        <w:rPr>
          <w:rFonts w:ascii="微软雅黑" w:eastAsia="微软雅黑" w:hAnsi="微软雅黑" w:cs="微软雅黑" w:hint="eastAsia"/>
        </w:rPr>
        <w:t>的畏惧；</w:t>
      </w:r>
    </w:p>
    <w:p w14:paraId="68A95D2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出于</w:t>
      </w:r>
      <w:r>
        <w:rPr>
          <w:rFonts w:ascii="微软雅黑" w:eastAsia="微软雅黑" w:hAnsi="微软雅黑" w:cs="微软雅黑" w:hint="eastAsia"/>
          <w:b/>
          <w:bCs/>
        </w:rPr>
        <w:t>道德</w:t>
      </w:r>
      <w:r>
        <w:rPr>
          <w:rFonts w:ascii="微软雅黑" w:eastAsia="微软雅黑" w:hAnsi="微软雅黑" w:cs="微软雅黑" w:hint="eastAsia"/>
        </w:rPr>
        <w:t>的考量；</w:t>
      </w:r>
    </w:p>
    <w:p w14:paraId="4467B68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出于</w:t>
      </w:r>
      <w:r>
        <w:rPr>
          <w:rFonts w:ascii="微软雅黑" w:eastAsia="微软雅黑" w:hAnsi="微软雅黑" w:cs="微软雅黑" w:hint="eastAsia"/>
          <w:b/>
          <w:bCs/>
        </w:rPr>
        <w:t>社会</w:t>
      </w:r>
      <w:r>
        <w:rPr>
          <w:rFonts w:ascii="微软雅黑" w:eastAsia="微软雅黑" w:hAnsi="微软雅黑" w:cs="微软雅黑" w:hint="eastAsia"/>
        </w:rPr>
        <w:t>的压力；</w:t>
      </w:r>
    </w:p>
    <w:p w14:paraId="59D126B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出于对</w:t>
      </w:r>
      <w:r>
        <w:rPr>
          <w:rFonts w:ascii="微软雅黑" w:eastAsia="微软雅黑" w:hAnsi="微软雅黑" w:cs="微软雅黑" w:hint="eastAsia"/>
          <w:b/>
          <w:bCs/>
        </w:rPr>
        <w:t>合法性</w:t>
      </w:r>
      <w:r>
        <w:rPr>
          <w:rFonts w:ascii="微软雅黑" w:eastAsia="微软雅黑" w:hAnsi="微软雅黑" w:cs="微软雅黑" w:hint="eastAsia"/>
        </w:rPr>
        <w:t>的认识；</w:t>
      </w:r>
    </w:p>
    <w:p w14:paraId="47C708A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出于对</w:t>
      </w:r>
      <w:r>
        <w:rPr>
          <w:rFonts w:ascii="微软雅黑" w:eastAsia="微软雅黑" w:hAnsi="微软雅黑" w:cs="微软雅黑" w:hint="eastAsia"/>
          <w:b/>
          <w:bCs/>
        </w:rPr>
        <w:t>个人利益</w:t>
      </w:r>
      <w:r>
        <w:rPr>
          <w:rFonts w:ascii="微软雅黑" w:eastAsia="微软雅黑" w:hAnsi="微软雅黑" w:cs="微软雅黑" w:hint="eastAsia"/>
        </w:rPr>
        <w:t>的考虑；</w:t>
      </w:r>
    </w:p>
    <w:p w14:paraId="39A2F3A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出于清晰的</w:t>
      </w:r>
      <w:r>
        <w:rPr>
          <w:rFonts w:ascii="微软雅黑" w:eastAsia="微软雅黑" w:hAnsi="微软雅黑" w:cs="微软雅黑" w:hint="eastAsia"/>
          <w:b/>
          <w:bCs/>
        </w:rPr>
        <w:t>法律意识</w:t>
      </w:r>
      <w:r>
        <w:rPr>
          <w:rFonts w:ascii="微软雅黑" w:eastAsia="微软雅黑" w:hAnsi="微软雅黑" w:cs="微软雅黑" w:hint="eastAsia"/>
        </w:rPr>
        <w:t>。</w:t>
      </w:r>
    </w:p>
    <w:p w14:paraId="3B69845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总：守法本身既是国家对社会主体的基本要求，也是社会主体对国家应尽的义务。</w:t>
      </w:r>
    </w:p>
    <w:p w14:paraId="5A05D192" w14:textId="77777777" w:rsidR="008001E1" w:rsidRDefault="008001E1">
      <w:pPr>
        <w:rPr>
          <w:rFonts w:ascii="微软雅黑" w:eastAsia="微软雅黑" w:hAnsi="微软雅黑" w:cs="微软雅黑" w:hint="eastAsia"/>
        </w:rPr>
      </w:pPr>
    </w:p>
    <w:p w14:paraId="2C45A615"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65.如何理解守法的条件：</w:t>
      </w:r>
    </w:p>
    <w:p w14:paraId="07013785"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主观条件：</w:t>
      </w:r>
    </w:p>
    <w:p w14:paraId="54BB8C28"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u w:val="single"/>
        </w:rPr>
        <w:t>守法主体的主观心理状态和法律意识水平。</w:t>
      </w:r>
    </w:p>
    <w:p w14:paraId="39FCC62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人们的</w:t>
      </w:r>
      <w:r>
        <w:rPr>
          <w:rFonts w:ascii="微软雅黑" w:eastAsia="微软雅黑" w:hAnsi="微软雅黑" w:cs="微软雅黑" w:hint="eastAsia"/>
          <w:b/>
          <w:bCs/>
        </w:rPr>
        <w:t>政治意识</w:t>
      </w:r>
      <w:r>
        <w:rPr>
          <w:rFonts w:ascii="微软雅黑" w:eastAsia="微软雅黑" w:hAnsi="微软雅黑" w:cs="微软雅黑" w:hint="eastAsia"/>
        </w:rPr>
        <w:t>、</w:t>
      </w:r>
      <w:r>
        <w:rPr>
          <w:rFonts w:ascii="微软雅黑" w:eastAsia="微软雅黑" w:hAnsi="微软雅黑" w:cs="微软雅黑" w:hint="eastAsia"/>
          <w:b/>
          <w:bCs/>
        </w:rPr>
        <w:t>法律观念</w:t>
      </w:r>
      <w:r>
        <w:rPr>
          <w:rFonts w:ascii="微软雅黑" w:eastAsia="微软雅黑" w:hAnsi="微软雅黑" w:cs="微软雅黑" w:hint="eastAsia"/>
        </w:rPr>
        <w:t>、</w:t>
      </w:r>
      <w:r>
        <w:rPr>
          <w:rFonts w:ascii="微软雅黑" w:eastAsia="微软雅黑" w:hAnsi="微软雅黑" w:cs="微软雅黑" w:hint="eastAsia"/>
          <w:b/>
          <w:bCs/>
        </w:rPr>
        <w:t>道德观念</w:t>
      </w:r>
      <w:r>
        <w:rPr>
          <w:rFonts w:ascii="微软雅黑" w:eastAsia="微软雅黑" w:hAnsi="微软雅黑" w:cs="微软雅黑" w:hint="eastAsia"/>
        </w:rPr>
        <w:t>、</w:t>
      </w:r>
      <w:r>
        <w:rPr>
          <w:rFonts w:ascii="微软雅黑" w:eastAsia="微软雅黑" w:hAnsi="微软雅黑" w:cs="微软雅黑" w:hint="eastAsia"/>
          <w:b/>
          <w:bCs/>
        </w:rPr>
        <w:t>文化教育程度</w:t>
      </w:r>
      <w:r>
        <w:rPr>
          <w:rFonts w:ascii="微软雅黑" w:eastAsia="微软雅黑" w:hAnsi="微软雅黑" w:cs="微软雅黑" w:hint="eastAsia"/>
        </w:rPr>
        <w:t>等都将对其守法行为产生潜移默化的影响。</w:t>
      </w:r>
    </w:p>
    <w:p w14:paraId="3149B389"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客观条件：</w:t>
      </w:r>
    </w:p>
    <w:p w14:paraId="7379568C" w14:textId="77777777" w:rsidR="008001E1" w:rsidRDefault="00000000">
      <w:pPr>
        <w:rPr>
          <w:rFonts w:ascii="微软雅黑" w:eastAsia="微软雅黑" w:hAnsi="微软雅黑" w:cs="微软雅黑" w:hint="eastAsia"/>
          <w:u w:val="single"/>
        </w:rPr>
      </w:pPr>
      <w:r>
        <w:rPr>
          <w:rFonts w:ascii="微软雅黑" w:eastAsia="微软雅黑" w:hAnsi="微软雅黑" w:cs="微软雅黑" w:hint="eastAsia"/>
          <w:u w:val="single"/>
        </w:rPr>
        <w:t>守法主体所处的社会环境。</w:t>
      </w:r>
    </w:p>
    <w:p w14:paraId="10FA398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如</w:t>
      </w:r>
      <w:r>
        <w:rPr>
          <w:rFonts w:ascii="微软雅黑" w:eastAsia="微软雅黑" w:hAnsi="微软雅黑" w:cs="微软雅黑" w:hint="eastAsia"/>
          <w:b/>
          <w:bCs/>
          <w:u w:val="double"/>
        </w:rPr>
        <w:t>法治状况、政治状况、经济状况</w:t>
      </w:r>
      <w:r>
        <w:rPr>
          <w:rFonts w:ascii="微软雅黑" w:eastAsia="微软雅黑" w:hAnsi="微软雅黑" w:cs="微软雅黑" w:hint="eastAsia"/>
          <w:b/>
          <w:bCs/>
        </w:rPr>
        <w:t>、民族传统、国际形势、科学技术的发展</w:t>
      </w:r>
      <w:r>
        <w:rPr>
          <w:rFonts w:ascii="微软雅黑" w:eastAsia="微软雅黑" w:hAnsi="微软雅黑" w:cs="微软雅黑" w:hint="eastAsia"/>
        </w:rPr>
        <w:t>，都会对守法行为产生不同程度的影响，它们构成了守法的客观条件。</w:t>
      </w:r>
    </w:p>
    <w:p w14:paraId="6A7D2BC8" w14:textId="77777777" w:rsidR="008001E1" w:rsidRDefault="008001E1">
      <w:pPr>
        <w:pStyle w:val="2"/>
        <w:rPr>
          <w:rFonts w:ascii="微软雅黑" w:eastAsia="微软雅黑" w:hAnsi="微软雅黑" w:cs="微软雅黑" w:hint="eastAsia"/>
        </w:rPr>
      </w:pPr>
    </w:p>
    <w:p w14:paraId="5F0585A6"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第十七章  法律程序</w:t>
      </w:r>
    </w:p>
    <w:p w14:paraId="71E52404"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66.简述法律程序的涵义与特点：</w:t>
      </w:r>
    </w:p>
    <w:p w14:paraId="7EA3B12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概念：</w:t>
      </w:r>
    </w:p>
    <w:p w14:paraId="68D0F1C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指作出法律性决定而预设的过程、方式和相互关系的系统。</w:t>
      </w:r>
    </w:p>
    <w:p w14:paraId="32D81E75" w14:textId="77777777" w:rsidR="008001E1" w:rsidRDefault="008001E1">
      <w:pPr>
        <w:rPr>
          <w:rFonts w:ascii="微软雅黑" w:eastAsia="微软雅黑" w:hAnsi="微软雅黑" w:cs="微软雅黑" w:hint="eastAsia"/>
        </w:rPr>
      </w:pPr>
    </w:p>
    <w:p w14:paraId="28154D1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法律程序有如下特点：</w:t>
      </w:r>
    </w:p>
    <w:p w14:paraId="543A417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（1）法律程序具有法律上的意义</w:t>
      </w:r>
    </w:p>
    <w:p w14:paraId="59EF611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（2）法律程序旨在作出法律性决定</w:t>
      </w:r>
    </w:p>
    <w:p w14:paraId="4F6C221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（3）法律程序是通过不同法律主体的互动而形成的</w:t>
      </w:r>
    </w:p>
    <w:p w14:paraId="0264C6C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（4）法律程序是在法定时间和空间展开的</w:t>
      </w:r>
    </w:p>
    <w:p w14:paraId="6F2B059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（5）法律程序具有形式性和相对独立性</w:t>
      </w:r>
    </w:p>
    <w:p w14:paraId="6081E292" w14:textId="77777777" w:rsidR="008001E1" w:rsidRDefault="00000000">
      <w:pPr>
        <w:pStyle w:val="11"/>
        <w:ind w:firstLineChars="0" w:firstLine="0"/>
        <w:rPr>
          <w:rFonts w:ascii="微软雅黑" w:eastAsia="微软雅黑" w:hAnsi="微软雅黑" w:cs="微软雅黑" w:hint="eastAsia"/>
        </w:rPr>
      </w:pPr>
      <w:r>
        <w:rPr>
          <w:rFonts w:ascii="微软雅黑" w:eastAsia="微软雅黑" w:hAnsi="微软雅黑" w:cs="微软雅黑" w:hint="eastAsia"/>
        </w:rPr>
        <w:t>（6）法律程序可以进行价值填充</w:t>
      </w:r>
    </w:p>
    <w:p w14:paraId="71DDE9DB"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67.试述法律程序对法律行为的调整方式:</w:t>
      </w:r>
    </w:p>
    <w:p w14:paraId="6961693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法律程序通过分工、抑制、导向、缓解、感染等方式实现对法律行为的调整。</w:t>
      </w:r>
    </w:p>
    <w:p w14:paraId="590DA01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68.试述正当法律程序的构成要件:</w:t>
      </w:r>
    </w:p>
    <w:p w14:paraId="7AC2A48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1.程序的分化</w:t>
      </w:r>
    </w:p>
    <w:p w14:paraId="182E047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2.对立面的设置</w:t>
      </w:r>
    </w:p>
    <w:p w14:paraId="386F139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3.程序中立</w:t>
      </w:r>
    </w:p>
    <w:p w14:paraId="184F5C1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4.自由平等且实质性的参与</w:t>
      </w:r>
    </w:p>
    <w:p w14:paraId="378C250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5.理性对话和交涉</w:t>
      </w:r>
    </w:p>
    <w:p w14:paraId="1675A5D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6.信息充分和对等</w:t>
      </w:r>
    </w:p>
    <w:p w14:paraId="3A67B4D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7.公开</w:t>
      </w:r>
    </w:p>
    <w:p w14:paraId="3792965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8.及时性和终结性</w:t>
      </w:r>
    </w:p>
    <w:p w14:paraId="0D9E84D0"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lastRenderedPageBreak/>
        <w:t>69.试论正当法律程序的价值:</w:t>
      </w:r>
    </w:p>
    <w:p w14:paraId="1559E70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正当法律程序的价值有两方面，既有工具性价值，也有内在独立价值。</w:t>
      </w:r>
    </w:p>
    <w:p w14:paraId="350175C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前者是指其在实现可以期待的结果方面有用或有效。</w:t>
      </w:r>
    </w:p>
    <w:p w14:paraId="1410128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对这种工具性价值还可以细分为功利性的和道义性的，</w:t>
      </w:r>
    </w:p>
    <w:p w14:paraId="47A3D0E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后者是指无须诉诸结果、无须经结果证明而独立存在的本体价值。</w:t>
      </w:r>
    </w:p>
    <w:p w14:paraId="72933F6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（1）正当法律程序是权利平等的前提</w:t>
      </w:r>
    </w:p>
    <w:p w14:paraId="15F3754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（2）正当法律程序是权力约束的机制</w:t>
      </w:r>
    </w:p>
    <w:p w14:paraId="37E72D8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（3）正当法律程序是权力实现的手段</w:t>
      </w:r>
    </w:p>
    <w:p w14:paraId="3ACACD9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（4）正当法律程序是解纷效率的保证</w:t>
      </w:r>
    </w:p>
    <w:p w14:paraId="113D03A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（5）正当法律程序是法律权威的保证</w:t>
      </w:r>
    </w:p>
    <w:p w14:paraId="6CC0E3B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（6）正当法律程序是促进公民行为理性化，引导公民规范有序地参与政治生活、社会生活、法律生活，确保参与过程的民主化、法治化、程序化。</w:t>
      </w:r>
    </w:p>
    <w:p w14:paraId="3EEC03F3"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70.简述程序正义的意涵及功能:</w:t>
      </w:r>
    </w:p>
    <w:p w14:paraId="7F60447C"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意涵：</w:t>
      </w:r>
    </w:p>
    <w:p w14:paraId="2B3046A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1.程序正义意味着除在形成实体结果方面具有工具性价值外，其自身还具有独立的作为目的的内在价值。</w:t>
      </w:r>
    </w:p>
    <w:p w14:paraId="7612527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2.程序正义不依赖于实体结果而存在，程序本身是否公正直接取决于程序内在的正义品质，实体正义也仰赖于程序正义的实现并借助于程序正义才得以证成。</w:t>
      </w:r>
    </w:p>
    <w:p w14:paraId="37F1D5F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3.程序正义本身也是一个价值体系，包括但不限于参与、公开、平等、中立、理性、人道、终结等，而这一切都围绕着人性尊严与尊重德性而展开。</w:t>
      </w:r>
    </w:p>
    <w:p w14:paraId="53A9B2E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4.程序正义与实体正义存在着矛盾运动，是一组对立统一的范畴。</w:t>
      </w:r>
    </w:p>
    <w:p w14:paraId="304129C7"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lastRenderedPageBreak/>
        <w:t>功能：</w:t>
      </w:r>
    </w:p>
    <w:p w14:paraId="2B5B5C35" w14:textId="44D9E649" w:rsidR="008001E1" w:rsidRDefault="00000000">
      <w:pPr>
        <w:rPr>
          <w:rFonts w:ascii="微软雅黑" w:eastAsia="微软雅黑" w:hAnsi="微软雅黑" w:cs="微软雅黑" w:hint="eastAsia"/>
        </w:rPr>
      </w:pPr>
      <w:r>
        <w:rPr>
          <w:rFonts w:ascii="微软雅黑" w:eastAsia="微软雅黑" w:hAnsi="微软雅黑" w:cs="微软雅黑" w:hint="eastAsia"/>
        </w:rPr>
        <w:t>1程序正义在许多方面体现法治的价值。</w:t>
      </w:r>
    </w:p>
    <w:p w14:paraId="6AED260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2.实体正义应在程序正义的框架下操作，且应经由程序正义过程的过滤和补救，只有经由程序正义的实体结论才可被视为合乎正义的。</w:t>
      </w:r>
    </w:p>
    <w:p w14:paraId="26D802E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3.对人尊严的尊重和维护应成为衡量尺度和终极判准。</w:t>
      </w:r>
    </w:p>
    <w:p w14:paraId="47F337CC" w14:textId="77777777" w:rsidR="008001E1" w:rsidRDefault="008001E1">
      <w:pPr>
        <w:rPr>
          <w:rFonts w:ascii="微软雅黑" w:eastAsia="微软雅黑" w:hAnsi="微软雅黑" w:cs="微软雅黑" w:hint="eastAsia"/>
        </w:rPr>
      </w:pPr>
    </w:p>
    <w:p w14:paraId="58B06094"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第十八章  法律职业</w:t>
      </w:r>
    </w:p>
    <w:p w14:paraId="0175F4F2"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71.简述法律职业的概念与特征：</w:t>
      </w:r>
    </w:p>
    <w:p w14:paraId="25429FF6"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法律职业概念：</w:t>
      </w:r>
    </w:p>
    <w:p w14:paraId="07FF751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通常是指包括立法者、执法者、法官、律师、检察官等为主体的，受过系统的法律专业训练，具有娴熟的法律技能与高尚法律伦理所构成的职业共同体。</w:t>
      </w:r>
    </w:p>
    <w:p w14:paraId="6E3CA93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在当代中国，除了法官、律师、检察官之外，还常常将立法者、执法者，以及在党政军机关和社会各领域专职从事法治工作的各类人员。</w:t>
      </w:r>
    </w:p>
    <w:p w14:paraId="2834BD13"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特征：</w:t>
      </w:r>
    </w:p>
    <w:p w14:paraId="0A46372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法律职业的技能特征</w:t>
      </w:r>
    </w:p>
    <w:p w14:paraId="42BF98C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法律职业的伦理特征</w:t>
      </w:r>
    </w:p>
    <w:p w14:paraId="4B56006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法律职业的准入特征</w:t>
      </w:r>
    </w:p>
    <w:p w14:paraId="3D5A935D" w14:textId="77777777" w:rsidR="008001E1" w:rsidRDefault="008001E1">
      <w:pPr>
        <w:rPr>
          <w:rFonts w:ascii="微软雅黑" w:eastAsia="微软雅黑" w:hAnsi="微软雅黑" w:cs="微软雅黑" w:hint="eastAsia"/>
        </w:rPr>
      </w:pPr>
    </w:p>
    <w:p w14:paraId="56D41ABE"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lastRenderedPageBreak/>
        <w:t>72.如何看待中国的法律职业共同体及制度安排：</w:t>
      </w:r>
    </w:p>
    <w:p w14:paraId="2212E19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人们把法官、检察官、律师看作法律职业，把他们构成的群体叫做“法律职业共同体”。</w:t>
      </w:r>
    </w:p>
    <w:p w14:paraId="4964126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新时代，开始以“法治工作队伍”替换，凡在党政军机关、司法机关、人民团体、社会各领域专门从事涉法工作和法治工作的人员，都可称为法治工作者，都隶属于法治队伍和法治职业共同体。</w:t>
      </w:r>
    </w:p>
    <w:p w14:paraId="1F23B38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包括四个群体：</w:t>
      </w:r>
    </w:p>
    <w:p w14:paraId="37AAB99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第一个群体，是从事立法、执法、司法工作的人员。</w:t>
      </w:r>
    </w:p>
    <w:p w14:paraId="2B9E287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第二个群体，是法律服务人员。</w:t>
      </w:r>
    </w:p>
    <w:p w14:paraId="6D829AC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第三个群体，涉外法治人才队伍。</w:t>
      </w:r>
    </w:p>
    <w:p w14:paraId="46784CF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第四个群体，法学专家队伍。</w:t>
      </w:r>
    </w:p>
    <w:p w14:paraId="102E3C1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法治职业共同体的形成过程，是法律职业素养、法治理念和法治信仰统一的过程。</w:t>
      </w:r>
    </w:p>
    <w:p w14:paraId="58C3D7F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法律职业素养包括职业信仰、职业道德、职业语言、职业知识、职业思维、职业技术等六个方面。这六个方面的统一，能够推动统一的法律职业共同体的形成。</w:t>
      </w:r>
    </w:p>
    <w:p w14:paraId="6C4196AA"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73.中国目前的法律职业制度安排主要包括：</w:t>
      </w:r>
    </w:p>
    <w:p w14:paraId="2B3DF9D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法律职业资格考试制度</w:t>
      </w:r>
    </w:p>
    <w:p w14:paraId="03A646C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法律职业教育培训制度</w:t>
      </w:r>
    </w:p>
    <w:p w14:paraId="1CF7324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法律职业保障制度</w:t>
      </w:r>
    </w:p>
    <w:p w14:paraId="52511879" w14:textId="77777777" w:rsidR="008001E1" w:rsidRDefault="008001E1">
      <w:pPr>
        <w:rPr>
          <w:rFonts w:ascii="微软雅黑" w:eastAsia="微软雅黑" w:hAnsi="微软雅黑" w:cs="微软雅黑" w:hint="eastAsia"/>
        </w:rPr>
      </w:pPr>
    </w:p>
    <w:p w14:paraId="0C24C0C3"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74.试述法律职业伦理：</w:t>
      </w:r>
    </w:p>
    <w:p w14:paraId="7903B46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（1）概念：法律职业伦理是指法律人在其职业实践中必须遵守的特殊道德规范。</w:t>
      </w:r>
    </w:p>
    <w:p w14:paraId="1E2CE32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①具有可操作性、确定性的、免除某些角色道德责任而承担另一种角色道德责任的指引规范。</w:t>
      </w:r>
    </w:p>
    <w:p w14:paraId="3B1251D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②法治职业理想信念的基础和保障</w:t>
      </w:r>
    </w:p>
    <w:p w14:paraId="48D976D2" w14:textId="77777777" w:rsidR="008001E1" w:rsidRDefault="00000000">
      <w:pPr>
        <w:numPr>
          <w:ilvl w:val="0"/>
          <w:numId w:val="22"/>
        </w:numPr>
        <w:rPr>
          <w:rFonts w:ascii="微软雅黑" w:eastAsia="微软雅黑" w:hAnsi="微软雅黑" w:cs="微软雅黑" w:hint="eastAsia"/>
        </w:rPr>
      </w:pPr>
      <w:r>
        <w:rPr>
          <w:rFonts w:ascii="微软雅黑" w:eastAsia="微软雅黑" w:hAnsi="微软雅黑" w:cs="微软雅黑" w:hint="eastAsia"/>
        </w:rPr>
        <w:t>主要包括： 法官、检察官的职业伦理（p.281）</w:t>
      </w:r>
    </w:p>
    <w:p w14:paraId="59B04375" w14:textId="77777777" w:rsidR="008001E1" w:rsidRDefault="00000000">
      <w:pPr>
        <w:ind w:firstLineChars="803" w:firstLine="1686"/>
        <w:rPr>
          <w:rFonts w:ascii="微软雅黑" w:eastAsia="微软雅黑" w:hAnsi="微软雅黑" w:cs="微软雅黑" w:hint="eastAsia"/>
        </w:rPr>
      </w:pPr>
      <w:r>
        <w:rPr>
          <w:rFonts w:ascii="微软雅黑" w:eastAsia="微软雅黑" w:hAnsi="微软雅黑" w:cs="微软雅黑" w:hint="eastAsia"/>
        </w:rPr>
        <w:t>律师的职业伦理(p.282)。</w:t>
      </w:r>
    </w:p>
    <w:p w14:paraId="5A18D24B" w14:textId="77777777" w:rsidR="008001E1" w:rsidRDefault="008001E1">
      <w:pPr>
        <w:rPr>
          <w:rFonts w:ascii="微软雅黑" w:eastAsia="微软雅黑" w:hAnsi="微软雅黑" w:cs="微软雅黑" w:hint="eastAsia"/>
        </w:rPr>
      </w:pPr>
    </w:p>
    <w:p w14:paraId="05486B94"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75.试论法律职业思维含义与特点：</w:t>
      </w:r>
    </w:p>
    <w:p w14:paraId="4653C88F"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含义：</w:t>
      </w:r>
    </w:p>
    <w:p w14:paraId="1741EDD8" w14:textId="77777777" w:rsidR="008001E1" w:rsidRDefault="00000000">
      <w:pPr>
        <w:pStyle w:val="3"/>
        <w:rPr>
          <w:rFonts w:ascii="微软雅黑" w:eastAsia="微软雅黑" w:hAnsi="微软雅黑" w:cs="微软雅黑" w:hint="eastAsia"/>
          <w:sz w:val="21"/>
          <w:szCs w:val="21"/>
        </w:rPr>
      </w:pPr>
      <w:r>
        <w:rPr>
          <w:rFonts w:ascii="微软雅黑" w:eastAsia="微软雅黑" w:hAnsi="微软雅黑" w:cs="微软雅黑" w:hint="eastAsia"/>
          <w:sz w:val="21"/>
          <w:szCs w:val="21"/>
        </w:rPr>
        <w:t>法律职业思维是法律职业群体借助于自身的德行品格和法律素养，运用法言法语和法律方法，为纠纷解决的和平化、社会生活的有序化、国家生活的法治化提供技术支持与技艺服务的职业思维。</w:t>
      </w:r>
    </w:p>
    <w:p w14:paraId="574E2D6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思维是职业技能中的决定性因素，法律人的职业思维是重要的职业技能。</w:t>
      </w:r>
    </w:p>
    <w:p w14:paraId="6D313351"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特点：</w:t>
      </w:r>
    </w:p>
    <w:p w14:paraId="138A954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第一，运用法律术语进行观察、思考和判断，对术语概念采取法律方法进行解释和推理。</w:t>
      </w:r>
    </w:p>
    <w:p w14:paraId="468D792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第二，通过程序进行思考</w:t>
      </w:r>
    </w:p>
    <w:p w14:paraId="3C6E3F3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第三，以权利为中心进行思考</w:t>
      </w:r>
    </w:p>
    <w:p w14:paraId="6C7AE2B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第四，遵循向过去看的习惯，表现得较为稳妥，甚至保守</w:t>
      </w:r>
    </w:p>
    <w:p w14:paraId="41593F6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第五，注重缜密的逻辑，谨慎地对待感情因素</w:t>
      </w:r>
    </w:p>
    <w:p w14:paraId="17E15A76" w14:textId="77777777" w:rsidR="008001E1" w:rsidRDefault="00000000">
      <w:pPr>
        <w:pStyle w:val="11"/>
        <w:numPr>
          <w:ilvl w:val="0"/>
          <w:numId w:val="15"/>
        </w:numPr>
        <w:ind w:firstLineChars="0"/>
        <w:rPr>
          <w:rFonts w:ascii="微软雅黑" w:eastAsia="微软雅黑" w:hAnsi="微软雅黑" w:cs="微软雅黑" w:hint="eastAsia"/>
        </w:rPr>
      </w:pPr>
      <w:r>
        <w:rPr>
          <w:rFonts w:ascii="微软雅黑" w:eastAsia="微软雅黑" w:hAnsi="微软雅黑" w:cs="微软雅黑" w:hint="eastAsia"/>
        </w:rPr>
        <w:t>法律思维追求程序中的“真”，而不是科学意义上的“真”</w:t>
      </w:r>
    </w:p>
    <w:p w14:paraId="3B581BC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第七，判断结论总是非此即彼</w:t>
      </w:r>
    </w:p>
    <w:p w14:paraId="3E2DD8D6"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76.试述法律职业思维：</w:t>
      </w:r>
    </w:p>
    <w:p w14:paraId="7FE4712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法律职业思维是法律职业群体借助于自身的德行品格和法律素养，运用法言法语和法律方法，为纠纷解决</w:t>
      </w:r>
      <w:r>
        <w:rPr>
          <w:rFonts w:ascii="微软雅黑" w:eastAsia="微软雅黑" w:hAnsi="微软雅黑" w:cs="微软雅黑" w:hint="eastAsia"/>
        </w:rPr>
        <w:lastRenderedPageBreak/>
        <w:t>的和平化、社会生活的有序化、国家生活的法治化提供技术支持与技艺服务的职业思维。</w:t>
      </w:r>
    </w:p>
    <w:p w14:paraId="79D5656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思维是职业技能中的决定性因素，法律人的职业思维是重要的职业技能。</w:t>
      </w:r>
    </w:p>
    <w:p w14:paraId="0A9F9C27" w14:textId="77777777" w:rsidR="008001E1" w:rsidRDefault="00000000">
      <w:pPr>
        <w:pStyle w:val="3"/>
        <w:rPr>
          <w:rFonts w:ascii="微软雅黑" w:eastAsia="微软雅黑" w:hAnsi="微软雅黑" w:cs="微软雅黑" w:hint="eastAsia"/>
        </w:rPr>
      </w:pPr>
      <w:r>
        <w:rPr>
          <w:rFonts w:ascii="微软雅黑" w:eastAsia="微软雅黑" w:hAnsi="微软雅黑" w:cs="微软雅黑" w:hint="eastAsia"/>
        </w:rPr>
        <w:t>特点：</w:t>
      </w:r>
    </w:p>
    <w:p w14:paraId="28362A2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第一，运用法律术语进行观察、思考和判断，对术语概念采取法律方法进行解释和推理。</w:t>
      </w:r>
    </w:p>
    <w:p w14:paraId="40FC1DE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第二，通过程序进行思考</w:t>
      </w:r>
    </w:p>
    <w:p w14:paraId="23139A1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第三，以权利为中心进行思考</w:t>
      </w:r>
    </w:p>
    <w:p w14:paraId="420BD55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第四，遵循向过去看的习惯，表现得较为稳妥，甚至保守</w:t>
      </w:r>
    </w:p>
    <w:p w14:paraId="5B03B0F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第五，注重缜密的逻辑，谨慎地对待感情因素</w:t>
      </w:r>
    </w:p>
    <w:p w14:paraId="37A9999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第六，法律思维追求程序中的“真”，而不是科学意义上的“真”</w:t>
      </w:r>
    </w:p>
    <w:p w14:paraId="00766B90" w14:textId="77777777" w:rsidR="008001E1" w:rsidRDefault="00000000">
      <w:pPr>
        <w:pStyle w:val="11"/>
        <w:numPr>
          <w:ilvl w:val="0"/>
          <w:numId w:val="15"/>
        </w:numPr>
        <w:ind w:firstLineChars="0"/>
        <w:rPr>
          <w:rFonts w:ascii="微软雅黑" w:eastAsia="微软雅黑" w:hAnsi="微软雅黑" w:cs="微软雅黑" w:hint="eastAsia"/>
        </w:rPr>
      </w:pPr>
      <w:r>
        <w:rPr>
          <w:rFonts w:ascii="微软雅黑" w:eastAsia="微软雅黑" w:hAnsi="微软雅黑" w:cs="微软雅黑" w:hint="eastAsia"/>
        </w:rPr>
        <w:t>判断结论总是非此即彼</w:t>
      </w:r>
    </w:p>
    <w:p w14:paraId="5A0912C8" w14:textId="77777777" w:rsidR="008001E1" w:rsidRDefault="008001E1">
      <w:pPr>
        <w:rPr>
          <w:rFonts w:ascii="微软雅黑" w:eastAsia="微软雅黑" w:hAnsi="微软雅黑" w:cs="微软雅黑" w:hint="eastAsia"/>
        </w:rPr>
      </w:pPr>
    </w:p>
    <w:p w14:paraId="29226796" w14:textId="77777777" w:rsidR="008001E1" w:rsidRDefault="008001E1">
      <w:pPr>
        <w:rPr>
          <w:rFonts w:ascii="微软雅黑" w:eastAsia="微软雅黑" w:hAnsi="微软雅黑" w:cs="微软雅黑" w:hint="eastAsia"/>
        </w:rPr>
      </w:pPr>
    </w:p>
    <w:p w14:paraId="27ECBE22"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 xml:space="preserve">第十九章  </w:t>
      </w:r>
      <w:r>
        <w:rPr>
          <w:rFonts w:ascii="微软雅黑" w:eastAsia="微软雅黑" w:hAnsi="微软雅黑" w:cs="微软雅黑" w:hint="eastAsia"/>
          <w:color w:val="FF0000"/>
        </w:rPr>
        <w:t xml:space="preserve">法律方法 </w:t>
      </w:r>
    </w:p>
    <w:p w14:paraId="4046F39F"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77.简述法律方法的涵义及特征：</w:t>
      </w:r>
    </w:p>
    <w:p w14:paraId="7CFCE95C" w14:textId="77777777" w:rsidR="008001E1" w:rsidRDefault="00000000">
      <w:pPr>
        <w:rPr>
          <w:rFonts w:ascii="微软雅黑" w:eastAsia="微软雅黑" w:hAnsi="微软雅黑" w:cs="微软雅黑" w:hint="eastAsia"/>
          <w:sz w:val="24"/>
          <w:szCs w:val="28"/>
        </w:rPr>
      </w:pPr>
      <w:r>
        <w:rPr>
          <w:rFonts w:ascii="微软雅黑" w:eastAsia="微软雅黑" w:hAnsi="微软雅黑" w:cs="微软雅黑" w:hint="eastAsia"/>
          <w:b/>
          <w:bCs/>
          <w:sz w:val="24"/>
          <w:szCs w:val="28"/>
        </w:rPr>
        <w:t>（1）涵义</w:t>
      </w:r>
      <w:r>
        <w:rPr>
          <w:rFonts w:ascii="微软雅黑" w:eastAsia="微软雅黑" w:hAnsi="微软雅黑" w:cs="微软雅黑" w:hint="eastAsia"/>
          <w:sz w:val="24"/>
          <w:szCs w:val="28"/>
        </w:rPr>
        <w:t>：</w:t>
      </w:r>
    </w:p>
    <w:p w14:paraId="0D915D0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法律方法一般是指法律职业群体认识、判断、处理和解决法律问题的思维路径。法律方法是法律工作者独特的思维方法，具有很强的专业性。</w:t>
      </w:r>
    </w:p>
    <w:p w14:paraId="1CAA4031" w14:textId="77777777" w:rsidR="008001E1" w:rsidRDefault="00000000">
      <w:pPr>
        <w:rPr>
          <w:rFonts w:ascii="微软雅黑" w:eastAsia="微软雅黑" w:hAnsi="微软雅黑" w:cs="微软雅黑" w:hint="eastAsia"/>
          <w:sz w:val="24"/>
          <w:szCs w:val="28"/>
        </w:rPr>
      </w:pPr>
      <w:r>
        <w:rPr>
          <w:rFonts w:ascii="微软雅黑" w:eastAsia="微软雅黑" w:hAnsi="微软雅黑" w:cs="微软雅黑" w:hint="eastAsia"/>
          <w:sz w:val="24"/>
          <w:szCs w:val="28"/>
        </w:rPr>
        <w:t>（2）法律方法大体上可以分为</w:t>
      </w:r>
      <w:r>
        <w:rPr>
          <w:rFonts w:ascii="微软雅黑" w:eastAsia="微软雅黑" w:hAnsi="微软雅黑" w:cs="微软雅黑" w:hint="eastAsia"/>
          <w:b/>
          <w:bCs/>
          <w:sz w:val="24"/>
          <w:szCs w:val="28"/>
        </w:rPr>
        <w:t>三个层次</w:t>
      </w:r>
      <w:r>
        <w:rPr>
          <w:rFonts w:ascii="微软雅黑" w:eastAsia="微软雅黑" w:hAnsi="微软雅黑" w:cs="微软雅黑" w:hint="eastAsia"/>
          <w:sz w:val="24"/>
          <w:szCs w:val="28"/>
        </w:rPr>
        <w:t>：</w:t>
      </w:r>
    </w:p>
    <w:p w14:paraId="4A6D543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第一层次是法律思维方式或法律思维原则</w:t>
      </w:r>
    </w:p>
    <w:p w14:paraId="5F43C51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第二层次是基本的法律方法</w:t>
      </w:r>
    </w:p>
    <w:p w14:paraId="45EC4B9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第三层次是具体的法律方法</w:t>
      </w:r>
    </w:p>
    <w:p w14:paraId="151D741E" w14:textId="77777777" w:rsidR="008001E1" w:rsidRDefault="00000000">
      <w:pPr>
        <w:rPr>
          <w:rFonts w:ascii="微软雅黑" w:eastAsia="微软雅黑" w:hAnsi="微软雅黑" w:cs="微软雅黑" w:hint="eastAsia"/>
          <w:sz w:val="24"/>
          <w:szCs w:val="28"/>
        </w:rPr>
      </w:pPr>
      <w:r>
        <w:rPr>
          <w:rFonts w:ascii="微软雅黑" w:eastAsia="微软雅黑" w:hAnsi="微软雅黑" w:cs="微软雅黑" w:hint="eastAsia"/>
          <w:b/>
          <w:bCs/>
          <w:sz w:val="24"/>
          <w:szCs w:val="28"/>
        </w:rPr>
        <w:t>（3）特征</w:t>
      </w:r>
      <w:r>
        <w:rPr>
          <w:rFonts w:ascii="微软雅黑" w:eastAsia="微软雅黑" w:hAnsi="微软雅黑" w:cs="微软雅黑" w:hint="eastAsia"/>
          <w:sz w:val="24"/>
          <w:szCs w:val="28"/>
        </w:rPr>
        <w:t>：</w:t>
      </w:r>
    </w:p>
    <w:p w14:paraId="25FC719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第一，法律方法是法律人思考和解决问题的职业方法。</w:t>
      </w:r>
    </w:p>
    <w:p w14:paraId="609DE39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第二，法律方法是根据法律理念、原则和规则思考和解决问题的方法。</w:t>
      </w:r>
    </w:p>
    <w:p w14:paraId="2431649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第三，法律方法以司法</w:t>
      </w:r>
      <w:r>
        <w:rPr>
          <w:rFonts w:ascii="微软雅黑" w:eastAsia="微软雅黑" w:hAnsi="微软雅黑" w:cs="微软雅黑" w:hint="eastAsia"/>
          <w:b/>
          <w:bCs/>
        </w:rPr>
        <w:t>实践</w:t>
      </w:r>
      <w:r>
        <w:rPr>
          <w:rFonts w:ascii="微软雅黑" w:eastAsia="微软雅黑" w:hAnsi="微软雅黑" w:cs="微软雅黑" w:hint="eastAsia"/>
        </w:rPr>
        <w:t>问题为导向。</w:t>
      </w:r>
    </w:p>
    <w:p w14:paraId="15EBA515" w14:textId="77777777" w:rsidR="008001E1" w:rsidRDefault="008001E1">
      <w:pPr>
        <w:rPr>
          <w:rFonts w:ascii="微软雅黑" w:eastAsia="微软雅黑" w:hAnsi="微软雅黑" w:cs="微软雅黑" w:hint="eastAsia"/>
        </w:rPr>
      </w:pPr>
    </w:p>
    <w:p w14:paraId="0C28D606"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78.简述法律发现的概念及特点：</w:t>
      </w:r>
    </w:p>
    <w:p w14:paraId="15A74AEC"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（1）概念</w:t>
      </w:r>
    </w:p>
    <w:p w14:paraId="4DF1EFB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在司法过程中法官在面对具体案件时，在法治理念的指引下，在各种法律渊源中寻找、选择、确定可以用来裁判具体案件的法律规范，其实也就是构建法律推理的大前提的过程。</w:t>
      </w:r>
    </w:p>
    <w:p w14:paraId="5585165E" w14:textId="77777777" w:rsidR="008001E1" w:rsidRDefault="00000000">
      <w:pPr>
        <w:rPr>
          <w:rFonts w:ascii="微软雅黑" w:eastAsia="微软雅黑" w:hAnsi="微软雅黑" w:cs="微软雅黑" w:hint="eastAsia"/>
          <w:i/>
          <w:iCs/>
        </w:rPr>
      </w:pPr>
      <w:r>
        <w:rPr>
          <w:rFonts w:ascii="微软雅黑" w:eastAsia="微软雅黑" w:hAnsi="微软雅黑" w:cs="微软雅黑" w:hint="eastAsia"/>
          <w:i/>
          <w:iCs/>
        </w:rPr>
        <w:t>从裁判实践角度讲，也就是旨在说明法官是如何得到一个判决结果的。</w:t>
      </w:r>
    </w:p>
    <w:p w14:paraId="6DB7EF69"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（2）特点</w:t>
      </w:r>
    </w:p>
    <w:p w14:paraId="4468722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法律发现只能在</w:t>
      </w:r>
      <w:r>
        <w:rPr>
          <w:rFonts w:ascii="微软雅黑" w:eastAsia="微软雅黑" w:hAnsi="微软雅黑" w:cs="微软雅黑" w:hint="eastAsia"/>
          <w:b/>
          <w:bCs/>
        </w:rPr>
        <w:t>法律渊源</w:t>
      </w:r>
      <w:r>
        <w:rPr>
          <w:rFonts w:ascii="微软雅黑" w:eastAsia="微软雅黑" w:hAnsi="微软雅黑" w:cs="微软雅黑" w:hint="eastAsia"/>
        </w:rPr>
        <w:t>内进行。</w:t>
      </w:r>
    </w:p>
    <w:p w14:paraId="75EF0D8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法律发现要在</w:t>
      </w:r>
      <w:r>
        <w:rPr>
          <w:rFonts w:ascii="微软雅黑" w:eastAsia="微软雅黑" w:hAnsi="微软雅黑" w:cs="微软雅黑" w:hint="eastAsia"/>
          <w:b/>
          <w:bCs/>
        </w:rPr>
        <w:t>整体法律秩序</w:t>
      </w:r>
      <w:r>
        <w:rPr>
          <w:rFonts w:ascii="微软雅黑" w:eastAsia="微软雅黑" w:hAnsi="微软雅黑" w:cs="微软雅黑" w:hint="eastAsia"/>
        </w:rPr>
        <w:t>内进行。</w:t>
      </w:r>
    </w:p>
    <w:p w14:paraId="6EE65D43"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79.简述法律解释的概念：</w:t>
      </w:r>
    </w:p>
    <w:p w14:paraId="1694CB2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通过对法律、法规等规范性法律文件或其部分条文、概念、术语的说明，揭示其中表达的立法者的意志和法的精神，进一步明确法定权利和义务及其界限或补充现行法律规定的一种国家活动，是立法活动的继续。</w:t>
      </w:r>
    </w:p>
    <w:p w14:paraId="65425BBA" w14:textId="77777777" w:rsidR="008001E1" w:rsidRDefault="008001E1">
      <w:pPr>
        <w:rPr>
          <w:rFonts w:ascii="微软雅黑" w:eastAsia="微软雅黑" w:hAnsi="微软雅黑" w:cs="微软雅黑" w:hint="eastAsia"/>
        </w:rPr>
      </w:pPr>
    </w:p>
    <w:p w14:paraId="3DC5D02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lastRenderedPageBreak/>
        <w:t>80.为什么需要法律解释：</w:t>
      </w:r>
    </w:p>
    <w:p w14:paraId="68CE487E" w14:textId="77777777" w:rsidR="008001E1" w:rsidRDefault="00000000">
      <w:pPr>
        <w:pStyle w:val="3"/>
        <w:rPr>
          <w:rFonts w:ascii="微软雅黑" w:eastAsia="微软雅黑" w:hAnsi="微软雅黑" w:cs="微软雅黑" w:hint="eastAsia"/>
          <w:i/>
          <w:iCs/>
          <w:sz w:val="28"/>
          <w:szCs w:val="28"/>
        </w:rPr>
      </w:pPr>
      <w:r>
        <w:rPr>
          <w:rFonts w:ascii="微软雅黑" w:eastAsia="微软雅黑" w:hAnsi="微软雅黑" w:cs="微软雅黑" w:hint="eastAsia"/>
          <w:i/>
          <w:iCs/>
          <w:sz w:val="28"/>
          <w:szCs w:val="28"/>
        </w:rPr>
        <w:t>重要性：</w:t>
      </w:r>
    </w:p>
    <w:p w14:paraId="4CC0070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i/>
          <w:iCs/>
        </w:rPr>
        <w:t>揭示其中表达的立法者的意志和法的精神，进一步明确法定权利和义务及其界限或补充现行法律的规定</w:t>
      </w:r>
    </w:p>
    <w:p w14:paraId="7DDB7288" w14:textId="77777777" w:rsidR="008001E1" w:rsidRDefault="00000000">
      <w:pPr>
        <w:pStyle w:val="3"/>
        <w:rPr>
          <w:rFonts w:ascii="微软雅黑" w:eastAsia="微软雅黑" w:hAnsi="微软雅黑" w:cs="微软雅黑" w:hint="eastAsia"/>
          <w:sz w:val="28"/>
          <w:szCs w:val="28"/>
        </w:rPr>
      </w:pPr>
      <w:r>
        <w:rPr>
          <w:rFonts w:ascii="微软雅黑" w:eastAsia="微软雅黑" w:hAnsi="微软雅黑" w:cs="微软雅黑" w:hint="eastAsia"/>
          <w:sz w:val="28"/>
          <w:szCs w:val="28"/>
        </w:rPr>
        <w:t>必要性：</w:t>
      </w:r>
    </w:p>
    <w:p w14:paraId="66C5D26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由于法律的概括性、抽象性，相对稳定性，以及立法者认识的局限特别是立法之际各种主客观因素的限制，导致了法律创制以后，不得不进行解释。这也构成了法律需要解释的三个方面</w:t>
      </w:r>
    </w:p>
    <w:p w14:paraId="4E2685B9"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第一，法律是概括的，抽象的，只有经过解释，才能成为具体行为的规范标准。</w:t>
      </w:r>
    </w:p>
    <w:p w14:paraId="36E4FA27"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第二，法律具有相对稳定性。</w:t>
      </w:r>
    </w:p>
    <w:p w14:paraId="095D6BE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第三，法律只有经过不断的解释，才能趋于完善。</w:t>
      </w:r>
    </w:p>
    <w:p w14:paraId="60007C0A" w14:textId="77777777" w:rsidR="008001E1" w:rsidRDefault="008001E1">
      <w:pPr>
        <w:rPr>
          <w:rFonts w:ascii="微软雅黑" w:eastAsia="微软雅黑" w:hAnsi="微软雅黑" w:cs="微软雅黑" w:hint="eastAsia"/>
        </w:rPr>
      </w:pPr>
    </w:p>
    <w:p w14:paraId="0DA37BA7"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81.我国法律解释的权限是如何划分的：</w:t>
      </w:r>
    </w:p>
    <w:p w14:paraId="53CB7E5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我国法律解释包括立法解释、行政解释、司法解释三种。</w:t>
      </w:r>
    </w:p>
    <w:p w14:paraId="40BAFD84"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⑴立法解释：</w:t>
      </w:r>
    </w:p>
    <w:p w14:paraId="609C7AF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①全国人大常委会对宪法的解释，以及对法律的规定需要进一步明确具体含义或法律制定后出现新的情况,需要明确适用法律依据的解释；</w:t>
      </w:r>
    </w:p>
    <w:p w14:paraId="6E26DAB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②国务院及其主管部门对自己制定的需要进一步明确界限或作补充规定的行政法规、规章的解释；</w:t>
      </w:r>
    </w:p>
    <w:p w14:paraId="63A11E5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③省、自治区、直辖市和其他有权制定地方性法规的地方人大常委会对自己制定的需要进一步明确界限或作补充规定的地方性法规的解释。</w:t>
      </w:r>
      <w:r>
        <w:rPr>
          <w:rFonts w:ascii="微软雅黑" w:eastAsia="微软雅黑" w:hAnsi="微软雅黑" w:cs="微软雅黑" w:hint="eastAsia"/>
        </w:rPr>
        <w:br/>
        <w:t>立法解释还包括事前解释和事后解释。</w:t>
      </w:r>
    </w:p>
    <w:p w14:paraId="37156EEF"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⑵行政解释：</w:t>
      </w:r>
    </w:p>
    <w:p w14:paraId="4C4D885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①国务院及其主管部门对不属于审判和检察工作中的其他法律、法令如何具体应用的问题所作的解释。这种解释，实践中一般体现在他们所制定的对有关法律的实施细则中。</w:t>
      </w:r>
    </w:p>
    <w:p w14:paraId="5573357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②省、自治区、直辖市人民政府主管部门对地方性法规如何具体应用的问题所作的解释。</w:t>
      </w:r>
    </w:p>
    <w:p w14:paraId="3FD6C5E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当然，这种解释仅在所辖地区内发生效力。</w:t>
      </w:r>
    </w:p>
    <w:p w14:paraId="2D725D0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⑶司法解释：</w:t>
      </w:r>
    </w:p>
    <w:p w14:paraId="1767749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①审判解释</w:t>
      </w:r>
      <w:r>
        <w:rPr>
          <w:rFonts w:ascii="微软雅黑" w:eastAsia="微软雅黑" w:hAnsi="微软雅黑" w:cs="微软雅黑" w:hint="eastAsia"/>
        </w:rPr>
        <w:t>，即最高人民法院对审判工作中如何具体应用法律的问题所作的解释;</w:t>
      </w:r>
    </w:p>
    <w:p w14:paraId="76EF99C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②检察解释</w:t>
      </w:r>
      <w:r>
        <w:rPr>
          <w:rFonts w:ascii="微软雅黑" w:eastAsia="微软雅黑" w:hAnsi="微软雅黑" w:cs="微软雅黑" w:hint="eastAsia"/>
        </w:rPr>
        <w:t>,即最高人民检察院对检察工作中如何具体应用法律的问题所作的解释；</w:t>
      </w:r>
    </w:p>
    <w:p w14:paraId="60EBE6A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③审判、检察联合解释</w:t>
      </w:r>
      <w:r>
        <w:rPr>
          <w:rFonts w:ascii="微软雅黑" w:eastAsia="微软雅黑" w:hAnsi="微软雅黑" w:cs="微软雅黑" w:hint="eastAsia"/>
        </w:rPr>
        <w:t>，即最高人民法院和最高人民检察院对具体应用法律的问题所作的</w:t>
      </w:r>
    </w:p>
    <w:p w14:paraId="54FC495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联合解释。</w:t>
      </w:r>
    </w:p>
    <w:p w14:paraId="6D96830B" w14:textId="77777777" w:rsidR="008001E1" w:rsidRDefault="008001E1">
      <w:pPr>
        <w:rPr>
          <w:rFonts w:ascii="微软雅黑" w:eastAsia="微软雅黑" w:hAnsi="微软雅黑" w:cs="微软雅黑" w:hint="eastAsia"/>
        </w:rPr>
      </w:pPr>
    </w:p>
    <w:p w14:paraId="422E212D"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82.试述法律解释的原则：</w:t>
      </w:r>
    </w:p>
    <w:p w14:paraId="5A745BA9" w14:textId="77777777" w:rsidR="00730A09" w:rsidRDefault="00000000">
      <w:pPr>
        <w:rPr>
          <w:rFonts w:ascii="微软雅黑" w:eastAsia="微软雅黑" w:hAnsi="微软雅黑" w:cs="微软雅黑"/>
        </w:rPr>
      </w:pPr>
      <w:r>
        <w:rPr>
          <w:rFonts w:ascii="微软雅黑" w:eastAsia="微软雅黑" w:hAnsi="微软雅黑" w:cs="微软雅黑" w:hint="eastAsia"/>
        </w:rPr>
        <w:t>⑴</w:t>
      </w:r>
      <w:r>
        <w:rPr>
          <w:rFonts w:ascii="微软雅黑" w:eastAsia="微软雅黑" w:hAnsi="微软雅黑" w:cs="微软雅黑" w:hint="eastAsia"/>
          <w:b/>
          <w:bCs/>
        </w:rPr>
        <w:t>合法性原则。</w:t>
      </w:r>
      <w:r>
        <w:rPr>
          <w:rFonts w:ascii="微软雅黑" w:eastAsia="微软雅黑" w:hAnsi="微软雅黑" w:cs="微软雅黑" w:hint="eastAsia"/>
        </w:rPr>
        <w:t>合法性原则是指法律解释要在权限、程序、内容等方面符合宪法、法律规定。</w:t>
      </w:r>
    </w:p>
    <w:p w14:paraId="7EBB8FA3" w14:textId="0444B22F" w:rsidR="008001E1" w:rsidRDefault="00000000">
      <w:pPr>
        <w:rPr>
          <w:rFonts w:ascii="微软雅黑" w:eastAsia="微软雅黑" w:hAnsi="微软雅黑" w:cs="微软雅黑" w:hint="eastAsia"/>
        </w:rPr>
      </w:pPr>
      <w:r>
        <w:rPr>
          <w:rFonts w:ascii="微软雅黑" w:eastAsia="微软雅黑" w:hAnsi="微软雅黑" w:cs="微软雅黑" w:hint="eastAsia"/>
        </w:rPr>
        <w:t>a法律解释必须符合法定权限和程序；</w:t>
      </w:r>
    </w:p>
    <w:p w14:paraId="7C826DA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b对下位法及其规范的解释必须符合上位法及其法律规范，并最终符合宪法规范原则精神。</w:t>
      </w:r>
    </w:p>
    <w:p w14:paraId="1A59DB74" w14:textId="77777777" w:rsidR="00730A09" w:rsidRDefault="00000000">
      <w:pPr>
        <w:rPr>
          <w:rFonts w:ascii="微软雅黑" w:eastAsia="微软雅黑" w:hAnsi="微软雅黑" w:cs="微软雅黑"/>
        </w:rPr>
      </w:pPr>
      <w:r>
        <w:rPr>
          <w:rFonts w:ascii="微软雅黑" w:eastAsia="微软雅黑" w:hAnsi="微软雅黑" w:cs="微软雅黑" w:hint="eastAsia"/>
        </w:rPr>
        <w:t>⑵</w:t>
      </w:r>
      <w:r>
        <w:rPr>
          <w:rFonts w:ascii="微软雅黑" w:eastAsia="微软雅黑" w:hAnsi="微软雅黑" w:cs="微软雅黑" w:hint="eastAsia"/>
          <w:b/>
          <w:bCs/>
        </w:rPr>
        <w:t>合理性原则。</w:t>
      </w:r>
      <w:r>
        <w:rPr>
          <w:rFonts w:ascii="微软雅黑" w:eastAsia="微软雅黑" w:hAnsi="微软雅黑" w:cs="微软雅黑" w:hint="eastAsia"/>
        </w:rPr>
        <w:t>合理性原则是指法律解释必须合乎法理、情理、公理、道理。它具体包括：</w:t>
      </w:r>
    </w:p>
    <w:p w14:paraId="32B683A7" w14:textId="22B52504" w:rsidR="008001E1" w:rsidRDefault="00000000">
      <w:pPr>
        <w:rPr>
          <w:rFonts w:ascii="微软雅黑" w:eastAsia="微软雅黑" w:hAnsi="微软雅黑" w:cs="微软雅黑" w:hint="eastAsia"/>
        </w:rPr>
      </w:pPr>
      <w:r>
        <w:rPr>
          <w:rFonts w:ascii="微软雅黑" w:eastAsia="微软雅黑" w:hAnsi="微软雅黑" w:cs="微软雅黑" w:hint="eastAsia"/>
        </w:rPr>
        <w:t>a符合社会主义市场经济、民主政治、和谐社会、先进文化的公理，符合社会主义核心价值观；</w:t>
      </w:r>
    </w:p>
    <w:p w14:paraId="1EE5769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b不得违背公序良俗，保持法理情的一致性；</w:t>
      </w:r>
    </w:p>
    <w:p w14:paraId="6404097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c顺应客观规律和社会发展趋势，有利于促进社会发展和法律进步；</w:t>
      </w:r>
    </w:p>
    <w:p w14:paraId="09EB654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d要以党和国家政策为指导，发挥中国特色社会主义法治的优势。</w:t>
      </w:r>
    </w:p>
    <w:p w14:paraId="26985EB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⑶</w:t>
      </w:r>
      <w:r>
        <w:rPr>
          <w:rFonts w:ascii="微软雅黑" w:eastAsia="微软雅黑" w:hAnsi="微软雅黑" w:cs="微软雅黑" w:hint="eastAsia"/>
          <w:b/>
          <w:bCs/>
        </w:rPr>
        <w:t>法制统一原则</w:t>
      </w:r>
      <w:r>
        <w:rPr>
          <w:rFonts w:ascii="微软雅黑" w:eastAsia="微软雅黑" w:hAnsi="微软雅黑" w:cs="微软雅黑" w:hint="eastAsia"/>
        </w:rPr>
        <w:t>。</w:t>
      </w:r>
    </w:p>
    <w:p w14:paraId="3E76156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法制统一原则是指法律解释应该在法治的轨道上有序进行。</w:t>
      </w:r>
    </w:p>
    <w:p w14:paraId="531FED7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它具体包括：</w:t>
      </w:r>
    </w:p>
    <w:p w14:paraId="0AE6521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a对法律概念、术语、条款、规范的解释，必须符合法律部门体系的指导思想和原则，法律解释要有助于维护法律体系整体内在的统一性；</w:t>
      </w:r>
    </w:p>
    <w:p w14:paraId="40E7FDF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b法律解释要遵循宪法法律规定的效力位阶，维护我国法律解释的现有体制；</w:t>
      </w:r>
    </w:p>
    <w:p w14:paraId="1F07D79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c法律解释要在技术上和方法上保持统一，如语言上的统一、体例上的统一等。</w:t>
      </w:r>
    </w:p>
    <w:p w14:paraId="0AE7497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⑷历史与现实相统一原则。</w:t>
      </w:r>
    </w:p>
    <w:p w14:paraId="65F9891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⑸国内法与国际法相协调原则。</w:t>
      </w:r>
    </w:p>
    <w:p w14:paraId="310CCF55" w14:textId="77777777" w:rsidR="008001E1" w:rsidRDefault="008001E1">
      <w:pPr>
        <w:rPr>
          <w:rFonts w:ascii="微软雅黑" w:eastAsia="微软雅黑" w:hAnsi="微软雅黑" w:cs="微软雅黑" w:hint="eastAsia"/>
        </w:rPr>
      </w:pPr>
    </w:p>
    <w:p w14:paraId="537ACE83"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83.法律解释的方法有哪些：</w:t>
      </w:r>
    </w:p>
    <w:p w14:paraId="2951613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（1）一般解释方法</w:t>
      </w:r>
      <w:r>
        <w:rPr>
          <w:rFonts w:ascii="微软雅黑" w:eastAsia="微软雅黑" w:hAnsi="微软雅黑" w:cs="微软雅黑" w:hint="eastAsia"/>
        </w:rPr>
        <w:t>，亦称常规解释方法，包括语法解释、逻辑解释、历史解释、目的解释、当然解释等。</w:t>
      </w:r>
    </w:p>
    <w:p w14:paraId="320C3F5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（2）特殊解释方法</w:t>
      </w:r>
      <w:r>
        <w:rPr>
          <w:rFonts w:ascii="微软雅黑" w:eastAsia="微软雅黑" w:hAnsi="微软雅黑" w:cs="微软雅黑" w:hint="eastAsia"/>
        </w:rPr>
        <w:t>，亦称非常规解释方法，自由解释方法，包括扩张解释和限缩解释。</w:t>
      </w:r>
    </w:p>
    <w:p w14:paraId="1AE6F92C"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84.简述法律推理的涵义、特点：</w:t>
      </w:r>
    </w:p>
    <w:p w14:paraId="29F1DD89" w14:textId="77777777" w:rsidR="008001E1" w:rsidRDefault="00000000">
      <w:pPr>
        <w:pStyle w:val="2"/>
        <w:rPr>
          <w:rFonts w:ascii="微软雅黑" w:eastAsia="微软雅黑" w:hAnsi="微软雅黑" w:cs="微软雅黑" w:hint="eastAsia"/>
          <w:sz w:val="28"/>
          <w:szCs w:val="28"/>
        </w:rPr>
      </w:pPr>
      <w:r>
        <w:rPr>
          <w:rFonts w:ascii="微软雅黑" w:eastAsia="微软雅黑" w:hAnsi="微软雅黑" w:cs="微软雅黑" w:hint="eastAsia"/>
          <w:sz w:val="28"/>
          <w:szCs w:val="28"/>
        </w:rPr>
        <w:t>涵义：</w:t>
      </w:r>
    </w:p>
    <w:p w14:paraId="3ECC8E5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法律推理是人们从一个或几个已知的前提（法律事实、法律规范、法律原则、法律概念、判例等法律资料）得出某种法律结论的思维过程。</w:t>
      </w:r>
    </w:p>
    <w:p w14:paraId="487E4519" w14:textId="77777777" w:rsidR="008001E1" w:rsidRDefault="00000000">
      <w:pPr>
        <w:pStyle w:val="2"/>
        <w:rPr>
          <w:rFonts w:ascii="微软雅黑" w:eastAsia="微软雅黑" w:hAnsi="微软雅黑" w:cs="微软雅黑" w:hint="eastAsia"/>
          <w:sz w:val="28"/>
          <w:szCs w:val="28"/>
        </w:rPr>
      </w:pPr>
      <w:r>
        <w:rPr>
          <w:rFonts w:ascii="微软雅黑" w:eastAsia="微软雅黑" w:hAnsi="微软雅黑" w:cs="微软雅黑" w:hint="eastAsia"/>
          <w:sz w:val="28"/>
          <w:szCs w:val="28"/>
        </w:rPr>
        <w:t>特点：</w:t>
      </w:r>
    </w:p>
    <w:p w14:paraId="2F2DBC94" w14:textId="77777777" w:rsidR="008001E1" w:rsidRDefault="00000000">
      <w:pPr>
        <w:pStyle w:val="11"/>
        <w:ind w:firstLineChars="0" w:firstLine="0"/>
        <w:rPr>
          <w:rFonts w:ascii="微软雅黑" w:eastAsia="微软雅黑" w:hAnsi="微软雅黑" w:cs="微软雅黑" w:hint="eastAsia"/>
          <w:shd w:val="clear" w:color="auto" w:fill="FFFFFF"/>
        </w:rPr>
      </w:pPr>
      <w:r>
        <w:rPr>
          <w:rFonts w:ascii="微软雅黑" w:eastAsia="微软雅黑" w:hAnsi="微软雅黑" w:cs="微软雅黑" w:hint="eastAsia"/>
          <w:shd w:val="clear" w:color="auto" w:fill="FFFFFF"/>
        </w:rPr>
        <w:t>1）它是法律适用中的一种思维活动。法律适用不仅是一种外部行为，还是一种思维活动，这就是表现为法律推理的思维活动，它涉及对法律规范的理解、选择，更重要的是它还将这种抽象规范运用到具体的案件之中。</w:t>
      </w:r>
    </w:p>
    <w:p w14:paraId="08A85435" w14:textId="77777777" w:rsidR="008001E1" w:rsidRDefault="00000000">
      <w:pPr>
        <w:pStyle w:val="11"/>
        <w:ind w:firstLineChars="0" w:firstLine="0"/>
        <w:rPr>
          <w:rFonts w:ascii="微软雅黑" w:eastAsia="微软雅黑" w:hAnsi="微软雅黑" w:cs="微软雅黑" w:hint="eastAsia"/>
          <w:shd w:val="clear" w:color="auto" w:fill="FFFFFF"/>
        </w:rPr>
      </w:pPr>
      <w:r>
        <w:rPr>
          <w:rFonts w:ascii="微软雅黑" w:eastAsia="微软雅黑" w:hAnsi="微软雅黑" w:cs="微软雅黑" w:hint="eastAsia"/>
          <w:shd w:val="clear" w:color="auto" w:fill="FFFFFF"/>
        </w:rPr>
        <w:lastRenderedPageBreak/>
        <w:t>2)以法律与事实为两个已知的判断，即作为推理的前提。法律推理必定与法律规定和证据事实相联系，并以此为前提推理论证出适用结果。</w:t>
      </w:r>
    </w:p>
    <w:p w14:paraId="3CB331F2" w14:textId="77777777" w:rsidR="008001E1" w:rsidRDefault="00000000">
      <w:pPr>
        <w:pStyle w:val="11"/>
        <w:ind w:firstLineChars="0" w:firstLine="0"/>
        <w:rPr>
          <w:rFonts w:ascii="微软雅黑" w:eastAsia="微软雅黑" w:hAnsi="微软雅黑" w:cs="微软雅黑" w:hint="eastAsia"/>
          <w:shd w:val="clear" w:color="auto" w:fill="FFFFFF"/>
        </w:rPr>
      </w:pPr>
      <w:r>
        <w:rPr>
          <w:rFonts w:ascii="微软雅黑" w:eastAsia="微软雅黑" w:hAnsi="微软雅黑" w:cs="微软雅黑" w:hint="eastAsia"/>
          <w:shd w:val="clear" w:color="auto" w:fill="FFFFFF"/>
        </w:rPr>
        <w:t>3)运用多种科学的方法和规则进行。法律推理的方法中不单纯使用逻辑推理方法(特别是不单纯使用形式逻辑的方法)，还存在非逻辑的分析与论证，如价值分析判断。因此，进行法律推理的规则也是多样化的。</w:t>
      </w:r>
    </w:p>
    <w:p w14:paraId="418FEFB3" w14:textId="77777777" w:rsidR="008001E1" w:rsidRDefault="00000000">
      <w:pPr>
        <w:pStyle w:val="11"/>
        <w:ind w:firstLineChars="0" w:firstLine="0"/>
        <w:rPr>
          <w:rFonts w:ascii="微软雅黑" w:eastAsia="微软雅黑" w:hAnsi="微软雅黑" w:cs="微软雅黑" w:hint="eastAsia"/>
          <w:shd w:val="clear" w:color="auto" w:fill="FFFFFF"/>
        </w:rPr>
      </w:pPr>
      <w:r>
        <w:rPr>
          <w:rFonts w:ascii="微软雅黑" w:eastAsia="微软雅黑" w:hAnsi="微软雅黑" w:cs="微软雅黑" w:hint="eastAsia"/>
          <w:shd w:val="clear" w:color="auto" w:fill="FFFFFF"/>
        </w:rPr>
        <w:t>4)法律推理的目的是为．法律适用的结论提供正当理由。法律推理的结果与法律适用的理由相关，法律推理为适用的结论提供正当理由，故推理过程实际上带有说明理由的成分。（</w:t>
      </w:r>
    </w:p>
    <w:p w14:paraId="49EB7740" w14:textId="77777777" w:rsidR="008001E1" w:rsidRDefault="00000000">
      <w:pPr>
        <w:pStyle w:val="11"/>
        <w:ind w:firstLineChars="0" w:firstLine="0"/>
        <w:rPr>
          <w:rFonts w:ascii="微软雅黑" w:eastAsia="微软雅黑" w:hAnsi="微软雅黑" w:cs="微软雅黑" w:hint="eastAsia"/>
          <w:shd w:val="clear" w:color="auto" w:fill="FFFFFF"/>
        </w:rPr>
      </w:pPr>
      <w:r>
        <w:rPr>
          <w:rFonts w:ascii="微软雅黑" w:eastAsia="微软雅黑" w:hAnsi="微软雅黑" w:cs="微软雅黑" w:hint="eastAsia"/>
          <w:shd w:val="clear" w:color="auto" w:fill="FFFFFF"/>
        </w:rPr>
        <w:t>5）法律推理的结果往往涉及当事人的利害关系。在许多情况下，法律推理的结论事关当事人是否拥有权利、是否应承认义务、是否应负法律责任，而这些问题直接关系道当事人的利益。</w:t>
      </w:r>
    </w:p>
    <w:p w14:paraId="694AA831"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85.法律推理有哪些分类：</w:t>
      </w:r>
    </w:p>
    <w:p w14:paraId="702346C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法律推理包括</w:t>
      </w:r>
    </w:p>
    <w:p w14:paraId="145E239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color w:val="121212"/>
        </w:rPr>
        <w:t>形式推理</w:t>
      </w:r>
      <w:r>
        <w:rPr>
          <w:rFonts w:ascii="微软雅黑" w:eastAsia="微软雅黑" w:hAnsi="微软雅黑" w:cs="微软雅黑" w:hint="eastAsia"/>
        </w:rPr>
        <w:t>：演绎方法、归纳方法、类推方法</w:t>
      </w:r>
    </w:p>
    <w:p w14:paraId="7A89459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辨证推理</w:t>
      </w:r>
      <w:r>
        <w:rPr>
          <w:rFonts w:ascii="微软雅黑" w:eastAsia="微软雅黑" w:hAnsi="微软雅黑" w:cs="微软雅黑" w:hint="eastAsia"/>
        </w:rPr>
        <w:t>（实质推理）作为推理的前提是相互矛盾的法律命题时，借助辩证思维从中选择最佳的命题以解决方法。</w:t>
      </w:r>
    </w:p>
    <w:p w14:paraId="7F3F2F2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辨证推理的</w:t>
      </w:r>
      <w:r>
        <w:rPr>
          <w:rFonts w:ascii="微软雅黑" w:eastAsia="微软雅黑" w:hAnsi="微软雅黑" w:cs="微软雅黑" w:hint="eastAsia"/>
          <w:color w:val="FF0000"/>
        </w:rPr>
        <w:t>适用场合</w:t>
      </w:r>
      <w:r>
        <w:rPr>
          <w:rFonts w:ascii="微软雅黑" w:eastAsia="微软雅黑" w:hAnsi="微软雅黑" w:cs="微软雅黑" w:hint="eastAsia"/>
        </w:rPr>
        <w:t>主要在四个方面：</w:t>
      </w:r>
    </w:p>
    <w:p w14:paraId="3600FD0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（1）法律没有明文规定，但对任何处理存在两种对立的理由</w:t>
      </w:r>
    </w:p>
    <w:p w14:paraId="5EF8CEB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（2）法律虽有规定，但他的规定过于笼统模糊，以至于可以根据同一规定提出两种对立的处理意见，需要法官从中加以判断和选择</w:t>
      </w:r>
    </w:p>
    <w:p w14:paraId="0A1FFB8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（3）法律规定本身就是矛盾的，存在两种相互对立的法律规定，法官同样需要从中加以选择</w:t>
      </w:r>
    </w:p>
    <w:p w14:paraId="0801663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（4）法律虽有规定，但新的情况发生。</w:t>
      </w:r>
    </w:p>
    <w:p w14:paraId="38BA8B8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权利推理</w:t>
      </w:r>
      <w:r>
        <w:rPr>
          <w:rFonts w:ascii="微软雅黑" w:eastAsia="微软雅黑" w:hAnsi="微软雅黑" w:cs="微软雅黑" w:hint="eastAsia"/>
        </w:rPr>
        <w:t>是一种以保护公民权利为目的导向的推理，这是一种不断扩张权利体系的推理或思维；多表现为自由推定（即法不禁止即自由）、弱势关怀、无罪推定。</w:t>
      </w:r>
    </w:p>
    <w:p w14:paraId="6788253E"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lastRenderedPageBreak/>
        <w:t>86.如何理解法律论证？</w:t>
      </w:r>
    </w:p>
    <w:p w14:paraId="6D099BE1" w14:textId="77777777" w:rsidR="008001E1" w:rsidRDefault="00000000">
      <w:pPr>
        <w:rPr>
          <w:rFonts w:ascii="微软雅黑" w:eastAsia="微软雅黑" w:hAnsi="微软雅黑" w:cs="微软雅黑" w:hint="eastAsia"/>
          <w:sz w:val="28"/>
          <w:szCs w:val="32"/>
        </w:rPr>
      </w:pPr>
      <w:r>
        <w:rPr>
          <w:rFonts w:ascii="微软雅黑" w:eastAsia="微软雅黑" w:hAnsi="微软雅黑" w:cs="微软雅黑" w:hint="eastAsia"/>
          <w:sz w:val="28"/>
          <w:szCs w:val="32"/>
        </w:rPr>
        <w:t>（1）概念</w:t>
      </w:r>
    </w:p>
    <w:p w14:paraId="24ADF73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法律论证是指通过提出一定的根据和理由来证明某种立法意见、法律表述、法律陈述或法律决定的正确性和正当性的法律方法。</w:t>
      </w:r>
    </w:p>
    <w:p w14:paraId="40F1787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这是一种比较典型的</w:t>
      </w:r>
      <w:r>
        <w:rPr>
          <w:rFonts w:ascii="微软雅黑" w:eastAsia="微软雅黑" w:hAnsi="微软雅黑" w:cs="微软雅黑" w:hint="eastAsia"/>
          <w:color w:val="FF0000"/>
        </w:rPr>
        <w:t>对话性论证</w:t>
      </w:r>
      <w:r>
        <w:rPr>
          <w:rFonts w:ascii="微软雅黑" w:eastAsia="微软雅黑" w:hAnsi="微软雅黑" w:cs="微软雅黑" w:hint="eastAsia"/>
        </w:rPr>
        <w:t>，既要证明自己的主张正确，又要反驳各种可能的不同意见，也就是为自己的观点和主张提供足够的扎实的理由。因此也可以说，法律论证是通过提出一定的理由来证明某个法律规则、法律陈述或法律决定的正确性。它存在于各种法律和法律决定的形成过程中。</w:t>
      </w:r>
    </w:p>
    <w:p w14:paraId="0AA6EFEE" w14:textId="77777777" w:rsidR="008001E1" w:rsidRDefault="00000000">
      <w:pPr>
        <w:rPr>
          <w:rFonts w:ascii="微软雅黑" w:eastAsia="微软雅黑" w:hAnsi="微软雅黑" w:cs="微软雅黑" w:hint="eastAsia"/>
          <w:sz w:val="28"/>
          <w:szCs w:val="32"/>
        </w:rPr>
      </w:pPr>
      <w:r>
        <w:rPr>
          <w:rFonts w:ascii="微软雅黑" w:eastAsia="微软雅黑" w:hAnsi="微软雅黑" w:cs="微软雅黑" w:hint="eastAsia"/>
          <w:sz w:val="28"/>
          <w:szCs w:val="32"/>
        </w:rPr>
        <w:t>（2）方法：</w:t>
      </w:r>
    </w:p>
    <w:p w14:paraId="414F459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a“正确”的标准；</w:t>
      </w:r>
    </w:p>
    <w:p w14:paraId="192E952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b达致“正确”的方式；</w:t>
      </w:r>
    </w:p>
    <w:p w14:paraId="2B1D532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c达致“正确”所需遵循的论证规则。</w:t>
      </w:r>
    </w:p>
    <w:p w14:paraId="1F0B2841" w14:textId="77777777" w:rsidR="008001E1" w:rsidRDefault="008001E1">
      <w:pPr>
        <w:ind w:firstLineChars="100" w:firstLine="210"/>
        <w:rPr>
          <w:rFonts w:ascii="微软雅黑" w:eastAsia="微软雅黑" w:hAnsi="微软雅黑" w:cs="微软雅黑" w:hint="eastAsia"/>
          <w:b/>
        </w:rPr>
      </w:pPr>
    </w:p>
    <w:p w14:paraId="0A14047B" w14:textId="77777777" w:rsidR="008001E1" w:rsidRDefault="008001E1">
      <w:pPr>
        <w:rPr>
          <w:rFonts w:ascii="微软雅黑" w:eastAsia="微软雅黑" w:hAnsi="微软雅黑" w:cs="微软雅黑" w:hint="eastAsia"/>
        </w:rPr>
      </w:pPr>
    </w:p>
    <w:p w14:paraId="3CFCA55F" w14:textId="77777777" w:rsidR="008001E1" w:rsidRDefault="008001E1">
      <w:pPr>
        <w:rPr>
          <w:rFonts w:ascii="微软雅黑" w:eastAsia="微软雅黑" w:hAnsi="微软雅黑" w:cs="微软雅黑" w:hint="eastAsia"/>
        </w:rPr>
      </w:pPr>
    </w:p>
    <w:p w14:paraId="4360FA50" w14:textId="77777777" w:rsidR="008001E1" w:rsidRDefault="008001E1">
      <w:pPr>
        <w:rPr>
          <w:rFonts w:ascii="微软雅黑" w:eastAsia="微软雅黑" w:hAnsi="微软雅黑" w:cs="微软雅黑" w:hint="eastAsia"/>
        </w:rPr>
      </w:pPr>
    </w:p>
    <w:p w14:paraId="7A6FAFD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第二十章   法的价值总论</w:t>
      </w:r>
    </w:p>
    <w:p w14:paraId="29BACB9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简述价值与法的价值的涵义</w:t>
      </w:r>
    </w:p>
    <w:p w14:paraId="7E202D2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简述法的价值体系及其构成</w:t>
      </w:r>
    </w:p>
    <w:p w14:paraId="337102D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简述法的价值冲突及其原因</w:t>
      </w:r>
    </w:p>
    <w:p w14:paraId="1186CBA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简述法的价值冲突的调适（整合）原则</w:t>
      </w:r>
    </w:p>
    <w:p w14:paraId="7B3F551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简述当代中国社会主义法治的核心价值</w:t>
      </w:r>
    </w:p>
    <w:p w14:paraId="47B0B052" w14:textId="77777777" w:rsidR="008001E1" w:rsidRDefault="008001E1">
      <w:pPr>
        <w:rPr>
          <w:rFonts w:ascii="微软雅黑" w:eastAsia="微软雅黑" w:hAnsi="微软雅黑" w:cs="微软雅黑" w:hint="eastAsia"/>
        </w:rPr>
      </w:pPr>
    </w:p>
    <w:p w14:paraId="6069069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第二十一章  法的基本价值</w:t>
      </w:r>
    </w:p>
    <w:p w14:paraId="382EAFA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简述法对秩序的维护作用？</w:t>
      </w:r>
    </w:p>
    <w:p w14:paraId="7215DA4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简述法对自由的保障作用？</w:t>
      </w:r>
    </w:p>
    <w:p w14:paraId="4B64E27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简述法对效率的促进作用？</w:t>
      </w:r>
    </w:p>
    <w:p w14:paraId="7850BA1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简述法对正义的实现作用？</w:t>
      </w:r>
    </w:p>
    <w:p w14:paraId="4BFFA313" w14:textId="77777777" w:rsidR="008001E1" w:rsidRDefault="008001E1">
      <w:pPr>
        <w:rPr>
          <w:rFonts w:ascii="微软雅黑" w:eastAsia="微软雅黑" w:hAnsi="微软雅黑" w:cs="微软雅黑" w:hint="eastAsia"/>
        </w:rPr>
      </w:pPr>
    </w:p>
    <w:p w14:paraId="291FFC0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第二十二章  法与人权</w:t>
      </w:r>
    </w:p>
    <w:p w14:paraId="4B14502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简述人权的涵义？</w:t>
      </w:r>
    </w:p>
    <w:p w14:paraId="6553466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简述人权体系？</w:t>
      </w:r>
    </w:p>
    <w:p w14:paraId="46BFADC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如何理解新兴人权？</w:t>
      </w:r>
    </w:p>
    <w:p w14:paraId="427ADAD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简述人权对人的价值？</w:t>
      </w:r>
    </w:p>
    <w:p w14:paraId="7E2AA71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试述人权的主要分类？</w:t>
      </w:r>
    </w:p>
    <w:p w14:paraId="4558617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试述中国特色社会主义人权观的主要特征？</w:t>
      </w:r>
    </w:p>
    <w:p w14:paraId="6AA0CD4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试论法对人权的保护机制？</w:t>
      </w:r>
    </w:p>
    <w:p w14:paraId="35F0FB7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如何理解人权、政权、主权三者的关系？</w:t>
      </w:r>
    </w:p>
    <w:p w14:paraId="78EB9456" w14:textId="77777777" w:rsidR="008001E1" w:rsidRDefault="008001E1">
      <w:pPr>
        <w:rPr>
          <w:rFonts w:ascii="微软雅黑" w:eastAsia="微软雅黑" w:hAnsi="微软雅黑" w:cs="微软雅黑" w:hint="eastAsia"/>
        </w:rPr>
      </w:pPr>
    </w:p>
    <w:p w14:paraId="00A6A979" w14:textId="77777777" w:rsidR="008001E1" w:rsidRDefault="00000000">
      <w:pPr>
        <w:pStyle w:val="1"/>
        <w:rPr>
          <w:rFonts w:ascii="微软雅黑" w:eastAsia="微软雅黑" w:hAnsi="微软雅黑" w:cs="微软雅黑" w:hint="eastAsia"/>
        </w:rPr>
      </w:pPr>
      <w:r>
        <w:rPr>
          <w:rFonts w:ascii="微软雅黑" w:eastAsia="微软雅黑" w:hAnsi="微软雅黑" w:cs="微软雅黑" w:hint="eastAsia"/>
        </w:rPr>
        <w:t>第二十三章  法治原理</w:t>
      </w:r>
    </w:p>
    <w:p w14:paraId="14C02EBF"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87.简述法治的涵义：</w:t>
      </w:r>
    </w:p>
    <w:p w14:paraId="2BCE1A2C" w14:textId="77777777" w:rsidR="008001E1" w:rsidRDefault="00000000">
      <w:pPr>
        <w:pStyle w:val="11"/>
        <w:numPr>
          <w:ilvl w:val="0"/>
          <w:numId w:val="23"/>
        </w:numPr>
        <w:ind w:firstLineChars="0"/>
        <w:rPr>
          <w:rFonts w:ascii="微软雅黑" w:eastAsia="微软雅黑" w:hAnsi="微软雅黑" w:cs="微软雅黑" w:hint="eastAsia"/>
        </w:rPr>
      </w:pPr>
      <w:r>
        <w:rPr>
          <w:rFonts w:ascii="微软雅黑" w:eastAsia="微软雅黑" w:hAnsi="微软雅黑" w:cs="微软雅黑" w:hint="eastAsia"/>
        </w:rPr>
        <w:t>法治意指一种治国方略或社会调控方式,</w:t>
      </w:r>
    </w:p>
    <w:p w14:paraId="1CCEE596" w14:textId="77777777" w:rsidR="008001E1" w:rsidRDefault="00000000">
      <w:pPr>
        <w:ind w:firstLineChars="300" w:firstLine="630"/>
        <w:rPr>
          <w:rFonts w:ascii="微软雅黑" w:eastAsia="微软雅黑" w:hAnsi="微软雅黑" w:cs="微软雅黑" w:hint="eastAsia"/>
        </w:rPr>
      </w:pPr>
      <w:r>
        <w:rPr>
          <w:rFonts w:ascii="微软雅黑" w:eastAsia="微软雅黑" w:hAnsi="微软雅黑" w:cs="微软雅黑" w:hint="eastAsia"/>
        </w:rPr>
        <w:t>法治是与人治对立的治国理论、原则、制度和方法。</w:t>
      </w:r>
    </w:p>
    <w:p w14:paraId="484A744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 xml:space="preserve">（二）法治意指依法办事的原则 </w:t>
      </w:r>
    </w:p>
    <w:p w14:paraId="6B5BECF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 xml:space="preserve">（三）法治意指良好的法律秩序 </w:t>
      </w:r>
    </w:p>
    <w:p w14:paraId="409EE38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 xml:space="preserve">（四）法治代表某种具有价值规定的社会生活方式 </w:t>
      </w:r>
    </w:p>
    <w:p w14:paraId="2A8B6838" w14:textId="77777777" w:rsidR="008001E1" w:rsidRDefault="008001E1">
      <w:pPr>
        <w:rPr>
          <w:rFonts w:ascii="微软雅黑" w:eastAsia="微软雅黑" w:hAnsi="微软雅黑" w:cs="微软雅黑" w:hint="eastAsia"/>
        </w:rPr>
      </w:pPr>
    </w:p>
    <w:p w14:paraId="4129EC55"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88.简述现代法治的要义：</w:t>
      </w:r>
    </w:p>
    <w:p w14:paraId="005C575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（1）现代法治以民主为前提和目标，以法律至上为原则，以严格依法办事为核心，是以制约权力为关键的国家治理方式、社会管理机制、社会活动方式和社会秩序。</w:t>
      </w:r>
    </w:p>
    <w:p w14:paraId="7190667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①民主是法治的前提</w:t>
      </w:r>
    </w:p>
    <w:p w14:paraId="4BB8FC9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②民主是法治的目标</w:t>
      </w:r>
    </w:p>
    <w:p w14:paraId="12BE143B"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③法治的根本原则是法律至上</w:t>
      </w:r>
    </w:p>
    <w:p w14:paraId="211ACED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④法治的核心是严格依法办事</w:t>
      </w:r>
    </w:p>
    <w:p w14:paraId="1C7DB27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⑤法治的关键在于制约权力</w:t>
      </w:r>
    </w:p>
    <w:p w14:paraId="1D339CED"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⑥法治是一种国家治理方式</w:t>
      </w:r>
    </w:p>
    <w:p w14:paraId="6017FDF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⑦法治是一种社会治理机制</w:t>
      </w:r>
    </w:p>
    <w:p w14:paraId="1376228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⑧法治是一种社会活动方式</w:t>
      </w:r>
    </w:p>
    <w:p w14:paraId="36185BCE"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⑨法治是一种良性的社会秩序状态</w:t>
      </w:r>
    </w:p>
    <w:p w14:paraId="5F86CCD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（2）当代中国法治的基本要义：科学立法、严格执法、公正司法、全民守法</w:t>
      </w:r>
    </w:p>
    <w:p w14:paraId="516D6098" w14:textId="77777777" w:rsidR="008001E1" w:rsidRDefault="008001E1">
      <w:pPr>
        <w:rPr>
          <w:rFonts w:ascii="微软雅黑" w:eastAsia="微软雅黑" w:hAnsi="微软雅黑" w:cs="微软雅黑" w:hint="eastAsia"/>
        </w:rPr>
      </w:pPr>
    </w:p>
    <w:p w14:paraId="6C1F9729"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89.简述法治与法制的区别：</w:t>
      </w:r>
    </w:p>
    <w:p w14:paraId="12F6E7F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1.强调法律至上不同。法治强调的是法的统治，就必然具有法律至上的合义。</w:t>
      </w:r>
    </w:p>
    <w:p w14:paraId="252DFA7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lastRenderedPageBreak/>
        <w:t>法制则不必然包含法律至上的含义。</w:t>
      </w:r>
    </w:p>
    <w:p w14:paraId="6FEEC49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2.与民主的关系不同。</w:t>
      </w:r>
    </w:p>
    <w:p w14:paraId="35F84CB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法治是与民主相联系的。民主既是法治的价值观念，也是现实的政治基础和目标追求。但是法制则不要求必须有民主的政治基础，也不必然以民主作为自己的政治目标。</w:t>
      </w:r>
    </w:p>
    <w:p w14:paraId="11A2DD92"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3.与权力的关系不同。法治要约束权力，约束权力是法治的基本特征。法治要求一切权力都必须服从法律。</w:t>
      </w:r>
    </w:p>
    <w:p w14:paraId="301AF78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但是法制则不一定具有这样的要求。法制,可能是能够约束权力的法治之下的法制，也可能是为权力所左右的人治之中的法制。</w:t>
      </w:r>
      <w:r>
        <w:rPr>
          <w:rFonts w:ascii="微软雅黑" w:eastAsia="微软雅黑" w:hAnsi="微软雅黑" w:cs="微软雅黑" w:hint="eastAsia"/>
        </w:rPr>
        <w:br/>
        <w:t>4.产生和存在的时代不同。</w:t>
      </w:r>
    </w:p>
    <w:p w14:paraId="159655C0" w14:textId="77777777" w:rsidR="008001E1" w:rsidRDefault="00000000">
      <w:pPr>
        <w:pStyle w:val="11"/>
        <w:ind w:firstLineChars="0" w:firstLine="0"/>
        <w:rPr>
          <w:rFonts w:ascii="微软雅黑" w:eastAsia="微软雅黑" w:hAnsi="微软雅黑" w:cs="微软雅黑" w:hint="eastAsia"/>
        </w:rPr>
      </w:pPr>
      <w:r>
        <w:rPr>
          <w:rFonts w:ascii="微软雅黑" w:eastAsia="微软雅黑" w:hAnsi="微软雅黑" w:cs="微软雅黑" w:hint="eastAsia"/>
        </w:rPr>
        <w:t>5.具有的价值观念不同。</w:t>
      </w:r>
    </w:p>
    <w:p w14:paraId="4364759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法治必然地具有自由、平等、人权的价值观念，</w:t>
      </w:r>
    </w:p>
    <w:p w14:paraId="7FFF658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而法制既可以服务于“善”，也可能服务于“恶”。</w:t>
      </w:r>
    </w:p>
    <w:p w14:paraId="03E73082"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90.简述法治与人治的区别：</w:t>
      </w:r>
    </w:p>
    <w:p w14:paraId="573CA8E4"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1.政治领袖的地位不同。</w:t>
      </w:r>
    </w:p>
    <w:p w14:paraId="4D281F79"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在法治中，法律是至高无上的，政治领袖必须服从法律。</w:t>
      </w:r>
    </w:p>
    <w:p w14:paraId="174C4D56"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在人治中，政治领袖是至高无上的，他们拥有否定法律的特权。</w:t>
      </w:r>
    </w:p>
    <w:p w14:paraId="653F90B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b/>
          <w:bCs/>
        </w:rPr>
        <w:t>2.法律的地位和作用不同。</w:t>
      </w:r>
    </w:p>
    <w:p w14:paraId="529EB5D5"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在法治中，法律的地位是至高无上的，法律的作用是巨大的。</w:t>
      </w:r>
    </w:p>
    <w:p w14:paraId="2DB29CE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在人治中，法律的地位是低下的，是被轻视的。</w:t>
      </w:r>
    </w:p>
    <w:p w14:paraId="383ADCD5" w14:textId="77777777" w:rsidR="008001E1" w:rsidRDefault="00000000">
      <w:pPr>
        <w:rPr>
          <w:rFonts w:ascii="微软雅黑" w:eastAsia="微软雅黑" w:hAnsi="微软雅黑" w:cs="微软雅黑" w:hint="eastAsia"/>
          <w:b/>
          <w:bCs/>
        </w:rPr>
      </w:pPr>
      <w:r>
        <w:rPr>
          <w:rFonts w:ascii="微软雅黑" w:eastAsia="微软雅黑" w:hAnsi="微软雅黑" w:cs="微软雅黑" w:hint="eastAsia"/>
          <w:b/>
          <w:bCs/>
        </w:rPr>
        <w:t>3.权力是否受法律的约束不同。</w:t>
      </w:r>
    </w:p>
    <w:p w14:paraId="45369BB7"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权力受法律的约束，是法治的基本特征。</w:t>
      </w:r>
    </w:p>
    <w:p w14:paraId="5B00882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人治中，权力常常是不受法律约束的。</w:t>
      </w:r>
    </w:p>
    <w:p w14:paraId="3E735339" w14:textId="77777777" w:rsidR="008001E1" w:rsidRDefault="00000000">
      <w:pPr>
        <w:pStyle w:val="11"/>
        <w:ind w:firstLineChars="0" w:firstLine="0"/>
        <w:rPr>
          <w:rFonts w:ascii="微软雅黑" w:eastAsia="微软雅黑" w:hAnsi="微软雅黑" w:cs="微软雅黑" w:hint="eastAsia"/>
          <w:b/>
          <w:bCs/>
        </w:rPr>
      </w:pPr>
      <w:r>
        <w:rPr>
          <w:rFonts w:ascii="微软雅黑" w:eastAsia="微软雅黑" w:hAnsi="微软雅黑" w:cs="微软雅黑" w:hint="eastAsia"/>
          <w:b/>
          <w:bCs/>
        </w:rPr>
        <w:lastRenderedPageBreak/>
        <w:t>4.各自所要求和所具有的政治基础不同。</w:t>
      </w:r>
    </w:p>
    <w:p w14:paraId="694C877F"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法治以民主制度作为政治基础。</w:t>
      </w:r>
    </w:p>
    <w:p w14:paraId="37F7128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人治总是以专制集权作为政治基础的。</w:t>
      </w:r>
    </w:p>
    <w:p w14:paraId="1C8E23B4" w14:textId="77777777" w:rsidR="008001E1" w:rsidRDefault="00000000">
      <w:pPr>
        <w:pStyle w:val="11"/>
        <w:ind w:firstLineChars="0" w:firstLine="0"/>
        <w:rPr>
          <w:rFonts w:ascii="微软雅黑" w:eastAsia="微软雅黑" w:hAnsi="微软雅黑" w:cs="微软雅黑" w:hint="eastAsia"/>
          <w:b/>
          <w:bCs/>
        </w:rPr>
      </w:pPr>
      <w:r>
        <w:rPr>
          <w:rFonts w:ascii="微软雅黑" w:eastAsia="微软雅黑" w:hAnsi="微软雅黑" w:cs="微软雅黑" w:hint="eastAsia"/>
          <w:b/>
          <w:bCs/>
        </w:rPr>
        <w:t>5.内含的价值观念不同。</w:t>
      </w:r>
    </w:p>
    <w:p w14:paraId="13FC6A63"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法治总以民主作为自己的基础，并以民主作为自己的价值目标，同时把自由、平等、人权等作为自己的价值观念加以贯彻和追求。</w:t>
      </w:r>
    </w:p>
    <w:p w14:paraId="558A2211"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人治总是与专制相联系，是反自由、反平等、反人权的。</w:t>
      </w:r>
    </w:p>
    <w:p w14:paraId="2F49D8AB" w14:textId="77777777" w:rsidR="008001E1" w:rsidRDefault="00000000">
      <w:pPr>
        <w:pStyle w:val="2"/>
        <w:rPr>
          <w:rFonts w:ascii="微软雅黑" w:eastAsia="微软雅黑" w:hAnsi="微软雅黑" w:cs="微软雅黑" w:hint="eastAsia"/>
        </w:rPr>
      </w:pPr>
      <w:r>
        <w:rPr>
          <w:rFonts w:ascii="微软雅黑" w:eastAsia="微软雅黑" w:hAnsi="微软雅黑" w:cs="微软雅黑" w:hint="eastAsia"/>
        </w:rPr>
        <w:t>91.如何理解当代中国法治的基本要求：</w:t>
      </w:r>
    </w:p>
    <w:p w14:paraId="3F09E09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1. 坚持中国特色社会主义政治发展道路</w:t>
      </w:r>
    </w:p>
    <w:p w14:paraId="78F95A0A"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2. 坚持党的领导、人民当家作主、依法治国有机统一</w:t>
      </w:r>
    </w:p>
    <w:p w14:paraId="11002E64"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3. 坚持依法治国、依法执政、依法行政共同推进</w:t>
      </w:r>
    </w:p>
    <w:p w14:paraId="4F007670"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4. 坚持法治国家、法治政府、法治社会一体建设</w:t>
      </w:r>
    </w:p>
    <w:p w14:paraId="5FCC84CC"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5. 坚持依法治国与以德治国相结合</w:t>
      </w:r>
    </w:p>
    <w:p w14:paraId="440F6558" w14:textId="77777777" w:rsidR="008001E1" w:rsidRDefault="00000000">
      <w:pPr>
        <w:rPr>
          <w:rFonts w:ascii="微软雅黑" w:eastAsia="微软雅黑" w:hAnsi="微软雅黑" w:cs="微软雅黑" w:hint="eastAsia"/>
        </w:rPr>
      </w:pPr>
      <w:r>
        <w:rPr>
          <w:rFonts w:ascii="微软雅黑" w:eastAsia="微软雅黑" w:hAnsi="微软雅黑" w:cs="微软雅黑" w:hint="eastAsia"/>
        </w:rPr>
        <w:t>6. 坚持全面推进科学立法、严格执法、公正司法、全民守法进程</w:t>
      </w:r>
    </w:p>
    <w:p w14:paraId="1DAFB5A4" w14:textId="77777777" w:rsidR="008001E1" w:rsidRDefault="008001E1">
      <w:pPr>
        <w:rPr>
          <w:rFonts w:ascii="微软雅黑" w:eastAsia="微软雅黑" w:hAnsi="微软雅黑" w:cs="微软雅黑" w:hint="eastAsia"/>
        </w:rPr>
      </w:pPr>
    </w:p>
    <w:sectPr w:rsidR="008001E1">
      <w:footerReference w:type="even" r:id="rId12"/>
      <w:footerReference w:type="default" r:id="rId13"/>
      <w:footerReference w:type="first" r:id="rId14"/>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nhong Yang" w:date="2026-06-28T21:27:00Z" w:initials="RY">
    <w:p w14:paraId="6B3D984B" w14:textId="77777777" w:rsidR="00066862" w:rsidRDefault="00066862" w:rsidP="00066862">
      <w:pPr>
        <w:pStyle w:val="ac"/>
      </w:pPr>
      <w:r>
        <w:rPr>
          <w:rStyle w:val="ab"/>
        </w:rPr>
        <w:annotationRef/>
      </w:r>
      <w:r>
        <w:rPr>
          <w:rFonts w:hint="eastAsia"/>
          <w:color w:val="000000"/>
        </w:rPr>
        <w:t>一、区别（不同点）</w:t>
      </w:r>
    </w:p>
    <w:p w14:paraId="35085FA5" w14:textId="77777777" w:rsidR="00066862" w:rsidRDefault="00066862" w:rsidP="00066862">
      <w:pPr>
        <w:pStyle w:val="ac"/>
      </w:pPr>
    </w:p>
    <w:p w14:paraId="1D4A1416" w14:textId="77777777" w:rsidR="00066862" w:rsidRDefault="00066862" w:rsidP="00066862">
      <w:pPr>
        <w:pStyle w:val="ac"/>
        <w:numPr>
          <w:ilvl w:val="0"/>
          <w:numId w:val="24"/>
        </w:numPr>
        <w:ind w:left="720"/>
      </w:pPr>
      <w:r>
        <w:rPr>
          <w:rFonts w:hint="eastAsia"/>
          <w:color w:val="000000"/>
        </w:rPr>
        <w:t>产生时间不同</w:t>
      </w:r>
      <w:r>
        <w:rPr>
          <w:rFonts w:hint="eastAsia"/>
        </w:rPr>
        <w:t>道德早于法律，原始社会就有道德；法律随国家产生而出现，是阶级社会产物。</w:t>
      </w:r>
    </w:p>
    <w:p w14:paraId="3DF14CFC" w14:textId="77777777" w:rsidR="00066862" w:rsidRDefault="00066862" w:rsidP="00066862">
      <w:pPr>
        <w:pStyle w:val="ac"/>
        <w:numPr>
          <w:ilvl w:val="0"/>
          <w:numId w:val="24"/>
        </w:numPr>
      </w:pPr>
      <w:r>
        <w:rPr>
          <w:rFonts w:hint="eastAsia"/>
          <w:color w:val="000000"/>
        </w:rPr>
        <w:t>实施手段不同</w:t>
      </w:r>
    </w:p>
    <w:p w14:paraId="6D2333D7" w14:textId="77777777" w:rsidR="00066862" w:rsidRDefault="00066862" w:rsidP="00066862">
      <w:pPr>
        <w:pStyle w:val="ac"/>
      </w:pPr>
    </w:p>
    <w:p w14:paraId="7A88A634" w14:textId="77777777" w:rsidR="00066862" w:rsidRDefault="00066862" w:rsidP="00066862">
      <w:pPr>
        <w:pStyle w:val="ac"/>
        <w:numPr>
          <w:ilvl w:val="0"/>
          <w:numId w:val="25"/>
        </w:numPr>
        <w:ind w:left="360"/>
      </w:pPr>
      <w:r>
        <w:rPr>
          <w:rFonts w:hint="eastAsia"/>
          <w:color w:val="000000"/>
        </w:rPr>
        <w:t>法律：依靠国家强制力</w:t>
      </w:r>
      <w:r>
        <w:rPr>
          <w:rFonts w:hint="eastAsia"/>
        </w:rPr>
        <w:t>（警察、法庭、监狱）保障实施，外在强制。</w:t>
      </w:r>
    </w:p>
    <w:p w14:paraId="675D16B1" w14:textId="77777777" w:rsidR="00066862" w:rsidRDefault="00066862" w:rsidP="00066862">
      <w:pPr>
        <w:pStyle w:val="ac"/>
        <w:numPr>
          <w:ilvl w:val="0"/>
          <w:numId w:val="25"/>
        </w:numPr>
        <w:ind w:left="360"/>
      </w:pPr>
      <w:r>
        <w:rPr>
          <w:rFonts w:hint="eastAsia"/>
          <w:color w:val="000000"/>
        </w:rPr>
        <w:t>道德：依靠社会舆论、传统习俗、内心信念</w:t>
      </w:r>
      <w:r>
        <w:rPr>
          <w:rFonts w:hint="eastAsia"/>
        </w:rPr>
        <w:t>约束，内在自觉，无强制机关。</w:t>
      </w:r>
    </w:p>
    <w:p w14:paraId="793C839A" w14:textId="77777777" w:rsidR="00066862" w:rsidRDefault="00066862" w:rsidP="00066862">
      <w:pPr>
        <w:pStyle w:val="ac"/>
      </w:pPr>
    </w:p>
    <w:p w14:paraId="21919C17" w14:textId="77777777" w:rsidR="00066862" w:rsidRDefault="00066862" w:rsidP="00066862">
      <w:pPr>
        <w:pStyle w:val="ac"/>
        <w:numPr>
          <w:ilvl w:val="0"/>
          <w:numId w:val="26"/>
        </w:numPr>
        <w:ind w:left="720"/>
      </w:pPr>
      <w:r>
        <w:rPr>
          <w:rFonts w:hint="eastAsia"/>
          <w:color w:val="000000"/>
        </w:rPr>
        <w:t>调整范围不同</w:t>
      </w:r>
      <w:r>
        <w:rPr>
          <w:rFonts w:hint="eastAsia"/>
        </w:rPr>
        <w:t>道德调整范围更广，涵盖社会所有人际关系；法律只调整重要、必须由国家干预的社会关系。</w:t>
      </w:r>
    </w:p>
    <w:p w14:paraId="6A1DDC9E" w14:textId="77777777" w:rsidR="00066862" w:rsidRDefault="00066862" w:rsidP="00066862">
      <w:pPr>
        <w:pStyle w:val="ac"/>
        <w:numPr>
          <w:ilvl w:val="0"/>
          <w:numId w:val="26"/>
        </w:numPr>
        <w:ind w:left="720"/>
      </w:pPr>
      <w:r>
        <w:rPr>
          <w:rFonts w:hint="eastAsia"/>
          <w:color w:val="000000"/>
        </w:rPr>
        <w:t>表现形式不同</w:t>
      </w:r>
      <w:r>
        <w:rPr>
          <w:rFonts w:hint="eastAsia"/>
        </w:rPr>
        <w:t>法律是成文规范（法典、法规），明确具体；道德存在于观念、舆论中，笼统模糊，无统一文本。</w:t>
      </w:r>
    </w:p>
    <w:p w14:paraId="16A5976E" w14:textId="77777777" w:rsidR="00066862" w:rsidRDefault="00066862" w:rsidP="00066862">
      <w:pPr>
        <w:pStyle w:val="ac"/>
        <w:numPr>
          <w:ilvl w:val="0"/>
          <w:numId w:val="26"/>
        </w:numPr>
        <w:ind w:left="720"/>
      </w:pPr>
      <w:r>
        <w:rPr>
          <w:rFonts w:hint="eastAsia"/>
          <w:color w:val="000000"/>
        </w:rPr>
        <w:t>评价标准不同</w:t>
      </w:r>
      <w:r>
        <w:rPr>
          <w:rFonts w:hint="eastAsia"/>
        </w:rPr>
        <w:t>法律标准统一，合法</w:t>
      </w:r>
      <w:r>
        <w:rPr>
          <w:rFonts w:hint="eastAsia"/>
        </w:rPr>
        <w:t xml:space="preserve"> / </w:t>
      </w:r>
      <w:r>
        <w:rPr>
          <w:rFonts w:hint="eastAsia"/>
        </w:rPr>
        <w:t>违法界限清晰；道德标准多元，分善恶、美丑，因人而异。</w:t>
      </w:r>
    </w:p>
    <w:p w14:paraId="69AF1E5E" w14:textId="77777777" w:rsidR="00066862" w:rsidRDefault="00066862" w:rsidP="00066862">
      <w:pPr>
        <w:pStyle w:val="ac"/>
      </w:pPr>
    </w:p>
    <w:p w14:paraId="7E2CD9F5" w14:textId="77777777" w:rsidR="00066862" w:rsidRDefault="00066862" w:rsidP="00066862">
      <w:pPr>
        <w:pStyle w:val="ac"/>
      </w:pPr>
      <w:r>
        <w:rPr>
          <w:rFonts w:hint="eastAsia"/>
          <w:color w:val="000000"/>
        </w:rPr>
        <w:t>二、联系（相同点</w:t>
      </w:r>
      <w:r>
        <w:rPr>
          <w:rFonts w:hint="eastAsia"/>
          <w:color w:val="000000"/>
        </w:rPr>
        <w:t xml:space="preserve"> / </w:t>
      </w:r>
      <w:r>
        <w:rPr>
          <w:rFonts w:hint="eastAsia"/>
          <w:color w:val="000000"/>
        </w:rPr>
        <w:t>相互作用）</w:t>
      </w:r>
    </w:p>
    <w:p w14:paraId="19B275BB" w14:textId="77777777" w:rsidR="00066862" w:rsidRDefault="00066862" w:rsidP="00066862">
      <w:pPr>
        <w:pStyle w:val="ac"/>
      </w:pPr>
    </w:p>
    <w:p w14:paraId="6E5B45CC" w14:textId="77777777" w:rsidR="00066862" w:rsidRDefault="00066862" w:rsidP="00066862">
      <w:pPr>
        <w:pStyle w:val="ac"/>
        <w:numPr>
          <w:ilvl w:val="0"/>
          <w:numId w:val="27"/>
        </w:numPr>
        <w:ind w:left="720"/>
      </w:pPr>
      <w:r>
        <w:rPr>
          <w:rFonts w:hint="eastAsia"/>
          <w:color w:val="000000"/>
        </w:rPr>
        <w:t>二者同源，都是行为规范</w:t>
      </w:r>
      <w:r>
        <w:rPr>
          <w:rFonts w:hint="eastAsia"/>
        </w:rPr>
        <w:t>都用来约束人们行为、调节社会关系、维护社会秩序，都属于上层建筑，由经济基础决定。</w:t>
      </w:r>
    </w:p>
    <w:p w14:paraId="3E918C29" w14:textId="77777777" w:rsidR="00066862" w:rsidRDefault="00066862" w:rsidP="00066862">
      <w:pPr>
        <w:pStyle w:val="ac"/>
        <w:numPr>
          <w:ilvl w:val="0"/>
          <w:numId w:val="27"/>
        </w:numPr>
        <w:ind w:left="720"/>
      </w:pPr>
      <w:r>
        <w:rPr>
          <w:rFonts w:hint="eastAsia"/>
          <w:color w:val="000000"/>
        </w:rPr>
        <w:t>法律是最低限度的道德</w:t>
      </w:r>
      <w:r>
        <w:rPr>
          <w:rFonts w:hint="eastAsia"/>
        </w:rPr>
        <w:t>法律把社会最基本、最重要的道德要求上升为国家规则，违背法律一定违背道德；违背道德不一定违反法律。</w:t>
      </w:r>
    </w:p>
    <w:p w14:paraId="70BACDD8" w14:textId="77777777" w:rsidR="00066862" w:rsidRDefault="00066862" w:rsidP="00066862">
      <w:pPr>
        <w:pStyle w:val="ac"/>
        <w:numPr>
          <w:ilvl w:val="0"/>
          <w:numId w:val="27"/>
        </w:numPr>
        <w:ind w:left="720"/>
      </w:pPr>
      <w:r>
        <w:rPr>
          <w:rFonts w:hint="eastAsia"/>
          <w:color w:val="000000"/>
        </w:rPr>
        <w:t>道德对法律的作用</w:t>
      </w:r>
      <w:r>
        <w:rPr>
          <w:rFonts w:hint="eastAsia"/>
        </w:rPr>
        <w:t>①</w:t>
      </w:r>
      <w:r>
        <w:rPr>
          <w:rFonts w:hint="eastAsia"/>
        </w:rPr>
        <w:t xml:space="preserve"> </w:t>
      </w:r>
      <w:r>
        <w:rPr>
          <w:rFonts w:hint="eastAsia"/>
        </w:rPr>
        <w:t>道德为法律提供价值基础、精神支撑；②</w:t>
      </w:r>
      <w:r>
        <w:rPr>
          <w:rFonts w:hint="eastAsia"/>
        </w:rPr>
        <w:t xml:space="preserve"> </w:t>
      </w:r>
      <w:r>
        <w:rPr>
          <w:rFonts w:hint="eastAsia"/>
        </w:rPr>
        <w:t>道德教化公民自觉守法，减少违法犯罪；③</w:t>
      </w:r>
      <w:r>
        <w:rPr>
          <w:rFonts w:hint="eastAsia"/>
        </w:rPr>
        <w:t xml:space="preserve"> </w:t>
      </w:r>
      <w:r>
        <w:rPr>
          <w:rFonts w:hint="eastAsia"/>
        </w:rPr>
        <w:t>弥补法律空白，法律管不到的领域靠道德约束。</w:t>
      </w:r>
    </w:p>
    <w:p w14:paraId="4977C636" w14:textId="77777777" w:rsidR="00066862" w:rsidRDefault="00066862" w:rsidP="00066862">
      <w:pPr>
        <w:pStyle w:val="ac"/>
        <w:numPr>
          <w:ilvl w:val="0"/>
          <w:numId w:val="27"/>
        </w:numPr>
        <w:ind w:left="720"/>
      </w:pPr>
      <w:r>
        <w:rPr>
          <w:rFonts w:hint="eastAsia"/>
          <w:color w:val="000000"/>
        </w:rPr>
        <w:t>法律对道德的作用</w:t>
      </w:r>
      <w:r>
        <w:rPr>
          <w:rFonts w:hint="eastAsia"/>
        </w:rPr>
        <w:t>①</w:t>
      </w:r>
      <w:r>
        <w:rPr>
          <w:rFonts w:hint="eastAsia"/>
        </w:rPr>
        <w:t xml:space="preserve"> </w:t>
      </w:r>
      <w:r>
        <w:rPr>
          <w:rFonts w:hint="eastAsia"/>
        </w:rPr>
        <w:t>法律承载道德理念，弘扬真善美，惩治不道德的严重行为；②</w:t>
      </w:r>
      <w:r>
        <w:rPr>
          <w:rFonts w:hint="eastAsia"/>
        </w:rPr>
        <w:t xml:space="preserve"> </w:t>
      </w:r>
      <w:r>
        <w:rPr>
          <w:rFonts w:hint="eastAsia"/>
        </w:rPr>
        <w:t>法律强制力保障道德底线，引导全社会崇德向善。</w:t>
      </w:r>
    </w:p>
    <w:p w14:paraId="12FBF171" w14:textId="77777777" w:rsidR="00066862" w:rsidRDefault="00066862" w:rsidP="00066862">
      <w:pPr>
        <w:pStyle w:val="ac"/>
      </w:pPr>
    </w:p>
    <w:p w14:paraId="666A3E23" w14:textId="77777777" w:rsidR="00066862" w:rsidRDefault="00066862" w:rsidP="00066862">
      <w:pPr>
        <w:pStyle w:val="ac"/>
      </w:pPr>
      <w:r>
        <w:rPr>
          <w:rFonts w:hint="eastAsia"/>
          <w:color w:val="000000"/>
        </w:rPr>
        <w:t>三、总结（大题收尾句）</w:t>
      </w:r>
    </w:p>
    <w:p w14:paraId="14DEA680" w14:textId="77777777" w:rsidR="00066862" w:rsidRDefault="00066862" w:rsidP="00066862">
      <w:pPr>
        <w:pStyle w:val="ac"/>
      </w:pPr>
    </w:p>
    <w:p w14:paraId="3CA6318D" w14:textId="77777777" w:rsidR="00066862" w:rsidRDefault="00066862" w:rsidP="00066862">
      <w:pPr>
        <w:pStyle w:val="ac"/>
      </w:pPr>
      <w:r>
        <w:rPr>
          <w:rFonts w:hint="eastAsia"/>
          <w:color w:val="000000"/>
        </w:rPr>
        <w:t>法治与德治相辅相成、相得益彰。治理国家既要发挥法律的规范作用，又要重视道德的教化作用，坚持依法治国和以德治国相结合。</w:t>
      </w:r>
    </w:p>
    <w:p w14:paraId="0E585A70" w14:textId="77777777" w:rsidR="00066862" w:rsidRDefault="00066862" w:rsidP="00066862">
      <w:pPr>
        <w:pStyle w:val="ac"/>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585A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2C1032" w16cex:dateUtc="2026-06-28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585A70" w16cid:durableId="5F2C10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7BD5" w14:textId="77777777" w:rsidR="00330010" w:rsidRDefault="00330010">
      <w:r>
        <w:separator/>
      </w:r>
    </w:p>
  </w:endnote>
  <w:endnote w:type="continuationSeparator" w:id="0">
    <w:p w14:paraId="1600E0F3" w14:textId="77777777" w:rsidR="00330010" w:rsidRDefault="00330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C67F" w14:textId="77777777" w:rsidR="008001E1" w:rsidRDefault="00000000">
    <w:r>
      <w:rPr>
        <w:noProof/>
      </w:rPr>
      <w:drawing>
        <wp:anchor distT="0" distB="0" distL="0" distR="0" simplePos="0" relativeHeight="251659264" behindDoc="0" locked="0" layoutInCell="1" allowOverlap="1" wp14:anchorId="04A080AA" wp14:editId="1C74BDDF">
          <wp:simplePos x="0" y="0"/>
          <wp:positionH relativeFrom="page">
            <wp:posOffset>6360160</wp:posOffset>
          </wp:positionH>
          <wp:positionV relativeFrom="page">
            <wp:posOffset>10196830</wp:posOffset>
          </wp:positionV>
          <wp:extent cx="1009650" cy="304800"/>
          <wp:effectExtent l="0" t="0" r="0" b="0"/>
          <wp:wrapNone/>
          <wp:docPr id="14489" name="Watermark 1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09650" cy="3048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0C9E" w14:textId="77777777" w:rsidR="008001E1" w:rsidRDefault="00000000">
    <w:r>
      <w:rPr>
        <w:noProof/>
      </w:rPr>
      <w:drawing>
        <wp:anchor distT="0" distB="0" distL="0" distR="0" simplePos="0" relativeHeight="251660288" behindDoc="0" locked="0" layoutInCell="1" allowOverlap="1" wp14:anchorId="45A4CBC2" wp14:editId="5E29B0B5">
          <wp:simplePos x="0" y="0"/>
          <wp:positionH relativeFrom="page">
            <wp:posOffset>6360160</wp:posOffset>
          </wp:positionH>
          <wp:positionV relativeFrom="page">
            <wp:posOffset>10196830</wp:posOffset>
          </wp:positionV>
          <wp:extent cx="1009650" cy="304800"/>
          <wp:effectExtent l="0" t="0" r="0" b="0"/>
          <wp:wrapNone/>
          <wp:docPr id="14490" name="Watermark 1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09650" cy="3048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82AB" w14:textId="77777777" w:rsidR="008001E1" w:rsidRDefault="00000000">
    <w:r>
      <w:rPr>
        <w:noProof/>
      </w:rPr>
      <w:drawing>
        <wp:anchor distT="0" distB="0" distL="0" distR="0" simplePos="0" relativeHeight="251658240" behindDoc="0" locked="0" layoutInCell="1" allowOverlap="1" wp14:anchorId="006D0ACA" wp14:editId="7243A499">
          <wp:simplePos x="0" y="0"/>
          <wp:positionH relativeFrom="page">
            <wp:posOffset>6360160</wp:posOffset>
          </wp:positionH>
          <wp:positionV relativeFrom="page">
            <wp:posOffset>10196830</wp:posOffset>
          </wp:positionV>
          <wp:extent cx="1009650" cy="304800"/>
          <wp:effectExtent l="0" t="0" r="0" b="0"/>
          <wp:wrapNone/>
          <wp:docPr id="14488" name="Watermark 1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09650" cy="3048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DB73C" w14:textId="77777777" w:rsidR="00330010" w:rsidRDefault="00330010">
      <w:r>
        <w:separator/>
      </w:r>
    </w:p>
  </w:footnote>
  <w:footnote w:type="continuationSeparator" w:id="0">
    <w:p w14:paraId="78A15395" w14:textId="77777777" w:rsidR="00330010" w:rsidRDefault="00330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414711"/>
    <w:multiLevelType w:val="singleLevel"/>
    <w:tmpl w:val="9F414711"/>
    <w:lvl w:ilvl="0">
      <w:start w:val="1"/>
      <w:numFmt w:val="bullet"/>
      <w:lvlText w:val=""/>
      <w:lvlJc w:val="left"/>
      <w:pPr>
        <w:ind w:left="420" w:hanging="420"/>
      </w:pPr>
      <w:rPr>
        <w:rFonts w:ascii="Wingdings" w:hAnsi="Wingdings" w:hint="default"/>
      </w:rPr>
    </w:lvl>
  </w:abstractNum>
  <w:abstractNum w:abstractNumId="1" w15:restartNumberingAfterBreak="0">
    <w:nsid w:val="B5B064BF"/>
    <w:multiLevelType w:val="singleLevel"/>
    <w:tmpl w:val="B5B064BF"/>
    <w:lvl w:ilvl="0">
      <w:start w:val="1"/>
      <w:numFmt w:val="bullet"/>
      <w:lvlText w:val=""/>
      <w:lvlJc w:val="left"/>
      <w:pPr>
        <w:ind w:left="420" w:hanging="420"/>
      </w:pPr>
      <w:rPr>
        <w:rFonts w:ascii="Wingdings" w:hAnsi="Wingdings" w:hint="default"/>
      </w:rPr>
    </w:lvl>
  </w:abstractNum>
  <w:abstractNum w:abstractNumId="2" w15:restartNumberingAfterBreak="0">
    <w:nsid w:val="B6DF3EB2"/>
    <w:multiLevelType w:val="singleLevel"/>
    <w:tmpl w:val="B6DF3EB2"/>
    <w:lvl w:ilvl="0">
      <w:start w:val="2"/>
      <w:numFmt w:val="decimal"/>
      <w:suff w:val="nothing"/>
      <w:lvlText w:val="（%1）"/>
      <w:lvlJc w:val="left"/>
    </w:lvl>
  </w:abstractNum>
  <w:abstractNum w:abstractNumId="3" w15:restartNumberingAfterBreak="0">
    <w:nsid w:val="B6F50521"/>
    <w:multiLevelType w:val="singleLevel"/>
    <w:tmpl w:val="B6F50521"/>
    <w:lvl w:ilvl="0">
      <w:start w:val="1"/>
      <w:numFmt w:val="bullet"/>
      <w:lvlText w:val=""/>
      <w:lvlJc w:val="left"/>
      <w:pPr>
        <w:ind w:left="420" w:hanging="420"/>
      </w:pPr>
      <w:rPr>
        <w:rFonts w:ascii="Wingdings" w:hAnsi="Wingdings" w:hint="default"/>
      </w:rPr>
    </w:lvl>
  </w:abstractNum>
  <w:abstractNum w:abstractNumId="4" w15:restartNumberingAfterBreak="0">
    <w:nsid w:val="C9061EAF"/>
    <w:multiLevelType w:val="singleLevel"/>
    <w:tmpl w:val="C9061EAF"/>
    <w:lvl w:ilvl="0">
      <w:start w:val="1"/>
      <w:numFmt w:val="bullet"/>
      <w:lvlText w:val=""/>
      <w:lvlJc w:val="left"/>
      <w:pPr>
        <w:ind w:left="420" w:hanging="420"/>
      </w:pPr>
      <w:rPr>
        <w:rFonts w:ascii="Wingdings" w:hAnsi="Wingdings" w:hint="default"/>
      </w:rPr>
    </w:lvl>
  </w:abstractNum>
  <w:abstractNum w:abstractNumId="5" w15:restartNumberingAfterBreak="0">
    <w:nsid w:val="DEC23E69"/>
    <w:multiLevelType w:val="singleLevel"/>
    <w:tmpl w:val="DEC23E69"/>
    <w:lvl w:ilvl="0">
      <w:start w:val="1"/>
      <w:numFmt w:val="bullet"/>
      <w:lvlText w:val=""/>
      <w:lvlJc w:val="left"/>
      <w:pPr>
        <w:ind w:left="420" w:hanging="420"/>
      </w:pPr>
      <w:rPr>
        <w:rFonts w:ascii="Wingdings" w:hAnsi="Wingdings" w:hint="default"/>
      </w:rPr>
    </w:lvl>
  </w:abstractNum>
  <w:abstractNum w:abstractNumId="6" w15:restartNumberingAfterBreak="0">
    <w:nsid w:val="E40FD648"/>
    <w:multiLevelType w:val="singleLevel"/>
    <w:tmpl w:val="E40FD648"/>
    <w:lvl w:ilvl="0">
      <w:start w:val="1"/>
      <w:numFmt w:val="bullet"/>
      <w:lvlText w:val=""/>
      <w:lvlJc w:val="left"/>
      <w:pPr>
        <w:ind w:left="420" w:hanging="420"/>
      </w:pPr>
      <w:rPr>
        <w:rFonts w:ascii="Wingdings" w:hAnsi="Wingdings" w:hint="default"/>
      </w:rPr>
    </w:lvl>
  </w:abstractNum>
  <w:abstractNum w:abstractNumId="7" w15:restartNumberingAfterBreak="0">
    <w:nsid w:val="F2DF2D30"/>
    <w:multiLevelType w:val="singleLevel"/>
    <w:tmpl w:val="F2DF2D30"/>
    <w:lvl w:ilvl="0">
      <w:start w:val="23"/>
      <w:numFmt w:val="decimal"/>
      <w:lvlText w:val="%1."/>
      <w:lvlJc w:val="left"/>
      <w:pPr>
        <w:tabs>
          <w:tab w:val="left" w:pos="312"/>
        </w:tabs>
      </w:pPr>
    </w:lvl>
  </w:abstractNum>
  <w:abstractNum w:abstractNumId="8" w15:restartNumberingAfterBreak="0">
    <w:nsid w:val="1560C6EE"/>
    <w:multiLevelType w:val="singleLevel"/>
    <w:tmpl w:val="1560C6EE"/>
    <w:lvl w:ilvl="0">
      <w:start w:val="2"/>
      <w:numFmt w:val="decimal"/>
      <w:lvlText w:val="%1."/>
      <w:lvlJc w:val="left"/>
      <w:pPr>
        <w:tabs>
          <w:tab w:val="left" w:pos="312"/>
        </w:tabs>
      </w:pPr>
    </w:lvl>
  </w:abstractNum>
  <w:abstractNum w:abstractNumId="9" w15:restartNumberingAfterBreak="0">
    <w:nsid w:val="16CD4E7B"/>
    <w:multiLevelType w:val="singleLevel"/>
    <w:tmpl w:val="16CD4E7B"/>
    <w:lvl w:ilvl="0">
      <w:start w:val="1"/>
      <w:numFmt w:val="bullet"/>
      <w:lvlText w:val=""/>
      <w:lvlJc w:val="left"/>
      <w:pPr>
        <w:ind w:left="420" w:hanging="420"/>
      </w:pPr>
      <w:rPr>
        <w:rFonts w:ascii="Wingdings" w:hAnsi="Wingdings" w:hint="default"/>
      </w:rPr>
    </w:lvl>
  </w:abstractNum>
  <w:abstractNum w:abstractNumId="10" w15:restartNumberingAfterBreak="0">
    <w:nsid w:val="1C1BDDF5"/>
    <w:multiLevelType w:val="singleLevel"/>
    <w:tmpl w:val="1C1BDDF5"/>
    <w:lvl w:ilvl="0">
      <w:start w:val="30"/>
      <w:numFmt w:val="decimal"/>
      <w:lvlText w:val="%1."/>
      <w:lvlJc w:val="left"/>
      <w:pPr>
        <w:tabs>
          <w:tab w:val="left" w:pos="312"/>
        </w:tabs>
      </w:pPr>
    </w:lvl>
  </w:abstractNum>
  <w:abstractNum w:abstractNumId="11" w15:restartNumberingAfterBreak="0">
    <w:nsid w:val="1E25C9DF"/>
    <w:multiLevelType w:val="singleLevel"/>
    <w:tmpl w:val="1E25C9DF"/>
    <w:lvl w:ilvl="0">
      <w:start w:val="1"/>
      <w:numFmt w:val="bullet"/>
      <w:lvlText w:val=""/>
      <w:lvlJc w:val="left"/>
      <w:pPr>
        <w:ind w:left="420" w:hanging="420"/>
      </w:pPr>
      <w:rPr>
        <w:rFonts w:ascii="Wingdings" w:hAnsi="Wingdings" w:hint="default"/>
      </w:rPr>
    </w:lvl>
  </w:abstractNum>
  <w:abstractNum w:abstractNumId="12" w15:restartNumberingAfterBreak="0">
    <w:nsid w:val="288948D9"/>
    <w:multiLevelType w:val="multilevel"/>
    <w:tmpl w:val="288948D9"/>
    <w:lvl w:ilvl="0">
      <w:start w:val="1"/>
      <w:numFmt w:val="japaneseCounting"/>
      <w:lvlText w:val="第%1，"/>
      <w:lvlJc w:val="left"/>
      <w:pPr>
        <w:ind w:left="648" w:hanging="648"/>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9887CB9"/>
    <w:multiLevelType w:val="multilevel"/>
    <w:tmpl w:val="29887CB9"/>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E662A07"/>
    <w:multiLevelType w:val="multilevel"/>
    <w:tmpl w:val="2E662A07"/>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2F18714F"/>
    <w:multiLevelType w:val="hybridMultilevel"/>
    <w:tmpl w:val="6E44C54A"/>
    <w:lvl w:ilvl="0" w:tplc="63F2C84E">
      <w:start w:val="1"/>
      <w:numFmt w:val="decimal"/>
      <w:lvlText w:val="%1."/>
      <w:lvlJc w:val="left"/>
      <w:pPr>
        <w:ind w:left="1440" w:hanging="360"/>
      </w:pPr>
    </w:lvl>
    <w:lvl w:ilvl="1" w:tplc="0BAC484C">
      <w:start w:val="1"/>
      <w:numFmt w:val="decimal"/>
      <w:lvlText w:val="%2."/>
      <w:lvlJc w:val="left"/>
      <w:pPr>
        <w:ind w:left="1440" w:hanging="360"/>
      </w:pPr>
    </w:lvl>
    <w:lvl w:ilvl="2" w:tplc="EC74CF3C">
      <w:start w:val="1"/>
      <w:numFmt w:val="decimal"/>
      <w:lvlText w:val="%3."/>
      <w:lvlJc w:val="left"/>
      <w:pPr>
        <w:ind w:left="1440" w:hanging="360"/>
      </w:pPr>
    </w:lvl>
    <w:lvl w:ilvl="3" w:tplc="B77E15BC">
      <w:start w:val="1"/>
      <w:numFmt w:val="decimal"/>
      <w:lvlText w:val="%4."/>
      <w:lvlJc w:val="left"/>
      <w:pPr>
        <w:ind w:left="1440" w:hanging="360"/>
      </w:pPr>
    </w:lvl>
    <w:lvl w:ilvl="4" w:tplc="540E0CDE">
      <w:start w:val="1"/>
      <w:numFmt w:val="decimal"/>
      <w:lvlText w:val="%5."/>
      <w:lvlJc w:val="left"/>
      <w:pPr>
        <w:ind w:left="1440" w:hanging="360"/>
      </w:pPr>
    </w:lvl>
    <w:lvl w:ilvl="5" w:tplc="07D2683A">
      <w:start w:val="1"/>
      <w:numFmt w:val="decimal"/>
      <w:lvlText w:val="%6."/>
      <w:lvlJc w:val="left"/>
      <w:pPr>
        <w:ind w:left="1440" w:hanging="360"/>
      </w:pPr>
    </w:lvl>
    <w:lvl w:ilvl="6" w:tplc="EF0A0BDA">
      <w:start w:val="1"/>
      <w:numFmt w:val="decimal"/>
      <w:lvlText w:val="%7."/>
      <w:lvlJc w:val="left"/>
      <w:pPr>
        <w:ind w:left="1440" w:hanging="360"/>
      </w:pPr>
    </w:lvl>
    <w:lvl w:ilvl="7" w:tplc="1248C29C">
      <w:start w:val="1"/>
      <w:numFmt w:val="decimal"/>
      <w:lvlText w:val="%8."/>
      <w:lvlJc w:val="left"/>
      <w:pPr>
        <w:ind w:left="1440" w:hanging="360"/>
      </w:pPr>
    </w:lvl>
    <w:lvl w:ilvl="8" w:tplc="57E67198">
      <w:start w:val="1"/>
      <w:numFmt w:val="decimal"/>
      <w:lvlText w:val="%9."/>
      <w:lvlJc w:val="left"/>
      <w:pPr>
        <w:ind w:left="1440" w:hanging="360"/>
      </w:pPr>
    </w:lvl>
  </w:abstractNum>
  <w:abstractNum w:abstractNumId="16" w15:restartNumberingAfterBreak="0">
    <w:nsid w:val="30D94080"/>
    <w:multiLevelType w:val="singleLevel"/>
    <w:tmpl w:val="30D94080"/>
    <w:lvl w:ilvl="0">
      <w:start w:val="1"/>
      <w:numFmt w:val="bullet"/>
      <w:lvlText w:val=""/>
      <w:lvlJc w:val="left"/>
      <w:pPr>
        <w:ind w:left="420" w:hanging="420"/>
      </w:pPr>
      <w:rPr>
        <w:rFonts w:ascii="Wingdings" w:hAnsi="Wingdings" w:hint="default"/>
      </w:rPr>
    </w:lvl>
  </w:abstractNum>
  <w:abstractNum w:abstractNumId="17" w15:restartNumberingAfterBreak="0">
    <w:nsid w:val="3F0D20AD"/>
    <w:multiLevelType w:val="hybridMultilevel"/>
    <w:tmpl w:val="7AE643C0"/>
    <w:lvl w:ilvl="0" w:tplc="A0B4993C">
      <w:start w:val="1"/>
      <w:numFmt w:val="decimal"/>
      <w:lvlText w:val="%1."/>
      <w:lvlJc w:val="left"/>
      <w:pPr>
        <w:ind w:left="1440" w:hanging="360"/>
      </w:pPr>
    </w:lvl>
    <w:lvl w:ilvl="1" w:tplc="351C0040">
      <w:start w:val="1"/>
      <w:numFmt w:val="decimal"/>
      <w:lvlText w:val="%2."/>
      <w:lvlJc w:val="left"/>
      <w:pPr>
        <w:ind w:left="1440" w:hanging="360"/>
      </w:pPr>
    </w:lvl>
    <w:lvl w:ilvl="2" w:tplc="FED6F6D8">
      <w:start w:val="1"/>
      <w:numFmt w:val="decimal"/>
      <w:lvlText w:val="%3."/>
      <w:lvlJc w:val="left"/>
      <w:pPr>
        <w:ind w:left="1440" w:hanging="360"/>
      </w:pPr>
    </w:lvl>
    <w:lvl w:ilvl="3" w:tplc="5606B4C8">
      <w:start w:val="1"/>
      <w:numFmt w:val="decimal"/>
      <w:lvlText w:val="%4."/>
      <w:lvlJc w:val="left"/>
      <w:pPr>
        <w:ind w:left="1440" w:hanging="360"/>
      </w:pPr>
    </w:lvl>
    <w:lvl w:ilvl="4" w:tplc="D8548734">
      <w:start w:val="1"/>
      <w:numFmt w:val="decimal"/>
      <w:lvlText w:val="%5."/>
      <w:lvlJc w:val="left"/>
      <w:pPr>
        <w:ind w:left="1440" w:hanging="360"/>
      </w:pPr>
    </w:lvl>
    <w:lvl w:ilvl="5" w:tplc="7F30CCCA">
      <w:start w:val="1"/>
      <w:numFmt w:val="decimal"/>
      <w:lvlText w:val="%6."/>
      <w:lvlJc w:val="left"/>
      <w:pPr>
        <w:ind w:left="1440" w:hanging="360"/>
      </w:pPr>
    </w:lvl>
    <w:lvl w:ilvl="6" w:tplc="FCDC2E68">
      <w:start w:val="1"/>
      <w:numFmt w:val="decimal"/>
      <w:lvlText w:val="%7."/>
      <w:lvlJc w:val="left"/>
      <w:pPr>
        <w:ind w:left="1440" w:hanging="360"/>
      </w:pPr>
    </w:lvl>
    <w:lvl w:ilvl="7" w:tplc="937CA096">
      <w:start w:val="1"/>
      <w:numFmt w:val="decimal"/>
      <w:lvlText w:val="%8."/>
      <w:lvlJc w:val="left"/>
      <w:pPr>
        <w:ind w:left="1440" w:hanging="360"/>
      </w:pPr>
    </w:lvl>
    <w:lvl w:ilvl="8" w:tplc="1A52114E">
      <w:start w:val="1"/>
      <w:numFmt w:val="decimal"/>
      <w:lvlText w:val="%9."/>
      <w:lvlJc w:val="left"/>
      <w:pPr>
        <w:ind w:left="1440" w:hanging="360"/>
      </w:pPr>
    </w:lvl>
  </w:abstractNum>
  <w:abstractNum w:abstractNumId="18" w15:restartNumberingAfterBreak="0">
    <w:nsid w:val="41C85FB1"/>
    <w:multiLevelType w:val="hybridMultilevel"/>
    <w:tmpl w:val="A96E83A0"/>
    <w:lvl w:ilvl="0" w:tplc="3A1EF4D2">
      <w:start w:val="1"/>
      <w:numFmt w:val="decimal"/>
      <w:lvlText w:val="%1."/>
      <w:lvlJc w:val="left"/>
      <w:pPr>
        <w:ind w:left="1440" w:hanging="360"/>
      </w:pPr>
    </w:lvl>
    <w:lvl w:ilvl="1" w:tplc="D654F87C">
      <w:start w:val="1"/>
      <w:numFmt w:val="decimal"/>
      <w:lvlText w:val="%2."/>
      <w:lvlJc w:val="left"/>
      <w:pPr>
        <w:ind w:left="1440" w:hanging="360"/>
      </w:pPr>
    </w:lvl>
    <w:lvl w:ilvl="2" w:tplc="75780AE0">
      <w:start w:val="1"/>
      <w:numFmt w:val="decimal"/>
      <w:lvlText w:val="%3."/>
      <w:lvlJc w:val="left"/>
      <w:pPr>
        <w:ind w:left="1440" w:hanging="360"/>
      </w:pPr>
    </w:lvl>
    <w:lvl w:ilvl="3" w:tplc="8D0208E2">
      <w:start w:val="1"/>
      <w:numFmt w:val="decimal"/>
      <w:lvlText w:val="%4."/>
      <w:lvlJc w:val="left"/>
      <w:pPr>
        <w:ind w:left="1440" w:hanging="360"/>
      </w:pPr>
    </w:lvl>
    <w:lvl w:ilvl="4" w:tplc="09D8DE7C">
      <w:start w:val="1"/>
      <w:numFmt w:val="decimal"/>
      <w:lvlText w:val="%5."/>
      <w:lvlJc w:val="left"/>
      <w:pPr>
        <w:ind w:left="1440" w:hanging="360"/>
      </w:pPr>
    </w:lvl>
    <w:lvl w:ilvl="5" w:tplc="FA6A7A5C">
      <w:start w:val="1"/>
      <w:numFmt w:val="decimal"/>
      <w:lvlText w:val="%6."/>
      <w:lvlJc w:val="left"/>
      <w:pPr>
        <w:ind w:left="1440" w:hanging="360"/>
      </w:pPr>
    </w:lvl>
    <w:lvl w:ilvl="6" w:tplc="B2B6A1F4">
      <w:start w:val="1"/>
      <w:numFmt w:val="decimal"/>
      <w:lvlText w:val="%7."/>
      <w:lvlJc w:val="left"/>
      <w:pPr>
        <w:ind w:left="1440" w:hanging="360"/>
      </w:pPr>
    </w:lvl>
    <w:lvl w:ilvl="7" w:tplc="B2CA92E0">
      <w:start w:val="1"/>
      <w:numFmt w:val="decimal"/>
      <w:lvlText w:val="%8."/>
      <w:lvlJc w:val="left"/>
      <w:pPr>
        <w:ind w:left="1440" w:hanging="360"/>
      </w:pPr>
    </w:lvl>
    <w:lvl w:ilvl="8" w:tplc="FFDAFBD2">
      <w:start w:val="1"/>
      <w:numFmt w:val="decimal"/>
      <w:lvlText w:val="%9."/>
      <w:lvlJc w:val="left"/>
      <w:pPr>
        <w:ind w:left="1440" w:hanging="360"/>
      </w:pPr>
    </w:lvl>
  </w:abstractNum>
  <w:abstractNum w:abstractNumId="19" w15:restartNumberingAfterBreak="0">
    <w:nsid w:val="4990F314"/>
    <w:multiLevelType w:val="singleLevel"/>
    <w:tmpl w:val="4990F314"/>
    <w:lvl w:ilvl="0">
      <w:start w:val="1"/>
      <w:numFmt w:val="bullet"/>
      <w:lvlText w:val=""/>
      <w:lvlJc w:val="left"/>
      <w:pPr>
        <w:ind w:left="420" w:hanging="420"/>
      </w:pPr>
      <w:rPr>
        <w:rFonts w:ascii="Wingdings" w:hAnsi="Wingdings" w:hint="default"/>
      </w:rPr>
    </w:lvl>
  </w:abstractNum>
  <w:abstractNum w:abstractNumId="20" w15:restartNumberingAfterBreak="0">
    <w:nsid w:val="4B12A449"/>
    <w:multiLevelType w:val="singleLevel"/>
    <w:tmpl w:val="4B12A449"/>
    <w:lvl w:ilvl="0">
      <w:start w:val="20"/>
      <w:numFmt w:val="decimal"/>
      <w:lvlText w:val="%1."/>
      <w:lvlJc w:val="left"/>
      <w:pPr>
        <w:tabs>
          <w:tab w:val="left" w:pos="312"/>
        </w:tabs>
      </w:pPr>
    </w:lvl>
  </w:abstractNum>
  <w:abstractNum w:abstractNumId="21" w15:restartNumberingAfterBreak="0">
    <w:nsid w:val="60601D9E"/>
    <w:multiLevelType w:val="hybridMultilevel"/>
    <w:tmpl w:val="D5363526"/>
    <w:lvl w:ilvl="0" w:tplc="702A8C24">
      <w:start w:val="1"/>
      <w:numFmt w:val="bullet"/>
      <w:lvlText w:val=""/>
      <w:lvlJc w:val="left"/>
      <w:pPr>
        <w:ind w:left="1080" w:hanging="360"/>
      </w:pPr>
      <w:rPr>
        <w:rFonts w:ascii="Symbol" w:hAnsi="Symbol"/>
      </w:rPr>
    </w:lvl>
    <w:lvl w:ilvl="1" w:tplc="D8666918">
      <w:start w:val="1"/>
      <w:numFmt w:val="bullet"/>
      <w:lvlText w:val=""/>
      <w:lvlJc w:val="left"/>
      <w:pPr>
        <w:ind w:left="1080" w:hanging="360"/>
      </w:pPr>
      <w:rPr>
        <w:rFonts w:ascii="Symbol" w:hAnsi="Symbol"/>
      </w:rPr>
    </w:lvl>
    <w:lvl w:ilvl="2" w:tplc="419C72DA">
      <w:start w:val="1"/>
      <w:numFmt w:val="bullet"/>
      <w:lvlText w:val=""/>
      <w:lvlJc w:val="left"/>
      <w:pPr>
        <w:ind w:left="1080" w:hanging="360"/>
      </w:pPr>
      <w:rPr>
        <w:rFonts w:ascii="Symbol" w:hAnsi="Symbol"/>
      </w:rPr>
    </w:lvl>
    <w:lvl w:ilvl="3" w:tplc="6E786208">
      <w:start w:val="1"/>
      <w:numFmt w:val="bullet"/>
      <w:lvlText w:val=""/>
      <w:lvlJc w:val="left"/>
      <w:pPr>
        <w:ind w:left="1080" w:hanging="360"/>
      </w:pPr>
      <w:rPr>
        <w:rFonts w:ascii="Symbol" w:hAnsi="Symbol"/>
      </w:rPr>
    </w:lvl>
    <w:lvl w:ilvl="4" w:tplc="328A542A">
      <w:start w:val="1"/>
      <w:numFmt w:val="bullet"/>
      <w:lvlText w:val=""/>
      <w:lvlJc w:val="left"/>
      <w:pPr>
        <w:ind w:left="1080" w:hanging="360"/>
      </w:pPr>
      <w:rPr>
        <w:rFonts w:ascii="Symbol" w:hAnsi="Symbol"/>
      </w:rPr>
    </w:lvl>
    <w:lvl w:ilvl="5" w:tplc="322E5F50">
      <w:start w:val="1"/>
      <w:numFmt w:val="bullet"/>
      <w:lvlText w:val=""/>
      <w:lvlJc w:val="left"/>
      <w:pPr>
        <w:ind w:left="1080" w:hanging="360"/>
      </w:pPr>
      <w:rPr>
        <w:rFonts w:ascii="Symbol" w:hAnsi="Symbol"/>
      </w:rPr>
    </w:lvl>
    <w:lvl w:ilvl="6" w:tplc="14A44A02">
      <w:start w:val="1"/>
      <w:numFmt w:val="bullet"/>
      <w:lvlText w:val=""/>
      <w:lvlJc w:val="left"/>
      <w:pPr>
        <w:ind w:left="1080" w:hanging="360"/>
      </w:pPr>
      <w:rPr>
        <w:rFonts w:ascii="Symbol" w:hAnsi="Symbol"/>
      </w:rPr>
    </w:lvl>
    <w:lvl w:ilvl="7" w:tplc="A1C44A66">
      <w:start w:val="1"/>
      <w:numFmt w:val="bullet"/>
      <w:lvlText w:val=""/>
      <w:lvlJc w:val="left"/>
      <w:pPr>
        <w:ind w:left="1080" w:hanging="360"/>
      </w:pPr>
      <w:rPr>
        <w:rFonts w:ascii="Symbol" w:hAnsi="Symbol"/>
      </w:rPr>
    </w:lvl>
    <w:lvl w:ilvl="8" w:tplc="7B0CEBAE">
      <w:start w:val="1"/>
      <w:numFmt w:val="bullet"/>
      <w:lvlText w:val=""/>
      <w:lvlJc w:val="left"/>
      <w:pPr>
        <w:ind w:left="1080" w:hanging="360"/>
      </w:pPr>
      <w:rPr>
        <w:rFonts w:ascii="Symbol" w:hAnsi="Symbol"/>
      </w:rPr>
    </w:lvl>
  </w:abstractNum>
  <w:abstractNum w:abstractNumId="22" w15:restartNumberingAfterBreak="0">
    <w:nsid w:val="64D20D39"/>
    <w:multiLevelType w:val="multilevel"/>
    <w:tmpl w:val="64D20D39"/>
    <w:lvl w:ilvl="0">
      <w:start w:val="4"/>
      <w:numFmt w:val="decimalEnclosedParen"/>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59E2543"/>
    <w:multiLevelType w:val="multilevel"/>
    <w:tmpl w:val="659E2543"/>
    <w:lvl w:ilvl="0">
      <w:start w:val="1"/>
      <w:numFmt w:val="decimal"/>
      <w:lvlText w:val="%1."/>
      <w:lvlJc w:val="left"/>
      <w:pPr>
        <w:ind w:left="360" w:hanging="360"/>
      </w:pPr>
      <w:rPr>
        <w:rFonts w:hint="default"/>
      </w:rPr>
    </w:lvl>
    <w:lvl w:ilvl="1">
      <w:start w:val="1"/>
      <w:numFmt w:val="japaneseCounting"/>
      <w:lvlText w:val="第%2，"/>
      <w:lvlJc w:val="left"/>
      <w:pPr>
        <w:ind w:left="1140" w:hanging="720"/>
      </w:pPr>
      <w:rPr>
        <w:rFonts w:hint="default"/>
      </w:rPr>
    </w:lvl>
    <w:lvl w:ilvl="2">
      <w:start w:val="2"/>
      <w:numFmt w:val="decimalEnclosedParen"/>
      <w:lvlText w:val="%3"/>
      <w:lvlJc w:val="left"/>
      <w:pPr>
        <w:ind w:left="1200" w:hanging="360"/>
      </w:pPr>
      <w:rPr>
        <w:rFonts w:hint="default"/>
      </w:rPr>
    </w:lvl>
    <w:lvl w:ilvl="3">
      <w:start w:val="5"/>
      <w:numFmt w:val="decimal"/>
      <w:lvlText w:val="（%4）"/>
      <w:lvlJc w:val="left"/>
      <w:pPr>
        <w:ind w:left="1980" w:hanging="720"/>
      </w:pPr>
      <w:rPr>
        <w:rFonts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8B52CD9"/>
    <w:multiLevelType w:val="singleLevel"/>
    <w:tmpl w:val="68B52CD9"/>
    <w:lvl w:ilvl="0">
      <w:start w:val="1"/>
      <w:numFmt w:val="bullet"/>
      <w:lvlText w:val=""/>
      <w:lvlJc w:val="left"/>
      <w:pPr>
        <w:ind w:left="420" w:hanging="420"/>
      </w:pPr>
      <w:rPr>
        <w:rFonts w:ascii="Wingdings" w:hAnsi="Wingdings" w:hint="default"/>
      </w:rPr>
    </w:lvl>
  </w:abstractNum>
  <w:abstractNum w:abstractNumId="25" w15:restartNumberingAfterBreak="0">
    <w:nsid w:val="7CCD7FD1"/>
    <w:multiLevelType w:val="singleLevel"/>
    <w:tmpl w:val="7CCD7FD1"/>
    <w:lvl w:ilvl="0">
      <w:start w:val="25"/>
      <w:numFmt w:val="decimal"/>
      <w:lvlText w:val="%1."/>
      <w:lvlJc w:val="left"/>
      <w:pPr>
        <w:tabs>
          <w:tab w:val="left" w:pos="312"/>
        </w:tabs>
      </w:pPr>
    </w:lvl>
  </w:abstractNum>
  <w:abstractNum w:abstractNumId="26" w15:restartNumberingAfterBreak="0">
    <w:nsid w:val="7E90291D"/>
    <w:multiLevelType w:val="multilevel"/>
    <w:tmpl w:val="7E90291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37438884">
    <w:abstractNumId w:val="8"/>
  </w:num>
  <w:num w:numId="2" w16cid:durableId="1830631521">
    <w:abstractNumId w:val="23"/>
  </w:num>
  <w:num w:numId="3" w16cid:durableId="651982857">
    <w:abstractNumId w:val="26"/>
  </w:num>
  <w:num w:numId="4" w16cid:durableId="824667498">
    <w:abstractNumId w:val="24"/>
  </w:num>
  <w:num w:numId="5" w16cid:durableId="1155225049">
    <w:abstractNumId w:val="20"/>
  </w:num>
  <w:num w:numId="6" w16cid:durableId="834800189">
    <w:abstractNumId w:val="6"/>
  </w:num>
  <w:num w:numId="7" w16cid:durableId="264308325">
    <w:abstractNumId w:val="0"/>
  </w:num>
  <w:num w:numId="8" w16cid:durableId="1512141295">
    <w:abstractNumId w:val="1"/>
  </w:num>
  <w:num w:numId="9" w16cid:durableId="497380009">
    <w:abstractNumId w:val="3"/>
  </w:num>
  <w:num w:numId="10" w16cid:durableId="764961016">
    <w:abstractNumId w:val="7"/>
  </w:num>
  <w:num w:numId="11" w16cid:durableId="1918317983">
    <w:abstractNumId w:val="9"/>
  </w:num>
  <w:num w:numId="12" w16cid:durableId="1107699948">
    <w:abstractNumId w:val="25"/>
  </w:num>
  <w:num w:numId="13" w16cid:durableId="1348563124">
    <w:abstractNumId w:val="14"/>
  </w:num>
  <w:num w:numId="14" w16cid:durableId="2077392226">
    <w:abstractNumId w:val="10"/>
  </w:num>
  <w:num w:numId="15" w16cid:durableId="299771710">
    <w:abstractNumId w:val="12"/>
  </w:num>
  <w:num w:numId="16" w16cid:durableId="1303118122">
    <w:abstractNumId w:val="22"/>
  </w:num>
  <w:num w:numId="17" w16cid:durableId="1982424881">
    <w:abstractNumId w:val="19"/>
  </w:num>
  <w:num w:numId="18" w16cid:durableId="1542936142">
    <w:abstractNumId w:val="16"/>
  </w:num>
  <w:num w:numId="19" w16cid:durableId="1147429257">
    <w:abstractNumId w:val="4"/>
  </w:num>
  <w:num w:numId="20" w16cid:durableId="2111848960">
    <w:abstractNumId w:val="11"/>
  </w:num>
  <w:num w:numId="21" w16cid:durableId="1378974459">
    <w:abstractNumId w:val="5"/>
  </w:num>
  <w:num w:numId="22" w16cid:durableId="953246191">
    <w:abstractNumId w:val="2"/>
  </w:num>
  <w:num w:numId="23" w16cid:durableId="1692411124">
    <w:abstractNumId w:val="13"/>
  </w:num>
  <w:num w:numId="24" w16cid:durableId="766923460">
    <w:abstractNumId w:val="17"/>
  </w:num>
  <w:num w:numId="25" w16cid:durableId="457989573">
    <w:abstractNumId w:val="21"/>
  </w:num>
  <w:num w:numId="26" w16cid:durableId="942542492">
    <w:abstractNumId w:val="18"/>
  </w:num>
  <w:num w:numId="27" w16cid:durableId="39585747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nhong Yang">
    <w15:presenceInfo w15:providerId="Windows Live" w15:userId="41830af7347f2b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gyOGQyODI3NTAyMDJjYmRjZmFkZWE1NDI5Y2Q4NDIifQ=="/>
  </w:docVars>
  <w:rsids>
    <w:rsidRoot w:val="008001E1"/>
    <w:rsid w:val="00013A7F"/>
    <w:rsid w:val="00066862"/>
    <w:rsid w:val="00093010"/>
    <w:rsid w:val="00330010"/>
    <w:rsid w:val="00397A4C"/>
    <w:rsid w:val="00565605"/>
    <w:rsid w:val="00603795"/>
    <w:rsid w:val="006A07E6"/>
    <w:rsid w:val="006A15E9"/>
    <w:rsid w:val="00730A09"/>
    <w:rsid w:val="00735F4A"/>
    <w:rsid w:val="008001E1"/>
    <w:rsid w:val="0080629A"/>
    <w:rsid w:val="00B32A65"/>
    <w:rsid w:val="00D81A2F"/>
    <w:rsid w:val="00DD6BDD"/>
    <w:rsid w:val="00FB185F"/>
    <w:rsid w:val="05DF2456"/>
    <w:rsid w:val="072C4349"/>
    <w:rsid w:val="07EB7F5B"/>
    <w:rsid w:val="08720DA2"/>
    <w:rsid w:val="164C01AB"/>
    <w:rsid w:val="29F25AD6"/>
    <w:rsid w:val="359A36D1"/>
    <w:rsid w:val="3964179C"/>
    <w:rsid w:val="3DFE63FC"/>
    <w:rsid w:val="46707EBF"/>
    <w:rsid w:val="495F5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360EF"/>
  <w15:docId w15:val="{2FECC7E5-C241-4F7C-8759-FB64B3C3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Pr>
      <w:b/>
      <w:bCs/>
    </w:rPr>
  </w:style>
  <w:style w:type="character" w:customStyle="1" w:styleId="a8">
    <w:name w:val="页眉 字符"/>
    <w:basedOn w:val="a0"/>
    <w:link w:val="a7"/>
    <w:uiPriority w:val="99"/>
    <w:qFormat/>
    <w:rPr>
      <w:kern w:val="2"/>
      <w:sz w:val="18"/>
      <w:szCs w:val="18"/>
    </w:rPr>
  </w:style>
  <w:style w:type="character" w:customStyle="1" w:styleId="a6">
    <w:name w:val="页脚 字符"/>
    <w:basedOn w:val="a0"/>
    <w:link w:val="a5"/>
    <w:uiPriority w:val="99"/>
    <w:qFormat/>
    <w:rPr>
      <w:kern w:val="2"/>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paragraph" w:customStyle="1" w:styleId="11">
    <w:name w:val="列表段落1"/>
    <w:basedOn w:val="a"/>
    <w:uiPriority w:val="34"/>
    <w:qFormat/>
    <w:pPr>
      <w:ind w:firstLineChars="200" w:firstLine="420"/>
    </w:pPr>
  </w:style>
  <w:style w:type="paragraph" w:customStyle="1" w:styleId="12">
    <w:name w:val="无间隔1"/>
    <w:uiPriority w:val="1"/>
    <w:qFormat/>
    <w:pPr>
      <w:ind w:left="357"/>
      <w:jc w:val="both"/>
    </w:pPr>
    <w:rPr>
      <w:rFonts w:asciiTheme="minorHAnsi" w:eastAsiaTheme="minorEastAsia" w:hAnsiTheme="minorHAnsi" w:cstheme="minorBidi"/>
      <w:kern w:val="2"/>
      <w:sz w:val="21"/>
      <w:szCs w:val="22"/>
    </w:rPr>
  </w:style>
  <w:style w:type="paragraph" w:customStyle="1" w:styleId="13">
    <w:name w:val="样式1"/>
    <w:basedOn w:val="a"/>
    <w:qFormat/>
    <w:rPr>
      <w:b/>
    </w:rPr>
  </w:style>
  <w:style w:type="character" w:styleId="ab">
    <w:name w:val="annotation reference"/>
    <w:basedOn w:val="a0"/>
    <w:uiPriority w:val="99"/>
    <w:semiHidden/>
    <w:unhideWhenUsed/>
    <w:rsid w:val="00066862"/>
    <w:rPr>
      <w:sz w:val="21"/>
      <w:szCs w:val="21"/>
    </w:rPr>
  </w:style>
  <w:style w:type="paragraph" w:styleId="ac">
    <w:name w:val="annotation text"/>
    <w:basedOn w:val="a"/>
    <w:link w:val="ad"/>
    <w:uiPriority w:val="99"/>
    <w:unhideWhenUsed/>
    <w:rsid w:val="00066862"/>
    <w:pPr>
      <w:jc w:val="left"/>
    </w:pPr>
  </w:style>
  <w:style w:type="character" w:customStyle="1" w:styleId="ad">
    <w:name w:val="批注文字 字符"/>
    <w:basedOn w:val="a0"/>
    <w:link w:val="ac"/>
    <w:uiPriority w:val="99"/>
    <w:rsid w:val="00066862"/>
    <w:rPr>
      <w:rFonts w:asciiTheme="minorHAnsi" w:eastAsiaTheme="minorEastAsia" w:hAnsiTheme="minorHAnsi" w:cstheme="minorBidi"/>
      <w:kern w:val="2"/>
      <w:sz w:val="21"/>
      <w:szCs w:val="22"/>
    </w:rPr>
  </w:style>
  <w:style w:type="paragraph" w:styleId="ae">
    <w:name w:val="annotation subject"/>
    <w:basedOn w:val="ac"/>
    <w:next w:val="ac"/>
    <w:link w:val="af"/>
    <w:uiPriority w:val="99"/>
    <w:semiHidden/>
    <w:unhideWhenUsed/>
    <w:rsid w:val="00066862"/>
    <w:rPr>
      <w:b/>
      <w:bCs/>
    </w:rPr>
  </w:style>
  <w:style w:type="character" w:customStyle="1" w:styleId="af">
    <w:name w:val="批注主题 字符"/>
    <w:basedOn w:val="ad"/>
    <w:link w:val="ae"/>
    <w:uiPriority w:val="99"/>
    <w:semiHidden/>
    <w:rsid w:val="00066862"/>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FDA47-1482-4D91-A0E3-D0D1A3E8A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2838</TotalTime>
  <Pages>55</Pages>
  <Words>3540</Words>
  <Characters>20183</Characters>
  <Application>Microsoft Office Word</Application>
  <DocSecurity>0</DocSecurity>
  <Lines>168</Lines>
  <Paragraphs>47</Paragraphs>
  <ScaleCrop>false</ScaleCrop>
  <Company>Hewlett-Packard Company</Company>
  <LinksUpToDate>false</LinksUpToDate>
  <CharactersWithSpaces>23676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daojun</dc:creator>
  <cp:lastModifiedBy>Runhong Yang</cp:lastModifiedBy>
  <cp:revision>6</cp:revision>
  <dcterms:created xsi:type="dcterms:W3CDTF">2020-12-26T21:24:00Z</dcterms:created>
  <dcterms:modified xsi:type="dcterms:W3CDTF">2026-06-29T03:43:00Z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1F124796EECD4FBC8EA268376A26ECDA</vt:lpwstr>
  </property>
</Properties>
</file>