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6E7D" w14:textId="77777777" w:rsidR="009D0350" w:rsidRPr="009D0350" w:rsidRDefault="006221B8" w:rsidP="009D035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D0350">
        <w:rPr>
          <w:sz w:val="28"/>
          <w:szCs w:val="28"/>
        </w:rPr>
        <w:t>What are comments and what is the importance if commenting in any code?</w:t>
      </w:r>
    </w:p>
    <w:p w14:paraId="1276B115" w14:textId="77777777" w:rsidR="009D0350" w:rsidRPr="009D0350" w:rsidRDefault="009D0350" w:rsidP="009D0350">
      <w:pPr>
        <w:jc w:val="both"/>
        <w:rPr>
          <w:sz w:val="28"/>
          <w:szCs w:val="28"/>
        </w:rPr>
      </w:pPr>
      <w:r w:rsidRPr="00E7385A">
        <w:rPr>
          <w:b/>
          <w:bCs/>
          <w:sz w:val="28"/>
          <w:szCs w:val="28"/>
        </w:rPr>
        <w:t>Ans</w:t>
      </w:r>
      <w:r w:rsidRPr="009D0350">
        <w:rPr>
          <w:sz w:val="28"/>
          <w:szCs w:val="28"/>
        </w:rPr>
        <w:t xml:space="preserve">: </w:t>
      </w:r>
      <w:r w:rsidRPr="009D0350">
        <w:rPr>
          <w:sz w:val="28"/>
          <w:szCs w:val="28"/>
        </w:rPr>
        <w:t>Comments are explanatory notes added to the code for better understanding. They are ignored during code execution.</w:t>
      </w:r>
    </w:p>
    <w:p w14:paraId="5CA4AF54" w14:textId="6E74340A" w:rsidR="009D0350" w:rsidRPr="009D0350" w:rsidRDefault="009D0350" w:rsidP="009D0350">
      <w:pPr>
        <w:jc w:val="both"/>
        <w:rPr>
          <w:sz w:val="28"/>
          <w:szCs w:val="28"/>
        </w:rPr>
      </w:pPr>
      <w:r w:rsidRPr="009D0350">
        <w:rPr>
          <w:sz w:val="28"/>
          <w:szCs w:val="28"/>
        </w:rPr>
        <w:t>Commenting is crucial for code readability. It helps others (or even yourself) understand the purpose of the code, making it easier to maintain and troubleshoot.</w:t>
      </w:r>
    </w:p>
    <w:p w14:paraId="1F94A53C" w14:textId="77777777" w:rsidR="009D0350" w:rsidRPr="009D0350" w:rsidRDefault="006221B8" w:rsidP="009D035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D0350">
        <w:rPr>
          <w:sz w:val="28"/>
          <w:szCs w:val="28"/>
        </w:rPr>
        <w:t>What is Call Statement and when do you use this statement?</w:t>
      </w:r>
    </w:p>
    <w:p w14:paraId="34CC167E" w14:textId="77777777" w:rsidR="009D0350" w:rsidRPr="009D0350" w:rsidRDefault="009D0350" w:rsidP="009D0350">
      <w:pPr>
        <w:jc w:val="both"/>
        <w:rPr>
          <w:sz w:val="28"/>
          <w:szCs w:val="28"/>
        </w:rPr>
      </w:pPr>
      <w:r w:rsidRPr="00E7385A">
        <w:rPr>
          <w:b/>
          <w:bCs/>
          <w:sz w:val="28"/>
          <w:szCs w:val="28"/>
        </w:rPr>
        <w:t>Ans</w:t>
      </w:r>
      <w:r w:rsidRPr="009D0350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9D0350">
        <w:rPr>
          <w:sz w:val="28"/>
          <w:szCs w:val="28"/>
        </w:rPr>
        <w:t>The Call statement is used to call a procedure in VBA.</w:t>
      </w:r>
    </w:p>
    <w:p w14:paraId="4BA08AA5" w14:textId="17223FD1" w:rsidR="009D0350" w:rsidRPr="009D0350" w:rsidRDefault="009D0350" w:rsidP="009D0350">
      <w:pPr>
        <w:jc w:val="both"/>
        <w:rPr>
          <w:sz w:val="28"/>
          <w:szCs w:val="28"/>
        </w:rPr>
      </w:pPr>
      <w:r w:rsidRPr="009D0350">
        <w:rPr>
          <w:sz w:val="28"/>
          <w:szCs w:val="28"/>
        </w:rPr>
        <w:t xml:space="preserve">While it's optional to use the Call keyword, you can use it to explicitly indicate that you are calling a procedure. For example: Call </w:t>
      </w:r>
      <w:proofErr w:type="spellStart"/>
      <w:r w:rsidRPr="009D0350">
        <w:rPr>
          <w:sz w:val="28"/>
          <w:szCs w:val="28"/>
        </w:rPr>
        <w:t>MyMacro</w:t>
      </w:r>
      <w:proofErr w:type="spellEnd"/>
      <w:r w:rsidRPr="009D0350">
        <w:rPr>
          <w:sz w:val="28"/>
          <w:szCs w:val="28"/>
        </w:rPr>
        <w:t>.</w:t>
      </w:r>
    </w:p>
    <w:p w14:paraId="2D8CCC9D" w14:textId="473F4ECF" w:rsidR="009D0350" w:rsidRPr="009D0350" w:rsidRDefault="006221B8" w:rsidP="009D035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D0350">
        <w:rPr>
          <w:sz w:val="28"/>
          <w:szCs w:val="28"/>
        </w:rPr>
        <w:t xml:space="preserve">How do you compile a code in VBA? What are some of the </w:t>
      </w:r>
      <w:r w:rsidR="009D0350" w:rsidRPr="009D0350">
        <w:rPr>
          <w:sz w:val="28"/>
          <w:szCs w:val="28"/>
        </w:rPr>
        <w:t>problems</w:t>
      </w:r>
      <w:r w:rsidRPr="009D0350">
        <w:rPr>
          <w:sz w:val="28"/>
          <w:szCs w:val="28"/>
        </w:rPr>
        <w:t xml:space="preserve"> that you might face when you don’t compile a code?</w:t>
      </w:r>
    </w:p>
    <w:p w14:paraId="6D85EF60" w14:textId="3D1B84C7" w:rsidR="00E7385A" w:rsidRPr="00E7385A" w:rsidRDefault="009D0350" w:rsidP="00E7385A">
      <w:pPr>
        <w:jc w:val="both"/>
        <w:rPr>
          <w:sz w:val="28"/>
          <w:szCs w:val="28"/>
        </w:rPr>
      </w:pPr>
      <w:r w:rsidRPr="00E7385A">
        <w:rPr>
          <w:b/>
          <w:bCs/>
          <w:sz w:val="28"/>
          <w:szCs w:val="28"/>
        </w:rPr>
        <w:t>Ans</w:t>
      </w:r>
      <w:r w:rsidRPr="009D0350">
        <w:rPr>
          <w:sz w:val="28"/>
          <w:szCs w:val="28"/>
        </w:rPr>
        <w:t>:</w:t>
      </w:r>
      <w:r w:rsidR="00E7385A">
        <w:rPr>
          <w:sz w:val="28"/>
          <w:szCs w:val="28"/>
        </w:rPr>
        <w:t xml:space="preserve"> </w:t>
      </w:r>
      <w:r w:rsidR="00E7385A" w:rsidRPr="00E7385A">
        <w:rPr>
          <w:sz w:val="28"/>
          <w:szCs w:val="28"/>
        </w:rPr>
        <w:t xml:space="preserve">Go to the "Debug" menu in the VBA Editor and select "Compile </w:t>
      </w:r>
      <w:proofErr w:type="spellStart"/>
      <w:r w:rsidR="00E7385A" w:rsidRPr="00E7385A">
        <w:rPr>
          <w:sz w:val="28"/>
          <w:szCs w:val="28"/>
        </w:rPr>
        <w:t>VBAProject</w:t>
      </w:r>
      <w:proofErr w:type="spellEnd"/>
      <w:r w:rsidR="00E7385A" w:rsidRPr="00E7385A">
        <w:rPr>
          <w:sz w:val="28"/>
          <w:szCs w:val="28"/>
        </w:rPr>
        <w:t>."</w:t>
      </w:r>
    </w:p>
    <w:p w14:paraId="4E5FD50F" w14:textId="1D2E4AAB" w:rsidR="009D0350" w:rsidRPr="009D0350" w:rsidRDefault="00E7385A" w:rsidP="00E7385A">
      <w:pPr>
        <w:jc w:val="both"/>
        <w:rPr>
          <w:sz w:val="28"/>
          <w:szCs w:val="28"/>
        </w:rPr>
      </w:pPr>
      <w:r w:rsidRPr="00E7385A">
        <w:rPr>
          <w:sz w:val="28"/>
          <w:szCs w:val="28"/>
        </w:rPr>
        <w:t xml:space="preserve">Compiling checks for syntax errors and helps identify potential issues in the code. Failure to compile may lead to runtime errors or unexpected </w:t>
      </w:r>
      <w:proofErr w:type="spellStart"/>
      <w:r w:rsidRPr="00E7385A">
        <w:rPr>
          <w:sz w:val="28"/>
          <w:szCs w:val="28"/>
        </w:rPr>
        <w:t>behavior</w:t>
      </w:r>
      <w:proofErr w:type="spellEnd"/>
      <w:r w:rsidRPr="00E7385A">
        <w:rPr>
          <w:sz w:val="28"/>
          <w:szCs w:val="28"/>
        </w:rPr>
        <w:t>.</w:t>
      </w:r>
    </w:p>
    <w:p w14:paraId="10B898CC" w14:textId="77777777" w:rsidR="009D0350" w:rsidRPr="009D0350" w:rsidRDefault="006221B8" w:rsidP="009D035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D0350">
        <w:rPr>
          <w:sz w:val="28"/>
          <w:szCs w:val="28"/>
        </w:rPr>
        <w:t>What are hot keys in VBA? How can you create your own hot keys?</w:t>
      </w:r>
    </w:p>
    <w:p w14:paraId="38CDD5F7" w14:textId="40569A1C" w:rsidR="00E7385A" w:rsidRPr="00E7385A" w:rsidRDefault="009D0350" w:rsidP="00E7385A">
      <w:pPr>
        <w:jc w:val="both"/>
        <w:rPr>
          <w:sz w:val="28"/>
          <w:szCs w:val="28"/>
        </w:rPr>
      </w:pPr>
      <w:r w:rsidRPr="00E7385A">
        <w:rPr>
          <w:b/>
          <w:bCs/>
          <w:sz w:val="28"/>
          <w:szCs w:val="28"/>
        </w:rPr>
        <w:t>Ans</w:t>
      </w:r>
      <w:r w:rsidRPr="009D0350">
        <w:rPr>
          <w:sz w:val="28"/>
          <w:szCs w:val="28"/>
        </w:rPr>
        <w:t>:</w:t>
      </w:r>
      <w:r w:rsidR="00E7385A">
        <w:rPr>
          <w:sz w:val="28"/>
          <w:szCs w:val="28"/>
        </w:rPr>
        <w:t xml:space="preserve"> </w:t>
      </w:r>
      <w:r w:rsidR="00E7385A" w:rsidRPr="00E7385A">
        <w:rPr>
          <w:sz w:val="28"/>
          <w:szCs w:val="28"/>
        </w:rPr>
        <w:t>Hot keys are keyboard shortcuts that perform specific actions.</w:t>
      </w:r>
    </w:p>
    <w:p w14:paraId="4936F0F8" w14:textId="5562F611" w:rsidR="009D0350" w:rsidRPr="009D0350" w:rsidRDefault="00E7385A" w:rsidP="00E7385A">
      <w:pPr>
        <w:jc w:val="both"/>
        <w:rPr>
          <w:sz w:val="28"/>
          <w:szCs w:val="28"/>
        </w:rPr>
      </w:pPr>
      <w:r w:rsidRPr="00E7385A">
        <w:rPr>
          <w:sz w:val="28"/>
          <w:szCs w:val="28"/>
        </w:rPr>
        <w:t>In the VBA Editor, go to "Tools" &gt; "Options" &gt; "Editor Format" tab &gt; "Hot Keys." You can assign custom hot keys to specific commands.</w:t>
      </w:r>
    </w:p>
    <w:p w14:paraId="2C4C4818" w14:textId="77777777" w:rsidR="009D0350" w:rsidRPr="009D0350" w:rsidRDefault="006221B8" w:rsidP="009D035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D0350">
        <w:rPr>
          <w:sz w:val="28"/>
          <w:szCs w:val="28"/>
        </w:rPr>
        <w:t>Create a macro and shortcut key to find the square root of the following numbers 665, 89, 72, 86, 48, 32, 569, 7521</w:t>
      </w:r>
    </w:p>
    <w:p w14:paraId="70B34AEB" w14:textId="77777777" w:rsidR="00E7385A" w:rsidRDefault="009D0350" w:rsidP="00E7385A">
      <w:pPr>
        <w:jc w:val="both"/>
        <w:rPr>
          <w:sz w:val="28"/>
          <w:szCs w:val="28"/>
        </w:rPr>
      </w:pPr>
      <w:r w:rsidRPr="00E7385A">
        <w:rPr>
          <w:b/>
          <w:bCs/>
          <w:sz w:val="28"/>
          <w:szCs w:val="28"/>
        </w:rPr>
        <w:t>Ans</w:t>
      </w:r>
      <w:r w:rsidRPr="009D0350">
        <w:rPr>
          <w:sz w:val="28"/>
          <w:szCs w:val="28"/>
        </w:rPr>
        <w:t xml:space="preserve">: </w:t>
      </w:r>
    </w:p>
    <w:p w14:paraId="3DBDA091" w14:textId="6878787D" w:rsidR="00E7385A" w:rsidRPr="00E7385A" w:rsidRDefault="00E7385A" w:rsidP="00E7385A">
      <w:pPr>
        <w:jc w:val="both"/>
        <w:rPr>
          <w:sz w:val="28"/>
          <w:szCs w:val="28"/>
        </w:rPr>
      </w:pPr>
      <w:r w:rsidRPr="00E7385A">
        <w:rPr>
          <w:sz w:val="28"/>
          <w:szCs w:val="28"/>
        </w:rPr>
        <w:t xml:space="preserve">Sub </w:t>
      </w:r>
      <w:proofErr w:type="spellStart"/>
      <w:proofErr w:type="gramStart"/>
      <w:r w:rsidRPr="00E7385A">
        <w:rPr>
          <w:sz w:val="28"/>
          <w:szCs w:val="28"/>
        </w:rPr>
        <w:t>SquareRootMacro</w:t>
      </w:r>
      <w:proofErr w:type="spellEnd"/>
      <w:r w:rsidRPr="00E7385A">
        <w:rPr>
          <w:sz w:val="28"/>
          <w:szCs w:val="28"/>
        </w:rPr>
        <w:t>(</w:t>
      </w:r>
      <w:proofErr w:type="gramEnd"/>
      <w:r w:rsidRPr="00E7385A">
        <w:rPr>
          <w:sz w:val="28"/>
          <w:szCs w:val="28"/>
        </w:rPr>
        <w:t>)</w:t>
      </w:r>
    </w:p>
    <w:p w14:paraId="2EC59FD6" w14:textId="77777777" w:rsidR="00E7385A" w:rsidRPr="00E7385A" w:rsidRDefault="00E7385A" w:rsidP="00E7385A">
      <w:pPr>
        <w:jc w:val="both"/>
        <w:rPr>
          <w:sz w:val="28"/>
          <w:szCs w:val="28"/>
        </w:rPr>
      </w:pPr>
      <w:r w:rsidRPr="00E7385A">
        <w:rPr>
          <w:sz w:val="28"/>
          <w:szCs w:val="28"/>
        </w:rPr>
        <w:t xml:space="preserve">    </w:t>
      </w:r>
      <w:proofErr w:type="spellStart"/>
      <w:r w:rsidRPr="00E7385A">
        <w:rPr>
          <w:sz w:val="28"/>
          <w:szCs w:val="28"/>
        </w:rPr>
        <w:t>ActiveCell.Value</w:t>
      </w:r>
      <w:proofErr w:type="spellEnd"/>
      <w:r w:rsidRPr="00E7385A">
        <w:rPr>
          <w:sz w:val="28"/>
          <w:szCs w:val="28"/>
        </w:rPr>
        <w:t xml:space="preserve"> = </w:t>
      </w:r>
      <w:proofErr w:type="spellStart"/>
      <w:proofErr w:type="gramStart"/>
      <w:r w:rsidRPr="00E7385A">
        <w:rPr>
          <w:sz w:val="28"/>
          <w:szCs w:val="28"/>
        </w:rPr>
        <w:t>Sqr</w:t>
      </w:r>
      <w:proofErr w:type="spellEnd"/>
      <w:r w:rsidRPr="00E7385A">
        <w:rPr>
          <w:sz w:val="28"/>
          <w:szCs w:val="28"/>
        </w:rPr>
        <w:t>(</w:t>
      </w:r>
      <w:proofErr w:type="gramEnd"/>
      <w:r w:rsidRPr="00E7385A">
        <w:rPr>
          <w:sz w:val="28"/>
          <w:szCs w:val="28"/>
        </w:rPr>
        <w:t>665)</w:t>
      </w:r>
    </w:p>
    <w:p w14:paraId="6E91A151" w14:textId="77777777" w:rsidR="00E7385A" w:rsidRPr="00E7385A" w:rsidRDefault="00E7385A" w:rsidP="00E7385A">
      <w:pPr>
        <w:jc w:val="both"/>
        <w:rPr>
          <w:sz w:val="28"/>
          <w:szCs w:val="28"/>
        </w:rPr>
      </w:pPr>
      <w:r w:rsidRPr="00E7385A">
        <w:rPr>
          <w:sz w:val="28"/>
          <w:szCs w:val="28"/>
        </w:rPr>
        <w:t xml:space="preserve">    </w:t>
      </w:r>
      <w:proofErr w:type="spellStart"/>
      <w:r w:rsidRPr="00E7385A">
        <w:rPr>
          <w:sz w:val="28"/>
          <w:szCs w:val="28"/>
        </w:rPr>
        <w:t>ActiveCell.Offset</w:t>
      </w:r>
      <w:proofErr w:type="spellEnd"/>
      <w:r w:rsidRPr="00E7385A">
        <w:rPr>
          <w:sz w:val="28"/>
          <w:szCs w:val="28"/>
        </w:rPr>
        <w:t>(1, 0</w:t>
      </w:r>
      <w:proofErr w:type="gramStart"/>
      <w:r w:rsidRPr="00E7385A">
        <w:rPr>
          <w:sz w:val="28"/>
          <w:szCs w:val="28"/>
        </w:rPr>
        <w:t>).Value</w:t>
      </w:r>
      <w:proofErr w:type="gramEnd"/>
      <w:r w:rsidRPr="00E7385A">
        <w:rPr>
          <w:sz w:val="28"/>
          <w:szCs w:val="28"/>
        </w:rPr>
        <w:t xml:space="preserve"> = </w:t>
      </w:r>
      <w:proofErr w:type="spellStart"/>
      <w:r w:rsidRPr="00E7385A">
        <w:rPr>
          <w:sz w:val="28"/>
          <w:szCs w:val="28"/>
        </w:rPr>
        <w:t>Sqr</w:t>
      </w:r>
      <w:proofErr w:type="spellEnd"/>
      <w:r w:rsidRPr="00E7385A">
        <w:rPr>
          <w:sz w:val="28"/>
          <w:szCs w:val="28"/>
        </w:rPr>
        <w:t>(89)</w:t>
      </w:r>
    </w:p>
    <w:p w14:paraId="63E692B1" w14:textId="77777777" w:rsidR="00E7385A" w:rsidRPr="00E7385A" w:rsidRDefault="00E7385A" w:rsidP="00E7385A">
      <w:pPr>
        <w:jc w:val="both"/>
        <w:rPr>
          <w:sz w:val="28"/>
          <w:szCs w:val="28"/>
        </w:rPr>
      </w:pPr>
      <w:r w:rsidRPr="00E7385A">
        <w:rPr>
          <w:sz w:val="28"/>
          <w:szCs w:val="28"/>
        </w:rPr>
        <w:t xml:space="preserve">    ' Repeat for other numbers...</w:t>
      </w:r>
    </w:p>
    <w:p w14:paraId="316833C3" w14:textId="1F966A4B" w:rsidR="009D0350" w:rsidRPr="009D0350" w:rsidRDefault="00E7385A" w:rsidP="00E7385A">
      <w:pPr>
        <w:jc w:val="both"/>
        <w:rPr>
          <w:sz w:val="28"/>
          <w:szCs w:val="28"/>
        </w:rPr>
      </w:pPr>
      <w:r w:rsidRPr="00E7385A">
        <w:rPr>
          <w:sz w:val="28"/>
          <w:szCs w:val="28"/>
        </w:rPr>
        <w:t>End Sub</w:t>
      </w:r>
    </w:p>
    <w:p w14:paraId="3153B14A" w14:textId="77777777" w:rsidR="009D0350" w:rsidRDefault="006221B8" w:rsidP="009D0350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9D0350">
        <w:rPr>
          <w:sz w:val="28"/>
          <w:szCs w:val="28"/>
        </w:rPr>
        <w:lastRenderedPageBreak/>
        <w:t xml:space="preserve"> What are the shortcut keys used to </w:t>
      </w:r>
    </w:p>
    <w:p w14:paraId="42F14058" w14:textId="059798B4" w:rsidR="00E7385A" w:rsidRPr="00E7385A" w:rsidRDefault="00E7385A" w:rsidP="00E7385A">
      <w:pPr>
        <w:jc w:val="both"/>
        <w:rPr>
          <w:sz w:val="28"/>
          <w:szCs w:val="28"/>
        </w:rPr>
      </w:pPr>
      <w:r w:rsidRPr="00E7385A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</w:t>
      </w:r>
    </w:p>
    <w:p w14:paraId="35B43F45" w14:textId="77777777" w:rsidR="00E7385A" w:rsidRPr="00E7385A" w:rsidRDefault="00E7385A" w:rsidP="00E7385A">
      <w:pPr>
        <w:jc w:val="both"/>
        <w:rPr>
          <w:sz w:val="28"/>
          <w:szCs w:val="28"/>
        </w:rPr>
      </w:pPr>
      <w:r w:rsidRPr="00E7385A">
        <w:rPr>
          <w:sz w:val="28"/>
          <w:szCs w:val="28"/>
        </w:rPr>
        <w:t>a. Run the Code: F5</w:t>
      </w:r>
    </w:p>
    <w:p w14:paraId="5EEC10E8" w14:textId="77777777" w:rsidR="00E7385A" w:rsidRPr="00E7385A" w:rsidRDefault="00E7385A" w:rsidP="00E7385A">
      <w:pPr>
        <w:jc w:val="both"/>
        <w:rPr>
          <w:sz w:val="28"/>
          <w:szCs w:val="28"/>
        </w:rPr>
      </w:pPr>
      <w:r w:rsidRPr="00E7385A">
        <w:rPr>
          <w:sz w:val="28"/>
          <w:szCs w:val="28"/>
        </w:rPr>
        <w:t>b. Step into the Code: F8</w:t>
      </w:r>
    </w:p>
    <w:p w14:paraId="21518221" w14:textId="77777777" w:rsidR="00E7385A" w:rsidRPr="00E7385A" w:rsidRDefault="00E7385A" w:rsidP="00E7385A">
      <w:pPr>
        <w:jc w:val="both"/>
        <w:rPr>
          <w:sz w:val="28"/>
          <w:szCs w:val="28"/>
        </w:rPr>
      </w:pPr>
      <w:r w:rsidRPr="00E7385A">
        <w:rPr>
          <w:sz w:val="28"/>
          <w:szCs w:val="28"/>
        </w:rPr>
        <w:t>c. Step Out of Code: Shift + F8</w:t>
      </w:r>
    </w:p>
    <w:p w14:paraId="5F839269" w14:textId="23C9F521" w:rsidR="009D0350" w:rsidRPr="009D0350" w:rsidRDefault="00E7385A" w:rsidP="00E7385A">
      <w:pPr>
        <w:jc w:val="both"/>
        <w:rPr>
          <w:sz w:val="28"/>
          <w:szCs w:val="28"/>
        </w:rPr>
      </w:pPr>
      <w:r w:rsidRPr="00E7385A">
        <w:rPr>
          <w:sz w:val="28"/>
          <w:szCs w:val="28"/>
        </w:rPr>
        <w:t>d. Reset the Code: Ctrl + Break (Pause/Break key)</w:t>
      </w:r>
      <w:r w:rsidR="009D0350" w:rsidRPr="009D0350">
        <w:rPr>
          <w:sz w:val="28"/>
          <w:szCs w:val="28"/>
        </w:rPr>
        <w:t xml:space="preserve"> </w:t>
      </w:r>
    </w:p>
    <w:sectPr w:rsidR="009D0350" w:rsidRPr="009D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83D17"/>
    <w:multiLevelType w:val="hybridMultilevel"/>
    <w:tmpl w:val="EA287D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847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B8"/>
    <w:rsid w:val="00251C35"/>
    <w:rsid w:val="003F4167"/>
    <w:rsid w:val="006221B8"/>
    <w:rsid w:val="009D0350"/>
    <w:rsid w:val="00E7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AF5F4"/>
  <w15:chartTrackingRefBased/>
  <w15:docId w15:val="{1F354B85-E19F-400A-A3EF-2C3C990A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2024-01-05T13:37:00Z</dcterms:created>
  <dcterms:modified xsi:type="dcterms:W3CDTF">2024-01-05T13:42:00Z</dcterms:modified>
</cp:coreProperties>
</file>