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B8443" w14:textId="22558213" w:rsidR="00A4166F" w:rsidRDefault="007824C9">
      <w:r>
        <w:t xml:space="preserve">a aprender a usar </w:t>
      </w:r>
      <w:r w:rsidRPr="007824C9">
        <w:t>Artefacto</w:t>
      </w:r>
      <w:r w:rsidR="00B63D50">
        <w:t xml:space="preserve"> </w:t>
      </w:r>
      <w:proofErr w:type="spellStart"/>
      <w:r w:rsidRPr="007824C9">
        <w:t>Logfile</w:t>
      </w:r>
      <w:proofErr w:type="spellEnd"/>
      <w:r w:rsidR="00B63D50">
        <w:t xml:space="preserve"> y </w:t>
      </w:r>
      <w:proofErr w:type="spellStart"/>
      <w:r w:rsidRPr="007824C9">
        <w:t>USNJournal</w:t>
      </w:r>
      <w:proofErr w:type="spellEnd"/>
    </w:p>
    <w:p w14:paraId="114976A8" w14:textId="5F882AEF" w:rsidR="007824C9" w:rsidRDefault="007824C9" w:rsidP="007824C9">
      <w:r>
        <w:t>En</w:t>
      </w:r>
      <w:r w:rsidRPr="007824C9">
        <w:t> el análisis forense, el artefacto conocido como $</w:t>
      </w:r>
      <w:proofErr w:type="spellStart"/>
      <w:r w:rsidRPr="007824C9">
        <w:t>USNJournal</w:t>
      </w:r>
      <w:proofErr w:type="spellEnd"/>
      <w:r w:rsidRPr="007824C9">
        <w:t xml:space="preserve"> (o USN </w:t>
      </w:r>
      <w:proofErr w:type="spellStart"/>
      <w:r w:rsidRPr="007824C9">
        <w:t>Journal</w:t>
      </w:r>
      <w:proofErr w:type="spellEnd"/>
      <w:r w:rsidRPr="007824C9">
        <w:t>) es un componente clave del sistema de archivos NTFS que registra de forma detallada todas las operaciones realizadas sobre archivos y carpetas, como creaciones, modificaciones, eliminaciones y renombramientos. Este registro es valioso porque permite reconstruir la actividad del sistema y detectar posibles actividades maliciosas, como la presencia de malware. El $</w:t>
      </w:r>
      <w:proofErr w:type="spellStart"/>
      <w:r w:rsidRPr="007824C9">
        <w:t>USNJournal</w:t>
      </w:r>
      <w:proofErr w:type="spellEnd"/>
      <w:r w:rsidRPr="007824C9">
        <w:t xml:space="preserve"> almacena transacciones que facilitan la recuperación del sistema ante interrupciones, y su análisis es esencial para entender el comportamiento del sistema operativo. Herramientas como NTFS </w:t>
      </w:r>
      <w:proofErr w:type="spellStart"/>
      <w:r w:rsidRPr="007824C9">
        <w:t>Journal</w:t>
      </w:r>
      <w:proofErr w:type="spellEnd"/>
      <w:r w:rsidRPr="007824C9">
        <w:t xml:space="preserve"> </w:t>
      </w:r>
      <w:proofErr w:type="spellStart"/>
      <w:r w:rsidRPr="007824C9">
        <w:t>Viewer</w:t>
      </w:r>
      <w:proofErr w:type="spellEnd"/>
      <w:r w:rsidRPr="007824C9">
        <w:t xml:space="preserve"> y NTFS Log </w:t>
      </w:r>
      <w:proofErr w:type="spellStart"/>
      <w:r w:rsidRPr="007824C9">
        <w:t>Tracker</w:t>
      </w:r>
      <w:proofErr w:type="spellEnd"/>
      <w:r w:rsidRPr="007824C9">
        <w:t xml:space="preserve"> permiten procesar este archivo junto con otros como $MFT y $</w:t>
      </w:r>
      <w:proofErr w:type="spellStart"/>
      <w:r w:rsidRPr="007824C9">
        <w:t>LogFile</w:t>
      </w:r>
      <w:proofErr w:type="spellEnd"/>
      <w:r w:rsidRPr="007824C9">
        <w:t>, facilitando la exportación de datos en formatos como CSV. El $</w:t>
      </w:r>
      <w:proofErr w:type="spellStart"/>
      <w:r w:rsidRPr="007824C9">
        <w:t>USNJournal</w:t>
      </w:r>
      <w:proofErr w:type="spellEnd"/>
      <w:r w:rsidRPr="007824C9">
        <w:t xml:space="preserve"> es particularmente útil en investigaciones forenses porque proporciona un historial detallado de cambios en el sistema de archivos, lo que ayuda a rastrear la secuencia de eventos durante un incidente.</w:t>
      </w:r>
    </w:p>
    <w:p w14:paraId="13C469E4" w14:textId="77777777" w:rsidR="007824C9" w:rsidRDefault="007824C9" w:rsidP="007824C9"/>
    <w:p w14:paraId="4DF9B711" w14:textId="7DDE664F" w:rsidR="007824C9" w:rsidRDefault="007824C9" w:rsidP="007824C9">
      <w:r>
        <w:t xml:space="preserve">En este documento vamos </w:t>
      </w:r>
      <w:r>
        <w:t xml:space="preserve">analizar los artefactos que nos proporciona los NTFS, </w:t>
      </w:r>
      <w:proofErr w:type="spellStart"/>
      <w:r>
        <w:t>nosproporciona</w:t>
      </w:r>
      <w:proofErr w:type="spellEnd"/>
      <w:r>
        <w:t xml:space="preserve"> línea de tiempos y eventos relacionados en un instantáneo.</w:t>
      </w:r>
    </w:p>
    <w:p w14:paraId="4135EBA1" w14:textId="07C0088D" w:rsidR="007824C9" w:rsidRDefault="007824C9" w:rsidP="007824C9">
      <w:r>
        <w:t xml:space="preserve">Aparte tenemos otros ficheros que nos dan la funcionalidad de </w:t>
      </w:r>
      <w:proofErr w:type="spellStart"/>
      <w:r>
        <w:t>Journal</w:t>
      </w:r>
      <w:proofErr w:type="spellEnd"/>
      <w:r>
        <w:t xml:space="preserve"> que nos dan los cambios </w:t>
      </w:r>
      <w:proofErr w:type="spellStart"/>
      <w:r>
        <w:t>echos</w:t>
      </w:r>
      <w:proofErr w:type="spellEnd"/>
      <w:r>
        <w:t xml:space="preserve"> por un </w:t>
      </w:r>
      <w:proofErr w:type="spellStart"/>
      <w:r>
        <w:t>fichero.tambien</w:t>
      </w:r>
      <w:proofErr w:type="spellEnd"/>
      <w:r>
        <w:t xml:space="preserve"> tenemos el USN </w:t>
      </w:r>
      <w:proofErr w:type="spellStart"/>
      <w:r>
        <w:t>Journal</w:t>
      </w:r>
      <w:proofErr w:type="spellEnd"/>
      <w:r w:rsidR="001C306E">
        <w:t xml:space="preserve"> que nos guarda operaciones que nos da </w:t>
      </w:r>
      <w:proofErr w:type="spellStart"/>
      <w:r w:rsidR="001C306E">
        <w:t>mas</w:t>
      </w:r>
      <w:proofErr w:type="spellEnd"/>
      <w:r w:rsidR="001C306E">
        <w:t xml:space="preserve"> detalles.</w:t>
      </w:r>
    </w:p>
    <w:p w14:paraId="4A240658" w14:textId="424A9D12" w:rsidR="001C306E" w:rsidRDefault="001C306E" w:rsidP="007824C9">
      <w:r>
        <w:t xml:space="preserve">Para ello vamos a trabajar con Windows y a crear un fichero (TXT) con algo de contenido escrito dentro de este </w:t>
      </w:r>
      <w:proofErr w:type="spellStart"/>
      <w:r>
        <w:t>txt</w:t>
      </w:r>
      <w:proofErr w:type="spellEnd"/>
      <w:r>
        <w:t>:</w:t>
      </w:r>
    </w:p>
    <w:p w14:paraId="053DEDF2" w14:textId="01673AB1" w:rsidR="001C306E" w:rsidRDefault="001C306E" w:rsidP="007824C9">
      <w:r w:rsidRPr="001C306E">
        <w:drawing>
          <wp:inline distT="0" distB="0" distL="0" distR="0" wp14:anchorId="70434807" wp14:editId="0C555421">
            <wp:extent cx="4829849" cy="2867425"/>
            <wp:effectExtent l="0" t="0" r="8890" b="9525"/>
            <wp:docPr id="71035430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54307" name="Imagen 1" descr="Interfaz de usuario gráfica&#10;&#10;El contenido generado por IA puede ser incorrecto."/>
                    <pic:cNvPicPr/>
                  </pic:nvPicPr>
                  <pic:blipFill>
                    <a:blip r:embed="rId5"/>
                    <a:stretch>
                      <a:fillRect/>
                    </a:stretch>
                  </pic:blipFill>
                  <pic:spPr>
                    <a:xfrm>
                      <a:off x="0" y="0"/>
                      <a:ext cx="4829849" cy="2867425"/>
                    </a:xfrm>
                    <a:prstGeom prst="rect">
                      <a:avLst/>
                    </a:prstGeom>
                  </pic:spPr>
                </pic:pic>
              </a:graphicData>
            </a:graphic>
          </wp:inline>
        </w:drawing>
      </w:r>
    </w:p>
    <w:p w14:paraId="10BE8886" w14:textId="68D5AD9D" w:rsidR="001C306E" w:rsidRDefault="001C306E" w:rsidP="007824C9">
      <w:r>
        <w:t xml:space="preserve">Ahora con FTK </w:t>
      </w:r>
      <w:proofErr w:type="spellStart"/>
      <w:r>
        <w:t>imager</w:t>
      </w:r>
      <w:proofErr w:type="spellEnd"/>
      <w:r>
        <w:t xml:space="preserve"> vamos adquirir los artefactos del fichero, recordamos que este </w:t>
      </w:r>
      <w:proofErr w:type="spellStart"/>
      <w:r>
        <w:t>ftk</w:t>
      </w:r>
      <w:proofErr w:type="spellEnd"/>
      <w:r>
        <w:t xml:space="preserve"> nos permiten dirigir al disco y lo vamos hacer desde aquí aunque podemos jugar con una imagen.</w:t>
      </w:r>
    </w:p>
    <w:p w14:paraId="1E2B934B" w14:textId="77777777" w:rsidR="001C306E" w:rsidRDefault="001C306E" w:rsidP="007824C9"/>
    <w:p w14:paraId="6A13DFDF" w14:textId="29925048" w:rsidR="001C306E" w:rsidRDefault="001C306E" w:rsidP="007824C9">
      <w:r w:rsidRPr="001C306E">
        <w:drawing>
          <wp:inline distT="0" distB="0" distL="0" distR="0" wp14:anchorId="4B658E0F" wp14:editId="35208E69">
            <wp:extent cx="1402080" cy="533237"/>
            <wp:effectExtent l="0" t="0" r="7620" b="635"/>
            <wp:docPr id="48628319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83194" name="Imagen 1" descr="Interfaz de usuario gráfica, Texto, Aplicación&#10;&#10;El contenido generado por IA puede ser incorrecto."/>
                    <pic:cNvPicPr/>
                  </pic:nvPicPr>
                  <pic:blipFill rotWithShape="1">
                    <a:blip r:embed="rId6"/>
                    <a:srcRect r="32145" b="53719"/>
                    <a:stretch>
                      <a:fillRect/>
                    </a:stretch>
                  </pic:blipFill>
                  <pic:spPr bwMode="auto">
                    <a:xfrm>
                      <a:off x="0" y="0"/>
                      <a:ext cx="1402706" cy="53347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1C306E">
        <w:drawing>
          <wp:inline distT="0" distB="0" distL="0" distR="0" wp14:anchorId="3C54E885" wp14:editId="0A3AE88A">
            <wp:extent cx="1363980" cy="1059484"/>
            <wp:effectExtent l="0" t="0" r="7620" b="7620"/>
            <wp:docPr id="7619771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77158" name="Imagen 1" descr="Interfaz de usuario gráfica, Aplicación&#10;&#10;El contenido generado por IA puede ser incorrecto."/>
                    <pic:cNvPicPr/>
                  </pic:nvPicPr>
                  <pic:blipFill>
                    <a:blip r:embed="rId7"/>
                    <a:stretch>
                      <a:fillRect/>
                    </a:stretch>
                  </pic:blipFill>
                  <pic:spPr>
                    <a:xfrm>
                      <a:off x="0" y="0"/>
                      <a:ext cx="1383928" cy="1074978"/>
                    </a:xfrm>
                    <a:prstGeom prst="rect">
                      <a:avLst/>
                    </a:prstGeom>
                  </pic:spPr>
                </pic:pic>
              </a:graphicData>
            </a:graphic>
          </wp:inline>
        </w:drawing>
      </w:r>
      <w:r w:rsidRPr="001C306E">
        <w:rPr>
          <w:noProof/>
          <w14:ligatures w14:val="standardContextual"/>
        </w:rPr>
        <w:t xml:space="preserve"> </w:t>
      </w:r>
      <w:r w:rsidRPr="001C306E">
        <w:drawing>
          <wp:inline distT="0" distB="0" distL="0" distR="0" wp14:anchorId="021F10C0" wp14:editId="7061E469">
            <wp:extent cx="1325880" cy="1057399"/>
            <wp:effectExtent l="0" t="0" r="7620" b="9525"/>
            <wp:docPr id="37659517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95177" name="Imagen 1" descr="Interfaz de usuario gráfica, Texto, Aplicación&#10;&#10;El contenido generado por IA puede ser incorrecto."/>
                    <pic:cNvPicPr/>
                  </pic:nvPicPr>
                  <pic:blipFill>
                    <a:blip r:embed="rId8"/>
                    <a:stretch>
                      <a:fillRect/>
                    </a:stretch>
                  </pic:blipFill>
                  <pic:spPr>
                    <a:xfrm>
                      <a:off x="0" y="0"/>
                      <a:ext cx="1345228" cy="1072829"/>
                    </a:xfrm>
                    <a:prstGeom prst="rect">
                      <a:avLst/>
                    </a:prstGeom>
                  </pic:spPr>
                </pic:pic>
              </a:graphicData>
            </a:graphic>
          </wp:inline>
        </w:drawing>
      </w:r>
    </w:p>
    <w:p w14:paraId="55A21B60" w14:textId="420461E9" w:rsidR="001C306E" w:rsidRDefault="001C306E" w:rsidP="007824C9">
      <w:r>
        <w:lastRenderedPageBreak/>
        <w:t xml:space="preserve">Esto directamente escanea y buscamos en </w:t>
      </w:r>
      <w:proofErr w:type="spellStart"/>
      <w:r>
        <w:t>root</w:t>
      </w:r>
      <w:proofErr w:type="spellEnd"/>
      <w:r>
        <w:t xml:space="preserve"> y exportamos lo </w:t>
      </w:r>
      <w:proofErr w:type="spellStart"/>
      <w:r>
        <w:t>selecionado</w:t>
      </w:r>
      <w:proofErr w:type="spellEnd"/>
      <w:r>
        <w:t xml:space="preserve"> de $</w:t>
      </w:r>
      <w:proofErr w:type="spellStart"/>
      <w:r>
        <w:t>logfile$MFT</w:t>
      </w:r>
      <w:proofErr w:type="spellEnd"/>
      <w:r>
        <w:t>.</w:t>
      </w:r>
    </w:p>
    <w:p w14:paraId="03F1F476" w14:textId="24529F8A" w:rsidR="001C306E" w:rsidRDefault="001C306E" w:rsidP="007824C9">
      <w:r>
        <w:t>En una carpeta donde tengas las evidencias NTFS:</w:t>
      </w:r>
    </w:p>
    <w:p w14:paraId="636E2FD3" w14:textId="7ABDFDAA" w:rsidR="001C306E" w:rsidRDefault="001C306E" w:rsidP="007824C9">
      <w:r w:rsidRPr="001C306E">
        <w:drawing>
          <wp:inline distT="0" distB="0" distL="0" distR="0" wp14:anchorId="65B9662E" wp14:editId="6A6C5EB9">
            <wp:extent cx="5400040" cy="2252345"/>
            <wp:effectExtent l="0" t="0" r="0" b="0"/>
            <wp:docPr id="114130591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05919" name="Imagen 1" descr="Imagen que contiene Interfaz de usuario gráfica&#10;&#10;El contenido generado por IA puede ser incorrecto."/>
                    <pic:cNvPicPr/>
                  </pic:nvPicPr>
                  <pic:blipFill>
                    <a:blip r:embed="rId9"/>
                    <a:stretch>
                      <a:fillRect/>
                    </a:stretch>
                  </pic:blipFill>
                  <pic:spPr>
                    <a:xfrm>
                      <a:off x="0" y="0"/>
                      <a:ext cx="5400040" cy="2252345"/>
                    </a:xfrm>
                    <a:prstGeom prst="rect">
                      <a:avLst/>
                    </a:prstGeom>
                  </pic:spPr>
                </pic:pic>
              </a:graphicData>
            </a:graphic>
          </wp:inline>
        </w:drawing>
      </w:r>
    </w:p>
    <w:p w14:paraId="398FBACE" w14:textId="2E2238E0" w:rsidR="002740DE" w:rsidRDefault="002740DE" w:rsidP="007824C9">
      <w:r>
        <w:t>También en directorio</w:t>
      </w:r>
    </w:p>
    <w:p w14:paraId="2154FA50" w14:textId="7B59EAC7" w:rsidR="002740DE" w:rsidRDefault="002740DE" w:rsidP="007824C9">
      <w:r>
        <w:rPr>
          <w:noProof/>
          <w14:ligatures w14:val="standardContextual"/>
        </w:rPr>
        <mc:AlternateContent>
          <mc:Choice Requires="wps">
            <w:drawing>
              <wp:anchor distT="0" distB="0" distL="114300" distR="114300" simplePos="0" relativeHeight="251661312" behindDoc="0" locked="0" layoutInCell="1" allowOverlap="1" wp14:anchorId="4390DFF6" wp14:editId="3E6E7192">
                <wp:simplePos x="0" y="0"/>
                <wp:positionH relativeFrom="column">
                  <wp:posOffset>-561975</wp:posOffset>
                </wp:positionH>
                <wp:positionV relativeFrom="paragraph">
                  <wp:posOffset>883920</wp:posOffset>
                </wp:positionV>
                <wp:extent cx="1264920" cy="182880"/>
                <wp:effectExtent l="0" t="0" r="68580" b="83820"/>
                <wp:wrapNone/>
                <wp:docPr id="508554311" name="Conector recto de flecha 1"/>
                <wp:cNvGraphicFramePr/>
                <a:graphic xmlns:a="http://schemas.openxmlformats.org/drawingml/2006/main">
                  <a:graphicData uri="http://schemas.microsoft.com/office/word/2010/wordprocessingShape">
                    <wps:wsp>
                      <wps:cNvCnPr/>
                      <wps:spPr>
                        <a:xfrm>
                          <a:off x="0" y="0"/>
                          <a:ext cx="1264920" cy="182880"/>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BAC273" id="_x0000_t32" coordsize="21600,21600" o:spt="32" o:oned="t" path="m,l21600,21600e" filled="f">
                <v:path arrowok="t" fillok="f" o:connecttype="none"/>
                <o:lock v:ext="edit" shapetype="t"/>
              </v:shapetype>
              <v:shape id="Conector recto de flecha 1" o:spid="_x0000_s1026" type="#_x0000_t32" style="position:absolute;margin-left:-44.25pt;margin-top:69.6pt;width:99.6pt;height:14.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" strokecolor="#e00" strokeweight="1pt">
                <v:stroke endarrow="block" joinstyle="miter"/>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7B74E1BA" wp14:editId="73692129">
                <wp:simplePos x="0" y="0"/>
                <wp:positionH relativeFrom="column">
                  <wp:posOffset>-668655</wp:posOffset>
                </wp:positionH>
                <wp:positionV relativeFrom="paragraph">
                  <wp:posOffset>441960</wp:posOffset>
                </wp:positionV>
                <wp:extent cx="1264920" cy="182880"/>
                <wp:effectExtent l="0" t="0" r="68580" b="83820"/>
                <wp:wrapNone/>
                <wp:docPr id="204132944" name="Conector recto de flecha 1"/>
                <wp:cNvGraphicFramePr/>
                <a:graphic xmlns:a="http://schemas.openxmlformats.org/drawingml/2006/main">
                  <a:graphicData uri="http://schemas.microsoft.com/office/word/2010/wordprocessingShape">
                    <wps:wsp>
                      <wps:cNvCnPr/>
                      <wps:spPr>
                        <a:xfrm>
                          <a:off x="0" y="0"/>
                          <a:ext cx="1264920" cy="182880"/>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50DC59" id="Conector recto de flecha 1" o:spid="_x0000_s1026" type="#_x0000_t32" style="position:absolute;margin-left:-52.65pt;margin-top:34.8pt;width:99.6pt;height:14.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" strokecolor="#e00" strokeweight="1pt">
                <v:stroke endarrow="block" joinstyle="miter"/>
              </v:shape>
            </w:pict>
          </mc:Fallback>
        </mc:AlternateContent>
      </w:r>
      <w:r w:rsidRPr="002740DE">
        <w:drawing>
          <wp:inline distT="0" distB="0" distL="0" distR="0" wp14:anchorId="07640008" wp14:editId="5B09AB75">
            <wp:extent cx="5400040" cy="2513965"/>
            <wp:effectExtent l="0" t="0" r="0" b="635"/>
            <wp:docPr id="8820711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71157" name="Imagen 1" descr="Interfaz de usuario gráfica&#10;&#10;El contenido generado por IA puede ser incorrecto."/>
                    <pic:cNvPicPr/>
                  </pic:nvPicPr>
                  <pic:blipFill>
                    <a:blip r:embed="rId10"/>
                    <a:stretch>
                      <a:fillRect/>
                    </a:stretch>
                  </pic:blipFill>
                  <pic:spPr>
                    <a:xfrm>
                      <a:off x="0" y="0"/>
                      <a:ext cx="5400040" cy="2513965"/>
                    </a:xfrm>
                    <a:prstGeom prst="rect">
                      <a:avLst/>
                    </a:prstGeom>
                  </pic:spPr>
                </pic:pic>
              </a:graphicData>
            </a:graphic>
          </wp:inline>
        </w:drawing>
      </w:r>
    </w:p>
    <w:p w14:paraId="470F2275" w14:textId="2F883391" w:rsidR="002740DE" w:rsidRDefault="002740DE" w:rsidP="007824C9">
      <w:r>
        <w:t>Y exportamos $J a la misma carpeta.</w:t>
      </w:r>
    </w:p>
    <w:p w14:paraId="03F1F7A1" w14:textId="0A787D59" w:rsidR="002740DE" w:rsidRDefault="002740DE" w:rsidP="007824C9">
      <w:r>
        <w:t xml:space="preserve">En principio no necesitamos ya FTK </w:t>
      </w:r>
      <w:proofErr w:type="spellStart"/>
      <w:r>
        <w:t>imager</w:t>
      </w:r>
      <w:proofErr w:type="spellEnd"/>
      <w:r>
        <w:t>.</w:t>
      </w:r>
    </w:p>
    <w:p w14:paraId="4039481D" w14:textId="64FA30BA" w:rsidR="002740DE" w:rsidRDefault="002740DE" w:rsidP="002740DE">
      <w:pPr>
        <w:pStyle w:val="Ttulo1"/>
      </w:pPr>
      <w:r w:rsidRPr="002740DE">
        <w:t xml:space="preserve">NTFS Data </w:t>
      </w:r>
      <w:proofErr w:type="spellStart"/>
      <w:r w:rsidRPr="002740DE">
        <w:t>Tracker</w:t>
      </w:r>
      <w:proofErr w:type="spellEnd"/>
    </w:p>
    <w:p w14:paraId="089C98FD" w14:textId="2D025BB8" w:rsidR="002740DE" w:rsidRDefault="002740DE" w:rsidP="002740DE">
      <w:r>
        <w:t xml:space="preserve">Ahora vamos a utilizar </w:t>
      </w:r>
      <w:r w:rsidRPr="002740DE">
        <w:t xml:space="preserve">NTFS Data </w:t>
      </w:r>
      <w:proofErr w:type="spellStart"/>
      <w:r w:rsidRPr="002740DE">
        <w:t>Tracker</w:t>
      </w:r>
      <w:proofErr w:type="spellEnd"/>
      <w:r>
        <w:t xml:space="preserve"> </w:t>
      </w:r>
    </w:p>
    <w:p w14:paraId="7848B0F8" w14:textId="2434A8DE" w:rsidR="00D60BB4" w:rsidRDefault="00D60BB4" w:rsidP="002740DE">
      <w:hyperlink r:id="rId11" w:history="1">
        <w:r w:rsidRPr="0068512A">
          <w:rPr>
            <w:rStyle w:val="Hipervnculo"/>
          </w:rPr>
          <w:t>https://sites.google.com/site/forensicnote/ntfs-data-tracker</w:t>
        </w:r>
      </w:hyperlink>
    </w:p>
    <w:p w14:paraId="5DC7BC17" w14:textId="77777777" w:rsidR="002740DE" w:rsidRPr="002740DE" w:rsidRDefault="002740DE" w:rsidP="002740DE">
      <w:pPr>
        <w:rPr>
          <w:lang w:val="en-US"/>
        </w:rPr>
      </w:pPr>
      <w:r w:rsidRPr="002740DE">
        <w:rPr>
          <w:lang w:val="en-US"/>
        </w:rPr>
        <w:t>This is the homepage for my digital forensic tools and materials.</w:t>
      </w:r>
    </w:p>
    <w:p w14:paraId="5287B9E9" w14:textId="77777777" w:rsidR="002740DE" w:rsidRPr="002740DE" w:rsidRDefault="002740DE" w:rsidP="002740DE">
      <w:pPr>
        <w:rPr>
          <w:lang w:val="en-US"/>
        </w:rPr>
      </w:pPr>
      <w:r w:rsidRPr="002740DE">
        <w:rPr>
          <w:lang w:val="en-US"/>
        </w:rPr>
        <w:t>I hope my tools and materials will be helpful with your investigation and research.</w:t>
      </w:r>
    </w:p>
    <w:p w14:paraId="720938B1" w14:textId="60310EDB" w:rsidR="002740DE" w:rsidRDefault="002740DE" w:rsidP="002740DE">
      <w:pPr>
        <w:rPr>
          <w:lang w:val="en-US"/>
        </w:rPr>
      </w:pPr>
      <w:r>
        <w:rPr>
          <w:lang w:val="en-US"/>
        </w:rPr>
        <w:t xml:space="preserve">Sus principals </w:t>
      </w:r>
      <w:proofErr w:type="spellStart"/>
      <w:r>
        <w:rPr>
          <w:lang w:val="en-US"/>
        </w:rPr>
        <w:t>objerivos</w:t>
      </w:r>
      <w:proofErr w:type="spellEnd"/>
      <w:r>
        <w:rPr>
          <w:lang w:val="en-US"/>
        </w:rPr>
        <w:t xml:space="preserve"> son</w:t>
      </w:r>
    </w:p>
    <w:p w14:paraId="76FF9D66" w14:textId="33530BCB" w:rsidR="002740DE" w:rsidRPr="002740DE" w:rsidRDefault="002740DE" w:rsidP="002740DE">
      <w:pPr>
        <w:pStyle w:val="Prrafodelista"/>
        <w:numPr>
          <w:ilvl w:val="0"/>
          <w:numId w:val="18"/>
        </w:numPr>
        <w:rPr>
          <w:lang w:val="en-US"/>
        </w:rPr>
      </w:pPr>
      <w:r w:rsidRPr="002740DE">
        <w:rPr>
          <w:lang w:val="en-US"/>
        </w:rPr>
        <w:t>NTFS Data Tracker: Tracking File Data History Based on $</w:t>
      </w:r>
      <w:proofErr w:type="spellStart"/>
      <w:r w:rsidRPr="002740DE">
        <w:rPr>
          <w:lang w:val="en-US"/>
        </w:rPr>
        <w:t>LogFile</w:t>
      </w:r>
      <w:proofErr w:type="spellEnd"/>
    </w:p>
    <w:p w14:paraId="4B5FBFEF" w14:textId="29CCA71A" w:rsidR="002740DE" w:rsidRPr="002740DE" w:rsidRDefault="002740DE" w:rsidP="002740DE">
      <w:pPr>
        <w:pStyle w:val="Prrafodelista"/>
        <w:numPr>
          <w:ilvl w:val="0"/>
          <w:numId w:val="18"/>
        </w:numPr>
        <w:rPr>
          <w:lang w:val="en-US"/>
        </w:rPr>
      </w:pPr>
      <w:r w:rsidRPr="002740DE">
        <w:rPr>
          <w:lang w:val="en-US"/>
        </w:rPr>
        <w:t>Forensic Recovery of File System Metadata for Digital Forensic Investigation</w:t>
      </w:r>
    </w:p>
    <w:p w14:paraId="6A7C327D" w14:textId="11EED33C" w:rsidR="002740DE" w:rsidRPr="002740DE" w:rsidRDefault="002740DE" w:rsidP="002740DE">
      <w:pPr>
        <w:pStyle w:val="Prrafodelista"/>
        <w:numPr>
          <w:ilvl w:val="0"/>
          <w:numId w:val="18"/>
        </w:numPr>
        <w:rPr>
          <w:lang w:val="en-US"/>
        </w:rPr>
      </w:pPr>
      <w:r w:rsidRPr="002740DE">
        <w:rPr>
          <w:lang w:val="en-US"/>
        </w:rPr>
        <w:t>Forensic Detection of Timestamp Manipulation for Digital Forensic Investigation</w:t>
      </w:r>
    </w:p>
    <w:p w14:paraId="4901F117" w14:textId="77777777" w:rsidR="002740DE" w:rsidRDefault="002740DE" w:rsidP="007824C9">
      <w:pPr>
        <w:rPr>
          <w:lang w:val="en-US"/>
        </w:rPr>
      </w:pPr>
    </w:p>
    <w:p w14:paraId="6CAC99F8" w14:textId="77777777" w:rsidR="002740DE" w:rsidRDefault="002740DE" w:rsidP="007824C9">
      <w:pPr>
        <w:rPr>
          <w:lang w:val="en-US"/>
        </w:rPr>
      </w:pPr>
    </w:p>
    <w:p w14:paraId="6CEDA649" w14:textId="349BBDF3" w:rsidR="002740DE" w:rsidRDefault="002740DE" w:rsidP="002740DE">
      <w:pPr>
        <w:pStyle w:val="Ttulo2"/>
      </w:pPr>
      <w:r>
        <w:t>¿</w:t>
      </w:r>
      <w:proofErr w:type="spellStart"/>
      <w:r>
        <w:t>Que</w:t>
      </w:r>
      <w:proofErr w:type="spellEnd"/>
      <w:r>
        <w:t xml:space="preserve"> es?</w:t>
      </w:r>
    </w:p>
    <w:p w14:paraId="4B970875" w14:textId="026300ED" w:rsidR="002740DE" w:rsidRDefault="002740DE" w:rsidP="007824C9">
      <w:pPr>
        <w:rPr>
          <w:lang w:val="en-US"/>
        </w:rPr>
      </w:pPr>
      <w:r w:rsidRPr="002740DE">
        <w:rPr>
          <w:lang w:val="en-US"/>
        </w:rPr>
        <w:t>The NTFS Data Tracker is </w:t>
      </w:r>
      <w:r w:rsidRPr="002740DE">
        <w:rPr>
          <w:b/>
          <w:bCs/>
          <w:lang w:val="en-US"/>
        </w:rPr>
        <w:t>a freeware forensic tool developed to analyze the $</w:t>
      </w:r>
      <w:proofErr w:type="spellStart"/>
      <w:r w:rsidRPr="002740DE">
        <w:rPr>
          <w:b/>
          <w:bCs/>
          <w:lang w:val="en-US"/>
        </w:rPr>
        <w:t>LogFile</w:t>
      </w:r>
      <w:proofErr w:type="spellEnd"/>
      <w:r w:rsidRPr="002740DE">
        <w:rPr>
          <w:lang w:val="en-US"/>
        </w:rPr>
        <w:t xml:space="preserve">, a critical metafile in the NTFS (New Technology File System) that records transaction data for file system operations such as file creation, deletion, modification, and renaming. Unlike traditional forensic methods that only capture a file's final metadata (like creation and last modification times), the NTFS Data </w:t>
      </w:r>
      <w:r w:rsidRPr="002740DE">
        <w:rPr>
          <w:b/>
          <w:bCs/>
          <w:lang w:val="en-US"/>
        </w:rPr>
        <w:t>Tracker reconstructs the complete history of a file's data changes from its creation to deletion by processing the transaction data stored in the $</w:t>
      </w:r>
      <w:proofErr w:type="spellStart"/>
      <w:r w:rsidRPr="002740DE">
        <w:rPr>
          <w:b/>
          <w:bCs/>
          <w:lang w:val="en-US"/>
        </w:rPr>
        <w:t>LogFile</w:t>
      </w:r>
      <w:proofErr w:type="spellEnd"/>
      <w:r w:rsidRPr="002740DE">
        <w:rPr>
          <w:lang w:val="en-US"/>
        </w:rPr>
        <w:t>. This includes tracking the location of file data (data runs), resident data, and the exact times of each modification, providing a detailed timeline of file revisions.</w:t>
      </w:r>
    </w:p>
    <w:p w14:paraId="08853A46" w14:textId="724A6AA8" w:rsidR="002740DE" w:rsidRDefault="00D60BB4" w:rsidP="007824C9">
      <w:pPr>
        <w:rPr>
          <w:lang w:val="en-US"/>
        </w:rPr>
      </w:pPr>
      <w:r>
        <w:rPr>
          <w:lang w:val="en-US"/>
        </w:rPr>
        <w:t xml:space="preserve">Esta es la </w:t>
      </w:r>
      <w:proofErr w:type="spellStart"/>
      <w:r>
        <w:rPr>
          <w:lang w:val="en-US"/>
        </w:rPr>
        <w:t>herramienta</w:t>
      </w:r>
      <w:proofErr w:type="spellEnd"/>
      <w:r>
        <w:rPr>
          <w:lang w:val="en-US"/>
        </w:rPr>
        <w:t>:</w:t>
      </w:r>
    </w:p>
    <w:p w14:paraId="63FE31CD" w14:textId="1A92F252" w:rsidR="00D60BB4" w:rsidRDefault="00D60BB4" w:rsidP="007824C9">
      <w:pPr>
        <w:rPr>
          <w:lang w:val="en-US"/>
        </w:rPr>
      </w:pPr>
      <w:r w:rsidRPr="00D60BB4">
        <w:rPr>
          <w:lang w:val="en-US"/>
        </w:rPr>
        <w:drawing>
          <wp:inline distT="0" distB="0" distL="0" distR="0" wp14:anchorId="1266E8C4" wp14:editId="07B9E121">
            <wp:extent cx="5400040" cy="1193800"/>
            <wp:effectExtent l="0" t="0" r="0" b="6350"/>
            <wp:docPr id="10898187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18770" name="Imagen 1" descr="Interfaz de usuario gráfica, Aplicación&#10;&#10;El contenido generado por IA puede ser incorrecto."/>
                    <pic:cNvPicPr/>
                  </pic:nvPicPr>
                  <pic:blipFill>
                    <a:blip r:embed="rId12"/>
                    <a:stretch>
                      <a:fillRect/>
                    </a:stretch>
                  </pic:blipFill>
                  <pic:spPr>
                    <a:xfrm>
                      <a:off x="0" y="0"/>
                      <a:ext cx="5400040" cy="1193800"/>
                    </a:xfrm>
                    <a:prstGeom prst="rect">
                      <a:avLst/>
                    </a:prstGeom>
                  </pic:spPr>
                </pic:pic>
              </a:graphicData>
            </a:graphic>
          </wp:inline>
        </w:drawing>
      </w:r>
    </w:p>
    <w:p w14:paraId="3A565DEE" w14:textId="62BDC2E6" w:rsidR="00D60BB4" w:rsidRDefault="00D60BB4" w:rsidP="007824C9">
      <w:r w:rsidRPr="00D60BB4">
        <w:t>En esta pestaña nos permita t</w:t>
      </w:r>
      <w:r>
        <w:t>rabajar con lo que hemos exportado.</w:t>
      </w:r>
    </w:p>
    <w:p w14:paraId="5F86A7FB" w14:textId="2B27AB2D" w:rsidR="00D60BB4" w:rsidRDefault="00D60BB4" w:rsidP="007824C9">
      <w:r w:rsidRPr="00D60BB4">
        <w:drawing>
          <wp:inline distT="0" distB="0" distL="0" distR="0" wp14:anchorId="2BDEB02F" wp14:editId="5DE9F2B4">
            <wp:extent cx="5400040" cy="1645920"/>
            <wp:effectExtent l="0" t="0" r="0" b="0"/>
            <wp:docPr id="127863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3506" name=""/>
                    <pic:cNvPicPr/>
                  </pic:nvPicPr>
                  <pic:blipFill>
                    <a:blip r:embed="rId13"/>
                    <a:stretch>
                      <a:fillRect/>
                    </a:stretch>
                  </pic:blipFill>
                  <pic:spPr>
                    <a:xfrm>
                      <a:off x="0" y="0"/>
                      <a:ext cx="5400040" cy="1645920"/>
                    </a:xfrm>
                    <a:prstGeom prst="rect">
                      <a:avLst/>
                    </a:prstGeom>
                  </pic:spPr>
                </pic:pic>
              </a:graphicData>
            </a:graphic>
          </wp:inline>
        </w:drawing>
      </w:r>
    </w:p>
    <w:p w14:paraId="02A690FC" w14:textId="7872739E" w:rsidR="00D60BB4" w:rsidRDefault="00D60BB4" w:rsidP="007824C9">
      <w:r>
        <w:t>Una vez añadido el PATH de los ficheros lo procesamos:</w:t>
      </w:r>
    </w:p>
    <w:p w14:paraId="43365451" w14:textId="158581EF" w:rsidR="00D60BB4" w:rsidRDefault="00D60BB4" w:rsidP="007824C9">
      <w:r w:rsidRPr="00D60BB4">
        <w:drawing>
          <wp:inline distT="0" distB="0" distL="0" distR="0" wp14:anchorId="3DD66C3D" wp14:editId="186FEC7D">
            <wp:extent cx="5400040" cy="1257300"/>
            <wp:effectExtent l="0" t="0" r="0" b="0"/>
            <wp:docPr id="668613825"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13825" name="Imagen 1" descr="Patrón de fondo&#10;&#10;El contenido generado por IA puede ser incorrecto."/>
                    <pic:cNvPicPr/>
                  </pic:nvPicPr>
                  <pic:blipFill>
                    <a:blip r:embed="rId14"/>
                    <a:stretch>
                      <a:fillRect/>
                    </a:stretch>
                  </pic:blipFill>
                  <pic:spPr>
                    <a:xfrm>
                      <a:off x="0" y="0"/>
                      <a:ext cx="5400040" cy="1257300"/>
                    </a:xfrm>
                    <a:prstGeom prst="rect">
                      <a:avLst/>
                    </a:prstGeom>
                  </pic:spPr>
                </pic:pic>
              </a:graphicData>
            </a:graphic>
          </wp:inline>
        </w:drawing>
      </w:r>
    </w:p>
    <w:p w14:paraId="3FB6FC7C" w14:textId="5ACFDD3D" w:rsidR="00D60BB4" w:rsidRDefault="00D60BB4" w:rsidP="007824C9">
      <w:r>
        <w:t>Ahora vamos a guardar el trabajo:</w:t>
      </w:r>
    </w:p>
    <w:p w14:paraId="5F743622" w14:textId="64900559" w:rsidR="00D60BB4" w:rsidRDefault="00D60BB4" w:rsidP="007824C9">
      <w:r w:rsidRPr="00D60BB4">
        <w:drawing>
          <wp:inline distT="0" distB="0" distL="0" distR="0" wp14:anchorId="042A05AC" wp14:editId="3201C5DD">
            <wp:extent cx="3886742" cy="1362265"/>
            <wp:effectExtent l="0" t="0" r="0" b="9525"/>
            <wp:docPr id="19250274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2743" name="Imagen 1" descr="Interfaz de usuario gráfica, Texto, Aplicación, Correo electrónico&#10;&#10;El contenido generado por IA puede ser incorrecto."/>
                    <pic:cNvPicPr/>
                  </pic:nvPicPr>
                  <pic:blipFill>
                    <a:blip r:embed="rId15"/>
                    <a:stretch>
                      <a:fillRect/>
                    </a:stretch>
                  </pic:blipFill>
                  <pic:spPr>
                    <a:xfrm>
                      <a:off x="0" y="0"/>
                      <a:ext cx="3886742" cy="1362265"/>
                    </a:xfrm>
                    <a:prstGeom prst="rect">
                      <a:avLst/>
                    </a:prstGeom>
                  </pic:spPr>
                </pic:pic>
              </a:graphicData>
            </a:graphic>
          </wp:inline>
        </w:drawing>
      </w:r>
    </w:p>
    <w:p w14:paraId="65F01E51" w14:textId="1DBAAAC5" w:rsidR="00D60BB4" w:rsidRDefault="00D60BB4" w:rsidP="007824C9">
      <w:r>
        <w:t>Hemos procesado los 3 ficheros, para que nos saque la información.</w:t>
      </w:r>
    </w:p>
    <w:p w14:paraId="3B0F251E" w14:textId="4DD0C94C" w:rsidR="00D60BB4" w:rsidRDefault="00B63D50" w:rsidP="007824C9">
      <w:r w:rsidRPr="00B63D50">
        <w:drawing>
          <wp:inline distT="0" distB="0" distL="0" distR="0" wp14:anchorId="5DC73C74" wp14:editId="6D8BC8FD">
            <wp:extent cx="5400040" cy="948055"/>
            <wp:effectExtent l="0" t="0" r="0" b="4445"/>
            <wp:docPr id="5468632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325" name="Imagen 1" descr="Tabla&#10;&#10;El contenido generado por IA puede ser incorrecto."/>
                    <pic:cNvPicPr/>
                  </pic:nvPicPr>
                  <pic:blipFill>
                    <a:blip r:embed="rId16"/>
                    <a:stretch>
                      <a:fillRect/>
                    </a:stretch>
                  </pic:blipFill>
                  <pic:spPr>
                    <a:xfrm>
                      <a:off x="0" y="0"/>
                      <a:ext cx="5400040" cy="948055"/>
                    </a:xfrm>
                    <a:prstGeom prst="rect">
                      <a:avLst/>
                    </a:prstGeom>
                  </pic:spPr>
                </pic:pic>
              </a:graphicData>
            </a:graphic>
          </wp:inline>
        </w:drawing>
      </w:r>
    </w:p>
    <w:p w14:paraId="75AC1732" w14:textId="44D1D842" w:rsidR="00B63D50" w:rsidRDefault="00B63D50" w:rsidP="007824C9">
      <w:r>
        <w:t xml:space="preserve">Tenemos esta pestaña y buscamos (en </w:t>
      </w:r>
      <w:proofErr w:type="spellStart"/>
      <w:r>
        <w:t>search</w:t>
      </w:r>
      <w:proofErr w:type="spellEnd"/>
      <w:r>
        <w:t>) el .txt que hemos creado anteriormente y vemos los cambios realizados .</w:t>
      </w:r>
    </w:p>
    <w:p w14:paraId="6F920647" w14:textId="551647CC" w:rsidR="00B63D50" w:rsidRDefault="00B63D50" w:rsidP="007824C9"/>
    <w:p w14:paraId="2800C016" w14:textId="77777777" w:rsidR="00B63D50" w:rsidRDefault="00B63D50" w:rsidP="007824C9"/>
    <w:p w14:paraId="0904CEE7" w14:textId="54E52F0B" w:rsidR="00B63D50" w:rsidRDefault="00B63D50" w:rsidP="00B63D50">
      <w:pPr>
        <w:ind w:left="708" w:hanging="708"/>
      </w:pPr>
      <w:r>
        <w:t xml:space="preserve">Con esto hemos terminado y hemos visto o hemos encontrado el </w:t>
      </w:r>
      <w:proofErr w:type="spellStart"/>
      <w:r w:rsidRPr="007824C9">
        <w:t>Logfile</w:t>
      </w:r>
      <w:proofErr w:type="spellEnd"/>
      <w:r>
        <w:t xml:space="preserve"> y </w:t>
      </w:r>
      <w:proofErr w:type="spellStart"/>
      <w:r w:rsidRPr="007824C9">
        <w:t>USNJournal</w:t>
      </w:r>
      <w:proofErr w:type="spellEnd"/>
    </w:p>
    <w:p w14:paraId="76D2B24C" w14:textId="77777777" w:rsidR="00B63D50" w:rsidRPr="00D60BB4" w:rsidRDefault="00B63D50" w:rsidP="007824C9"/>
    <w:sectPr w:rsidR="00B63D50" w:rsidRPr="00D60BB4" w:rsidSect="00A679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CAE"/>
    <w:multiLevelType w:val="hybridMultilevel"/>
    <w:tmpl w:val="67B025BA"/>
    <w:lvl w:ilvl="0" w:tplc="E138E5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6B4F00"/>
    <w:multiLevelType w:val="multilevel"/>
    <w:tmpl w:val="0D361AB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5982178"/>
    <w:multiLevelType w:val="multilevel"/>
    <w:tmpl w:val="867CC9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8B2375"/>
    <w:multiLevelType w:val="hybridMultilevel"/>
    <w:tmpl w:val="F670D1E2"/>
    <w:lvl w:ilvl="0" w:tplc="84F2A250">
      <w:start w:val="1"/>
      <w:numFmt w:val="decimal"/>
      <w:pStyle w:val="2Ttulo"/>
      <w:lvlText w:val="%1.1"/>
      <w:lvlJc w:val="left"/>
      <w:pPr>
        <w:ind w:left="717"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F840FB5"/>
    <w:multiLevelType w:val="hybridMultilevel"/>
    <w:tmpl w:val="671C21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6C829F7"/>
    <w:multiLevelType w:val="multilevel"/>
    <w:tmpl w:val="342284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C6E691D"/>
    <w:multiLevelType w:val="multilevel"/>
    <w:tmpl w:val="AC908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1814B89"/>
    <w:multiLevelType w:val="hybridMultilevel"/>
    <w:tmpl w:val="D4787DDE"/>
    <w:lvl w:ilvl="0" w:tplc="FE885D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8747324"/>
    <w:multiLevelType w:val="hybridMultilevel"/>
    <w:tmpl w:val="D826CD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17428260">
    <w:abstractNumId w:val="5"/>
  </w:num>
  <w:num w:numId="2" w16cid:durableId="1775203734">
    <w:abstractNumId w:val="2"/>
  </w:num>
  <w:num w:numId="3" w16cid:durableId="733353963">
    <w:abstractNumId w:val="0"/>
  </w:num>
  <w:num w:numId="4" w16cid:durableId="1071121222">
    <w:abstractNumId w:val="1"/>
  </w:num>
  <w:num w:numId="5" w16cid:durableId="1680229581">
    <w:abstractNumId w:val="6"/>
  </w:num>
  <w:num w:numId="6" w16cid:durableId="1808359345">
    <w:abstractNumId w:val="3"/>
  </w:num>
  <w:num w:numId="7" w16cid:durableId="1590772528">
    <w:abstractNumId w:val="3"/>
  </w:num>
  <w:num w:numId="8" w16cid:durableId="1092435083">
    <w:abstractNumId w:val="3"/>
  </w:num>
  <w:num w:numId="9" w16cid:durableId="1893033226">
    <w:abstractNumId w:val="1"/>
  </w:num>
  <w:num w:numId="10" w16cid:durableId="293369762">
    <w:abstractNumId w:val="3"/>
  </w:num>
  <w:num w:numId="11" w16cid:durableId="1184049769">
    <w:abstractNumId w:val="1"/>
  </w:num>
  <w:num w:numId="12" w16cid:durableId="567807376">
    <w:abstractNumId w:val="1"/>
  </w:num>
  <w:num w:numId="13" w16cid:durableId="253830040">
    <w:abstractNumId w:val="7"/>
  </w:num>
  <w:num w:numId="14" w16cid:durableId="2097434779">
    <w:abstractNumId w:val="1"/>
  </w:num>
  <w:num w:numId="15" w16cid:durableId="598560932">
    <w:abstractNumId w:val="1"/>
  </w:num>
  <w:num w:numId="16" w16cid:durableId="531115426">
    <w:abstractNumId w:val="1"/>
  </w:num>
  <w:num w:numId="17" w16cid:durableId="1620453439">
    <w:abstractNumId w:val="4"/>
  </w:num>
  <w:num w:numId="18" w16cid:durableId="97799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AA4"/>
    <w:rsid w:val="00012317"/>
    <w:rsid w:val="000A6354"/>
    <w:rsid w:val="00115678"/>
    <w:rsid w:val="001C306E"/>
    <w:rsid w:val="001D0AA4"/>
    <w:rsid w:val="002049F9"/>
    <w:rsid w:val="0020638B"/>
    <w:rsid w:val="002740DE"/>
    <w:rsid w:val="002E1279"/>
    <w:rsid w:val="003411DB"/>
    <w:rsid w:val="0048398C"/>
    <w:rsid w:val="00511A2D"/>
    <w:rsid w:val="00580319"/>
    <w:rsid w:val="007824C9"/>
    <w:rsid w:val="0078552B"/>
    <w:rsid w:val="00A4166F"/>
    <w:rsid w:val="00A67972"/>
    <w:rsid w:val="00A80E30"/>
    <w:rsid w:val="00A94C13"/>
    <w:rsid w:val="00A97B78"/>
    <w:rsid w:val="00AA4915"/>
    <w:rsid w:val="00AE0126"/>
    <w:rsid w:val="00B52749"/>
    <w:rsid w:val="00B63D50"/>
    <w:rsid w:val="00CD45FD"/>
    <w:rsid w:val="00D60BB4"/>
    <w:rsid w:val="00D629DD"/>
    <w:rsid w:val="00E244BC"/>
    <w:rsid w:val="00EC7855"/>
    <w:rsid w:val="00EF4E47"/>
    <w:rsid w:val="00EF72E8"/>
    <w:rsid w:val="00F02909"/>
    <w:rsid w:val="00F34765"/>
    <w:rsid w:val="00F372A1"/>
    <w:rsid w:val="00F9658B"/>
    <w:rsid w:val="00FA4B0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5EEA"/>
  <w15:chartTrackingRefBased/>
  <w15:docId w15:val="{83612CD8-7348-46B5-9C15-8D92D8C23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4"/>
        <w:szCs w:val="24"/>
        <w:lang w:val="es-ES_trad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30"/>
    <w:pPr>
      <w:widowControl w:val="0"/>
      <w:autoSpaceDE w:val="0"/>
      <w:autoSpaceDN w:val="0"/>
      <w:spacing w:before="120" w:after="120" w:line="240" w:lineRule="auto"/>
      <w:jc w:val="both"/>
    </w:pPr>
    <w:rPr>
      <w:rFonts w:ascii="Arial" w:hAnsi="Arial" w:cs="Calibri"/>
      <w:sz w:val="22"/>
      <w:szCs w:val="22"/>
      <w:lang w:val="es-ES" w:eastAsia="es-ES" w:bidi="es-ES"/>
      <w14:ligatures w14:val="none"/>
    </w:rPr>
  </w:style>
  <w:style w:type="paragraph" w:styleId="Ttulo1">
    <w:name w:val="heading 1"/>
    <w:basedOn w:val="Normal"/>
    <w:next w:val="Normal"/>
    <w:link w:val="Ttulo1Car"/>
    <w:uiPriority w:val="9"/>
    <w:qFormat/>
    <w:rsid w:val="0078552B"/>
    <w:pPr>
      <w:keepNext/>
      <w:keepLines/>
      <w:numPr>
        <w:numId w:val="16"/>
      </w:numPr>
      <w:spacing w:before="360" w:after="80"/>
      <w:jc w:val="left"/>
      <w:outlineLvl w:val="0"/>
    </w:pPr>
    <w:rPr>
      <w:rFonts w:asciiTheme="majorHAnsi" w:eastAsiaTheme="majorEastAsia" w:hAnsiTheme="majorHAnsi" w:cstheme="majorBidi"/>
      <w:color w:val="0F4761" w:themeColor="accent1" w:themeShade="BF"/>
      <w:sz w:val="44"/>
      <w:szCs w:val="40"/>
    </w:rPr>
  </w:style>
  <w:style w:type="paragraph" w:styleId="Ttulo2">
    <w:name w:val="heading 2"/>
    <w:basedOn w:val="Ttulo1"/>
    <w:next w:val="Normal"/>
    <w:link w:val="Ttulo2Car"/>
    <w:autoRedefine/>
    <w:uiPriority w:val="9"/>
    <w:unhideWhenUsed/>
    <w:qFormat/>
    <w:rsid w:val="0078552B"/>
    <w:pPr>
      <w:numPr>
        <w:ilvl w:val="1"/>
      </w:numPr>
      <w:spacing w:before="160" w:line="360" w:lineRule="auto"/>
      <w:outlineLvl w:val="1"/>
    </w:pPr>
    <w:rPr>
      <w:bCs/>
      <w:sz w:val="32"/>
      <w:szCs w:val="32"/>
      <w:lang w:val="es-ES_tradnl"/>
    </w:rPr>
  </w:style>
  <w:style w:type="paragraph" w:styleId="Ttulo3">
    <w:name w:val="heading 3"/>
    <w:basedOn w:val="Normal"/>
    <w:next w:val="Normal"/>
    <w:link w:val="Ttulo3Car"/>
    <w:autoRedefine/>
    <w:uiPriority w:val="9"/>
    <w:unhideWhenUsed/>
    <w:qFormat/>
    <w:rsid w:val="0078552B"/>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0E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80E3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80E3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80E3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80E3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80E3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rsid w:val="00A80E30"/>
    <w:pPr>
      <w:spacing w:after="0" w:line="240" w:lineRule="auto"/>
      <w:jc w:val="center"/>
    </w:pPr>
    <w:rPr>
      <w:rFonts w:ascii="Times New Roman" w:hAnsi="Times New Roman" w:cs="Times New Roman"/>
      <w:lang w:eastAsia="es-ES"/>
      <w14:ligatures w14:val="none"/>
    </w:rPr>
  </w:style>
  <w:style w:type="character" w:customStyle="1" w:styleId="Ttulo1Car">
    <w:name w:val="Título 1 Car"/>
    <w:basedOn w:val="Fuentedeprrafopredeter"/>
    <w:link w:val="Ttulo1"/>
    <w:uiPriority w:val="9"/>
    <w:rsid w:val="00A80E30"/>
    <w:rPr>
      <w:rFonts w:asciiTheme="majorHAnsi" w:eastAsiaTheme="majorEastAsia" w:hAnsiTheme="majorHAnsi" w:cstheme="majorBidi"/>
      <w:color w:val="0F4761" w:themeColor="accent1" w:themeShade="BF"/>
      <w:sz w:val="44"/>
      <w:szCs w:val="40"/>
      <w:lang w:val="es-ES" w:eastAsia="es-ES" w:bidi="es-ES"/>
      <w14:ligatures w14:val="none"/>
    </w:rPr>
  </w:style>
  <w:style w:type="character" w:customStyle="1" w:styleId="Ttulo3Car">
    <w:name w:val="Título 3 Car"/>
    <w:basedOn w:val="Fuentedeprrafopredeter"/>
    <w:link w:val="Ttulo3"/>
    <w:uiPriority w:val="9"/>
    <w:rsid w:val="0078552B"/>
    <w:rPr>
      <w:rFonts w:ascii="Arial" w:eastAsiaTheme="majorEastAsia" w:hAnsi="Arial" w:cstheme="majorBidi"/>
      <w:color w:val="0F4761" w:themeColor="accent1" w:themeShade="BF"/>
      <w:sz w:val="28"/>
      <w:szCs w:val="28"/>
      <w:lang w:val="es-ES" w:eastAsia="es-ES" w:bidi="es-ES"/>
      <w14:ligatures w14:val="none"/>
    </w:rPr>
  </w:style>
  <w:style w:type="character" w:customStyle="1" w:styleId="Ttulo2Car">
    <w:name w:val="Título 2 Car"/>
    <w:basedOn w:val="Fuentedeprrafopredeter"/>
    <w:link w:val="Ttulo2"/>
    <w:uiPriority w:val="9"/>
    <w:rsid w:val="0078552B"/>
    <w:rPr>
      <w:rFonts w:asciiTheme="majorHAnsi" w:eastAsiaTheme="majorEastAsia" w:hAnsiTheme="majorHAnsi" w:cstheme="majorBidi"/>
      <w:bCs/>
      <w:color w:val="0F4761" w:themeColor="accent1" w:themeShade="BF"/>
      <w:sz w:val="32"/>
      <w:szCs w:val="32"/>
      <w:lang w:eastAsia="es-ES" w:bidi="es-ES"/>
      <w14:ligatures w14:val="none"/>
    </w:rPr>
  </w:style>
  <w:style w:type="paragraph" w:customStyle="1" w:styleId="Titulo2">
    <w:name w:val="Titulo 2"/>
    <w:basedOn w:val="Normal"/>
    <w:next w:val="Normal"/>
    <w:link w:val="Titulo2Car"/>
    <w:autoRedefine/>
    <w:qFormat/>
    <w:rsid w:val="00F02909"/>
    <w:pPr>
      <w:keepNext/>
      <w:keepLines/>
      <w:outlineLvl w:val="1"/>
    </w:pPr>
    <w:rPr>
      <w:lang w:val="es-ES_tradnl"/>
    </w:rPr>
  </w:style>
  <w:style w:type="character" w:customStyle="1" w:styleId="Titulo2Car">
    <w:name w:val="Titulo 2 Car"/>
    <w:basedOn w:val="Fuentedeprrafopredeter"/>
    <w:link w:val="Titulo2"/>
    <w:rsid w:val="00F02909"/>
    <w:rPr>
      <w:rFonts w:ascii="Arial" w:hAnsi="Arial" w:cs="Calibri"/>
      <w:sz w:val="22"/>
      <w:szCs w:val="22"/>
      <w:lang w:eastAsia="es-ES" w:bidi="es-ES"/>
      <w14:ligatures w14:val="none"/>
    </w:rPr>
  </w:style>
  <w:style w:type="character" w:customStyle="1" w:styleId="Ttulo4Car">
    <w:name w:val="Título 4 Car"/>
    <w:basedOn w:val="Fuentedeprrafopredeter"/>
    <w:link w:val="Ttulo4"/>
    <w:uiPriority w:val="9"/>
    <w:semiHidden/>
    <w:rsid w:val="00A80E30"/>
    <w:rPr>
      <w:rFonts w:eastAsiaTheme="majorEastAsia" w:cstheme="majorBidi"/>
      <w:i/>
      <w:iCs/>
      <w:color w:val="0F4761" w:themeColor="accent1" w:themeShade="BF"/>
      <w:sz w:val="22"/>
      <w:szCs w:val="22"/>
      <w:lang w:val="es-ES" w:eastAsia="es-ES" w:bidi="es-ES"/>
      <w14:ligatures w14:val="none"/>
    </w:rPr>
  </w:style>
  <w:style w:type="character" w:customStyle="1" w:styleId="Ttulo5Car">
    <w:name w:val="Título 5 Car"/>
    <w:basedOn w:val="Fuentedeprrafopredeter"/>
    <w:link w:val="Ttulo5"/>
    <w:uiPriority w:val="9"/>
    <w:semiHidden/>
    <w:rsid w:val="00A80E30"/>
    <w:rPr>
      <w:rFonts w:eastAsiaTheme="majorEastAsia" w:cstheme="majorBidi"/>
      <w:color w:val="0F4761" w:themeColor="accent1" w:themeShade="BF"/>
      <w:sz w:val="22"/>
      <w:szCs w:val="22"/>
      <w:lang w:val="es-ES" w:eastAsia="es-ES" w:bidi="es-ES"/>
      <w14:ligatures w14:val="none"/>
    </w:rPr>
  </w:style>
  <w:style w:type="character" w:customStyle="1" w:styleId="Ttulo6Car">
    <w:name w:val="Título 6 Car"/>
    <w:basedOn w:val="Fuentedeprrafopredeter"/>
    <w:link w:val="Ttulo6"/>
    <w:uiPriority w:val="9"/>
    <w:semiHidden/>
    <w:rsid w:val="00A80E30"/>
    <w:rPr>
      <w:rFonts w:eastAsiaTheme="majorEastAsia" w:cstheme="majorBidi"/>
      <w:i/>
      <w:iCs/>
      <w:color w:val="595959" w:themeColor="text1" w:themeTint="A6"/>
      <w:sz w:val="22"/>
      <w:szCs w:val="22"/>
      <w:lang w:val="es-ES" w:eastAsia="es-ES" w:bidi="es-ES"/>
      <w14:ligatures w14:val="none"/>
    </w:rPr>
  </w:style>
  <w:style w:type="character" w:customStyle="1" w:styleId="Ttulo7Car">
    <w:name w:val="Título 7 Car"/>
    <w:basedOn w:val="Fuentedeprrafopredeter"/>
    <w:link w:val="Ttulo7"/>
    <w:uiPriority w:val="9"/>
    <w:semiHidden/>
    <w:rsid w:val="00A80E30"/>
    <w:rPr>
      <w:rFonts w:eastAsiaTheme="majorEastAsia" w:cstheme="majorBidi"/>
      <w:color w:val="595959" w:themeColor="text1" w:themeTint="A6"/>
      <w:sz w:val="22"/>
      <w:szCs w:val="22"/>
      <w:lang w:val="es-ES" w:eastAsia="es-ES" w:bidi="es-ES"/>
      <w14:ligatures w14:val="none"/>
    </w:rPr>
  </w:style>
  <w:style w:type="character" w:customStyle="1" w:styleId="Ttulo8Car">
    <w:name w:val="Título 8 Car"/>
    <w:basedOn w:val="Fuentedeprrafopredeter"/>
    <w:link w:val="Ttulo8"/>
    <w:uiPriority w:val="9"/>
    <w:semiHidden/>
    <w:rsid w:val="00A80E30"/>
    <w:rPr>
      <w:rFonts w:eastAsiaTheme="majorEastAsia" w:cstheme="majorBidi"/>
      <w:i/>
      <w:iCs/>
      <w:color w:val="272727" w:themeColor="text1" w:themeTint="D8"/>
      <w:sz w:val="22"/>
      <w:szCs w:val="22"/>
      <w:lang w:val="es-ES" w:eastAsia="es-ES" w:bidi="es-ES"/>
      <w14:ligatures w14:val="none"/>
    </w:rPr>
  </w:style>
  <w:style w:type="character" w:customStyle="1" w:styleId="Ttulo9Car">
    <w:name w:val="Título 9 Car"/>
    <w:basedOn w:val="Fuentedeprrafopredeter"/>
    <w:link w:val="Ttulo9"/>
    <w:uiPriority w:val="9"/>
    <w:semiHidden/>
    <w:rsid w:val="00A80E30"/>
    <w:rPr>
      <w:rFonts w:eastAsiaTheme="majorEastAsia" w:cstheme="majorBidi"/>
      <w:color w:val="272727" w:themeColor="text1" w:themeTint="D8"/>
      <w:sz w:val="22"/>
      <w:szCs w:val="22"/>
      <w:lang w:val="es-ES" w:eastAsia="es-ES" w:bidi="es-ES"/>
      <w14:ligatures w14:val="none"/>
    </w:rPr>
  </w:style>
  <w:style w:type="paragraph" w:styleId="TDC1">
    <w:name w:val="toc 1"/>
    <w:basedOn w:val="Normal"/>
    <w:next w:val="Normal"/>
    <w:autoRedefine/>
    <w:uiPriority w:val="39"/>
    <w:unhideWhenUsed/>
    <w:rsid w:val="00A80E30"/>
    <w:pPr>
      <w:spacing w:after="100"/>
    </w:pPr>
  </w:style>
  <w:style w:type="paragraph" w:styleId="TDC2">
    <w:name w:val="toc 2"/>
    <w:basedOn w:val="Normal"/>
    <w:next w:val="Normal"/>
    <w:autoRedefine/>
    <w:uiPriority w:val="39"/>
    <w:unhideWhenUsed/>
    <w:rsid w:val="00A80E30"/>
    <w:pPr>
      <w:spacing w:after="100"/>
      <w:ind w:left="220"/>
    </w:pPr>
  </w:style>
  <w:style w:type="paragraph" w:styleId="Encabezado">
    <w:name w:val="header"/>
    <w:basedOn w:val="Normal"/>
    <w:link w:val="EncabezadoCar"/>
    <w:uiPriority w:val="99"/>
    <w:unhideWhenUsed/>
    <w:rsid w:val="00A80E30"/>
    <w:pPr>
      <w:tabs>
        <w:tab w:val="center" w:pos="4252"/>
        <w:tab w:val="right" w:pos="8504"/>
      </w:tabs>
    </w:pPr>
  </w:style>
  <w:style w:type="character" w:customStyle="1" w:styleId="EncabezadoCar">
    <w:name w:val="Encabezado Car"/>
    <w:basedOn w:val="Fuentedeprrafopredeter"/>
    <w:link w:val="Encabezado"/>
    <w:uiPriority w:val="99"/>
    <w:rsid w:val="00A80E30"/>
    <w:rPr>
      <w:rFonts w:ascii="Arial" w:hAnsi="Arial" w:cs="Calibri"/>
      <w:sz w:val="22"/>
      <w:szCs w:val="22"/>
      <w:lang w:val="es-ES" w:eastAsia="es-ES" w:bidi="es-ES"/>
      <w14:ligatures w14:val="none"/>
    </w:rPr>
  </w:style>
  <w:style w:type="paragraph" w:styleId="Piedepgina">
    <w:name w:val="footer"/>
    <w:basedOn w:val="Normal"/>
    <w:link w:val="PiedepginaCar"/>
    <w:uiPriority w:val="99"/>
    <w:unhideWhenUsed/>
    <w:rsid w:val="00A80E30"/>
    <w:pPr>
      <w:tabs>
        <w:tab w:val="center" w:pos="4252"/>
        <w:tab w:val="right" w:pos="8504"/>
      </w:tabs>
    </w:pPr>
  </w:style>
  <w:style w:type="character" w:customStyle="1" w:styleId="PiedepginaCar">
    <w:name w:val="Pie de página Car"/>
    <w:basedOn w:val="Fuentedeprrafopredeter"/>
    <w:link w:val="Piedepgina"/>
    <w:uiPriority w:val="99"/>
    <w:rsid w:val="00A80E30"/>
    <w:rPr>
      <w:rFonts w:ascii="Arial" w:hAnsi="Arial" w:cs="Calibri"/>
      <w:sz w:val="22"/>
      <w:szCs w:val="22"/>
      <w:lang w:val="es-ES" w:eastAsia="es-ES" w:bidi="es-ES"/>
      <w14:ligatures w14:val="none"/>
    </w:rPr>
  </w:style>
  <w:style w:type="paragraph" w:styleId="Ttulo">
    <w:name w:val="Title"/>
    <w:basedOn w:val="Normal"/>
    <w:next w:val="Normal"/>
    <w:link w:val="TtuloCar"/>
    <w:uiPriority w:val="10"/>
    <w:qFormat/>
    <w:rsid w:val="00A80E3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0E30"/>
    <w:rPr>
      <w:rFonts w:asciiTheme="majorHAnsi" w:eastAsiaTheme="majorEastAsia" w:hAnsiTheme="majorHAnsi" w:cstheme="majorBidi"/>
      <w:spacing w:val="-10"/>
      <w:kern w:val="28"/>
      <w:sz w:val="56"/>
      <w:szCs w:val="56"/>
      <w:lang w:val="es-ES" w:eastAsia="es-ES" w:bidi="es-ES"/>
      <w14:ligatures w14:val="none"/>
    </w:rPr>
  </w:style>
  <w:style w:type="paragraph" w:styleId="Subttulo">
    <w:name w:val="Subtitle"/>
    <w:basedOn w:val="Normal"/>
    <w:next w:val="Normal"/>
    <w:link w:val="SubttuloCar"/>
    <w:uiPriority w:val="11"/>
    <w:qFormat/>
    <w:rsid w:val="00A80E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0E30"/>
    <w:rPr>
      <w:rFonts w:eastAsiaTheme="majorEastAsia" w:cstheme="majorBidi"/>
      <w:color w:val="595959" w:themeColor="text1" w:themeTint="A6"/>
      <w:spacing w:val="15"/>
      <w:sz w:val="28"/>
      <w:szCs w:val="28"/>
      <w:lang w:val="es-ES" w:eastAsia="es-ES" w:bidi="es-ES"/>
      <w14:ligatures w14:val="none"/>
    </w:rPr>
  </w:style>
  <w:style w:type="character" w:styleId="Hipervnculo">
    <w:name w:val="Hyperlink"/>
    <w:basedOn w:val="Fuentedeprrafopredeter"/>
    <w:uiPriority w:val="99"/>
    <w:unhideWhenUsed/>
    <w:rsid w:val="00A80E30"/>
    <w:rPr>
      <w:color w:val="467886" w:themeColor="hyperlink"/>
      <w:u w:val="single"/>
    </w:rPr>
  </w:style>
  <w:style w:type="table" w:styleId="Tablaconcuadrcula">
    <w:name w:val="Table Grid"/>
    <w:basedOn w:val="Tablanormal"/>
    <w:uiPriority w:val="39"/>
    <w:rsid w:val="00A80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80E30"/>
    <w:pPr>
      <w:ind w:left="720"/>
      <w:contextualSpacing/>
    </w:pPr>
  </w:style>
  <w:style w:type="paragraph" w:styleId="Cita">
    <w:name w:val="Quote"/>
    <w:basedOn w:val="Normal"/>
    <w:next w:val="Normal"/>
    <w:link w:val="CitaCar"/>
    <w:uiPriority w:val="29"/>
    <w:qFormat/>
    <w:rsid w:val="00A80E3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80E30"/>
    <w:rPr>
      <w:rFonts w:ascii="Arial" w:hAnsi="Arial" w:cs="Calibri"/>
      <w:i/>
      <w:iCs/>
      <w:color w:val="404040" w:themeColor="text1" w:themeTint="BF"/>
      <w:sz w:val="22"/>
      <w:szCs w:val="22"/>
      <w:lang w:val="es-ES" w:eastAsia="es-ES" w:bidi="es-ES"/>
      <w14:ligatures w14:val="none"/>
    </w:rPr>
  </w:style>
  <w:style w:type="paragraph" w:styleId="Citadestacada">
    <w:name w:val="Intense Quote"/>
    <w:basedOn w:val="Normal"/>
    <w:next w:val="Normal"/>
    <w:link w:val="CitadestacadaCar"/>
    <w:uiPriority w:val="30"/>
    <w:qFormat/>
    <w:rsid w:val="00A80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0E30"/>
    <w:rPr>
      <w:rFonts w:ascii="Arial" w:hAnsi="Arial" w:cs="Calibri"/>
      <w:i/>
      <w:iCs/>
      <w:color w:val="0F4761" w:themeColor="accent1" w:themeShade="BF"/>
      <w:sz w:val="22"/>
      <w:szCs w:val="22"/>
      <w:lang w:val="es-ES" w:eastAsia="es-ES" w:bidi="es-ES"/>
      <w14:ligatures w14:val="none"/>
    </w:rPr>
  </w:style>
  <w:style w:type="character" w:styleId="nfasisintenso">
    <w:name w:val="Intense Emphasis"/>
    <w:basedOn w:val="Fuentedeprrafopredeter"/>
    <w:uiPriority w:val="21"/>
    <w:qFormat/>
    <w:rsid w:val="00A80E30"/>
    <w:rPr>
      <w:i/>
      <w:iCs/>
      <w:color w:val="0F4761" w:themeColor="accent1" w:themeShade="BF"/>
    </w:rPr>
  </w:style>
  <w:style w:type="character" w:styleId="Referenciaintensa">
    <w:name w:val="Intense Reference"/>
    <w:basedOn w:val="Fuentedeprrafopredeter"/>
    <w:uiPriority w:val="32"/>
    <w:qFormat/>
    <w:rsid w:val="00A80E30"/>
    <w:rPr>
      <w:b/>
      <w:bCs/>
      <w:smallCaps/>
      <w:color w:val="0F4761" w:themeColor="accent1" w:themeShade="BF"/>
      <w:spacing w:val="5"/>
    </w:rPr>
  </w:style>
  <w:style w:type="paragraph" w:styleId="TtuloTDC">
    <w:name w:val="TOC Heading"/>
    <w:basedOn w:val="Ttulo1"/>
    <w:next w:val="Normal"/>
    <w:uiPriority w:val="39"/>
    <w:unhideWhenUsed/>
    <w:qFormat/>
    <w:rsid w:val="00A80E30"/>
    <w:pPr>
      <w:widowControl/>
      <w:numPr>
        <w:numId w:val="0"/>
      </w:numPr>
      <w:autoSpaceDE/>
      <w:autoSpaceDN/>
      <w:spacing w:before="240" w:after="0" w:line="259" w:lineRule="auto"/>
      <w:outlineLvl w:val="9"/>
    </w:pPr>
    <w:rPr>
      <w:sz w:val="32"/>
      <w:szCs w:val="32"/>
      <w:lang w:bidi="ar-SA"/>
    </w:rPr>
  </w:style>
  <w:style w:type="table" w:styleId="Tabladecuadrcula2">
    <w:name w:val="Grid Table 2"/>
    <w:basedOn w:val="Tablanormal"/>
    <w:uiPriority w:val="47"/>
    <w:rsid w:val="00A80E3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4">
    <w:name w:val="Grid Table 2 Accent 4"/>
    <w:basedOn w:val="Tablanormal"/>
    <w:uiPriority w:val="47"/>
    <w:rsid w:val="00A80E30"/>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A80E30"/>
    <w:rPr>
      <w:color w:val="605E5C"/>
      <w:shd w:val="clear" w:color="auto" w:fill="E1DFDD"/>
    </w:rPr>
  </w:style>
  <w:style w:type="paragraph" w:customStyle="1" w:styleId="11Ttulo2">
    <w:name w:val="1.1 Título 2"/>
    <w:basedOn w:val="Ttulo1"/>
    <w:next w:val="Normal"/>
    <w:link w:val="11Ttulo2Car"/>
    <w:autoRedefine/>
    <w:qFormat/>
    <w:rsid w:val="0078552B"/>
    <w:pPr>
      <w:numPr>
        <w:numId w:val="0"/>
      </w:numPr>
      <w:ind w:left="432" w:hanging="432"/>
    </w:pPr>
  </w:style>
  <w:style w:type="character" w:customStyle="1" w:styleId="11Ttulo2Car">
    <w:name w:val="1.1 Título 2 Car"/>
    <w:basedOn w:val="Titulo2Car"/>
    <w:link w:val="11Ttulo2"/>
    <w:rsid w:val="0078552B"/>
    <w:rPr>
      <w:rFonts w:asciiTheme="majorHAnsi" w:eastAsiaTheme="majorEastAsia" w:hAnsiTheme="majorHAnsi" w:cstheme="majorBidi"/>
      <w:color w:val="0F4761" w:themeColor="accent1" w:themeShade="BF"/>
      <w:sz w:val="44"/>
      <w:szCs w:val="40"/>
      <w:lang w:val="es-ES" w:eastAsia="es-ES" w:bidi="es-ES"/>
      <w14:ligatures w14:val="none"/>
    </w:rPr>
  </w:style>
  <w:style w:type="paragraph" w:customStyle="1" w:styleId="2Ttulo">
    <w:name w:val="2 Título"/>
    <w:next w:val="Normal"/>
    <w:link w:val="2TtuloCar"/>
    <w:autoRedefine/>
    <w:qFormat/>
    <w:rsid w:val="0078552B"/>
    <w:pPr>
      <w:numPr>
        <w:numId w:val="10"/>
      </w:numPr>
      <w:ind w:left="720"/>
    </w:pPr>
    <w:rPr>
      <w:rFonts w:ascii="Arial" w:eastAsiaTheme="majorEastAsia" w:hAnsi="Arial" w:cstheme="majorBidi"/>
      <w:b/>
      <w:color w:val="0F4761" w:themeColor="accent1" w:themeShade="BF"/>
      <w:sz w:val="28"/>
      <w:szCs w:val="28"/>
      <w:lang w:val="es-ES" w:eastAsia="es-ES" w:bidi="es-ES"/>
      <w14:ligatures w14:val="none"/>
    </w:rPr>
  </w:style>
  <w:style w:type="character" w:customStyle="1" w:styleId="2TtuloCar">
    <w:name w:val="2 Título Car"/>
    <w:basedOn w:val="Titulo2Car"/>
    <w:link w:val="2Ttulo"/>
    <w:rsid w:val="0078552B"/>
    <w:rPr>
      <w:rFonts w:ascii="Arial" w:eastAsiaTheme="majorEastAsia" w:hAnsi="Arial" w:cstheme="majorBidi"/>
      <w:b/>
      <w:color w:val="0F4761" w:themeColor="accent1" w:themeShade="BF"/>
      <w:sz w:val="28"/>
      <w:szCs w:val="28"/>
      <w:lang w:val="es-ES" w:eastAsia="es-ES" w:bidi="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ites.google.com/site/forensicnote/ntfs-data-tracker"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579</Words>
  <Characters>3186</Characters>
  <Application>Microsoft Office Word</Application>
  <DocSecurity>0</DocSecurity>
  <Lines>26</Lines>
  <Paragraphs>7</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NTFS Data Tracker</vt:lpstr>
      <vt:lpstr>    ¿Que es?</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MARFETAN ALDAS, JOSUE ISRAEL</dc:creator>
  <cp:keywords/>
  <dc:description/>
  <cp:lastModifiedBy>MARFETAN ALDAS, JOSUE ISRAEL</cp:lastModifiedBy>
  <cp:revision>2</cp:revision>
  <dcterms:created xsi:type="dcterms:W3CDTF">2025-10-26T21:18:00Z</dcterms:created>
  <dcterms:modified xsi:type="dcterms:W3CDTF">2025-10-26T22:24:00Z</dcterms:modified>
</cp:coreProperties>
</file>