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Database Schema</w:t>
      </w:r>
    </w:p>
    <w:p>
      <w:pPr>
        <w:pStyle w:val="Subtitle"/>
      </w:pPr>
      <w:r>
        <w:t>Igor’s Invoice Web App | MVP | Version 1.0 | 23 September 2026</w:t>
      </w:r>
    </w:p>
    <w:p>
      <w:r>
        <w:t>This schema supports the accompanying PRD with six small application tables. PostgreSQL-style types describe the design; equivalent relational types are acceptable. Authentication credentials, sessions and reset tokens belong to the chosen authentication provider or library, not these application tables.</w:t>
      </w:r>
    </w:p>
    <w:p>
      <w:pPr>
        <w:pStyle w:val="Heading1"/>
      </w:pPr>
      <w:r>
        <w:t>1 Conventions and relationships</w:t>
      </w:r>
    </w:p>
    <w:p>
      <w:r>
        <w:t>PK means primary key; FK means foreign key; NN means NOT NULL. Unless explicitly marked nullable, fields are NN. IDs are generated UUIDs. All created_at and updated_at fields are timestamptz, default now(); the server updates updated_at on each write. Store timestamps in UTC and business dates as date. Use Europe/Vilnius for today and overdue calculation.</w:t>
      </w:r>
    </w:p>
    <w:tbl>
      <w:tblPr>
        <w:tblW w:type="auto" w:w="0"/>
        <w:tblLayout w:type="fixed"/>
        <w:tblLook w:firstColumn="1" w:firstRow="1" w:lastColumn="0" w:lastRow="0" w:noHBand="0" w:noVBand="1" w:val="04A0"/>
      </w:tblPr>
      <w:tblGrid>
        <w:gridCol w:w="2304"/>
        <w:gridCol w:w="7344"/>
      </w:tblGrid>
      <w:tr>
        <w:trPr>
          <w:tblHeader/>
          <w:cantSplit/>
        </w:trPr>
        <w:tc>
          <w:tcPr>
            <w:tcW w:type="dxa" w:w="2304"/>
            <w:tcBorders>
              <w:top w:val="single" w:sz="4" w:color="D9D9D9"/>
              <w:left w:val="single" w:sz="4" w:color="D9D9D9"/>
              <w:bottom w:val="single" w:sz="4" w:color="D9D9D9"/>
              <w:right w:val="single" w:sz="4" w:color="D9D9D9"/>
            </w:tcBorders>
            <w:shd w:fill="E7E6E6"/>
          </w:tcPr>
          <w:p>
            <w:pPr>
              <w:spacing w:after="80" w:before="80"/>
            </w:pPr>
            <w:r>
              <w:rPr>
                <w:b/>
                <w:sz w:val="18"/>
              </w:rPr>
              <w:t>Entity</w:t>
            </w:r>
          </w:p>
        </w:tc>
        <w:tc>
          <w:tcPr>
            <w:tcW w:type="dxa" w:w="7344"/>
            <w:tcBorders>
              <w:top w:val="single" w:sz="4" w:color="D9D9D9"/>
              <w:left w:val="single" w:sz="4" w:color="D9D9D9"/>
              <w:bottom w:val="single" w:sz="4" w:color="D9D9D9"/>
              <w:right w:val="single" w:sz="4" w:color="D9D9D9"/>
            </w:tcBorders>
            <w:shd w:fill="E7E6E6"/>
          </w:tcPr>
          <w:p>
            <w:pPr>
              <w:spacing w:after="80" w:before="80"/>
            </w:pPr>
            <w:r>
              <w:rPr>
                <w:b/>
                <w:sz w:val="18"/>
              </w:rPr>
              <w:t>Relationship and purpose</w:t>
            </w:r>
          </w:p>
        </w:tc>
      </w:tr>
      <w:tr>
        <w:trPr>
          <w:cantSplit/>
        </w:trPr>
        <w:tc>
          <w:tcPr>
            <w:tcW w:type="dxa" w:w="2304"/>
            <w:tcBorders>
              <w:top w:val="single" w:sz="4" w:color="D9D9D9"/>
              <w:left w:val="single" w:sz="4" w:color="D9D9D9"/>
              <w:bottom w:val="single" w:sz="4" w:color="D9D9D9"/>
              <w:right w:val="single" w:sz="4" w:color="D9D9D9"/>
            </w:tcBorders>
          </w:tcPr>
          <w:p>
            <w:pPr>
              <w:spacing w:after="80" w:before="80"/>
            </w:pPr>
            <w:r>
              <w:rPr>
                <w:b w:val="0"/>
                <w:sz w:val="18"/>
              </w:rPr>
              <w:t>users</w:t>
            </w:r>
          </w:p>
        </w:tc>
        <w:tc>
          <w:tcPr>
            <w:tcW w:type="dxa" w:w="7344"/>
            <w:tcBorders>
              <w:top w:val="single" w:sz="4" w:color="D9D9D9"/>
              <w:left w:val="single" w:sz="4" w:color="D9D9D9"/>
              <w:bottom w:val="single" w:sz="4" w:color="D9D9D9"/>
              <w:right w:val="single" w:sz="4" w:color="D9D9D9"/>
            </w:tcBorders>
          </w:tcPr>
          <w:p>
            <w:pPr>
              <w:spacing w:after="80" w:before="80"/>
            </w:pPr>
            <w:r>
              <w:rPr>
                <w:b w:val="0"/>
                <w:sz w:val="18"/>
              </w:rPr>
              <w:t>One application user per authentication subject.</w:t>
            </w:r>
          </w:p>
        </w:tc>
      </w:tr>
      <w:tr>
        <w:trPr>
          <w:cantSplit/>
        </w:trPr>
        <w:tc>
          <w:tcPr>
            <w:tcW w:type="dxa" w:w="2304"/>
            <w:tcBorders>
              <w:top w:val="single" w:sz="4" w:color="D9D9D9"/>
              <w:left w:val="single" w:sz="4" w:color="D9D9D9"/>
              <w:bottom w:val="single" w:sz="4" w:color="D9D9D9"/>
              <w:right w:val="single" w:sz="4" w:color="D9D9D9"/>
            </w:tcBorders>
          </w:tcPr>
          <w:p>
            <w:pPr>
              <w:spacing w:after="80" w:before="80"/>
            </w:pPr>
            <w:r>
              <w:rPr>
                <w:b w:val="0"/>
                <w:sz w:val="18"/>
              </w:rPr>
              <w:t>business_profiles</w:t>
            </w:r>
          </w:p>
        </w:tc>
        <w:tc>
          <w:tcPr>
            <w:tcW w:type="dxa" w:w="7344"/>
            <w:tcBorders>
              <w:top w:val="single" w:sz="4" w:color="D9D9D9"/>
              <w:left w:val="single" w:sz="4" w:color="D9D9D9"/>
              <w:bottom w:val="single" w:sz="4" w:color="D9D9D9"/>
              <w:right w:val="single" w:sz="4" w:color="D9D9D9"/>
            </w:tcBorders>
          </w:tcPr>
          <w:p>
            <w:pPr>
              <w:spacing w:after="80" w:before="80"/>
            </w:pPr>
            <w:r>
              <w:rPr>
                <w:b w:val="0"/>
                <w:sz w:val="18"/>
              </w:rPr>
              <w:t>Exactly one profile per user, created during account provisioning.</w:t>
            </w:r>
          </w:p>
        </w:tc>
      </w:tr>
      <w:tr>
        <w:trPr>
          <w:cantSplit/>
        </w:trPr>
        <w:tc>
          <w:tcPr>
            <w:tcW w:type="dxa" w:w="2304"/>
            <w:tcBorders>
              <w:top w:val="single" w:sz="4" w:color="D9D9D9"/>
              <w:left w:val="single" w:sz="4" w:color="D9D9D9"/>
              <w:bottom w:val="single" w:sz="4" w:color="D9D9D9"/>
              <w:right w:val="single" w:sz="4" w:color="D9D9D9"/>
            </w:tcBorders>
          </w:tcPr>
          <w:p>
            <w:pPr>
              <w:spacing w:after="80" w:before="80"/>
            </w:pPr>
            <w:r>
              <w:rPr>
                <w:b w:val="0"/>
                <w:sz w:val="18"/>
              </w:rPr>
              <w:t>customers</w:t>
            </w:r>
          </w:p>
        </w:tc>
        <w:tc>
          <w:tcPr>
            <w:tcW w:type="dxa" w:w="7344"/>
            <w:tcBorders>
              <w:top w:val="single" w:sz="4" w:color="D9D9D9"/>
              <w:left w:val="single" w:sz="4" w:color="D9D9D9"/>
              <w:bottom w:val="single" w:sz="4" w:color="D9D9D9"/>
              <w:right w:val="single" w:sz="4" w:color="D9D9D9"/>
            </w:tcBorders>
          </w:tcPr>
          <w:p>
            <w:pPr>
              <w:spacing w:after="80" w:before="80"/>
            </w:pPr>
            <w:r>
              <w:rPr>
                <w:b w:val="0"/>
                <w:sz w:val="18"/>
              </w:rPr>
              <w:t>User has many reusable customer contacts.</w:t>
            </w:r>
          </w:p>
        </w:tc>
      </w:tr>
      <w:tr>
        <w:trPr>
          <w:cantSplit/>
        </w:trPr>
        <w:tc>
          <w:tcPr>
            <w:tcW w:type="dxa" w:w="2304"/>
            <w:tcBorders>
              <w:top w:val="single" w:sz="4" w:color="D9D9D9"/>
              <w:left w:val="single" w:sz="4" w:color="D9D9D9"/>
              <w:bottom w:val="single" w:sz="4" w:color="D9D9D9"/>
              <w:right w:val="single" w:sz="4" w:color="D9D9D9"/>
            </w:tcBorders>
          </w:tcPr>
          <w:p>
            <w:pPr>
              <w:spacing w:after="80" w:before="80"/>
            </w:pPr>
            <w:r>
              <w:rPr>
                <w:b w:val="0"/>
                <w:sz w:val="18"/>
              </w:rPr>
              <w:t>invoices</w:t>
            </w:r>
          </w:p>
        </w:tc>
        <w:tc>
          <w:tcPr>
            <w:tcW w:type="dxa" w:w="7344"/>
            <w:tcBorders>
              <w:top w:val="single" w:sz="4" w:color="D9D9D9"/>
              <w:left w:val="single" w:sz="4" w:color="D9D9D9"/>
              <w:bottom w:val="single" w:sz="4" w:color="D9D9D9"/>
              <w:right w:val="single" w:sz="4" w:color="D9D9D9"/>
            </w:tcBorders>
          </w:tcPr>
          <w:p>
            <w:pPr>
              <w:spacing w:after="80" w:before="80"/>
            </w:pPr>
            <w:r>
              <w:rPr>
                <w:b w:val="0"/>
                <w:sz w:val="18"/>
              </w:rPr>
              <w:t>User has many invoices; each may reference one customer owned by that user.</w:t>
            </w:r>
          </w:p>
        </w:tc>
      </w:tr>
      <w:tr>
        <w:trPr>
          <w:cantSplit/>
        </w:trPr>
        <w:tc>
          <w:tcPr>
            <w:tcW w:type="dxa" w:w="2304"/>
            <w:tcBorders>
              <w:top w:val="single" w:sz="4" w:color="D9D9D9"/>
              <w:left w:val="single" w:sz="4" w:color="D9D9D9"/>
              <w:bottom w:val="single" w:sz="4" w:color="D9D9D9"/>
              <w:right w:val="single" w:sz="4" w:color="D9D9D9"/>
            </w:tcBorders>
          </w:tcPr>
          <w:p>
            <w:pPr>
              <w:spacing w:after="80" w:before="80"/>
            </w:pPr>
            <w:r>
              <w:rPr>
                <w:b w:val="0"/>
                <w:sz w:val="18"/>
              </w:rPr>
              <w:t>invoice_items</w:t>
            </w:r>
          </w:p>
        </w:tc>
        <w:tc>
          <w:tcPr>
            <w:tcW w:type="dxa" w:w="7344"/>
            <w:tcBorders>
              <w:top w:val="single" w:sz="4" w:color="D9D9D9"/>
              <w:left w:val="single" w:sz="4" w:color="D9D9D9"/>
              <w:bottom w:val="single" w:sz="4" w:color="D9D9D9"/>
              <w:right w:val="single" w:sz="4" w:color="D9D9D9"/>
            </w:tcBorders>
          </w:tcPr>
          <w:p>
            <w:pPr>
              <w:spacing w:after="80" w:before="80"/>
            </w:pPr>
            <w:r>
              <w:rPr>
                <w:b w:val="0"/>
                <w:sz w:val="18"/>
              </w:rPr>
              <w:t>Invoice has zero to 100 ordered lines while draft; at least one at issue.</w:t>
            </w:r>
          </w:p>
        </w:tc>
      </w:tr>
      <w:tr>
        <w:trPr>
          <w:cantSplit/>
        </w:trPr>
        <w:tc>
          <w:tcPr>
            <w:tcW w:type="dxa" w:w="2304"/>
            <w:tcBorders>
              <w:top w:val="single" w:sz="4" w:color="D9D9D9"/>
              <w:left w:val="single" w:sz="4" w:color="D9D9D9"/>
              <w:bottom w:val="single" w:sz="4" w:color="D9D9D9"/>
              <w:right w:val="single" w:sz="4" w:color="D9D9D9"/>
            </w:tcBorders>
          </w:tcPr>
          <w:p>
            <w:pPr>
              <w:spacing w:after="80" w:before="80"/>
            </w:pPr>
            <w:r>
              <w:rPr>
                <w:b w:val="0"/>
                <w:sz w:val="18"/>
              </w:rPr>
              <w:t>invoice_counters</w:t>
            </w:r>
          </w:p>
        </w:tc>
        <w:tc>
          <w:tcPr>
            <w:tcW w:type="dxa" w:w="7344"/>
            <w:tcBorders>
              <w:top w:val="single" w:sz="4" w:color="D9D9D9"/>
              <w:left w:val="single" w:sz="4" w:color="D9D9D9"/>
              <w:bottom w:val="single" w:sz="4" w:color="D9D9D9"/>
              <w:right w:val="single" w:sz="4" w:color="D9D9D9"/>
            </w:tcBorders>
          </w:tcPr>
          <w:p>
            <w:pPr>
              <w:spacing w:after="80" w:before="80"/>
            </w:pPr>
            <w:r>
              <w:rPr>
                <w:b w:val="0"/>
                <w:sz w:val="18"/>
              </w:rPr>
              <w:t>One numbering counter per user, invoice type and issue-date year.</w:t>
            </w:r>
          </w:p>
        </w:tc>
      </w:tr>
    </w:tbl>
    <w:p>
      <w:pPr>
        <w:spacing w:after="0"/>
      </w:pPr>
    </w:p>
    <w:p>
      <w:pPr>
        <w:pStyle w:val="Heading1"/>
      </w:pPr>
      <w:r>
        <w:t>2 Users and business profiles</w:t>
      </w:r>
    </w:p>
    <w:tbl>
      <w:tblPr>
        <w:tblW w:type="auto" w:w="0"/>
        <w:tblLayout w:type="fixed"/>
        <w:tblLook w:firstColumn="1" w:firstRow="1" w:lastColumn="0" w:lastRow="0" w:noHBand="0" w:noVBand="1" w:val="04A0"/>
      </w:tblPr>
      <w:tblGrid>
        <w:gridCol w:w="4608"/>
        <w:gridCol w:w="5040"/>
      </w:tblGrid>
      <w:tr>
        <w:trPr>
          <w:tblHeader/>
          <w:cantSplit/>
        </w:trPr>
        <w:tc>
          <w:tcPr>
            <w:tcW w:type="dxa" w:w="4608"/>
            <w:tcBorders>
              <w:top w:val="single" w:sz="4" w:color="D9D9D9"/>
              <w:left w:val="single" w:sz="4" w:color="D9D9D9"/>
              <w:bottom w:val="single" w:sz="4" w:color="D9D9D9"/>
              <w:right w:val="single" w:sz="4" w:color="D9D9D9"/>
            </w:tcBorders>
            <w:shd w:fill="E7E6E6"/>
          </w:tcPr>
          <w:p>
            <w:pPr>
              <w:spacing w:after="80" w:before="80"/>
            </w:pPr>
            <w:r>
              <w:rPr>
                <w:b/>
                <w:sz w:val="18"/>
              </w:rPr>
              <w:t>Table and fields</w:t>
            </w:r>
          </w:p>
        </w:tc>
        <w:tc>
          <w:tcPr>
            <w:tcW w:type="dxa" w:w="5040"/>
            <w:tcBorders>
              <w:top w:val="single" w:sz="4" w:color="D9D9D9"/>
              <w:left w:val="single" w:sz="4" w:color="D9D9D9"/>
              <w:bottom w:val="single" w:sz="4" w:color="D9D9D9"/>
              <w:right w:val="single" w:sz="4" w:color="D9D9D9"/>
            </w:tcBorders>
            <w:shd w:fill="E7E6E6"/>
          </w:tcPr>
          <w:p>
            <w:pPr>
              <w:spacing w:after="80" w:before="80"/>
            </w:pPr>
            <w:r>
              <w:rPr>
                <w:b/>
                <w:sz w:val="18"/>
              </w:rPr>
              <w:t>Type and rules</w:t>
            </w:r>
          </w:p>
        </w:tc>
      </w:tr>
      <w:tr>
        <w:trPr>
          <w:cantSplit/>
        </w:trPr>
        <w:tc>
          <w:tcPr>
            <w:tcW w:type="dxa" w:w="4608"/>
            <w:tcBorders>
              <w:top w:val="single" w:sz="4" w:color="D9D9D9"/>
              <w:left w:val="single" w:sz="4" w:color="D9D9D9"/>
              <w:bottom w:val="single" w:sz="4" w:color="D9D9D9"/>
              <w:right w:val="single" w:sz="4" w:color="D9D9D9"/>
            </w:tcBorders>
          </w:tcPr>
          <w:p>
            <w:pPr>
              <w:spacing w:after="80" w:before="80"/>
            </w:pPr>
            <w:r>
              <w:rPr>
                <w:b w:val="0"/>
                <w:sz w:val="18"/>
              </w:rPr>
              <w:t>users.id</w:t>
            </w:r>
          </w:p>
        </w:tc>
        <w:tc>
          <w:tcPr>
            <w:tcW w:type="dxa" w:w="5040"/>
            <w:tcBorders>
              <w:top w:val="single" w:sz="4" w:color="D9D9D9"/>
              <w:left w:val="single" w:sz="4" w:color="D9D9D9"/>
              <w:bottom w:val="single" w:sz="4" w:color="D9D9D9"/>
              <w:right w:val="single" w:sz="4" w:color="D9D9D9"/>
            </w:tcBorders>
          </w:tcPr>
          <w:p>
            <w:pPr>
              <w:spacing w:after="80" w:before="80"/>
            </w:pPr>
            <w:r>
              <w:rPr>
                <w:b w:val="0"/>
                <w:sz w:val="18"/>
              </w:rPr>
              <w:t>uuid PK</w:t>
            </w:r>
          </w:p>
        </w:tc>
      </w:tr>
      <w:tr>
        <w:trPr>
          <w:cantSplit/>
        </w:trPr>
        <w:tc>
          <w:tcPr>
            <w:tcW w:type="dxa" w:w="4608"/>
            <w:tcBorders>
              <w:top w:val="single" w:sz="4" w:color="D9D9D9"/>
              <w:left w:val="single" w:sz="4" w:color="D9D9D9"/>
              <w:bottom w:val="single" w:sz="4" w:color="D9D9D9"/>
              <w:right w:val="single" w:sz="4" w:color="D9D9D9"/>
            </w:tcBorders>
          </w:tcPr>
          <w:p>
            <w:pPr>
              <w:spacing w:after="80" w:before="80"/>
            </w:pPr>
            <w:r>
              <w:rPr>
                <w:b w:val="0"/>
                <w:sz w:val="18"/>
              </w:rPr>
              <w:t>users.auth_subject</w:t>
            </w:r>
          </w:p>
        </w:tc>
        <w:tc>
          <w:tcPr>
            <w:tcW w:type="dxa" w:w="5040"/>
            <w:tcBorders>
              <w:top w:val="single" w:sz="4" w:color="D9D9D9"/>
              <w:left w:val="single" w:sz="4" w:color="D9D9D9"/>
              <w:bottom w:val="single" w:sz="4" w:color="D9D9D9"/>
              <w:right w:val="single" w:sz="4" w:color="D9D9D9"/>
            </w:tcBorders>
          </w:tcPr>
          <w:p>
            <w:pPr>
              <w:spacing w:after="80" w:before="80"/>
            </w:pPr>
            <w:r>
              <w:rPr>
                <w:b w:val="0"/>
                <w:sz w:val="18"/>
              </w:rPr>
              <w:t>text UNIQUE; stable ID supplied by authentication provider</w:t>
            </w:r>
          </w:p>
        </w:tc>
      </w:tr>
      <w:tr>
        <w:trPr>
          <w:cantSplit/>
        </w:trPr>
        <w:tc>
          <w:tcPr>
            <w:tcW w:type="dxa" w:w="4608"/>
            <w:tcBorders>
              <w:top w:val="single" w:sz="4" w:color="D9D9D9"/>
              <w:left w:val="single" w:sz="4" w:color="D9D9D9"/>
              <w:bottom w:val="single" w:sz="4" w:color="D9D9D9"/>
              <w:right w:val="single" w:sz="4" w:color="D9D9D9"/>
            </w:tcBorders>
          </w:tcPr>
          <w:p>
            <w:pPr>
              <w:spacing w:after="80" w:before="80"/>
            </w:pPr>
            <w:r>
              <w:rPr>
                <w:b w:val="0"/>
                <w:sz w:val="18"/>
              </w:rPr>
              <w:t>users.created_at, updated_at</w:t>
            </w:r>
          </w:p>
        </w:tc>
        <w:tc>
          <w:tcPr>
            <w:tcW w:type="dxa" w:w="5040"/>
            <w:tcBorders>
              <w:top w:val="single" w:sz="4" w:color="D9D9D9"/>
              <w:left w:val="single" w:sz="4" w:color="D9D9D9"/>
              <w:bottom w:val="single" w:sz="4" w:color="D9D9D9"/>
              <w:right w:val="single" w:sz="4" w:color="D9D9D9"/>
            </w:tcBorders>
          </w:tcPr>
          <w:p>
            <w:pPr>
              <w:spacing w:after="80" w:before="80"/>
            </w:pPr>
            <w:r>
              <w:rPr>
                <w:b w:val="0"/>
                <w:sz w:val="18"/>
              </w:rPr>
              <w:t>timestamptz</w:t>
            </w:r>
          </w:p>
        </w:tc>
      </w:tr>
      <w:tr>
        <w:trPr>
          <w:cantSplit/>
        </w:trPr>
        <w:tc>
          <w:tcPr>
            <w:tcW w:type="dxa" w:w="4608"/>
            <w:tcBorders>
              <w:top w:val="single" w:sz="4" w:color="D9D9D9"/>
              <w:left w:val="single" w:sz="4" w:color="D9D9D9"/>
              <w:bottom w:val="single" w:sz="4" w:color="D9D9D9"/>
              <w:right w:val="single" w:sz="4" w:color="D9D9D9"/>
            </w:tcBorders>
          </w:tcPr>
          <w:p>
            <w:pPr>
              <w:spacing w:after="80" w:before="80"/>
            </w:pPr>
            <w:r>
              <w:rPr>
                <w:b w:val="0"/>
                <w:sz w:val="18"/>
              </w:rPr>
              <w:t>business_profiles.user_id</w:t>
            </w:r>
          </w:p>
        </w:tc>
        <w:tc>
          <w:tcPr>
            <w:tcW w:type="dxa" w:w="5040"/>
            <w:tcBorders>
              <w:top w:val="single" w:sz="4" w:color="D9D9D9"/>
              <w:left w:val="single" w:sz="4" w:color="D9D9D9"/>
              <w:bottom w:val="single" w:sz="4" w:color="D9D9D9"/>
              <w:right w:val="single" w:sz="4" w:color="D9D9D9"/>
            </w:tcBorders>
          </w:tcPr>
          <w:p>
            <w:pPr>
              <w:spacing w:after="80" w:before="80"/>
            </w:pPr>
            <w:r>
              <w:rPr>
                <w:b w:val="0"/>
                <w:sz w:val="18"/>
              </w:rPr>
              <w:t>uuid PK and FK → users.id</w:t>
            </w:r>
          </w:p>
        </w:tc>
      </w:tr>
      <w:tr>
        <w:trPr>
          <w:cantSplit/>
        </w:trPr>
        <w:tc>
          <w:tcPr>
            <w:tcW w:type="dxa" w:w="4608"/>
            <w:tcBorders>
              <w:top w:val="single" w:sz="4" w:color="D9D9D9"/>
              <w:left w:val="single" w:sz="4" w:color="D9D9D9"/>
              <w:bottom w:val="single" w:sz="4" w:color="D9D9D9"/>
              <w:right w:val="single" w:sz="4" w:color="D9D9D9"/>
            </w:tcBorders>
          </w:tcPr>
          <w:p>
            <w:pPr>
              <w:spacing w:after="80" w:before="80"/>
            </w:pPr>
            <w:r>
              <w:rPr>
                <w:b w:val="0"/>
                <w:sz w:val="18"/>
              </w:rPr>
              <w:t>business_profiles.details</w:t>
            </w:r>
          </w:p>
        </w:tc>
        <w:tc>
          <w:tcPr>
            <w:tcW w:type="dxa" w:w="5040"/>
            <w:tcBorders>
              <w:top w:val="single" w:sz="4" w:color="D9D9D9"/>
              <w:left w:val="single" w:sz="4" w:color="D9D9D9"/>
              <w:bottom w:val="single" w:sz="4" w:color="D9D9D9"/>
              <w:right w:val="single" w:sz="4" w:color="D9D9D9"/>
            </w:tcBorders>
          </w:tcPr>
          <w:p>
            <w:pPr>
              <w:spacing w:after="80" w:before="80"/>
            </w:pPr>
            <w:r>
              <w:rPr>
                <w:b w:val="0"/>
                <w:sz w:val="18"/>
              </w:rPr>
              <w:t>jsonb DEFAULT {}; validated seller snapshot shape in Section 5</w:t>
            </w:r>
          </w:p>
        </w:tc>
      </w:tr>
      <w:tr>
        <w:trPr>
          <w:cantSplit/>
        </w:trPr>
        <w:tc>
          <w:tcPr>
            <w:tcW w:type="dxa" w:w="4608"/>
            <w:tcBorders>
              <w:top w:val="single" w:sz="4" w:color="D9D9D9"/>
              <w:left w:val="single" w:sz="4" w:color="D9D9D9"/>
              <w:bottom w:val="single" w:sz="4" w:color="D9D9D9"/>
              <w:right w:val="single" w:sz="4" w:color="D9D9D9"/>
            </w:tcBorders>
          </w:tcPr>
          <w:p>
            <w:pPr>
              <w:spacing w:after="80" w:before="80"/>
            </w:pPr>
            <w:r>
              <w:rPr>
                <w:b w:val="0"/>
                <w:sz w:val="18"/>
              </w:rPr>
              <w:t>business_profiles.default_currency</w:t>
            </w:r>
          </w:p>
        </w:tc>
        <w:tc>
          <w:tcPr>
            <w:tcW w:type="dxa" w:w="5040"/>
            <w:tcBorders>
              <w:top w:val="single" w:sz="4" w:color="D9D9D9"/>
              <w:left w:val="single" w:sz="4" w:color="D9D9D9"/>
              <w:bottom w:val="single" w:sz="4" w:color="D9D9D9"/>
              <w:right w:val="single" w:sz="4" w:color="D9D9D9"/>
            </w:tcBorders>
          </w:tcPr>
          <w:p>
            <w:pPr>
              <w:spacing w:after="80" w:before="80"/>
            </w:pPr>
            <w:r>
              <w:rPr>
                <w:b w:val="0"/>
                <w:sz w:val="18"/>
              </w:rPr>
              <w:t>varchar(3) DEFAULT EUR; configured two-decimal currency allowlist</w:t>
            </w:r>
          </w:p>
        </w:tc>
      </w:tr>
      <w:tr>
        <w:trPr>
          <w:cantSplit/>
        </w:trPr>
        <w:tc>
          <w:tcPr>
            <w:tcW w:type="dxa" w:w="4608"/>
            <w:tcBorders>
              <w:top w:val="single" w:sz="4" w:color="D9D9D9"/>
              <w:left w:val="single" w:sz="4" w:color="D9D9D9"/>
              <w:bottom w:val="single" w:sz="4" w:color="D9D9D9"/>
              <w:right w:val="single" w:sz="4" w:color="D9D9D9"/>
            </w:tcBorders>
          </w:tcPr>
          <w:p>
            <w:pPr>
              <w:spacing w:after="80" w:before="80"/>
            </w:pPr>
            <w:r>
              <w:rPr>
                <w:b w:val="0"/>
                <w:sz w:val="18"/>
              </w:rPr>
              <w:t>business_profiles.default_payment_terms_days</w:t>
            </w:r>
          </w:p>
        </w:tc>
        <w:tc>
          <w:tcPr>
            <w:tcW w:type="dxa" w:w="5040"/>
            <w:tcBorders>
              <w:top w:val="single" w:sz="4" w:color="D9D9D9"/>
              <w:left w:val="single" w:sz="4" w:color="D9D9D9"/>
              <w:bottom w:val="single" w:sz="4" w:color="D9D9D9"/>
              <w:right w:val="single" w:sz="4" w:color="D9D9D9"/>
            </w:tcBorders>
          </w:tcPr>
          <w:p>
            <w:pPr>
              <w:spacing w:after="80" w:before="80"/>
            </w:pPr>
            <w:r>
              <w:rPr>
                <w:b w:val="0"/>
                <w:sz w:val="18"/>
              </w:rPr>
              <w:t>integer DEFAULT 14; CHECK 0 to 365</w:t>
            </w:r>
          </w:p>
        </w:tc>
      </w:tr>
      <w:tr>
        <w:trPr>
          <w:cantSplit/>
        </w:trPr>
        <w:tc>
          <w:tcPr>
            <w:tcW w:type="dxa" w:w="4608"/>
            <w:tcBorders>
              <w:top w:val="single" w:sz="4" w:color="D9D9D9"/>
              <w:left w:val="single" w:sz="4" w:color="D9D9D9"/>
              <w:bottom w:val="single" w:sz="4" w:color="D9D9D9"/>
              <w:right w:val="single" w:sz="4" w:color="D9D9D9"/>
            </w:tcBorders>
          </w:tcPr>
          <w:p>
            <w:pPr>
              <w:spacing w:after="80" w:before="80"/>
            </w:pPr>
            <w:r>
              <w:rPr>
                <w:b w:val="0"/>
                <w:sz w:val="18"/>
              </w:rPr>
              <w:t>business_profiles.default_notes</w:t>
            </w:r>
          </w:p>
        </w:tc>
        <w:tc>
          <w:tcPr>
            <w:tcW w:type="dxa" w:w="5040"/>
            <w:tcBorders>
              <w:top w:val="single" w:sz="4" w:color="D9D9D9"/>
              <w:left w:val="single" w:sz="4" w:color="D9D9D9"/>
              <w:bottom w:val="single" w:sz="4" w:color="D9D9D9"/>
              <w:right w:val="single" w:sz="4" w:color="D9D9D9"/>
            </w:tcBorders>
          </w:tcPr>
          <w:p>
            <w:pPr>
              <w:spacing w:after="80" w:before="80"/>
            </w:pPr>
            <w:r>
              <w:rPr>
                <w:b w:val="0"/>
                <w:sz w:val="18"/>
              </w:rPr>
              <w:t>text DEFAULT empty string</w:t>
            </w:r>
          </w:p>
        </w:tc>
      </w:tr>
      <w:tr>
        <w:trPr>
          <w:cantSplit/>
        </w:trPr>
        <w:tc>
          <w:tcPr>
            <w:tcW w:type="dxa" w:w="4608"/>
            <w:tcBorders>
              <w:top w:val="single" w:sz="4" w:color="D9D9D9"/>
              <w:left w:val="single" w:sz="4" w:color="D9D9D9"/>
              <w:bottom w:val="single" w:sz="4" w:color="D9D9D9"/>
              <w:right w:val="single" w:sz="4" w:color="D9D9D9"/>
            </w:tcBorders>
          </w:tcPr>
          <w:p>
            <w:pPr>
              <w:spacing w:after="80" w:before="80"/>
            </w:pPr>
            <w:r>
              <w:rPr>
                <w:b w:val="0"/>
                <w:sz w:val="18"/>
              </w:rPr>
              <w:t>business_profiles.created_at, updated_at</w:t>
            </w:r>
          </w:p>
        </w:tc>
        <w:tc>
          <w:tcPr>
            <w:tcW w:type="dxa" w:w="5040"/>
            <w:tcBorders>
              <w:top w:val="single" w:sz="4" w:color="D9D9D9"/>
              <w:left w:val="single" w:sz="4" w:color="D9D9D9"/>
              <w:bottom w:val="single" w:sz="4" w:color="D9D9D9"/>
              <w:right w:val="single" w:sz="4" w:color="D9D9D9"/>
            </w:tcBorders>
          </w:tcPr>
          <w:p>
            <w:pPr>
              <w:spacing w:after="80" w:before="80"/>
            </w:pPr>
            <w:r>
              <w:rPr>
                <w:b w:val="0"/>
                <w:sz w:val="18"/>
              </w:rPr>
              <w:t>timestamptz</w:t>
            </w:r>
          </w:p>
        </w:tc>
      </w:tr>
    </w:tbl>
    <w:p>
      <w:pPr>
        <w:spacing w:after="0"/>
      </w:pPr>
    </w:p>
    <w:p>
      <w:r>
        <w:t>Email and password are managed by authentication. The profile contact_email is a business contact field and may differ from the login email. An incomplete profile is allowed until an invoice is issued.</w:t>
      </w:r>
    </w:p>
    <w:p>
      <w:r>
        <w:br w:type="page"/>
      </w:r>
    </w:p>
    <w:p>
      <w:pPr>
        <w:pStyle w:val="Heading1"/>
      </w:pPr>
      <w:r>
        <w:t>3 Customer records</w:t>
      </w:r>
    </w:p>
    <w:tbl>
      <w:tblPr>
        <w:tblW w:type="auto" w:w="0"/>
        <w:tblLayout w:type="fixed"/>
        <w:tblLook w:firstColumn="1" w:firstRow="1" w:lastColumn="0" w:lastRow="0" w:noHBand="0" w:noVBand="1" w:val="04A0"/>
      </w:tblPr>
      <w:tblGrid>
        <w:gridCol w:w="3096"/>
        <w:gridCol w:w="6552"/>
      </w:tblGrid>
      <w:tr>
        <w:trPr>
          <w:tblHeader/>
          <w:cantSplit/>
        </w:trPr>
        <w:tc>
          <w:tcPr>
            <w:tcW w:type="dxa" w:w="3096"/>
            <w:tcBorders>
              <w:top w:val="single" w:sz="4" w:color="D9D9D9"/>
              <w:left w:val="single" w:sz="4" w:color="D9D9D9"/>
              <w:bottom w:val="single" w:sz="4" w:color="D9D9D9"/>
              <w:right w:val="single" w:sz="4" w:color="D9D9D9"/>
            </w:tcBorders>
            <w:shd w:fill="E7E6E6"/>
          </w:tcPr>
          <w:p>
            <w:pPr>
              <w:spacing w:after="80" w:before="80"/>
            </w:pPr>
            <w:r>
              <w:rPr>
                <w:b/>
                <w:sz w:val="18"/>
              </w:rPr>
              <w:t>Field</w:t>
            </w:r>
          </w:p>
        </w:tc>
        <w:tc>
          <w:tcPr>
            <w:tcW w:type="dxa" w:w="6552"/>
            <w:tcBorders>
              <w:top w:val="single" w:sz="4" w:color="D9D9D9"/>
              <w:left w:val="single" w:sz="4" w:color="D9D9D9"/>
              <w:bottom w:val="single" w:sz="4" w:color="D9D9D9"/>
              <w:right w:val="single" w:sz="4" w:color="D9D9D9"/>
            </w:tcBorders>
            <w:shd w:fill="E7E6E6"/>
          </w:tcPr>
          <w:p>
            <w:pPr>
              <w:spacing w:after="80" w:before="80"/>
            </w:pPr>
            <w:r>
              <w:rPr>
                <w:b/>
                <w:sz w:val="18"/>
              </w:rPr>
              <w:t>Type and rules</w:t>
            </w:r>
          </w:p>
        </w:tc>
      </w:tr>
      <w:tr>
        <w:trPr>
          <w:cantSplit/>
        </w:trPr>
        <w:tc>
          <w:tcPr>
            <w:tcW w:type="dxa" w:w="3096"/>
            <w:tcBorders>
              <w:top w:val="single" w:sz="4" w:color="D9D9D9"/>
              <w:left w:val="single" w:sz="4" w:color="D9D9D9"/>
              <w:bottom w:val="single" w:sz="4" w:color="D9D9D9"/>
              <w:right w:val="single" w:sz="4" w:color="D9D9D9"/>
            </w:tcBorders>
          </w:tcPr>
          <w:p>
            <w:pPr>
              <w:spacing w:after="80" w:before="80"/>
            </w:pPr>
            <w:r>
              <w:rPr>
                <w:b w:val="0"/>
                <w:sz w:val="18"/>
              </w:rPr>
              <w:t>id</w:t>
            </w:r>
          </w:p>
        </w:tc>
        <w:tc>
          <w:tcPr>
            <w:tcW w:type="dxa" w:w="6552"/>
            <w:tcBorders>
              <w:top w:val="single" w:sz="4" w:color="D9D9D9"/>
              <w:left w:val="single" w:sz="4" w:color="D9D9D9"/>
              <w:bottom w:val="single" w:sz="4" w:color="D9D9D9"/>
              <w:right w:val="single" w:sz="4" w:color="D9D9D9"/>
            </w:tcBorders>
          </w:tcPr>
          <w:p>
            <w:pPr>
              <w:spacing w:after="80" w:before="80"/>
            </w:pPr>
            <w:r>
              <w:rPr>
                <w:b w:val="0"/>
                <w:sz w:val="18"/>
              </w:rPr>
              <w:t>uuid PK</w:t>
            </w:r>
          </w:p>
        </w:tc>
      </w:tr>
      <w:tr>
        <w:trPr>
          <w:cantSplit/>
        </w:trPr>
        <w:tc>
          <w:tcPr>
            <w:tcW w:type="dxa" w:w="3096"/>
            <w:tcBorders>
              <w:top w:val="single" w:sz="4" w:color="D9D9D9"/>
              <w:left w:val="single" w:sz="4" w:color="D9D9D9"/>
              <w:bottom w:val="single" w:sz="4" w:color="D9D9D9"/>
              <w:right w:val="single" w:sz="4" w:color="D9D9D9"/>
            </w:tcBorders>
          </w:tcPr>
          <w:p>
            <w:pPr>
              <w:spacing w:after="80" w:before="80"/>
            </w:pPr>
            <w:r>
              <w:rPr>
                <w:b w:val="0"/>
                <w:sz w:val="18"/>
              </w:rPr>
              <w:t>user_id</w:t>
            </w:r>
          </w:p>
        </w:tc>
        <w:tc>
          <w:tcPr>
            <w:tcW w:type="dxa" w:w="6552"/>
            <w:tcBorders>
              <w:top w:val="single" w:sz="4" w:color="D9D9D9"/>
              <w:left w:val="single" w:sz="4" w:color="D9D9D9"/>
              <w:bottom w:val="single" w:sz="4" w:color="D9D9D9"/>
              <w:right w:val="single" w:sz="4" w:color="D9D9D9"/>
            </w:tcBorders>
          </w:tcPr>
          <w:p>
            <w:pPr>
              <w:spacing w:after="80" w:before="80"/>
            </w:pPr>
            <w:r>
              <w:rPr>
                <w:b w:val="0"/>
                <w:sz w:val="18"/>
              </w:rPr>
              <w:t>uuid FK → users.id</w:t>
            </w:r>
          </w:p>
        </w:tc>
      </w:tr>
      <w:tr>
        <w:trPr>
          <w:cantSplit/>
        </w:trPr>
        <w:tc>
          <w:tcPr>
            <w:tcW w:type="dxa" w:w="3096"/>
            <w:tcBorders>
              <w:top w:val="single" w:sz="4" w:color="D9D9D9"/>
              <w:left w:val="single" w:sz="4" w:color="D9D9D9"/>
              <w:bottom w:val="single" w:sz="4" w:color="D9D9D9"/>
              <w:right w:val="single" w:sz="4" w:color="D9D9D9"/>
            </w:tcBorders>
          </w:tcPr>
          <w:p>
            <w:pPr>
              <w:spacing w:after="80" w:before="80"/>
            </w:pPr>
            <w:r>
              <w:rPr>
                <w:b w:val="0"/>
                <w:sz w:val="18"/>
              </w:rPr>
              <w:t>name</w:t>
            </w:r>
          </w:p>
        </w:tc>
        <w:tc>
          <w:tcPr>
            <w:tcW w:type="dxa" w:w="6552"/>
            <w:tcBorders>
              <w:top w:val="single" w:sz="4" w:color="D9D9D9"/>
              <w:left w:val="single" w:sz="4" w:color="D9D9D9"/>
              <w:bottom w:val="single" w:sz="4" w:color="D9D9D9"/>
              <w:right w:val="single" w:sz="4" w:color="D9D9D9"/>
            </w:tcBorders>
          </w:tcPr>
          <w:p>
            <w:pPr>
              <w:spacing w:after="80" w:before="80"/>
            </w:pPr>
            <w:r>
              <w:rPr>
                <w:b w:val="0"/>
                <w:sz w:val="18"/>
              </w:rPr>
              <w:t>text; nonblank</w:t>
            </w:r>
          </w:p>
        </w:tc>
      </w:tr>
      <w:tr>
        <w:trPr>
          <w:cantSplit/>
        </w:trPr>
        <w:tc>
          <w:tcPr>
            <w:tcW w:type="dxa" w:w="3096"/>
            <w:tcBorders>
              <w:top w:val="single" w:sz="4" w:color="D9D9D9"/>
              <w:left w:val="single" w:sz="4" w:color="D9D9D9"/>
              <w:bottom w:val="single" w:sz="4" w:color="D9D9D9"/>
              <w:right w:val="single" w:sz="4" w:color="D9D9D9"/>
            </w:tcBorders>
          </w:tcPr>
          <w:p>
            <w:pPr>
              <w:spacing w:after="80" w:before="80"/>
            </w:pPr>
            <w:r>
              <w:rPr>
                <w:b w:val="0"/>
                <w:sz w:val="18"/>
              </w:rPr>
              <w:t>details</w:t>
            </w:r>
          </w:p>
        </w:tc>
        <w:tc>
          <w:tcPr>
            <w:tcW w:type="dxa" w:w="6552"/>
            <w:tcBorders>
              <w:top w:val="single" w:sz="4" w:color="D9D9D9"/>
              <w:left w:val="single" w:sz="4" w:color="D9D9D9"/>
              <w:bottom w:val="single" w:sz="4" w:color="D9D9D9"/>
              <w:right w:val="single" w:sz="4" w:color="D9D9D9"/>
            </w:tcBorders>
          </w:tcPr>
          <w:p>
            <w:pPr>
              <w:spacing w:after="80" w:before="80"/>
            </w:pPr>
            <w:r>
              <w:rPr>
                <w:b w:val="0"/>
                <w:sz w:val="18"/>
              </w:rPr>
              <w:t>jsonb DEFAULT {}; customer shape in Section 5, excluding name</w:t>
            </w:r>
          </w:p>
        </w:tc>
      </w:tr>
      <w:tr>
        <w:trPr>
          <w:cantSplit/>
        </w:trPr>
        <w:tc>
          <w:tcPr>
            <w:tcW w:type="dxa" w:w="3096"/>
            <w:tcBorders>
              <w:top w:val="single" w:sz="4" w:color="D9D9D9"/>
              <w:left w:val="single" w:sz="4" w:color="D9D9D9"/>
              <w:bottom w:val="single" w:sz="4" w:color="D9D9D9"/>
              <w:right w:val="single" w:sz="4" w:color="D9D9D9"/>
            </w:tcBorders>
          </w:tcPr>
          <w:p>
            <w:pPr>
              <w:spacing w:after="80" w:before="80"/>
            </w:pPr>
            <w:r>
              <w:rPr>
                <w:b w:val="0"/>
                <w:sz w:val="18"/>
              </w:rPr>
              <w:t>archived_at</w:t>
            </w:r>
          </w:p>
        </w:tc>
        <w:tc>
          <w:tcPr>
            <w:tcW w:type="dxa" w:w="6552"/>
            <w:tcBorders>
              <w:top w:val="single" w:sz="4" w:color="D9D9D9"/>
              <w:left w:val="single" w:sz="4" w:color="D9D9D9"/>
              <w:bottom w:val="single" w:sz="4" w:color="D9D9D9"/>
              <w:right w:val="single" w:sz="4" w:color="D9D9D9"/>
            </w:tcBorders>
          </w:tcPr>
          <w:p>
            <w:pPr>
              <w:spacing w:after="80" w:before="80"/>
            </w:pPr>
            <w:r>
              <w:rPr>
                <w:b w:val="0"/>
                <w:sz w:val="18"/>
              </w:rPr>
              <w:t>timestamptz nullable; null means active</w:t>
            </w:r>
          </w:p>
        </w:tc>
      </w:tr>
      <w:tr>
        <w:trPr>
          <w:cantSplit/>
        </w:trPr>
        <w:tc>
          <w:tcPr>
            <w:tcW w:type="dxa" w:w="3096"/>
            <w:tcBorders>
              <w:top w:val="single" w:sz="4" w:color="D9D9D9"/>
              <w:left w:val="single" w:sz="4" w:color="D9D9D9"/>
              <w:bottom w:val="single" w:sz="4" w:color="D9D9D9"/>
              <w:right w:val="single" w:sz="4" w:color="D9D9D9"/>
            </w:tcBorders>
          </w:tcPr>
          <w:p>
            <w:pPr>
              <w:spacing w:after="80" w:before="80"/>
            </w:pPr>
            <w:r>
              <w:rPr>
                <w:b w:val="0"/>
                <w:sz w:val="18"/>
              </w:rPr>
              <w:t>created_at, updated_at</w:t>
            </w:r>
          </w:p>
        </w:tc>
        <w:tc>
          <w:tcPr>
            <w:tcW w:type="dxa" w:w="6552"/>
            <w:tcBorders>
              <w:top w:val="single" w:sz="4" w:color="D9D9D9"/>
              <w:left w:val="single" w:sz="4" w:color="D9D9D9"/>
              <w:bottom w:val="single" w:sz="4" w:color="D9D9D9"/>
              <w:right w:val="single" w:sz="4" w:color="D9D9D9"/>
            </w:tcBorders>
          </w:tcPr>
          <w:p>
            <w:pPr>
              <w:spacing w:after="80" w:before="80"/>
            </w:pPr>
            <w:r>
              <w:rPr>
                <w:b w:val="0"/>
                <w:sz w:val="18"/>
              </w:rPr>
              <w:t>timestamptz</w:t>
            </w:r>
          </w:p>
        </w:tc>
      </w:tr>
    </w:tbl>
    <w:p>
      <w:pPr>
        <w:spacing w:after="0"/>
      </w:pPr>
    </w:p>
    <w:p>
      <w:r>
        <w:t>Add UNIQUE(user_id, id) to support the composite ownership FK on invoices. Names and email addresses are not unique: multiple contacts may share them. Archive instead of hard deleting contacts in the MVP. A contact may be incomplete; an invoice must meet issue-time snapshot validation.</w:t>
      </w:r>
    </w:p>
    <w:p>
      <w:pPr>
        <w:pStyle w:val="Heading1"/>
      </w:pPr>
      <w:r>
        <w:t>4 Invoice records</w:t>
      </w:r>
    </w:p>
    <w:tbl>
      <w:tblPr>
        <w:tblW w:type="auto" w:w="0"/>
        <w:tblLayout w:type="fixed"/>
        <w:tblLook w:firstColumn="1" w:firstRow="1" w:lastColumn="0" w:lastRow="0" w:noHBand="0" w:noVBand="1" w:val="04A0"/>
      </w:tblPr>
      <w:tblGrid>
        <w:gridCol w:w="3096"/>
        <w:gridCol w:w="6552"/>
      </w:tblGrid>
      <w:tr>
        <w:trPr>
          <w:tblHeader/>
          <w:cantSplit/>
        </w:trPr>
        <w:tc>
          <w:tcPr>
            <w:tcW w:type="dxa" w:w="3096"/>
            <w:tcBorders>
              <w:top w:val="single" w:sz="4" w:color="D9D9D9"/>
              <w:left w:val="single" w:sz="4" w:color="D9D9D9"/>
              <w:bottom w:val="single" w:sz="4" w:color="D9D9D9"/>
              <w:right w:val="single" w:sz="4" w:color="D9D9D9"/>
            </w:tcBorders>
            <w:shd w:fill="E7E6E6"/>
          </w:tcPr>
          <w:p>
            <w:pPr>
              <w:spacing w:after="80" w:before="80"/>
            </w:pPr>
            <w:r>
              <w:rPr>
                <w:b/>
                <w:sz w:val="18"/>
              </w:rPr>
              <w:t>Field</w:t>
            </w:r>
          </w:p>
        </w:tc>
        <w:tc>
          <w:tcPr>
            <w:tcW w:type="dxa" w:w="6552"/>
            <w:tcBorders>
              <w:top w:val="single" w:sz="4" w:color="D9D9D9"/>
              <w:left w:val="single" w:sz="4" w:color="D9D9D9"/>
              <w:bottom w:val="single" w:sz="4" w:color="D9D9D9"/>
              <w:right w:val="single" w:sz="4" w:color="D9D9D9"/>
            </w:tcBorders>
            <w:shd w:fill="E7E6E6"/>
          </w:tcPr>
          <w:p>
            <w:pPr>
              <w:spacing w:after="80" w:before="80"/>
            </w:pPr>
            <w:r>
              <w:rPr>
                <w:b/>
                <w:sz w:val="18"/>
              </w:rPr>
              <w:t>Type and rules</w:t>
            </w:r>
          </w:p>
        </w:tc>
      </w:tr>
      <w:tr>
        <w:trPr>
          <w:cantSplit/>
        </w:trPr>
        <w:tc>
          <w:tcPr>
            <w:tcW w:type="dxa" w:w="3096"/>
            <w:tcBorders>
              <w:top w:val="single" w:sz="4" w:color="D9D9D9"/>
              <w:left w:val="single" w:sz="4" w:color="D9D9D9"/>
              <w:bottom w:val="single" w:sz="4" w:color="D9D9D9"/>
              <w:right w:val="single" w:sz="4" w:color="D9D9D9"/>
            </w:tcBorders>
          </w:tcPr>
          <w:p>
            <w:pPr>
              <w:spacing w:after="80" w:before="80"/>
            </w:pPr>
            <w:r>
              <w:rPr>
                <w:b w:val="0"/>
                <w:sz w:val="18"/>
              </w:rPr>
              <w:t>id</w:t>
            </w:r>
          </w:p>
        </w:tc>
        <w:tc>
          <w:tcPr>
            <w:tcW w:type="dxa" w:w="6552"/>
            <w:tcBorders>
              <w:top w:val="single" w:sz="4" w:color="D9D9D9"/>
              <w:left w:val="single" w:sz="4" w:color="D9D9D9"/>
              <w:bottom w:val="single" w:sz="4" w:color="D9D9D9"/>
              <w:right w:val="single" w:sz="4" w:color="D9D9D9"/>
            </w:tcBorders>
          </w:tcPr>
          <w:p>
            <w:pPr>
              <w:spacing w:after="80" w:before="80"/>
            </w:pPr>
            <w:r>
              <w:rPr>
                <w:b w:val="0"/>
                <w:sz w:val="18"/>
              </w:rPr>
              <w:t>uuid PK</w:t>
            </w:r>
          </w:p>
        </w:tc>
      </w:tr>
      <w:tr>
        <w:trPr>
          <w:cantSplit/>
        </w:trPr>
        <w:tc>
          <w:tcPr>
            <w:tcW w:type="dxa" w:w="3096"/>
            <w:tcBorders>
              <w:top w:val="single" w:sz="4" w:color="D9D9D9"/>
              <w:left w:val="single" w:sz="4" w:color="D9D9D9"/>
              <w:bottom w:val="single" w:sz="4" w:color="D9D9D9"/>
              <w:right w:val="single" w:sz="4" w:color="D9D9D9"/>
            </w:tcBorders>
          </w:tcPr>
          <w:p>
            <w:pPr>
              <w:spacing w:after="80" w:before="80"/>
            </w:pPr>
            <w:r>
              <w:rPr>
                <w:b w:val="0"/>
                <w:sz w:val="18"/>
              </w:rPr>
              <w:t>user_id</w:t>
            </w:r>
          </w:p>
        </w:tc>
        <w:tc>
          <w:tcPr>
            <w:tcW w:type="dxa" w:w="6552"/>
            <w:tcBorders>
              <w:top w:val="single" w:sz="4" w:color="D9D9D9"/>
              <w:left w:val="single" w:sz="4" w:color="D9D9D9"/>
              <w:bottom w:val="single" w:sz="4" w:color="D9D9D9"/>
              <w:right w:val="single" w:sz="4" w:color="D9D9D9"/>
            </w:tcBorders>
          </w:tcPr>
          <w:p>
            <w:pPr>
              <w:spacing w:after="80" w:before="80"/>
            </w:pPr>
            <w:r>
              <w:rPr>
                <w:b w:val="0"/>
                <w:sz w:val="18"/>
              </w:rPr>
              <w:t>uuid FK → users.id</w:t>
            </w:r>
          </w:p>
        </w:tc>
      </w:tr>
      <w:tr>
        <w:trPr>
          <w:cantSplit/>
        </w:trPr>
        <w:tc>
          <w:tcPr>
            <w:tcW w:type="dxa" w:w="3096"/>
            <w:tcBorders>
              <w:top w:val="single" w:sz="4" w:color="D9D9D9"/>
              <w:left w:val="single" w:sz="4" w:color="D9D9D9"/>
              <w:bottom w:val="single" w:sz="4" w:color="D9D9D9"/>
              <w:right w:val="single" w:sz="4" w:color="D9D9D9"/>
            </w:tcBorders>
          </w:tcPr>
          <w:p>
            <w:pPr>
              <w:spacing w:after="80" w:before="80"/>
            </w:pPr>
            <w:r>
              <w:rPr>
                <w:b w:val="0"/>
                <w:sz w:val="18"/>
              </w:rPr>
              <w:t>customer_id</w:t>
            </w:r>
          </w:p>
        </w:tc>
        <w:tc>
          <w:tcPr>
            <w:tcW w:type="dxa" w:w="6552"/>
            <w:tcBorders>
              <w:top w:val="single" w:sz="4" w:color="D9D9D9"/>
              <w:left w:val="single" w:sz="4" w:color="D9D9D9"/>
              <w:bottom w:val="single" w:sz="4" w:color="D9D9D9"/>
              <w:right w:val="single" w:sz="4" w:color="D9D9D9"/>
            </w:tcBorders>
          </w:tcPr>
          <w:p>
            <w:pPr>
              <w:spacing w:after="80" w:before="80"/>
            </w:pPr>
            <w:r>
              <w:rPr>
                <w:b w:val="0"/>
                <w:sz w:val="18"/>
              </w:rPr>
              <w:t>uuid nullable</w:t>
            </w:r>
          </w:p>
        </w:tc>
      </w:tr>
      <w:tr>
        <w:trPr>
          <w:cantSplit/>
        </w:trPr>
        <w:tc>
          <w:tcPr>
            <w:tcW w:type="dxa" w:w="3096"/>
            <w:tcBorders>
              <w:top w:val="single" w:sz="4" w:color="D9D9D9"/>
              <w:left w:val="single" w:sz="4" w:color="D9D9D9"/>
              <w:bottom w:val="single" w:sz="4" w:color="D9D9D9"/>
              <w:right w:val="single" w:sz="4" w:color="D9D9D9"/>
            </w:tcBorders>
          </w:tcPr>
          <w:p>
            <w:pPr>
              <w:spacing w:after="80" w:before="80"/>
            </w:pPr>
            <w:r>
              <w:rPr>
                <w:b w:val="0"/>
                <w:sz w:val="18"/>
              </w:rPr>
              <w:t>type</w:t>
            </w:r>
          </w:p>
        </w:tc>
        <w:tc>
          <w:tcPr>
            <w:tcW w:type="dxa" w:w="6552"/>
            <w:tcBorders>
              <w:top w:val="single" w:sz="4" w:color="D9D9D9"/>
              <w:left w:val="single" w:sz="4" w:color="D9D9D9"/>
              <w:bottom w:val="single" w:sz="4" w:color="D9D9D9"/>
              <w:right w:val="single" w:sz="4" w:color="D9D9D9"/>
            </w:tcBorders>
          </w:tcPr>
          <w:p>
            <w:pPr>
              <w:spacing w:after="80" w:before="80"/>
            </w:pPr>
            <w:r>
              <w:rPr>
                <w:b w:val="0"/>
                <w:sz w:val="18"/>
              </w:rPr>
              <w:t>enum invoice_type: standard | advance; DEFAULT standard</w:t>
            </w:r>
          </w:p>
        </w:tc>
      </w:tr>
      <w:tr>
        <w:trPr>
          <w:cantSplit/>
        </w:trPr>
        <w:tc>
          <w:tcPr>
            <w:tcW w:type="dxa" w:w="3096"/>
            <w:tcBorders>
              <w:top w:val="single" w:sz="4" w:color="D9D9D9"/>
              <w:left w:val="single" w:sz="4" w:color="D9D9D9"/>
              <w:bottom w:val="single" w:sz="4" w:color="D9D9D9"/>
              <w:right w:val="single" w:sz="4" w:color="D9D9D9"/>
            </w:tcBorders>
          </w:tcPr>
          <w:p>
            <w:pPr>
              <w:spacing w:after="80" w:before="80"/>
            </w:pPr>
            <w:r>
              <w:rPr>
                <w:b w:val="0"/>
                <w:sz w:val="18"/>
              </w:rPr>
              <w:t>status</w:t>
            </w:r>
          </w:p>
        </w:tc>
        <w:tc>
          <w:tcPr>
            <w:tcW w:type="dxa" w:w="6552"/>
            <w:tcBorders>
              <w:top w:val="single" w:sz="4" w:color="D9D9D9"/>
              <w:left w:val="single" w:sz="4" w:color="D9D9D9"/>
              <w:bottom w:val="single" w:sz="4" w:color="D9D9D9"/>
              <w:right w:val="single" w:sz="4" w:color="D9D9D9"/>
            </w:tcBorders>
          </w:tcPr>
          <w:p>
            <w:pPr>
              <w:spacing w:after="80" w:before="80"/>
            </w:pPr>
            <w:r>
              <w:rPr>
                <w:b w:val="0"/>
                <w:sz w:val="18"/>
              </w:rPr>
              <w:t>enum invoice_status: draft | issued | paid | cancelled; DEFAULT draft</w:t>
            </w:r>
          </w:p>
        </w:tc>
      </w:tr>
      <w:tr>
        <w:trPr>
          <w:cantSplit/>
        </w:trPr>
        <w:tc>
          <w:tcPr>
            <w:tcW w:type="dxa" w:w="3096"/>
            <w:tcBorders>
              <w:top w:val="single" w:sz="4" w:color="D9D9D9"/>
              <w:left w:val="single" w:sz="4" w:color="D9D9D9"/>
              <w:bottom w:val="single" w:sz="4" w:color="D9D9D9"/>
              <w:right w:val="single" w:sz="4" w:color="D9D9D9"/>
            </w:tcBorders>
          </w:tcPr>
          <w:p>
            <w:pPr>
              <w:spacing w:after="80" w:before="80"/>
            </w:pPr>
            <w:r>
              <w:rPr>
                <w:b w:val="0"/>
                <w:sz w:val="18"/>
              </w:rPr>
              <w:t>number</w:t>
            </w:r>
          </w:p>
        </w:tc>
        <w:tc>
          <w:tcPr>
            <w:tcW w:type="dxa" w:w="6552"/>
            <w:tcBorders>
              <w:top w:val="single" w:sz="4" w:color="D9D9D9"/>
              <w:left w:val="single" w:sz="4" w:color="D9D9D9"/>
              <w:bottom w:val="single" w:sz="4" w:color="D9D9D9"/>
              <w:right w:val="single" w:sz="4" w:color="D9D9D9"/>
            </w:tcBorders>
          </w:tcPr>
          <w:p>
            <w:pPr>
              <w:spacing w:after="80" w:before="80"/>
            </w:pPr>
            <w:r>
              <w:rPr>
                <w:b w:val="0"/>
                <w:sz w:val="18"/>
              </w:rPr>
              <w:t>text nullable; server assigned</w:t>
            </w:r>
          </w:p>
        </w:tc>
      </w:tr>
      <w:tr>
        <w:trPr>
          <w:cantSplit/>
        </w:trPr>
        <w:tc>
          <w:tcPr>
            <w:tcW w:type="dxa" w:w="3096"/>
            <w:tcBorders>
              <w:top w:val="single" w:sz="4" w:color="D9D9D9"/>
              <w:left w:val="single" w:sz="4" w:color="D9D9D9"/>
              <w:bottom w:val="single" w:sz="4" w:color="D9D9D9"/>
              <w:right w:val="single" w:sz="4" w:color="D9D9D9"/>
            </w:tcBorders>
          </w:tcPr>
          <w:p>
            <w:pPr>
              <w:spacing w:after="80" w:before="80"/>
            </w:pPr>
            <w:r>
              <w:rPr>
                <w:b w:val="0"/>
                <w:sz w:val="18"/>
              </w:rPr>
              <w:t>number_year, sequence_no</w:t>
            </w:r>
          </w:p>
        </w:tc>
        <w:tc>
          <w:tcPr>
            <w:tcW w:type="dxa" w:w="6552"/>
            <w:tcBorders>
              <w:top w:val="single" w:sz="4" w:color="D9D9D9"/>
              <w:left w:val="single" w:sz="4" w:color="D9D9D9"/>
              <w:bottom w:val="single" w:sz="4" w:color="D9D9D9"/>
              <w:right w:val="single" w:sz="4" w:color="D9D9D9"/>
            </w:tcBorders>
          </w:tcPr>
          <w:p>
            <w:pPr>
              <w:spacing w:after="80" w:before="80"/>
            </w:pPr>
            <w:r>
              <w:rPr>
                <w:b w:val="0"/>
                <w:sz w:val="18"/>
              </w:rPr>
              <w:t>integer nullable, bigint nullable; positive sequence</w:t>
            </w:r>
          </w:p>
        </w:tc>
      </w:tr>
      <w:tr>
        <w:trPr>
          <w:cantSplit/>
        </w:trPr>
        <w:tc>
          <w:tcPr>
            <w:tcW w:type="dxa" w:w="3096"/>
            <w:tcBorders>
              <w:top w:val="single" w:sz="4" w:color="D9D9D9"/>
              <w:left w:val="single" w:sz="4" w:color="D9D9D9"/>
              <w:bottom w:val="single" w:sz="4" w:color="D9D9D9"/>
              <w:right w:val="single" w:sz="4" w:color="D9D9D9"/>
            </w:tcBorders>
          </w:tcPr>
          <w:p>
            <w:pPr>
              <w:spacing w:after="80" w:before="80"/>
            </w:pPr>
            <w:r>
              <w:rPr>
                <w:b w:val="0"/>
                <w:sz w:val="18"/>
              </w:rPr>
              <w:t>issue_date, due_date</w:t>
            </w:r>
          </w:p>
        </w:tc>
        <w:tc>
          <w:tcPr>
            <w:tcW w:type="dxa" w:w="6552"/>
            <w:tcBorders>
              <w:top w:val="single" w:sz="4" w:color="D9D9D9"/>
              <w:left w:val="single" w:sz="4" w:color="D9D9D9"/>
              <w:bottom w:val="single" w:sz="4" w:color="D9D9D9"/>
              <w:right w:val="single" w:sz="4" w:color="D9D9D9"/>
            </w:tcBorders>
          </w:tcPr>
          <w:p>
            <w:pPr>
              <w:spacing w:after="80" w:before="80"/>
            </w:pPr>
            <w:r>
              <w:rPr>
                <w:b w:val="0"/>
                <w:sz w:val="18"/>
              </w:rPr>
              <w:t>date; default today and calculated due date at creation</w:t>
            </w:r>
          </w:p>
        </w:tc>
      </w:tr>
      <w:tr>
        <w:trPr>
          <w:cantSplit/>
        </w:trPr>
        <w:tc>
          <w:tcPr>
            <w:tcW w:type="dxa" w:w="3096"/>
            <w:tcBorders>
              <w:top w:val="single" w:sz="4" w:color="D9D9D9"/>
              <w:left w:val="single" w:sz="4" w:color="D9D9D9"/>
              <w:bottom w:val="single" w:sz="4" w:color="D9D9D9"/>
              <w:right w:val="single" w:sz="4" w:color="D9D9D9"/>
            </w:tcBorders>
          </w:tcPr>
          <w:p>
            <w:pPr>
              <w:spacing w:after="80" w:before="80"/>
            </w:pPr>
            <w:r>
              <w:rPr>
                <w:b w:val="0"/>
                <w:sz w:val="18"/>
              </w:rPr>
              <w:t>service_date</w:t>
            </w:r>
          </w:p>
        </w:tc>
        <w:tc>
          <w:tcPr>
            <w:tcW w:type="dxa" w:w="6552"/>
            <w:tcBorders>
              <w:top w:val="single" w:sz="4" w:color="D9D9D9"/>
              <w:left w:val="single" w:sz="4" w:color="D9D9D9"/>
              <w:bottom w:val="single" w:sz="4" w:color="D9D9D9"/>
              <w:right w:val="single" w:sz="4" w:color="D9D9D9"/>
            </w:tcBorders>
          </w:tcPr>
          <w:p>
            <w:pPr>
              <w:spacing w:after="80" w:before="80"/>
            </w:pPr>
            <w:r>
              <w:rPr>
                <w:b w:val="0"/>
                <w:sz w:val="18"/>
              </w:rPr>
              <w:t>date nullable</w:t>
            </w:r>
          </w:p>
        </w:tc>
      </w:tr>
      <w:tr>
        <w:trPr>
          <w:cantSplit/>
        </w:trPr>
        <w:tc>
          <w:tcPr>
            <w:tcW w:type="dxa" w:w="3096"/>
            <w:tcBorders>
              <w:top w:val="single" w:sz="4" w:color="D9D9D9"/>
              <w:left w:val="single" w:sz="4" w:color="D9D9D9"/>
              <w:bottom w:val="single" w:sz="4" w:color="D9D9D9"/>
              <w:right w:val="single" w:sz="4" w:color="D9D9D9"/>
            </w:tcBorders>
          </w:tcPr>
          <w:p>
            <w:pPr>
              <w:spacing w:after="80" w:before="80"/>
            </w:pPr>
            <w:r>
              <w:rPr>
                <w:b w:val="0"/>
                <w:sz w:val="18"/>
              </w:rPr>
              <w:t>payment_terms_days</w:t>
            </w:r>
          </w:p>
        </w:tc>
        <w:tc>
          <w:tcPr>
            <w:tcW w:type="dxa" w:w="6552"/>
            <w:tcBorders>
              <w:top w:val="single" w:sz="4" w:color="D9D9D9"/>
              <w:left w:val="single" w:sz="4" w:color="D9D9D9"/>
              <w:bottom w:val="single" w:sz="4" w:color="D9D9D9"/>
              <w:right w:val="single" w:sz="4" w:color="D9D9D9"/>
            </w:tcBorders>
          </w:tcPr>
          <w:p>
            <w:pPr>
              <w:spacing w:after="80" w:before="80"/>
            </w:pPr>
            <w:r>
              <w:rPr>
                <w:b w:val="0"/>
                <w:sz w:val="18"/>
              </w:rPr>
              <w:t>integer; CHECK 0 to 365</w:t>
            </w:r>
          </w:p>
        </w:tc>
      </w:tr>
      <w:tr>
        <w:trPr>
          <w:cantSplit/>
        </w:trPr>
        <w:tc>
          <w:tcPr>
            <w:tcW w:type="dxa" w:w="3096"/>
            <w:tcBorders>
              <w:top w:val="single" w:sz="4" w:color="D9D9D9"/>
              <w:left w:val="single" w:sz="4" w:color="D9D9D9"/>
              <w:bottom w:val="single" w:sz="4" w:color="D9D9D9"/>
              <w:right w:val="single" w:sz="4" w:color="D9D9D9"/>
            </w:tcBorders>
          </w:tcPr>
          <w:p>
            <w:pPr>
              <w:spacing w:after="80" w:before="80"/>
            </w:pPr>
            <w:r>
              <w:rPr>
                <w:b w:val="0"/>
                <w:sz w:val="18"/>
              </w:rPr>
              <w:t>currency</w:t>
            </w:r>
          </w:p>
        </w:tc>
        <w:tc>
          <w:tcPr>
            <w:tcW w:type="dxa" w:w="6552"/>
            <w:tcBorders>
              <w:top w:val="single" w:sz="4" w:color="D9D9D9"/>
              <w:left w:val="single" w:sz="4" w:color="D9D9D9"/>
              <w:bottom w:val="single" w:sz="4" w:color="D9D9D9"/>
              <w:right w:val="single" w:sz="4" w:color="D9D9D9"/>
            </w:tcBorders>
          </w:tcPr>
          <w:p>
            <w:pPr>
              <w:spacing w:after="80" w:before="80"/>
            </w:pPr>
            <w:r>
              <w:rPr>
                <w:b w:val="0"/>
                <w:sz w:val="18"/>
              </w:rPr>
              <w:t>varchar(3); uppercase allowed currency code</w:t>
            </w:r>
          </w:p>
        </w:tc>
      </w:tr>
      <w:tr>
        <w:trPr>
          <w:cantSplit/>
        </w:trPr>
        <w:tc>
          <w:tcPr>
            <w:tcW w:type="dxa" w:w="3096"/>
            <w:tcBorders>
              <w:top w:val="single" w:sz="4" w:color="D9D9D9"/>
              <w:left w:val="single" w:sz="4" w:color="D9D9D9"/>
              <w:bottom w:val="single" w:sz="4" w:color="D9D9D9"/>
              <w:right w:val="single" w:sz="4" w:color="D9D9D9"/>
            </w:tcBorders>
          </w:tcPr>
          <w:p>
            <w:pPr>
              <w:spacing w:after="80" w:before="80"/>
            </w:pPr>
            <w:r>
              <w:rPr>
                <w:b w:val="0"/>
                <w:sz w:val="18"/>
              </w:rPr>
              <w:t>seller_snapshot, customer_snapshot</w:t>
            </w:r>
          </w:p>
        </w:tc>
        <w:tc>
          <w:tcPr>
            <w:tcW w:type="dxa" w:w="6552"/>
            <w:tcBorders>
              <w:top w:val="single" w:sz="4" w:color="D9D9D9"/>
              <w:left w:val="single" w:sz="4" w:color="D9D9D9"/>
              <w:bottom w:val="single" w:sz="4" w:color="D9D9D9"/>
              <w:right w:val="single" w:sz="4" w:color="D9D9D9"/>
            </w:tcBorders>
          </w:tcPr>
          <w:p>
            <w:pPr>
              <w:spacing w:after="80" w:before="80"/>
            </w:pPr>
            <w:r>
              <w:rPr>
                <w:b w:val="0"/>
                <w:sz w:val="18"/>
              </w:rPr>
              <w:t>jsonb DEFAULT {}; validated shapes in Section 5</w:t>
            </w:r>
          </w:p>
        </w:tc>
      </w:tr>
      <w:tr>
        <w:trPr>
          <w:cantSplit/>
        </w:trPr>
        <w:tc>
          <w:tcPr>
            <w:tcW w:type="dxa" w:w="3096"/>
            <w:tcBorders>
              <w:top w:val="single" w:sz="4" w:color="D9D9D9"/>
              <w:left w:val="single" w:sz="4" w:color="D9D9D9"/>
              <w:bottom w:val="single" w:sz="4" w:color="D9D9D9"/>
              <w:right w:val="single" w:sz="4" w:color="D9D9D9"/>
            </w:tcBorders>
          </w:tcPr>
          <w:p>
            <w:pPr>
              <w:spacing w:after="80" w:before="80"/>
            </w:pPr>
            <w:r>
              <w:rPr>
                <w:b w:val="0"/>
                <w:sz w:val="18"/>
              </w:rPr>
              <w:t>notes</w:t>
            </w:r>
          </w:p>
        </w:tc>
        <w:tc>
          <w:tcPr>
            <w:tcW w:type="dxa" w:w="6552"/>
            <w:tcBorders>
              <w:top w:val="single" w:sz="4" w:color="D9D9D9"/>
              <w:left w:val="single" w:sz="4" w:color="D9D9D9"/>
              <w:bottom w:val="single" w:sz="4" w:color="D9D9D9"/>
              <w:right w:val="single" w:sz="4" w:color="D9D9D9"/>
            </w:tcBorders>
          </w:tcPr>
          <w:p>
            <w:pPr>
              <w:spacing w:after="80" w:before="80"/>
            </w:pPr>
            <w:r>
              <w:rPr>
                <w:b w:val="0"/>
                <w:sz w:val="18"/>
              </w:rPr>
              <w:t>text DEFAULT empty string</w:t>
            </w:r>
          </w:p>
        </w:tc>
      </w:tr>
      <w:tr>
        <w:trPr>
          <w:cantSplit/>
        </w:trPr>
        <w:tc>
          <w:tcPr>
            <w:tcW w:type="dxa" w:w="3096"/>
            <w:tcBorders>
              <w:top w:val="single" w:sz="4" w:color="D9D9D9"/>
              <w:left w:val="single" w:sz="4" w:color="D9D9D9"/>
              <w:bottom w:val="single" w:sz="4" w:color="D9D9D9"/>
              <w:right w:val="single" w:sz="4" w:color="D9D9D9"/>
            </w:tcBorders>
          </w:tcPr>
          <w:p>
            <w:pPr>
              <w:spacing w:after="80" w:before="80"/>
            </w:pPr>
            <w:r>
              <w:rPr>
                <w:b w:val="0"/>
                <w:sz w:val="18"/>
              </w:rPr>
              <w:t>subtotal, tax_total, total</w:t>
            </w:r>
          </w:p>
        </w:tc>
        <w:tc>
          <w:tcPr>
            <w:tcW w:type="dxa" w:w="6552"/>
            <w:tcBorders>
              <w:top w:val="single" w:sz="4" w:color="D9D9D9"/>
              <w:left w:val="single" w:sz="4" w:color="D9D9D9"/>
              <w:bottom w:val="single" w:sz="4" w:color="D9D9D9"/>
              <w:right w:val="single" w:sz="4" w:color="D9D9D9"/>
            </w:tcBorders>
          </w:tcPr>
          <w:p>
            <w:pPr>
              <w:spacing w:after="80" w:before="80"/>
            </w:pPr>
            <w:r>
              <w:rPr>
                <w:b w:val="0"/>
                <w:sz w:val="18"/>
              </w:rPr>
              <w:t>numeric(18,2) DEFAULT 0; CHECK each ≥ 0; total = subtotal + tax_total</w:t>
            </w:r>
          </w:p>
        </w:tc>
      </w:tr>
      <w:tr>
        <w:trPr>
          <w:cantSplit/>
        </w:trPr>
        <w:tc>
          <w:tcPr>
            <w:tcW w:type="dxa" w:w="3096"/>
            <w:tcBorders>
              <w:top w:val="single" w:sz="4" w:color="D9D9D9"/>
              <w:left w:val="single" w:sz="4" w:color="D9D9D9"/>
              <w:bottom w:val="single" w:sz="4" w:color="D9D9D9"/>
              <w:right w:val="single" w:sz="4" w:color="D9D9D9"/>
            </w:tcBorders>
          </w:tcPr>
          <w:p>
            <w:pPr>
              <w:spacing w:after="80" w:before="80"/>
            </w:pPr>
            <w:r>
              <w:rPr>
                <w:b w:val="0"/>
                <w:sz w:val="18"/>
              </w:rPr>
              <w:t>issued_at</w:t>
            </w:r>
          </w:p>
        </w:tc>
        <w:tc>
          <w:tcPr>
            <w:tcW w:type="dxa" w:w="6552"/>
            <w:tcBorders>
              <w:top w:val="single" w:sz="4" w:color="D9D9D9"/>
              <w:left w:val="single" w:sz="4" w:color="D9D9D9"/>
              <w:bottom w:val="single" w:sz="4" w:color="D9D9D9"/>
              <w:right w:val="single" w:sz="4" w:color="D9D9D9"/>
            </w:tcBorders>
          </w:tcPr>
          <w:p>
            <w:pPr>
              <w:spacing w:after="80" w:before="80"/>
            </w:pPr>
            <w:r>
              <w:rPr>
                <w:b w:val="0"/>
                <w:sz w:val="18"/>
              </w:rPr>
              <w:t>timestamptz nullable; set once on issuing</w:t>
            </w:r>
          </w:p>
        </w:tc>
      </w:tr>
      <w:tr>
        <w:trPr>
          <w:cantSplit/>
        </w:trPr>
        <w:tc>
          <w:tcPr>
            <w:tcW w:type="dxa" w:w="3096"/>
            <w:tcBorders>
              <w:top w:val="single" w:sz="4" w:color="D9D9D9"/>
              <w:left w:val="single" w:sz="4" w:color="D9D9D9"/>
              <w:bottom w:val="single" w:sz="4" w:color="D9D9D9"/>
              <w:right w:val="single" w:sz="4" w:color="D9D9D9"/>
            </w:tcBorders>
          </w:tcPr>
          <w:p>
            <w:pPr>
              <w:spacing w:after="80" w:before="80"/>
            </w:pPr>
            <w:r>
              <w:rPr>
                <w:b w:val="0"/>
                <w:sz w:val="18"/>
              </w:rPr>
              <w:t>paid_on</w:t>
            </w:r>
          </w:p>
        </w:tc>
        <w:tc>
          <w:tcPr>
            <w:tcW w:type="dxa" w:w="6552"/>
            <w:tcBorders>
              <w:top w:val="single" w:sz="4" w:color="D9D9D9"/>
              <w:left w:val="single" w:sz="4" w:color="D9D9D9"/>
              <w:bottom w:val="single" w:sz="4" w:color="D9D9D9"/>
              <w:right w:val="single" w:sz="4" w:color="D9D9D9"/>
            </w:tcBorders>
          </w:tcPr>
          <w:p>
            <w:pPr>
              <w:spacing w:after="80" w:before="80"/>
            </w:pPr>
            <w:r>
              <w:rPr>
                <w:b w:val="0"/>
                <w:sz w:val="18"/>
              </w:rPr>
              <w:t>date nullable; only populated while paid</w:t>
            </w:r>
          </w:p>
        </w:tc>
      </w:tr>
      <w:tr>
        <w:trPr>
          <w:cantSplit/>
        </w:trPr>
        <w:tc>
          <w:tcPr>
            <w:tcW w:type="dxa" w:w="3096"/>
            <w:tcBorders>
              <w:top w:val="single" w:sz="4" w:color="D9D9D9"/>
              <w:left w:val="single" w:sz="4" w:color="D9D9D9"/>
              <w:bottom w:val="single" w:sz="4" w:color="D9D9D9"/>
              <w:right w:val="single" w:sz="4" w:color="D9D9D9"/>
            </w:tcBorders>
          </w:tcPr>
          <w:p>
            <w:pPr>
              <w:spacing w:after="80" w:before="80"/>
            </w:pPr>
            <w:r>
              <w:rPr>
                <w:b w:val="0"/>
                <w:sz w:val="18"/>
              </w:rPr>
              <w:t>cancelled_at, cancellation_reason</w:t>
            </w:r>
          </w:p>
        </w:tc>
        <w:tc>
          <w:tcPr>
            <w:tcW w:type="dxa" w:w="6552"/>
            <w:tcBorders>
              <w:top w:val="single" w:sz="4" w:color="D9D9D9"/>
              <w:left w:val="single" w:sz="4" w:color="D9D9D9"/>
              <w:bottom w:val="single" w:sz="4" w:color="D9D9D9"/>
              <w:right w:val="single" w:sz="4" w:color="D9D9D9"/>
            </w:tcBorders>
          </w:tcPr>
          <w:p>
            <w:pPr>
              <w:spacing w:after="80" w:before="80"/>
            </w:pPr>
            <w:r>
              <w:rPr>
                <w:b w:val="0"/>
                <w:sz w:val="18"/>
              </w:rPr>
              <w:t>timestamptz nullable, text nullable; only populated while cancelled</w:t>
            </w:r>
          </w:p>
        </w:tc>
      </w:tr>
      <w:tr>
        <w:trPr>
          <w:cantSplit/>
        </w:trPr>
        <w:tc>
          <w:tcPr>
            <w:tcW w:type="dxa" w:w="3096"/>
            <w:tcBorders>
              <w:top w:val="single" w:sz="4" w:color="D9D9D9"/>
              <w:left w:val="single" w:sz="4" w:color="D9D9D9"/>
              <w:bottom w:val="single" w:sz="4" w:color="D9D9D9"/>
              <w:right w:val="single" w:sz="4" w:color="D9D9D9"/>
            </w:tcBorders>
          </w:tcPr>
          <w:p>
            <w:pPr>
              <w:spacing w:after="80" w:before="80"/>
            </w:pPr>
            <w:r>
              <w:rPr>
                <w:b w:val="0"/>
                <w:sz w:val="18"/>
              </w:rPr>
              <w:t>created_at, updated_at</w:t>
            </w:r>
          </w:p>
        </w:tc>
        <w:tc>
          <w:tcPr>
            <w:tcW w:type="dxa" w:w="6552"/>
            <w:tcBorders>
              <w:top w:val="single" w:sz="4" w:color="D9D9D9"/>
              <w:left w:val="single" w:sz="4" w:color="D9D9D9"/>
              <w:bottom w:val="single" w:sz="4" w:color="D9D9D9"/>
              <w:right w:val="single" w:sz="4" w:color="D9D9D9"/>
            </w:tcBorders>
          </w:tcPr>
          <w:p>
            <w:pPr>
              <w:spacing w:after="80" w:before="80"/>
            </w:pPr>
            <w:r>
              <w:rPr>
                <w:b w:val="0"/>
                <w:sz w:val="18"/>
              </w:rPr>
              <w:t>timestamptz</w:t>
            </w:r>
          </w:p>
        </w:tc>
      </w:tr>
    </w:tbl>
    <w:p>
      <w:pPr>
        <w:spacing w:after="0"/>
      </w:pPr>
    </w:p>
    <w:p>
      <w:r>
        <w:t>FK (user_id, customer_id) → customers(user_id, id), with RESTRICT on delete. A null customer_id permits one-off customers. Customer identity for display and PDF always comes from customer_snapshot. No source_invoice_id is required: duplication creates an independent invoice.</w:t>
      </w:r>
    </w:p>
    <w:p>
      <w:r>
        <w:br w:type="page"/>
      </w:r>
    </w:p>
    <w:p>
      <w:pPr>
        <w:pStyle w:val="Heading1"/>
      </w:pPr>
      <w:r>
        <w:t>5 Snapshot structure and validation</w:t>
      </w:r>
    </w:p>
    <w:p>
      <w:r>
        <w:t>Use JSON only for embedded party/contact details, avoiding duplicate address columns on profiles and invoices. Require JSON objects and accept only the documented keys. The application validates types and length limits; snapshots are plain strings, never arbitrary HTML. All keys are optional on drafts except those required to issue below. Omitted optional values are displayed as absent.</w:t>
      </w:r>
    </w:p>
    <w:tbl>
      <w:tblPr>
        <w:tblW w:type="auto" w:w="0"/>
        <w:tblLayout w:type="fixed"/>
        <w:tblLook w:firstColumn="1" w:firstRow="1" w:lastColumn="0" w:lastRow="0" w:noHBand="0" w:noVBand="1" w:val="04A0"/>
      </w:tblPr>
      <w:tblGrid>
        <w:gridCol w:w="3096"/>
        <w:gridCol w:w="6552"/>
      </w:tblGrid>
      <w:tr>
        <w:trPr>
          <w:tblHeader/>
          <w:cantSplit/>
        </w:trPr>
        <w:tc>
          <w:tcPr>
            <w:tcW w:type="dxa" w:w="3096"/>
            <w:tcBorders>
              <w:top w:val="single" w:sz="4" w:color="D9D9D9"/>
              <w:left w:val="single" w:sz="4" w:color="D9D9D9"/>
              <w:bottom w:val="single" w:sz="4" w:color="D9D9D9"/>
              <w:right w:val="single" w:sz="4" w:color="D9D9D9"/>
            </w:tcBorders>
            <w:shd w:fill="E7E6E6"/>
          </w:tcPr>
          <w:p>
            <w:pPr>
              <w:spacing w:after="80" w:before="80"/>
            </w:pPr>
            <w:r>
              <w:rPr>
                <w:b/>
                <w:sz w:val="18"/>
              </w:rPr>
              <w:t>Key</w:t>
            </w:r>
          </w:p>
        </w:tc>
        <w:tc>
          <w:tcPr>
            <w:tcW w:type="dxa" w:w="6552"/>
            <w:tcBorders>
              <w:top w:val="single" w:sz="4" w:color="D9D9D9"/>
              <w:left w:val="single" w:sz="4" w:color="D9D9D9"/>
              <w:bottom w:val="single" w:sz="4" w:color="D9D9D9"/>
              <w:right w:val="single" w:sz="4" w:color="D9D9D9"/>
            </w:tcBorders>
            <w:shd w:fill="E7E6E6"/>
          </w:tcPr>
          <w:p>
            <w:pPr>
              <w:spacing w:after="80" w:before="80"/>
            </w:pPr>
            <w:r>
              <w:rPr>
                <w:b/>
                <w:sz w:val="18"/>
              </w:rPr>
              <w:t>Meaning and issue requirement</w:t>
            </w:r>
          </w:p>
        </w:tc>
      </w:tr>
      <w:tr>
        <w:trPr>
          <w:cantSplit/>
        </w:trPr>
        <w:tc>
          <w:tcPr>
            <w:tcW w:type="dxa" w:w="3096"/>
            <w:tcBorders>
              <w:top w:val="single" w:sz="4" w:color="D9D9D9"/>
              <w:left w:val="single" w:sz="4" w:color="D9D9D9"/>
              <w:bottom w:val="single" w:sz="4" w:color="D9D9D9"/>
              <w:right w:val="single" w:sz="4" w:color="D9D9D9"/>
            </w:tcBorders>
          </w:tcPr>
          <w:p>
            <w:pPr>
              <w:spacing w:after="80" w:before="80"/>
            </w:pPr>
            <w:r>
              <w:rPr>
                <w:b w:val="0"/>
                <w:sz w:val="18"/>
              </w:rPr>
              <w:t>name</w:t>
            </w:r>
          </w:p>
        </w:tc>
        <w:tc>
          <w:tcPr>
            <w:tcW w:type="dxa" w:w="6552"/>
            <w:tcBorders>
              <w:top w:val="single" w:sz="4" w:color="D9D9D9"/>
              <w:left w:val="single" w:sz="4" w:color="D9D9D9"/>
              <w:bottom w:val="single" w:sz="4" w:color="D9D9D9"/>
              <w:right w:val="single" w:sz="4" w:color="D9D9D9"/>
            </w:tcBorders>
          </w:tcPr>
          <w:p>
            <w:pPr>
              <w:spacing w:after="80" w:before="80"/>
            </w:pPr>
            <w:r>
              <w:rPr>
                <w:b w:val="0"/>
                <w:sz w:val="18"/>
              </w:rPr>
              <w:t>Seller/customer legal or trading name; required, nonblank</w:t>
            </w:r>
          </w:p>
        </w:tc>
      </w:tr>
      <w:tr>
        <w:trPr>
          <w:cantSplit/>
        </w:trPr>
        <w:tc>
          <w:tcPr>
            <w:tcW w:type="dxa" w:w="3096"/>
            <w:tcBorders>
              <w:top w:val="single" w:sz="4" w:color="D9D9D9"/>
              <w:left w:val="single" w:sz="4" w:color="D9D9D9"/>
              <w:bottom w:val="single" w:sz="4" w:color="D9D9D9"/>
              <w:right w:val="single" w:sz="4" w:color="D9D9D9"/>
            </w:tcBorders>
          </w:tcPr>
          <w:p>
            <w:pPr>
              <w:spacing w:after="80" w:before="80"/>
            </w:pPr>
            <w:r>
              <w:rPr>
                <w:b w:val="0"/>
                <w:sz w:val="18"/>
              </w:rPr>
              <w:t>registration_number</w:t>
            </w:r>
          </w:p>
        </w:tc>
        <w:tc>
          <w:tcPr>
            <w:tcW w:type="dxa" w:w="6552"/>
            <w:tcBorders>
              <w:top w:val="single" w:sz="4" w:color="D9D9D9"/>
              <w:left w:val="single" w:sz="4" w:color="D9D9D9"/>
              <w:bottom w:val="single" w:sz="4" w:color="D9D9D9"/>
              <w:right w:val="single" w:sz="4" w:color="D9D9D9"/>
            </w:tcBorders>
          </w:tcPr>
          <w:p>
            <w:pPr>
              <w:spacing w:after="80" w:before="80"/>
            </w:pPr>
            <w:r>
              <w:rPr>
                <w:b w:val="0"/>
                <w:sz w:val="18"/>
              </w:rPr>
              <w:t>Business registration identifier; optional</w:t>
            </w:r>
          </w:p>
        </w:tc>
      </w:tr>
      <w:tr>
        <w:trPr>
          <w:cantSplit/>
        </w:trPr>
        <w:tc>
          <w:tcPr>
            <w:tcW w:type="dxa" w:w="3096"/>
            <w:tcBorders>
              <w:top w:val="single" w:sz="4" w:color="D9D9D9"/>
              <w:left w:val="single" w:sz="4" w:color="D9D9D9"/>
              <w:bottom w:val="single" w:sz="4" w:color="D9D9D9"/>
              <w:right w:val="single" w:sz="4" w:color="D9D9D9"/>
            </w:tcBorders>
          </w:tcPr>
          <w:p>
            <w:pPr>
              <w:spacing w:after="80" w:before="80"/>
            </w:pPr>
            <w:r>
              <w:rPr>
                <w:b w:val="0"/>
                <w:sz w:val="18"/>
              </w:rPr>
              <w:t>tax_id</w:t>
            </w:r>
          </w:p>
        </w:tc>
        <w:tc>
          <w:tcPr>
            <w:tcW w:type="dxa" w:w="6552"/>
            <w:tcBorders>
              <w:top w:val="single" w:sz="4" w:color="D9D9D9"/>
              <w:left w:val="single" w:sz="4" w:color="D9D9D9"/>
              <w:bottom w:val="single" w:sz="4" w:color="D9D9D9"/>
              <w:right w:val="single" w:sz="4" w:color="D9D9D9"/>
            </w:tcBorders>
          </w:tcPr>
          <w:p>
            <w:pPr>
              <w:spacing w:after="80" w:before="80"/>
            </w:pPr>
            <w:r>
              <w:rPr>
                <w:b w:val="0"/>
                <w:sz w:val="18"/>
              </w:rPr>
              <w:t>Tax or VAT identifier; optional</w:t>
            </w:r>
          </w:p>
        </w:tc>
      </w:tr>
      <w:tr>
        <w:trPr>
          <w:cantSplit/>
        </w:trPr>
        <w:tc>
          <w:tcPr>
            <w:tcW w:type="dxa" w:w="3096"/>
            <w:tcBorders>
              <w:top w:val="single" w:sz="4" w:color="D9D9D9"/>
              <w:left w:val="single" w:sz="4" w:color="D9D9D9"/>
              <w:bottom w:val="single" w:sz="4" w:color="D9D9D9"/>
              <w:right w:val="single" w:sz="4" w:color="D9D9D9"/>
            </w:tcBorders>
          </w:tcPr>
          <w:p>
            <w:pPr>
              <w:spacing w:after="80" w:before="80"/>
            </w:pPr>
            <w:r>
              <w:rPr>
                <w:b w:val="0"/>
                <w:sz w:val="18"/>
              </w:rPr>
              <w:t>address</w:t>
            </w:r>
          </w:p>
        </w:tc>
        <w:tc>
          <w:tcPr>
            <w:tcW w:type="dxa" w:w="6552"/>
            <w:tcBorders>
              <w:top w:val="single" w:sz="4" w:color="D9D9D9"/>
              <w:left w:val="single" w:sz="4" w:color="D9D9D9"/>
              <w:bottom w:val="single" w:sz="4" w:color="D9D9D9"/>
              <w:right w:val="single" w:sz="4" w:color="D9D9D9"/>
            </w:tcBorders>
          </w:tcPr>
          <w:p>
            <w:pPr>
              <w:spacing w:after="80" w:before="80"/>
            </w:pPr>
            <w:r>
              <w:rPr>
                <w:b w:val="0"/>
                <w:sz w:val="18"/>
              </w:rPr>
              <w:t>Postal address as multiline text; required, nonblank</w:t>
            </w:r>
          </w:p>
        </w:tc>
      </w:tr>
      <w:tr>
        <w:trPr>
          <w:cantSplit/>
        </w:trPr>
        <w:tc>
          <w:tcPr>
            <w:tcW w:type="dxa" w:w="3096"/>
            <w:tcBorders>
              <w:top w:val="single" w:sz="4" w:color="D9D9D9"/>
              <w:left w:val="single" w:sz="4" w:color="D9D9D9"/>
              <w:bottom w:val="single" w:sz="4" w:color="D9D9D9"/>
              <w:right w:val="single" w:sz="4" w:color="D9D9D9"/>
            </w:tcBorders>
          </w:tcPr>
          <w:p>
            <w:pPr>
              <w:spacing w:after="80" w:before="80"/>
            </w:pPr>
            <w:r>
              <w:rPr>
                <w:b w:val="0"/>
                <w:sz w:val="18"/>
              </w:rPr>
              <w:t>country_code</w:t>
            </w:r>
          </w:p>
        </w:tc>
        <w:tc>
          <w:tcPr>
            <w:tcW w:type="dxa" w:w="6552"/>
            <w:tcBorders>
              <w:top w:val="single" w:sz="4" w:color="D9D9D9"/>
              <w:left w:val="single" w:sz="4" w:color="D9D9D9"/>
              <w:bottom w:val="single" w:sz="4" w:color="D9D9D9"/>
              <w:right w:val="single" w:sz="4" w:color="D9D9D9"/>
            </w:tcBorders>
          </w:tcPr>
          <w:p>
            <w:pPr>
              <w:spacing w:after="80" w:before="80"/>
            </w:pPr>
            <w:r>
              <w:rPr>
                <w:b w:val="0"/>
                <w:sz w:val="18"/>
              </w:rPr>
              <w:t>ISO two-letter uppercase country code; required</w:t>
            </w:r>
          </w:p>
        </w:tc>
      </w:tr>
      <w:tr>
        <w:trPr>
          <w:cantSplit/>
        </w:trPr>
        <w:tc>
          <w:tcPr>
            <w:tcW w:type="dxa" w:w="3096"/>
            <w:tcBorders>
              <w:top w:val="single" w:sz="4" w:color="D9D9D9"/>
              <w:left w:val="single" w:sz="4" w:color="D9D9D9"/>
              <w:bottom w:val="single" w:sz="4" w:color="D9D9D9"/>
              <w:right w:val="single" w:sz="4" w:color="D9D9D9"/>
            </w:tcBorders>
          </w:tcPr>
          <w:p>
            <w:pPr>
              <w:spacing w:after="80" w:before="80"/>
            </w:pPr>
            <w:r>
              <w:rPr>
                <w:b w:val="0"/>
                <w:sz w:val="18"/>
              </w:rPr>
              <w:t>contact_email</w:t>
            </w:r>
          </w:p>
        </w:tc>
        <w:tc>
          <w:tcPr>
            <w:tcW w:type="dxa" w:w="6552"/>
            <w:tcBorders>
              <w:top w:val="single" w:sz="4" w:color="D9D9D9"/>
              <w:left w:val="single" w:sz="4" w:color="D9D9D9"/>
              <w:bottom w:val="single" w:sz="4" w:color="D9D9D9"/>
              <w:right w:val="single" w:sz="4" w:color="D9D9D9"/>
            </w:tcBorders>
          </w:tcPr>
          <w:p>
            <w:pPr>
              <w:spacing w:after="80" w:before="80"/>
            </w:pPr>
            <w:r>
              <w:rPr>
                <w:b w:val="0"/>
                <w:sz w:val="18"/>
              </w:rPr>
              <w:t>Optional email; validate format when present</w:t>
            </w:r>
          </w:p>
        </w:tc>
      </w:tr>
      <w:tr>
        <w:trPr>
          <w:cantSplit/>
        </w:trPr>
        <w:tc>
          <w:tcPr>
            <w:tcW w:type="dxa" w:w="3096"/>
            <w:tcBorders>
              <w:top w:val="single" w:sz="4" w:color="D9D9D9"/>
              <w:left w:val="single" w:sz="4" w:color="D9D9D9"/>
              <w:bottom w:val="single" w:sz="4" w:color="D9D9D9"/>
              <w:right w:val="single" w:sz="4" w:color="D9D9D9"/>
            </w:tcBorders>
          </w:tcPr>
          <w:p>
            <w:pPr>
              <w:spacing w:after="80" w:before="80"/>
            </w:pPr>
            <w:r>
              <w:rPr>
                <w:b w:val="0"/>
                <w:sz w:val="18"/>
              </w:rPr>
              <w:t>phone</w:t>
            </w:r>
          </w:p>
        </w:tc>
        <w:tc>
          <w:tcPr>
            <w:tcW w:type="dxa" w:w="6552"/>
            <w:tcBorders>
              <w:top w:val="single" w:sz="4" w:color="D9D9D9"/>
              <w:left w:val="single" w:sz="4" w:color="D9D9D9"/>
              <w:bottom w:val="single" w:sz="4" w:color="D9D9D9"/>
              <w:right w:val="single" w:sz="4" w:color="D9D9D9"/>
            </w:tcBorders>
          </w:tcPr>
          <w:p>
            <w:pPr>
              <w:spacing w:after="80" w:before="80"/>
            </w:pPr>
            <w:r>
              <w:rPr>
                <w:b w:val="0"/>
                <w:sz w:val="18"/>
              </w:rPr>
              <w:t>Optional contact phone</w:t>
            </w:r>
          </w:p>
        </w:tc>
      </w:tr>
      <w:tr>
        <w:trPr>
          <w:cantSplit/>
        </w:trPr>
        <w:tc>
          <w:tcPr>
            <w:tcW w:type="dxa" w:w="3096"/>
            <w:tcBorders>
              <w:top w:val="single" w:sz="4" w:color="D9D9D9"/>
              <w:left w:val="single" w:sz="4" w:color="D9D9D9"/>
              <w:bottom w:val="single" w:sz="4" w:color="D9D9D9"/>
              <w:right w:val="single" w:sz="4" w:color="D9D9D9"/>
            </w:tcBorders>
          </w:tcPr>
          <w:p>
            <w:pPr>
              <w:spacing w:after="80" w:before="80"/>
            </w:pPr>
            <w:r>
              <w:rPr>
                <w:b w:val="0"/>
                <w:sz w:val="18"/>
              </w:rPr>
              <w:t>payment_instructions</w:t>
            </w:r>
          </w:p>
        </w:tc>
        <w:tc>
          <w:tcPr>
            <w:tcW w:type="dxa" w:w="6552"/>
            <w:tcBorders>
              <w:top w:val="single" w:sz="4" w:color="D9D9D9"/>
              <w:left w:val="single" w:sz="4" w:color="D9D9D9"/>
              <w:bottom w:val="single" w:sz="4" w:color="D9D9D9"/>
              <w:right w:val="single" w:sz="4" w:color="D9D9D9"/>
            </w:tcBorders>
          </w:tcPr>
          <w:p>
            <w:pPr>
              <w:spacing w:after="80" w:before="80"/>
            </w:pPr>
            <w:r>
              <w:rPr>
                <w:b w:val="0"/>
                <w:sz w:val="18"/>
              </w:rPr>
              <w:t>Seller only; optional bank name, account/IBAN, BIC or payment instructions as plain text</w:t>
            </w:r>
          </w:p>
        </w:tc>
      </w:tr>
    </w:tbl>
    <w:p>
      <w:pPr>
        <w:spacing w:after="0"/>
      </w:pPr>
    </w:p>
    <w:p>
      <w:r>
        <w:t>business_profiles.details follows the seller shape. customers.details follows the customer shape except name is stored in customers.name for easy listing. When selecting a customer, merge its name and details into customer_snapshot. This is copied data, not a live link. Display historical names from snapshots when searching invoice history.</w:t>
      </w:r>
    </w:p>
    <w:p>
      <w:pPr>
        <w:pStyle w:val="Heading1"/>
      </w:pPr>
      <w:r>
        <w:t>6 Ordered invoice items</w:t>
      </w:r>
    </w:p>
    <w:tbl>
      <w:tblPr>
        <w:tblW w:type="auto" w:w="0"/>
        <w:tblLayout w:type="fixed"/>
        <w:tblLook w:firstColumn="1" w:firstRow="1" w:lastColumn="0" w:lastRow="0" w:noHBand="0" w:noVBand="1" w:val="04A0"/>
      </w:tblPr>
      <w:tblGrid>
        <w:gridCol w:w="3096"/>
        <w:gridCol w:w="6552"/>
      </w:tblGrid>
      <w:tr>
        <w:trPr>
          <w:tblHeader/>
          <w:cantSplit/>
        </w:trPr>
        <w:tc>
          <w:tcPr>
            <w:tcW w:type="dxa" w:w="3096"/>
            <w:tcBorders>
              <w:top w:val="single" w:sz="4" w:color="D9D9D9"/>
              <w:left w:val="single" w:sz="4" w:color="D9D9D9"/>
              <w:bottom w:val="single" w:sz="4" w:color="D9D9D9"/>
              <w:right w:val="single" w:sz="4" w:color="D9D9D9"/>
            </w:tcBorders>
            <w:shd w:fill="E7E6E6"/>
          </w:tcPr>
          <w:p>
            <w:pPr>
              <w:spacing w:after="80" w:before="80"/>
            </w:pPr>
            <w:r>
              <w:rPr>
                <w:b/>
                <w:sz w:val="18"/>
              </w:rPr>
              <w:t>Field</w:t>
            </w:r>
          </w:p>
        </w:tc>
        <w:tc>
          <w:tcPr>
            <w:tcW w:type="dxa" w:w="6552"/>
            <w:tcBorders>
              <w:top w:val="single" w:sz="4" w:color="D9D9D9"/>
              <w:left w:val="single" w:sz="4" w:color="D9D9D9"/>
              <w:bottom w:val="single" w:sz="4" w:color="D9D9D9"/>
              <w:right w:val="single" w:sz="4" w:color="D9D9D9"/>
            </w:tcBorders>
            <w:shd w:fill="E7E6E6"/>
          </w:tcPr>
          <w:p>
            <w:pPr>
              <w:spacing w:after="80" w:before="80"/>
            </w:pPr>
            <w:r>
              <w:rPr>
                <w:b/>
                <w:sz w:val="18"/>
              </w:rPr>
              <w:t>Type and rules</w:t>
            </w:r>
          </w:p>
        </w:tc>
      </w:tr>
      <w:tr>
        <w:trPr>
          <w:cantSplit/>
        </w:trPr>
        <w:tc>
          <w:tcPr>
            <w:tcW w:type="dxa" w:w="3096"/>
            <w:tcBorders>
              <w:top w:val="single" w:sz="4" w:color="D9D9D9"/>
              <w:left w:val="single" w:sz="4" w:color="D9D9D9"/>
              <w:bottom w:val="single" w:sz="4" w:color="D9D9D9"/>
              <w:right w:val="single" w:sz="4" w:color="D9D9D9"/>
            </w:tcBorders>
          </w:tcPr>
          <w:p>
            <w:pPr>
              <w:spacing w:after="80" w:before="80"/>
            </w:pPr>
            <w:r>
              <w:rPr>
                <w:b w:val="0"/>
                <w:sz w:val="18"/>
              </w:rPr>
              <w:t>id</w:t>
            </w:r>
          </w:p>
        </w:tc>
        <w:tc>
          <w:tcPr>
            <w:tcW w:type="dxa" w:w="6552"/>
            <w:tcBorders>
              <w:top w:val="single" w:sz="4" w:color="D9D9D9"/>
              <w:left w:val="single" w:sz="4" w:color="D9D9D9"/>
              <w:bottom w:val="single" w:sz="4" w:color="D9D9D9"/>
              <w:right w:val="single" w:sz="4" w:color="D9D9D9"/>
            </w:tcBorders>
          </w:tcPr>
          <w:p>
            <w:pPr>
              <w:spacing w:after="80" w:before="80"/>
            </w:pPr>
            <w:r>
              <w:rPr>
                <w:b w:val="0"/>
                <w:sz w:val="18"/>
              </w:rPr>
              <w:t>uuid PK</w:t>
            </w:r>
          </w:p>
        </w:tc>
      </w:tr>
      <w:tr>
        <w:trPr>
          <w:cantSplit/>
        </w:trPr>
        <w:tc>
          <w:tcPr>
            <w:tcW w:type="dxa" w:w="3096"/>
            <w:tcBorders>
              <w:top w:val="single" w:sz="4" w:color="D9D9D9"/>
              <w:left w:val="single" w:sz="4" w:color="D9D9D9"/>
              <w:bottom w:val="single" w:sz="4" w:color="D9D9D9"/>
              <w:right w:val="single" w:sz="4" w:color="D9D9D9"/>
            </w:tcBorders>
          </w:tcPr>
          <w:p>
            <w:pPr>
              <w:spacing w:after="80" w:before="80"/>
            </w:pPr>
            <w:r>
              <w:rPr>
                <w:b w:val="0"/>
                <w:sz w:val="18"/>
              </w:rPr>
              <w:t>invoice_id</w:t>
            </w:r>
          </w:p>
        </w:tc>
        <w:tc>
          <w:tcPr>
            <w:tcW w:type="dxa" w:w="6552"/>
            <w:tcBorders>
              <w:top w:val="single" w:sz="4" w:color="D9D9D9"/>
              <w:left w:val="single" w:sz="4" w:color="D9D9D9"/>
              <w:bottom w:val="single" w:sz="4" w:color="D9D9D9"/>
              <w:right w:val="single" w:sz="4" w:color="D9D9D9"/>
            </w:tcBorders>
          </w:tcPr>
          <w:p>
            <w:pPr>
              <w:spacing w:after="80" w:before="80"/>
            </w:pPr>
            <w:r>
              <w:rPr>
                <w:b w:val="0"/>
                <w:sz w:val="18"/>
              </w:rPr>
              <w:t>uuid FK → invoices.id ON DELETE CASCADE</w:t>
            </w:r>
          </w:p>
        </w:tc>
      </w:tr>
      <w:tr>
        <w:trPr>
          <w:cantSplit/>
        </w:trPr>
        <w:tc>
          <w:tcPr>
            <w:tcW w:type="dxa" w:w="3096"/>
            <w:tcBorders>
              <w:top w:val="single" w:sz="4" w:color="D9D9D9"/>
              <w:left w:val="single" w:sz="4" w:color="D9D9D9"/>
              <w:bottom w:val="single" w:sz="4" w:color="D9D9D9"/>
              <w:right w:val="single" w:sz="4" w:color="D9D9D9"/>
            </w:tcBorders>
          </w:tcPr>
          <w:p>
            <w:pPr>
              <w:spacing w:after="80" w:before="80"/>
            </w:pPr>
            <w:r>
              <w:rPr>
                <w:b w:val="0"/>
                <w:sz w:val="18"/>
              </w:rPr>
              <w:t>position</w:t>
            </w:r>
          </w:p>
        </w:tc>
        <w:tc>
          <w:tcPr>
            <w:tcW w:type="dxa" w:w="6552"/>
            <w:tcBorders>
              <w:top w:val="single" w:sz="4" w:color="D9D9D9"/>
              <w:left w:val="single" w:sz="4" w:color="D9D9D9"/>
              <w:bottom w:val="single" w:sz="4" w:color="D9D9D9"/>
              <w:right w:val="single" w:sz="4" w:color="D9D9D9"/>
            </w:tcBorders>
          </w:tcPr>
          <w:p>
            <w:pPr>
              <w:spacing w:after="80" w:before="80"/>
            </w:pPr>
            <w:r>
              <w:rPr>
                <w:b w:val="0"/>
                <w:sz w:val="18"/>
              </w:rPr>
              <w:t>integer; CHECK 1 to 100; UNIQUE(invoice_id, position)</w:t>
            </w:r>
          </w:p>
        </w:tc>
      </w:tr>
      <w:tr>
        <w:trPr>
          <w:cantSplit/>
        </w:trPr>
        <w:tc>
          <w:tcPr>
            <w:tcW w:type="dxa" w:w="3096"/>
            <w:tcBorders>
              <w:top w:val="single" w:sz="4" w:color="D9D9D9"/>
              <w:left w:val="single" w:sz="4" w:color="D9D9D9"/>
              <w:bottom w:val="single" w:sz="4" w:color="D9D9D9"/>
              <w:right w:val="single" w:sz="4" w:color="D9D9D9"/>
            </w:tcBorders>
          </w:tcPr>
          <w:p>
            <w:pPr>
              <w:spacing w:after="80" w:before="80"/>
            </w:pPr>
            <w:r>
              <w:rPr>
                <w:b w:val="0"/>
                <w:sz w:val="18"/>
              </w:rPr>
              <w:t>description</w:t>
            </w:r>
          </w:p>
        </w:tc>
        <w:tc>
          <w:tcPr>
            <w:tcW w:type="dxa" w:w="6552"/>
            <w:tcBorders>
              <w:top w:val="single" w:sz="4" w:color="D9D9D9"/>
              <w:left w:val="single" w:sz="4" w:color="D9D9D9"/>
              <w:bottom w:val="single" w:sz="4" w:color="D9D9D9"/>
              <w:right w:val="single" w:sz="4" w:color="D9D9D9"/>
            </w:tcBorders>
          </w:tcPr>
          <w:p>
            <w:pPr>
              <w:spacing w:after="80" w:before="80"/>
            </w:pPr>
            <w:r>
              <w:rPr>
                <w:b w:val="0"/>
                <w:sz w:val="18"/>
              </w:rPr>
              <w:t>text DEFAULT empty string; nonblank at issue</w:t>
            </w:r>
          </w:p>
        </w:tc>
      </w:tr>
      <w:tr>
        <w:trPr>
          <w:cantSplit/>
        </w:trPr>
        <w:tc>
          <w:tcPr>
            <w:tcW w:type="dxa" w:w="3096"/>
            <w:tcBorders>
              <w:top w:val="single" w:sz="4" w:color="D9D9D9"/>
              <w:left w:val="single" w:sz="4" w:color="D9D9D9"/>
              <w:bottom w:val="single" w:sz="4" w:color="D9D9D9"/>
              <w:right w:val="single" w:sz="4" w:color="D9D9D9"/>
            </w:tcBorders>
          </w:tcPr>
          <w:p>
            <w:pPr>
              <w:spacing w:after="80" w:before="80"/>
            </w:pPr>
            <w:r>
              <w:rPr>
                <w:b w:val="0"/>
                <w:sz w:val="18"/>
              </w:rPr>
              <w:t>quantity</w:t>
            </w:r>
          </w:p>
        </w:tc>
        <w:tc>
          <w:tcPr>
            <w:tcW w:type="dxa" w:w="6552"/>
            <w:tcBorders>
              <w:top w:val="single" w:sz="4" w:color="D9D9D9"/>
              <w:left w:val="single" w:sz="4" w:color="D9D9D9"/>
              <w:bottom w:val="single" w:sz="4" w:color="D9D9D9"/>
              <w:right w:val="single" w:sz="4" w:color="D9D9D9"/>
            </w:tcBorders>
          </w:tcPr>
          <w:p>
            <w:pPr>
              <w:spacing w:after="80" w:before="80"/>
            </w:pPr>
            <w:r>
              <w:rPr>
                <w:b w:val="0"/>
                <w:sz w:val="18"/>
              </w:rPr>
              <w:t>numeric(12,4) DEFAULT 1; CHECK &gt; 0</w:t>
            </w:r>
          </w:p>
        </w:tc>
      </w:tr>
      <w:tr>
        <w:trPr>
          <w:cantSplit/>
        </w:trPr>
        <w:tc>
          <w:tcPr>
            <w:tcW w:type="dxa" w:w="3096"/>
            <w:tcBorders>
              <w:top w:val="single" w:sz="4" w:color="D9D9D9"/>
              <w:left w:val="single" w:sz="4" w:color="D9D9D9"/>
              <w:bottom w:val="single" w:sz="4" w:color="D9D9D9"/>
              <w:right w:val="single" w:sz="4" w:color="D9D9D9"/>
            </w:tcBorders>
          </w:tcPr>
          <w:p>
            <w:pPr>
              <w:spacing w:after="80" w:before="80"/>
            </w:pPr>
            <w:r>
              <w:rPr>
                <w:b w:val="0"/>
                <w:sz w:val="18"/>
              </w:rPr>
              <w:t>unit</w:t>
            </w:r>
          </w:p>
        </w:tc>
        <w:tc>
          <w:tcPr>
            <w:tcW w:type="dxa" w:w="6552"/>
            <w:tcBorders>
              <w:top w:val="single" w:sz="4" w:color="D9D9D9"/>
              <w:left w:val="single" w:sz="4" w:color="D9D9D9"/>
              <w:bottom w:val="single" w:sz="4" w:color="D9D9D9"/>
              <w:right w:val="single" w:sz="4" w:color="D9D9D9"/>
            </w:tcBorders>
          </w:tcPr>
          <w:p>
            <w:pPr>
              <w:spacing w:after="80" w:before="80"/>
            </w:pPr>
            <w:r>
              <w:rPr>
                <w:b w:val="0"/>
                <w:sz w:val="18"/>
              </w:rPr>
              <w:t>text nullable; for example hours or pieces</w:t>
            </w:r>
          </w:p>
        </w:tc>
      </w:tr>
      <w:tr>
        <w:trPr>
          <w:cantSplit/>
        </w:trPr>
        <w:tc>
          <w:tcPr>
            <w:tcW w:type="dxa" w:w="3096"/>
            <w:tcBorders>
              <w:top w:val="single" w:sz="4" w:color="D9D9D9"/>
              <w:left w:val="single" w:sz="4" w:color="D9D9D9"/>
              <w:bottom w:val="single" w:sz="4" w:color="D9D9D9"/>
              <w:right w:val="single" w:sz="4" w:color="D9D9D9"/>
            </w:tcBorders>
          </w:tcPr>
          <w:p>
            <w:pPr>
              <w:spacing w:after="80" w:before="80"/>
            </w:pPr>
            <w:r>
              <w:rPr>
                <w:b w:val="0"/>
                <w:sz w:val="18"/>
              </w:rPr>
              <w:t>unit_price</w:t>
            </w:r>
          </w:p>
        </w:tc>
        <w:tc>
          <w:tcPr>
            <w:tcW w:type="dxa" w:w="6552"/>
            <w:tcBorders>
              <w:top w:val="single" w:sz="4" w:color="D9D9D9"/>
              <w:left w:val="single" w:sz="4" w:color="D9D9D9"/>
              <w:bottom w:val="single" w:sz="4" w:color="D9D9D9"/>
              <w:right w:val="single" w:sz="4" w:color="D9D9D9"/>
            </w:tcBorders>
          </w:tcPr>
          <w:p>
            <w:pPr>
              <w:spacing w:after="80" w:before="80"/>
            </w:pPr>
            <w:r>
              <w:rPr>
                <w:b w:val="0"/>
                <w:sz w:val="18"/>
              </w:rPr>
              <w:t>numeric(14,4) DEFAULT 0; CHECK ≥ 0</w:t>
            </w:r>
          </w:p>
        </w:tc>
      </w:tr>
      <w:tr>
        <w:trPr>
          <w:cantSplit/>
        </w:trPr>
        <w:tc>
          <w:tcPr>
            <w:tcW w:type="dxa" w:w="3096"/>
            <w:tcBorders>
              <w:top w:val="single" w:sz="4" w:color="D9D9D9"/>
              <w:left w:val="single" w:sz="4" w:color="D9D9D9"/>
              <w:bottom w:val="single" w:sz="4" w:color="D9D9D9"/>
              <w:right w:val="single" w:sz="4" w:color="D9D9D9"/>
            </w:tcBorders>
          </w:tcPr>
          <w:p>
            <w:pPr>
              <w:spacing w:after="80" w:before="80"/>
            </w:pPr>
            <w:r>
              <w:rPr>
                <w:b w:val="0"/>
                <w:sz w:val="18"/>
              </w:rPr>
              <w:t>tax_rate</w:t>
            </w:r>
          </w:p>
        </w:tc>
        <w:tc>
          <w:tcPr>
            <w:tcW w:type="dxa" w:w="6552"/>
            <w:tcBorders>
              <w:top w:val="single" w:sz="4" w:color="D9D9D9"/>
              <w:left w:val="single" w:sz="4" w:color="D9D9D9"/>
              <w:bottom w:val="single" w:sz="4" w:color="D9D9D9"/>
              <w:right w:val="single" w:sz="4" w:color="D9D9D9"/>
            </w:tcBorders>
          </w:tcPr>
          <w:p>
            <w:pPr>
              <w:spacing w:after="80" w:before="80"/>
            </w:pPr>
            <w:r>
              <w:rPr>
                <w:b w:val="0"/>
                <w:sz w:val="18"/>
              </w:rPr>
              <w:t>numeric(5,2) DEFAULT 0; CHECK 0 to 100</w:t>
            </w:r>
          </w:p>
        </w:tc>
      </w:tr>
      <w:tr>
        <w:trPr>
          <w:cantSplit/>
        </w:trPr>
        <w:tc>
          <w:tcPr>
            <w:tcW w:type="dxa" w:w="3096"/>
            <w:tcBorders>
              <w:top w:val="single" w:sz="4" w:color="D9D9D9"/>
              <w:left w:val="single" w:sz="4" w:color="D9D9D9"/>
              <w:bottom w:val="single" w:sz="4" w:color="D9D9D9"/>
              <w:right w:val="single" w:sz="4" w:color="D9D9D9"/>
            </w:tcBorders>
          </w:tcPr>
          <w:p>
            <w:pPr>
              <w:spacing w:after="80" w:before="80"/>
            </w:pPr>
            <w:r>
              <w:rPr>
                <w:b w:val="0"/>
                <w:sz w:val="18"/>
              </w:rPr>
              <w:t>line_net, line_tax, line_total</w:t>
            </w:r>
          </w:p>
        </w:tc>
        <w:tc>
          <w:tcPr>
            <w:tcW w:type="dxa" w:w="6552"/>
            <w:tcBorders>
              <w:top w:val="single" w:sz="4" w:color="D9D9D9"/>
              <w:left w:val="single" w:sz="4" w:color="D9D9D9"/>
              <w:bottom w:val="single" w:sz="4" w:color="D9D9D9"/>
              <w:right w:val="single" w:sz="4" w:color="D9D9D9"/>
            </w:tcBorders>
          </w:tcPr>
          <w:p>
            <w:pPr>
              <w:spacing w:after="80" w:before="80"/>
            </w:pPr>
            <w:r>
              <w:rPr>
                <w:b w:val="0"/>
                <w:sz w:val="18"/>
              </w:rPr>
              <w:t>numeric(18,2) DEFAULT 0; CHECK each ≥ 0 and line_total = line_net + line_tax</w:t>
            </w:r>
          </w:p>
        </w:tc>
      </w:tr>
      <w:tr>
        <w:trPr>
          <w:cantSplit/>
        </w:trPr>
        <w:tc>
          <w:tcPr>
            <w:tcW w:type="dxa" w:w="3096"/>
            <w:tcBorders>
              <w:top w:val="single" w:sz="4" w:color="D9D9D9"/>
              <w:left w:val="single" w:sz="4" w:color="D9D9D9"/>
              <w:bottom w:val="single" w:sz="4" w:color="D9D9D9"/>
              <w:right w:val="single" w:sz="4" w:color="D9D9D9"/>
            </w:tcBorders>
          </w:tcPr>
          <w:p>
            <w:pPr>
              <w:spacing w:after="80" w:before="80"/>
            </w:pPr>
            <w:r>
              <w:rPr>
                <w:b w:val="0"/>
                <w:sz w:val="18"/>
              </w:rPr>
              <w:t>created_at, updated_at</w:t>
            </w:r>
          </w:p>
        </w:tc>
        <w:tc>
          <w:tcPr>
            <w:tcW w:type="dxa" w:w="6552"/>
            <w:tcBorders>
              <w:top w:val="single" w:sz="4" w:color="D9D9D9"/>
              <w:left w:val="single" w:sz="4" w:color="D9D9D9"/>
              <w:bottom w:val="single" w:sz="4" w:color="D9D9D9"/>
              <w:right w:val="single" w:sz="4" w:color="D9D9D9"/>
            </w:tcBorders>
          </w:tcPr>
          <w:p>
            <w:pPr>
              <w:spacing w:after="80" w:before="80"/>
            </w:pPr>
            <w:r>
              <w:rPr>
                <w:b w:val="0"/>
                <w:sz w:val="18"/>
              </w:rPr>
              <w:t>timestamptz</w:t>
            </w:r>
          </w:p>
        </w:tc>
      </w:tr>
    </w:tbl>
    <w:p>
      <w:pPr>
        <w:spacing w:after="0"/>
      </w:pPr>
    </w:p>
    <w:p>
      <w:r>
        <w:t>Item ownership is inherited through invoice_id; do not duplicate user_id. Authorize through the parent invoice for every item operation. Reject values whose calculated amounts exceed the numeric range. Render items in ascending position order.</w:t>
      </w:r>
    </w:p>
    <w:p>
      <w:r>
        <w:br w:type="page"/>
      </w:r>
    </w:p>
    <w:p>
      <w:pPr>
        <w:pStyle w:val="Heading1"/>
      </w:pPr>
      <w:r>
        <w:t>7 Numbering counters and integrity</w:t>
      </w:r>
    </w:p>
    <w:tbl>
      <w:tblPr>
        <w:tblW w:type="auto" w:w="0"/>
        <w:tblLayout w:type="fixed"/>
        <w:tblLook w:firstColumn="1" w:firstRow="1" w:lastColumn="0" w:lastRow="0" w:noHBand="0" w:noVBand="1" w:val="04A0"/>
      </w:tblPr>
      <w:tblGrid>
        <w:gridCol w:w="3096"/>
        <w:gridCol w:w="6552"/>
      </w:tblGrid>
      <w:tr>
        <w:trPr>
          <w:tblHeader/>
          <w:cantSplit/>
        </w:trPr>
        <w:tc>
          <w:tcPr>
            <w:tcW w:type="dxa" w:w="3096"/>
            <w:tcBorders>
              <w:top w:val="single" w:sz="4" w:color="D9D9D9"/>
              <w:left w:val="single" w:sz="4" w:color="D9D9D9"/>
              <w:bottom w:val="single" w:sz="4" w:color="D9D9D9"/>
              <w:right w:val="single" w:sz="4" w:color="D9D9D9"/>
            </w:tcBorders>
            <w:shd w:fill="E7E6E6"/>
          </w:tcPr>
          <w:p>
            <w:pPr>
              <w:spacing w:after="80" w:before="80"/>
            </w:pPr>
            <w:r>
              <w:rPr>
                <w:b/>
                <w:sz w:val="18"/>
              </w:rPr>
              <w:t>Counter field</w:t>
            </w:r>
          </w:p>
        </w:tc>
        <w:tc>
          <w:tcPr>
            <w:tcW w:type="dxa" w:w="6552"/>
            <w:tcBorders>
              <w:top w:val="single" w:sz="4" w:color="D9D9D9"/>
              <w:left w:val="single" w:sz="4" w:color="D9D9D9"/>
              <w:bottom w:val="single" w:sz="4" w:color="D9D9D9"/>
              <w:right w:val="single" w:sz="4" w:color="D9D9D9"/>
            </w:tcBorders>
            <w:shd w:fill="E7E6E6"/>
          </w:tcPr>
          <w:p>
            <w:pPr>
              <w:spacing w:after="80" w:before="80"/>
            </w:pPr>
            <w:r>
              <w:rPr>
                <w:b/>
                <w:sz w:val="18"/>
              </w:rPr>
              <w:t>Type and rules</w:t>
            </w:r>
          </w:p>
        </w:tc>
      </w:tr>
      <w:tr>
        <w:trPr>
          <w:cantSplit/>
        </w:trPr>
        <w:tc>
          <w:tcPr>
            <w:tcW w:type="dxa" w:w="3096"/>
            <w:tcBorders>
              <w:top w:val="single" w:sz="4" w:color="D9D9D9"/>
              <w:left w:val="single" w:sz="4" w:color="D9D9D9"/>
              <w:bottom w:val="single" w:sz="4" w:color="D9D9D9"/>
              <w:right w:val="single" w:sz="4" w:color="D9D9D9"/>
            </w:tcBorders>
          </w:tcPr>
          <w:p>
            <w:pPr>
              <w:spacing w:after="80" w:before="80"/>
            </w:pPr>
            <w:r>
              <w:rPr>
                <w:b w:val="0"/>
                <w:sz w:val="18"/>
              </w:rPr>
              <w:t>user_id</w:t>
            </w:r>
          </w:p>
        </w:tc>
        <w:tc>
          <w:tcPr>
            <w:tcW w:type="dxa" w:w="6552"/>
            <w:tcBorders>
              <w:top w:val="single" w:sz="4" w:color="D9D9D9"/>
              <w:left w:val="single" w:sz="4" w:color="D9D9D9"/>
              <w:bottom w:val="single" w:sz="4" w:color="D9D9D9"/>
              <w:right w:val="single" w:sz="4" w:color="D9D9D9"/>
            </w:tcBorders>
          </w:tcPr>
          <w:p>
            <w:pPr>
              <w:spacing w:after="80" w:before="80"/>
            </w:pPr>
            <w:r>
              <w:rPr>
                <w:b w:val="0"/>
                <w:sz w:val="18"/>
              </w:rPr>
              <w:t>uuid FK → users.id</w:t>
            </w:r>
          </w:p>
        </w:tc>
      </w:tr>
      <w:tr>
        <w:trPr>
          <w:cantSplit/>
        </w:trPr>
        <w:tc>
          <w:tcPr>
            <w:tcW w:type="dxa" w:w="3096"/>
            <w:tcBorders>
              <w:top w:val="single" w:sz="4" w:color="D9D9D9"/>
              <w:left w:val="single" w:sz="4" w:color="D9D9D9"/>
              <w:bottom w:val="single" w:sz="4" w:color="D9D9D9"/>
              <w:right w:val="single" w:sz="4" w:color="D9D9D9"/>
            </w:tcBorders>
          </w:tcPr>
          <w:p>
            <w:pPr>
              <w:spacing w:after="80" w:before="80"/>
            </w:pPr>
            <w:r>
              <w:rPr>
                <w:b w:val="0"/>
                <w:sz w:val="18"/>
              </w:rPr>
              <w:t>type</w:t>
            </w:r>
          </w:p>
        </w:tc>
        <w:tc>
          <w:tcPr>
            <w:tcW w:type="dxa" w:w="6552"/>
            <w:tcBorders>
              <w:top w:val="single" w:sz="4" w:color="D9D9D9"/>
              <w:left w:val="single" w:sz="4" w:color="D9D9D9"/>
              <w:bottom w:val="single" w:sz="4" w:color="D9D9D9"/>
              <w:right w:val="single" w:sz="4" w:color="D9D9D9"/>
            </w:tcBorders>
          </w:tcPr>
          <w:p>
            <w:pPr>
              <w:spacing w:after="80" w:before="80"/>
            </w:pPr>
            <w:r>
              <w:rPr>
                <w:b w:val="0"/>
                <w:sz w:val="18"/>
              </w:rPr>
              <w:t>invoice_type</w:t>
            </w:r>
          </w:p>
        </w:tc>
      </w:tr>
      <w:tr>
        <w:trPr>
          <w:cantSplit/>
        </w:trPr>
        <w:tc>
          <w:tcPr>
            <w:tcW w:type="dxa" w:w="3096"/>
            <w:tcBorders>
              <w:top w:val="single" w:sz="4" w:color="D9D9D9"/>
              <w:left w:val="single" w:sz="4" w:color="D9D9D9"/>
              <w:bottom w:val="single" w:sz="4" w:color="D9D9D9"/>
              <w:right w:val="single" w:sz="4" w:color="D9D9D9"/>
            </w:tcBorders>
          </w:tcPr>
          <w:p>
            <w:pPr>
              <w:spacing w:after="80" w:before="80"/>
            </w:pPr>
            <w:r>
              <w:rPr>
                <w:b w:val="0"/>
                <w:sz w:val="18"/>
              </w:rPr>
              <w:t>year</w:t>
            </w:r>
          </w:p>
        </w:tc>
        <w:tc>
          <w:tcPr>
            <w:tcW w:type="dxa" w:w="6552"/>
            <w:tcBorders>
              <w:top w:val="single" w:sz="4" w:color="D9D9D9"/>
              <w:left w:val="single" w:sz="4" w:color="D9D9D9"/>
              <w:bottom w:val="single" w:sz="4" w:color="D9D9D9"/>
              <w:right w:val="single" w:sz="4" w:color="D9D9D9"/>
            </w:tcBorders>
          </w:tcPr>
          <w:p>
            <w:pPr>
              <w:spacing w:after="80" w:before="80"/>
            </w:pPr>
            <w:r>
              <w:rPr>
                <w:b w:val="0"/>
                <w:sz w:val="18"/>
              </w:rPr>
              <w:t>integer; issue-date year, CHECK 1 to 9999</w:t>
            </w:r>
          </w:p>
        </w:tc>
      </w:tr>
      <w:tr>
        <w:trPr>
          <w:cantSplit/>
        </w:trPr>
        <w:tc>
          <w:tcPr>
            <w:tcW w:type="dxa" w:w="3096"/>
            <w:tcBorders>
              <w:top w:val="single" w:sz="4" w:color="D9D9D9"/>
              <w:left w:val="single" w:sz="4" w:color="D9D9D9"/>
              <w:bottom w:val="single" w:sz="4" w:color="D9D9D9"/>
              <w:right w:val="single" w:sz="4" w:color="D9D9D9"/>
            </w:tcBorders>
          </w:tcPr>
          <w:p>
            <w:pPr>
              <w:spacing w:after="80" w:before="80"/>
            </w:pPr>
            <w:r>
              <w:rPr>
                <w:b w:val="0"/>
                <w:sz w:val="18"/>
              </w:rPr>
              <w:t>last_value</w:t>
            </w:r>
          </w:p>
        </w:tc>
        <w:tc>
          <w:tcPr>
            <w:tcW w:type="dxa" w:w="6552"/>
            <w:tcBorders>
              <w:top w:val="single" w:sz="4" w:color="D9D9D9"/>
              <w:left w:val="single" w:sz="4" w:color="D9D9D9"/>
              <w:bottom w:val="single" w:sz="4" w:color="D9D9D9"/>
              <w:right w:val="single" w:sz="4" w:color="D9D9D9"/>
            </w:tcBorders>
          </w:tcPr>
          <w:p>
            <w:pPr>
              <w:spacing w:after="80" w:before="80"/>
            </w:pPr>
            <w:r>
              <w:rPr>
                <w:b w:val="0"/>
                <w:sz w:val="18"/>
              </w:rPr>
              <w:t>bigint DEFAULT 0; CHECK ≥ 0</w:t>
            </w:r>
          </w:p>
        </w:tc>
      </w:tr>
      <w:tr>
        <w:trPr>
          <w:cantSplit/>
        </w:trPr>
        <w:tc>
          <w:tcPr>
            <w:tcW w:type="dxa" w:w="3096"/>
            <w:tcBorders>
              <w:top w:val="single" w:sz="4" w:color="D9D9D9"/>
              <w:left w:val="single" w:sz="4" w:color="D9D9D9"/>
              <w:bottom w:val="single" w:sz="4" w:color="D9D9D9"/>
              <w:right w:val="single" w:sz="4" w:color="D9D9D9"/>
            </w:tcBorders>
          </w:tcPr>
          <w:p>
            <w:pPr>
              <w:spacing w:after="80" w:before="80"/>
            </w:pPr>
            <w:r>
              <w:rPr>
                <w:b w:val="0"/>
                <w:sz w:val="18"/>
              </w:rPr>
              <w:t>created_at, updated_at</w:t>
            </w:r>
          </w:p>
        </w:tc>
        <w:tc>
          <w:tcPr>
            <w:tcW w:type="dxa" w:w="6552"/>
            <w:tcBorders>
              <w:top w:val="single" w:sz="4" w:color="D9D9D9"/>
              <w:left w:val="single" w:sz="4" w:color="D9D9D9"/>
              <w:bottom w:val="single" w:sz="4" w:color="D9D9D9"/>
              <w:right w:val="single" w:sz="4" w:color="D9D9D9"/>
            </w:tcBorders>
          </w:tcPr>
          <w:p>
            <w:pPr>
              <w:spacing w:after="80" w:before="80"/>
            </w:pPr>
            <w:r>
              <w:rPr>
                <w:b w:val="0"/>
                <w:sz w:val="18"/>
              </w:rPr>
              <w:t>timestamptz</w:t>
            </w:r>
          </w:p>
        </w:tc>
      </w:tr>
      <w:tr>
        <w:trPr>
          <w:cantSplit/>
        </w:trPr>
        <w:tc>
          <w:tcPr>
            <w:tcW w:type="dxa" w:w="3096"/>
            <w:tcBorders>
              <w:top w:val="single" w:sz="4" w:color="D9D9D9"/>
              <w:left w:val="single" w:sz="4" w:color="D9D9D9"/>
              <w:bottom w:val="single" w:sz="4" w:color="D9D9D9"/>
              <w:right w:val="single" w:sz="4" w:color="D9D9D9"/>
            </w:tcBorders>
          </w:tcPr>
          <w:p>
            <w:pPr>
              <w:spacing w:after="80" w:before="80"/>
            </w:pPr>
            <w:r>
              <w:rPr>
                <w:b w:val="0"/>
                <w:sz w:val="18"/>
              </w:rPr>
              <w:t>Primary key</w:t>
            </w:r>
          </w:p>
        </w:tc>
        <w:tc>
          <w:tcPr>
            <w:tcW w:type="dxa" w:w="6552"/>
            <w:tcBorders>
              <w:top w:val="single" w:sz="4" w:color="D9D9D9"/>
              <w:left w:val="single" w:sz="4" w:color="D9D9D9"/>
              <w:bottom w:val="single" w:sz="4" w:color="D9D9D9"/>
              <w:right w:val="single" w:sz="4" w:color="D9D9D9"/>
            </w:tcBorders>
          </w:tcPr>
          <w:p>
            <w:pPr>
              <w:spacing w:after="80" w:before="80"/>
            </w:pPr>
            <w:r>
              <w:rPr>
                <w:b w:val="0"/>
                <w:sz w:val="18"/>
              </w:rPr>
              <w:t>(user_id, type, year)</w:t>
            </w:r>
          </w:p>
        </w:tc>
      </w:tr>
    </w:tbl>
    <w:p>
      <w:pPr>
        <w:spacing w:after="0"/>
      </w:pPr>
    </w:p>
    <w:p>
      <w:r>
        <w:t>At issue, lock the owned invoice row and return its existing result if it is already issued. If it is not a draft, reject the operation. Validate snapshots, dates and items, recompute totals, then atomically create/increment the matching counter using an upsert returning last_value. Save sequence_no, number_year, number, status and issued_at in the same transaction. Roll back the whole transaction on failure.</w:t>
      </w:r>
    </w:p>
    <w:p>
      <w:r>
        <w:t>Format standard numbers as INV-{year}-{sequence}, advance numbers as ADV-{year}-{sequence}, with sequence padded to at least six digits. Add UNIQUE(user_id, number) and UNIQUE(user_id, type, number_year, sequence_no). PostgreSQL permits multiple null values in these unique keys for drafts.</w:t>
      </w:r>
    </w:p>
    <w:p>
      <w:pPr>
        <w:pStyle w:val="Heading1"/>
      </w:pPr>
      <w:r>
        <w:t>8 Required constraints and write rules</w:t>
      </w:r>
    </w:p>
    <w:p>
      <w:pPr>
        <w:pStyle w:val="ListBullet"/>
      </w:pPr>
      <w:r>
        <w:t>CHECK due_date ≥ issue_date. For numbered invoices, CHECK number_year = year extracted from issue_date and sequence_no &gt; 0. Enforce the defined number format in the issue service.</w:t>
      </w:r>
    </w:p>
    <w:p>
      <w:pPr>
        <w:pStyle w:val="ListBullet"/>
      </w:pPr>
      <w:r>
        <w:t>CHECK draft implies number, number_year, sequence_no and issued_at are all null; every other status requires all four populated.</w:t>
      </w:r>
    </w:p>
    <w:p>
      <w:pPr>
        <w:pStyle w:val="ListBullet"/>
      </w:pPr>
      <w:r>
        <w:t>CHECK paid implies paid_on is populated and paid_on ≥ issue_date; every other status requires paid_on null. Validate paid_on ≤ today on the server.</w:t>
      </w:r>
    </w:p>
    <w:p>
      <w:pPr>
        <w:pStyle w:val="ListBullet"/>
      </w:pPr>
      <w:r>
        <w:t>CHECK cancelled implies cancelled_at and a nonblank cancellation_reason; every other status requires both null.</w:t>
      </w:r>
    </w:p>
    <w:p>
      <w:pPr>
        <w:pStyle w:val="ListBullet"/>
      </w:pPr>
      <w:r>
        <w:t>Issue-time service validation requires both complete party snapshots, one to 100 complete lines, valid currency and dates, and server-calculated totals. Cross-row totals and line counts are enforced transactionally, not by a row CHECK.</w:t>
      </w:r>
    </w:p>
    <w:p>
      <w:pPr>
        <w:pStyle w:val="ListBullet"/>
      </w:pPr>
      <w:r>
        <w:t>All writes to an invoice and its items lock the parent invoice first. Recheck status inside the transaction so an edit racing with issue cannot alter final content. Only drafts can change financial fields, party details, dates, type, currency, notes or items.</w:t>
      </w:r>
    </w:p>
    <w:p>
      <w:pPr>
        <w:pStyle w:val="ListBullet"/>
      </w:pPr>
      <w:r>
        <w:t>Allow only draft → issued, issued → paid, paid → issued and issued → cancelled. Clear paid_on on reversal. Retain issued_at and number throughout later transitions.</w:t>
      </w:r>
    </w:p>
    <w:p>
      <w:pPr>
        <w:pStyle w:val="ListBullet"/>
      </w:pPr>
      <w:r>
        <w:t>Only drafts may be deleted; their lines cascade. Users, profiles, counters and final invoices have no hard-delete action in the MVP. Use RESTRICT for other ownership FKs; account deletion is outside this scope.</w:t>
      </w:r>
    </w:p>
    <w:p>
      <w:r>
        <w:br w:type="page"/>
      </w:r>
    </w:p>
    <w:p>
      <w:pPr>
        <w:pStyle w:val="Heading1"/>
      </w:pPr>
      <w:r>
        <w:t>9 Isolation indexes and derived values</w:t>
      </w:r>
    </w:p>
    <w:p>
      <w:r>
        <w:t>Derive user_id from the authenticated session, never trust a submitted owner ID. Scope every read and mutation to that owner. Composite customer FKs prevent cross-account linking. Apply the same checks to search, duplication, item access, state changes and PDF generation. If the database is exposed directly to a client, enforce equivalent row-level security policies; otherwise keep tables accessible only through the authorized server.</w:t>
      </w:r>
    </w:p>
    <w:tbl>
      <w:tblPr>
        <w:tblW w:type="auto" w:w="0"/>
        <w:tblLayout w:type="fixed"/>
        <w:tblLook w:firstColumn="1" w:firstRow="1" w:lastColumn="0" w:lastRow="0" w:noHBand="0" w:noVBand="1" w:val="04A0"/>
      </w:tblPr>
      <w:tblGrid>
        <w:gridCol w:w="4968"/>
        <w:gridCol w:w="4680"/>
      </w:tblGrid>
      <w:tr>
        <w:trPr>
          <w:tblHeader/>
          <w:cantSplit/>
        </w:trPr>
        <w:tc>
          <w:tcPr>
            <w:tcW w:type="dxa" w:w="4968"/>
            <w:tcBorders>
              <w:top w:val="single" w:sz="4" w:color="D9D9D9"/>
              <w:left w:val="single" w:sz="4" w:color="D9D9D9"/>
              <w:bottom w:val="single" w:sz="4" w:color="D9D9D9"/>
              <w:right w:val="single" w:sz="4" w:color="D9D9D9"/>
            </w:tcBorders>
            <w:shd w:fill="E7E6E6"/>
          </w:tcPr>
          <w:p>
            <w:pPr>
              <w:spacing w:after="80" w:before="80"/>
            </w:pPr>
            <w:r>
              <w:rPr>
                <w:b/>
                <w:sz w:val="18"/>
              </w:rPr>
              <w:t>Index</w:t>
            </w:r>
          </w:p>
        </w:tc>
        <w:tc>
          <w:tcPr>
            <w:tcW w:type="dxa" w:w="4680"/>
            <w:tcBorders>
              <w:top w:val="single" w:sz="4" w:color="D9D9D9"/>
              <w:left w:val="single" w:sz="4" w:color="D9D9D9"/>
              <w:bottom w:val="single" w:sz="4" w:color="D9D9D9"/>
              <w:right w:val="single" w:sz="4" w:color="D9D9D9"/>
            </w:tcBorders>
            <w:shd w:fill="E7E6E6"/>
          </w:tcPr>
          <w:p>
            <w:pPr>
              <w:spacing w:after="80" w:before="80"/>
            </w:pPr>
            <w:r>
              <w:rPr>
                <w:b/>
                <w:sz w:val="18"/>
              </w:rPr>
              <w:t>Purpose</w:t>
            </w:r>
          </w:p>
        </w:tc>
      </w:tr>
      <w:tr>
        <w:trPr>
          <w:cantSplit/>
        </w:trPr>
        <w:tc>
          <w:tcPr>
            <w:tcW w:type="dxa" w:w="4968"/>
            <w:tcBorders>
              <w:top w:val="single" w:sz="4" w:color="D9D9D9"/>
              <w:left w:val="single" w:sz="4" w:color="D9D9D9"/>
              <w:bottom w:val="single" w:sz="4" w:color="D9D9D9"/>
              <w:right w:val="single" w:sz="4" w:color="D9D9D9"/>
            </w:tcBorders>
          </w:tcPr>
          <w:p>
            <w:pPr>
              <w:spacing w:after="80" w:before="80"/>
            </w:pPr>
            <w:r>
              <w:rPr>
                <w:b w:val="0"/>
                <w:sz w:val="18"/>
              </w:rPr>
              <w:t>users UNIQUE(auth_subject)</w:t>
            </w:r>
          </w:p>
        </w:tc>
        <w:tc>
          <w:tcPr>
            <w:tcW w:type="dxa" w:w="4680"/>
            <w:tcBorders>
              <w:top w:val="single" w:sz="4" w:color="D9D9D9"/>
              <w:left w:val="single" w:sz="4" w:color="D9D9D9"/>
              <w:bottom w:val="single" w:sz="4" w:color="D9D9D9"/>
              <w:right w:val="single" w:sz="4" w:color="D9D9D9"/>
            </w:tcBorders>
          </w:tcPr>
          <w:p>
            <w:pPr>
              <w:spacing w:after="80" w:before="80"/>
            </w:pPr>
            <w:r>
              <w:rPr>
                <w:b w:val="0"/>
                <w:sz w:val="18"/>
              </w:rPr>
              <w:t>Authentication lookup</w:t>
            </w:r>
          </w:p>
        </w:tc>
      </w:tr>
      <w:tr>
        <w:trPr>
          <w:cantSplit/>
        </w:trPr>
        <w:tc>
          <w:tcPr>
            <w:tcW w:type="dxa" w:w="4968"/>
            <w:tcBorders>
              <w:top w:val="single" w:sz="4" w:color="D9D9D9"/>
              <w:left w:val="single" w:sz="4" w:color="D9D9D9"/>
              <w:bottom w:val="single" w:sz="4" w:color="D9D9D9"/>
              <w:right w:val="single" w:sz="4" w:color="D9D9D9"/>
            </w:tcBorders>
          </w:tcPr>
          <w:p>
            <w:pPr>
              <w:spacing w:after="80" w:before="80"/>
            </w:pPr>
            <w:r>
              <w:rPr>
                <w:b w:val="0"/>
                <w:sz w:val="18"/>
              </w:rPr>
              <w:t>customers UNIQUE(user_id, id)</w:t>
            </w:r>
          </w:p>
        </w:tc>
        <w:tc>
          <w:tcPr>
            <w:tcW w:type="dxa" w:w="4680"/>
            <w:tcBorders>
              <w:top w:val="single" w:sz="4" w:color="D9D9D9"/>
              <w:left w:val="single" w:sz="4" w:color="D9D9D9"/>
              <w:bottom w:val="single" w:sz="4" w:color="D9D9D9"/>
              <w:right w:val="single" w:sz="4" w:color="D9D9D9"/>
            </w:tcBorders>
          </w:tcPr>
          <w:p>
            <w:pPr>
              <w:spacing w:after="80" w:before="80"/>
            </w:pPr>
            <w:r>
              <w:rPr>
                <w:b w:val="0"/>
                <w:sz w:val="18"/>
              </w:rPr>
              <w:t>Composite ownership FK target</w:t>
            </w:r>
          </w:p>
        </w:tc>
      </w:tr>
      <w:tr>
        <w:trPr>
          <w:cantSplit/>
        </w:trPr>
        <w:tc>
          <w:tcPr>
            <w:tcW w:type="dxa" w:w="4968"/>
            <w:tcBorders>
              <w:top w:val="single" w:sz="4" w:color="D9D9D9"/>
              <w:left w:val="single" w:sz="4" w:color="D9D9D9"/>
              <w:bottom w:val="single" w:sz="4" w:color="D9D9D9"/>
              <w:right w:val="single" w:sz="4" w:color="D9D9D9"/>
            </w:tcBorders>
          </w:tcPr>
          <w:p>
            <w:pPr>
              <w:spacing w:after="80" w:before="80"/>
            </w:pPr>
            <w:r>
              <w:rPr>
                <w:b w:val="0"/>
                <w:sz w:val="18"/>
              </w:rPr>
              <w:t>customers(user_id, archived_at, name)</w:t>
            </w:r>
          </w:p>
        </w:tc>
        <w:tc>
          <w:tcPr>
            <w:tcW w:type="dxa" w:w="4680"/>
            <w:tcBorders>
              <w:top w:val="single" w:sz="4" w:color="D9D9D9"/>
              <w:left w:val="single" w:sz="4" w:color="D9D9D9"/>
              <w:bottom w:val="single" w:sz="4" w:color="D9D9D9"/>
              <w:right w:val="single" w:sz="4" w:color="D9D9D9"/>
            </w:tcBorders>
          </w:tcPr>
          <w:p>
            <w:pPr>
              <w:spacing w:after="80" w:before="80"/>
            </w:pPr>
            <w:r>
              <w:rPr>
                <w:b w:val="0"/>
                <w:sz w:val="18"/>
              </w:rPr>
              <w:t>Active/archived customer listing</w:t>
            </w:r>
          </w:p>
        </w:tc>
      </w:tr>
      <w:tr>
        <w:trPr>
          <w:cantSplit/>
        </w:trPr>
        <w:tc>
          <w:tcPr>
            <w:tcW w:type="dxa" w:w="4968"/>
            <w:tcBorders>
              <w:top w:val="single" w:sz="4" w:color="D9D9D9"/>
              <w:left w:val="single" w:sz="4" w:color="D9D9D9"/>
              <w:bottom w:val="single" w:sz="4" w:color="D9D9D9"/>
              <w:right w:val="single" w:sz="4" w:color="D9D9D9"/>
            </w:tcBorders>
          </w:tcPr>
          <w:p>
            <w:pPr>
              <w:spacing w:after="80" w:before="80"/>
            </w:pPr>
            <w:r>
              <w:rPr>
                <w:b w:val="0"/>
                <w:sz w:val="18"/>
              </w:rPr>
              <w:t>invoices(user_id, created_at DESC, id)</w:t>
            </w:r>
          </w:p>
        </w:tc>
        <w:tc>
          <w:tcPr>
            <w:tcW w:type="dxa" w:w="4680"/>
            <w:tcBorders>
              <w:top w:val="single" w:sz="4" w:color="D9D9D9"/>
              <w:left w:val="single" w:sz="4" w:color="D9D9D9"/>
              <w:bottom w:val="single" w:sz="4" w:color="D9D9D9"/>
              <w:right w:val="single" w:sz="4" w:color="D9D9D9"/>
            </w:tcBorders>
          </w:tcPr>
          <w:p>
            <w:pPr>
              <w:spacing w:after="80" w:before="80"/>
            </w:pPr>
            <w:r>
              <w:rPr>
                <w:b w:val="0"/>
                <w:sz w:val="18"/>
              </w:rPr>
              <w:t>Stable paginated history</w:t>
            </w:r>
          </w:p>
        </w:tc>
      </w:tr>
      <w:tr>
        <w:trPr>
          <w:cantSplit/>
        </w:trPr>
        <w:tc>
          <w:tcPr>
            <w:tcW w:type="dxa" w:w="4968"/>
            <w:tcBorders>
              <w:top w:val="single" w:sz="4" w:color="D9D9D9"/>
              <w:left w:val="single" w:sz="4" w:color="D9D9D9"/>
              <w:bottom w:val="single" w:sz="4" w:color="D9D9D9"/>
              <w:right w:val="single" w:sz="4" w:color="D9D9D9"/>
            </w:tcBorders>
          </w:tcPr>
          <w:p>
            <w:pPr>
              <w:spacing w:after="80" w:before="80"/>
            </w:pPr>
            <w:r>
              <w:rPr>
                <w:b w:val="0"/>
                <w:sz w:val="18"/>
              </w:rPr>
              <w:t>invoices(user_id, status, due_date)</w:t>
            </w:r>
          </w:p>
        </w:tc>
        <w:tc>
          <w:tcPr>
            <w:tcW w:type="dxa" w:w="4680"/>
            <w:tcBorders>
              <w:top w:val="single" w:sz="4" w:color="D9D9D9"/>
              <w:left w:val="single" w:sz="4" w:color="D9D9D9"/>
              <w:bottom w:val="single" w:sz="4" w:color="D9D9D9"/>
              <w:right w:val="single" w:sz="4" w:color="D9D9D9"/>
            </w:tcBorders>
          </w:tcPr>
          <w:p>
            <w:pPr>
              <w:spacing w:after="80" w:before="80"/>
            </w:pPr>
            <w:r>
              <w:rPr>
                <w:b w:val="0"/>
                <w:sz w:val="18"/>
              </w:rPr>
              <w:t>Status and overdue filters</w:t>
            </w:r>
          </w:p>
        </w:tc>
      </w:tr>
      <w:tr>
        <w:trPr>
          <w:cantSplit/>
        </w:trPr>
        <w:tc>
          <w:tcPr>
            <w:tcW w:type="dxa" w:w="4968"/>
            <w:tcBorders>
              <w:top w:val="single" w:sz="4" w:color="D9D9D9"/>
              <w:left w:val="single" w:sz="4" w:color="D9D9D9"/>
              <w:bottom w:val="single" w:sz="4" w:color="D9D9D9"/>
              <w:right w:val="single" w:sz="4" w:color="D9D9D9"/>
            </w:tcBorders>
          </w:tcPr>
          <w:p>
            <w:pPr>
              <w:spacing w:after="80" w:before="80"/>
            </w:pPr>
            <w:r>
              <w:rPr>
                <w:b w:val="0"/>
                <w:sz w:val="18"/>
              </w:rPr>
              <w:t>invoices(user_id, customer_id)</w:t>
            </w:r>
          </w:p>
        </w:tc>
        <w:tc>
          <w:tcPr>
            <w:tcW w:type="dxa" w:w="4680"/>
            <w:tcBorders>
              <w:top w:val="single" w:sz="4" w:color="D9D9D9"/>
              <w:left w:val="single" w:sz="4" w:color="D9D9D9"/>
              <w:bottom w:val="single" w:sz="4" w:color="D9D9D9"/>
              <w:right w:val="single" w:sz="4" w:color="D9D9D9"/>
            </w:tcBorders>
          </w:tcPr>
          <w:p>
            <w:pPr>
              <w:spacing w:after="80" w:before="80"/>
            </w:pPr>
            <w:r>
              <w:rPr>
                <w:b w:val="0"/>
                <w:sz w:val="18"/>
              </w:rPr>
              <w:t>Customer references and FK checks</w:t>
            </w:r>
          </w:p>
        </w:tc>
      </w:tr>
      <w:tr>
        <w:trPr>
          <w:cantSplit/>
        </w:trPr>
        <w:tc>
          <w:tcPr>
            <w:tcW w:type="dxa" w:w="4968"/>
            <w:tcBorders>
              <w:top w:val="single" w:sz="4" w:color="D9D9D9"/>
              <w:left w:val="single" w:sz="4" w:color="D9D9D9"/>
              <w:bottom w:val="single" w:sz="4" w:color="D9D9D9"/>
              <w:right w:val="single" w:sz="4" w:color="D9D9D9"/>
            </w:tcBorders>
          </w:tcPr>
          <w:p>
            <w:pPr>
              <w:spacing w:after="80" w:before="80"/>
            </w:pPr>
            <w:r>
              <w:rPr>
                <w:b w:val="0"/>
                <w:sz w:val="18"/>
              </w:rPr>
              <w:t>invoices UNIQUE(user_id, number)</w:t>
            </w:r>
          </w:p>
        </w:tc>
        <w:tc>
          <w:tcPr>
            <w:tcW w:type="dxa" w:w="4680"/>
            <w:tcBorders>
              <w:top w:val="single" w:sz="4" w:color="D9D9D9"/>
              <w:left w:val="single" w:sz="4" w:color="D9D9D9"/>
              <w:bottom w:val="single" w:sz="4" w:color="D9D9D9"/>
              <w:right w:val="single" w:sz="4" w:color="D9D9D9"/>
            </w:tcBorders>
          </w:tcPr>
          <w:p>
            <w:pPr>
              <w:spacing w:after="80" w:before="80"/>
            </w:pPr>
            <w:r>
              <w:rPr>
                <w:b w:val="0"/>
                <w:sz w:val="18"/>
              </w:rPr>
              <w:t>Number lookup and uniqueness</w:t>
            </w:r>
          </w:p>
        </w:tc>
      </w:tr>
      <w:tr>
        <w:trPr>
          <w:cantSplit/>
        </w:trPr>
        <w:tc>
          <w:tcPr>
            <w:tcW w:type="dxa" w:w="4968"/>
            <w:tcBorders>
              <w:top w:val="single" w:sz="4" w:color="D9D9D9"/>
              <w:left w:val="single" w:sz="4" w:color="D9D9D9"/>
              <w:bottom w:val="single" w:sz="4" w:color="D9D9D9"/>
              <w:right w:val="single" w:sz="4" w:color="D9D9D9"/>
            </w:tcBorders>
          </w:tcPr>
          <w:p>
            <w:pPr>
              <w:spacing w:after="80" w:before="80"/>
            </w:pPr>
            <w:r>
              <w:rPr>
                <w:b w:val="0"/>
                <w:sz w:val="18"/>
              </w:rPr>
              <w:t>invoices UNIQUE(user_id, type, number_year, sequence_no)</w:t>
            </w:r>
          </w:p>
        </w:tc>
        <w:tc>
          <w:tcPr>
            <w:tcW w:type="dxa" w:w="4680"/>
            <w:tcBorders>
              <w:top w:val="single" w:sz="4" w:color="D9D9D9"/>
              <w:left w:val="single" w:sz="4" w:color="D9D9D9"/>
              <w:bottom w:val="single" w:sz="4" w:color="D9D9D9"/>
              <w:right w:val="single" w:sz="4" w:color="D9D9D9"/>
            </w:tcBorders>
          </w:tcPr>
          <w:p>
            <w:pPr>
              <w:spacing w:after="80" w:before="80"/>
            </w:pPr>
            <w:r>
              <w:rPr>
                <w:b w:val="0"/>
                <w:sz w:val="18"/>
              </w:rPr>
              <w:t>Sequence uniqueness</w:t>
            </w:r>
          </w:p>
        </w:tc>
      </w:tr>
      <w:tr>
        <w:trPr>
          <w:cantSplit/>
        </w:trPr>
        <w:tc>
          <w:tcPr>
            <w:tcW w:type="dxa" w:w="4968"/>
            <w:tcBorders>
              <w:top w:val="single" w:sz="4" w:color="D9D9D9"/>
              <w:left w:val="single" w:sz="4" w:color="D9D9D9"/>
              <w:bottom w:val="single" w:sz="4" w:color="D9D9D9"/>
              <w:right w:val="single" w:sz="4" w:color="D9D9D9"/>
            </w:tcBorders>
          </w:tcPr>
          <w:p>
            <w:pPr>
              <w:spacing w:after="80" w:before="80"/>
            </w:pPr>
            <w:r>
              <w:rPr>
                <w:b w:val="0"/>
                <w:sz w:val="18"/>
              </w:rPr>
              <w:t>invoice_items UNIQUE(invoice_id, position)</w:t>
            </w:r>
          </w:p>
        </w:tc>
        <w:tc>
          <w:tcPr>
            <w:tcW w:type="dxa" w:w="4680"/>
            <w:tcBorders>
              <w:top w:val="single" w:sz="4" w:color="D9D9D9"/>
              <w:left w:val="single" w:sz="4" w:color="D9D9D9"/>
              <w:bottom w:val="single" w:sz="4" w:color="D9D9D9"/>
              <w:right w:val="single" w:sz="4" w:color="D9D9D9"/>
            </w:tcBorders>
          </w:tcPr>
          <w:p>
            <w:pPr>
              <w:spacing w:after="80" w:before="80"/>
            </w:pPr>
            <w:r>
              <w:rPr>
                <w:b w:val="0"/>
                <w:sz w:val="18"/>
              </w:rPr>
              <w:t>Ordered lines and parent lookups</w:t>
            </w:r>
          </w:p>
        </w:tc>
      </w:tr>
      <w:tr>
        <w:trPr>
          <w:cantSplit/>
        </w:trPr>
        <w:tc>
          <w:tcPr>
            <w:tcW w:type="dxa" w:w="4968"/>
            <w:tcBorders>
              <w:top w:val="single" w:sz="4" w:color="D9D9D9"/>
              <w:left w:val="single" w:sz="4" w:color="D9D9D9"/>
              <w:bottom w:val="single" w:sz="4" w:color="D9D9D9"/>
              <w:right w:val="single" w:sz="4" w:color="D9D9D9"/>
            </w:tcBorders>
          </w:tcPr>
          <w:p>
            <w:pPr>
              <w:spacing w:after="80" w:before="80"/>
            </w:pPr>
            <w:r>
              <w:rPr>
                <w:b w:val="0"/>
                <w:sz w:val="18"/>
              </w:rPr>
              <w:t>invoice_counters PK(user_id, type, year)</w:t>
            </w:r>
          </w:p>
        </w:tc>
        <w:tc>
          <w:tcPr>
            <w:tcW w:type="dxa" w:w="4680"/>
            <w:tcBorders>
              <w:top w:val="single" w:sz="4" w:color="D9D9D9"/>
              <w:left w:val="single" w:sz="4" w:color="D9D9D9"/>
              <w:bottom w:val="single" w:sz="4" w:color="D9D9D9"/>
              <w:right w:val="single" w:sz="4" w:color="D9D9D9"/>
            </w:tcBorders>
          </w:tcPr>
          <w:p>
            <w:pPr>
              <w:spacing w:after="80" w:before="80"/>
            </w:pPr>
            <w:r>
              <w:rPr>
                <w:b w:val="0"/>
                <w:sz w:val="18"/>
              </w:rPr>
              <w:t>Atomic counter lookup</w:t>
            </w:r>
          </w:p>
        </w:tc>
      </w:tr>
    </w:tbl>
    <w:p>
      <w:pPr>
        <w:spacing w:after="0"/>
      </w:pPr>
    </w:p>
    <w:p>
      <w:r>
        <w:t>Primary keys are indexed automatically; do not create duplicate indexes. For the small MVP, apply case-insensitive contains search to number and customer_snapshot.name within the owner’s invoices. Do not add full-text or specialized search indexes until usage warrants them. Type filtering can use the owner history index.</w:t>
      </w:r>
    </w:p>
    <w:p>
      <w:pPr>
        <w:pStyle w:val="Heading1"/>
      </w:pPr>
      <w:r>
        <w:t>10 Calculations and implementation mapping</w:t>
      </w:r>
    </w:p>
    <w:p>
      <w:r>
        <w:t>Use decimal round half up to two places: line_net = round(quantity × unit_price, 2); line_tax = round(line_net × tax_rate / 100, 2); line_total = line_net + line_tax. Invoice subtotal and tax_total sum their line equivalents; total is their sum. Recompute on every draft save and again on issue. Persist these calculated values for stable issued documents; never accept client totals.</w:t>
      </w:r>
    </w:p>
    <w:p>
      <w:r>
        <w:t>Derive overdue from status = issued and due_date &lt; today. Derive tax summaries by grouping immutable items by tax_rate. Generate PDFs from snapshots, dates, number, notes and items on demand; cancellation state supplies the cancelled marking. No PDF table, payment ledger, tax table or status-history table is required.</w:t>
      </w:r>
    </w:p>
    <w:p>
      <w:r>
        <w:t>Duplication creates a new draft and new item IDs. Copy the source customer reference/snapshot, type, items, currency, terms and notes; use current profile details for seller_snapshot. Reset dates and all lifecycle fields exactly as specified in PRD Section 7. Recalculate amounts and authorize the source invoice before copying.</w:t>
      </w:r>
    </w:p>
    <w:p>
      <w:r>
        <w:t>Before release, test ownership isolation, same-owner customer constraints, concurrent issue/retry behavior, edit-versus-issue races, decimal rounding, frozen snapshots, allowed transitions and duplication resets. These rules form the database acceptance baseline for the PRD.</w:t>
      </w:r>
    </w:p>
    <w:sectPr w:rsidR="00FC693F" w:rsidRPr="0006063C" w:rsidSect="00034616">
      <w:footerReference w:type="default" r:id="rId9"/>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Database Schema</dc:title>
  <dc:subject/>
  <dc:creator>Igor</dc:creator>
  <cp:keywords/>
  <dc:description>generated by python-docx</dc:description>
  <cp:lastModifiedBy/>
  <cp:revision>1</cp:revision>
  <dcterms:created xsi:type="dcterms:W3CDTF">2013-12-23T23:15:00Z</dcterms:created>
  <dcterms:modified xsi:type="dcterms:W3CDTF">2013-12-23T23:15:00Z</dcterms:modified>
  <cp:category/>
</cp:coreProperties>
</file>