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48"/>
          <w:szCs w:val="48"/>
        </w:rPr>
        <w:t xml:space="preserve">  GREENWOOD SUPPLY SERVICES</w:t>
      </w:r>
    </w:p>
    <w:p>
      <w:pPr>
        <w:shd w:fill="2E75B6" w:val="clear"/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0E8FF"/>
          <w:sz w:val="22"/>
          <w:szCs w:val="22"/>
        </w:rPr>
        <w:t xml:space="preserve">  Odoo 19 Implementation  |  iSERD Technology Solutions</w:t>
      </w:r>
    </w:p>
    <w:p>
      <w:pPr>
        <w:spacing w:before="32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BUSINESS PROCESS MAPPING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0"/>
          <w:szCs w:val="40"/>
        </w:rPr>
        <w:t xml:space="preserve">(BPM) -- BLANK TEMPLATE</w:t>
      </w:r>
    </w:p>
    <w:p>
      <w:pPr>
        <w:pBdr>
          <w:bottom w:val="single" w:color="2E75B6" w:sz="8"/>
        </w:pBdr>
        <w:spacing w:before="0" w:after="0"/>
      </w:pPr>
      <w:r>
        <w:t xml:space="preserve"/>
      </w:r>
    </w:p>
    <w:p>
      <w:pPr>
        <w:spacing w:before="140" w:after="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All 13 Modules  |  Fill in one section per module after each discovery session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How to use this template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Fill in one section for each of the 13 modules listed below.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Use the answers from your BPM discovery session with Greenwood to fill each field.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Section 3. (Current State) and 5. (Steps) are your most important -- be very detailed here.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Section 8. (Gap Analysis) -- highlight anywhere Greenwood's process does NOT match standard Odoo.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Get Greenwood's contact to sign Section 11. before you begin Phase 2 configuration for that module.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MODULES IN THIS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00"/>
        <w:gridCol w:w="3600"/>
        <w:gridCol w:w="3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BPM Discovery Day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01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Employees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1 &amp; 2 (HR)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02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Attendance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1 &amp; 2 (HR)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03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Time Off (Leave)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1 &amp; 2 (HR)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04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Payroll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Resources / Finance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1 &amp; 2 (HR)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05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Expenses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Resources / Finance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1 &amp; 2 (HR)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06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Appraisal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1 &amp; 2 (HR)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07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Purchase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2 &amp; 3 (Ops/Sales)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08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Inventory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Warehouse / Operations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2 &amp; 3 (Ops/Sales)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09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Sales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Sales / Customer Service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2 &amp; 3 (Ops/Sales)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Accounting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3-5 (Finance/Mgmt)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Assets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Finance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3-5 (Finance/Mgmt)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Operations / Management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3-5 (Finance/Mgmt)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13</w:t>
            </w:r>
          </w:p>
        </w:tc>
        <w:tc>
          <w:tcPr>
            <w:tcW w:type="dxa" w:w="14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Documents</w:t>
            </w:r>
          </w:p>
        </w:tc>
        <w:tc>
          <w:tcPr>
            <w:tcW w:type="dxa" w:w="3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All Departments</w:t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5724"/>
                <w:sz w:val="18"/>
                <w:szCs w:val="18"/>
              </w:rPr>
              <w:t xml:space="preserve">Day 3-5 (Finance/Mgmt)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E75B6" w:sz="4"/>
        </w:pBd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iSERD Technology Solutions  |  Greenwood Supply Services Odoo 19 Implementation  |  BPM Template v1.0</w:t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01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Employees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Human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Employee Management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02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Attendance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Human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Attendance Tracking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03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Time Off (Leave)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Human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Leave Management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04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Payroll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Human Resources / Finance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Payroll Processing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05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Expenses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Human Resources / Finance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Employee Expense Claims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06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Appraisal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Human Resources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Performance Appraisal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07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Purchase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Procurement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Purchase &amp; Procurement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08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Inventory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Warehouse / Operations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Stock &amp; Warehouse Management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09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Sales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Sales / Customer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Sales Order Management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10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Accounting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Finance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Financial Accounting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11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Assets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Finance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Fixed Asset Management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12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Operations / Management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Project Management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0E8FF"/>
                <w:sz w:val="17"/>
                <w:szCs w:val="17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4"/>
                <w:szCs w:val="34"/>
              </w:rPr>
              <w:t xml:space="preserve">13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Documents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DEEFF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All Departments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1. CONTACT INFORMATION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Contact Person(s)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Full name(s) of Greenwood staff who participated in this discovery session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Name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Document Management -- enter specific sub-process if needed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Session Date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Conducted By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iSERD Consultant name(s)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2. PLAYERS / ROLES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/ Job Title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Responsibility in This Process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Odoo 19 User Role Assigned</w:t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3. CURRENT-STATE PROCESS (How they do it today)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Current System / Tool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Excel, paper forms, WhatsApp, QuickBooks, verbal/manual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Process Description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how this process works TODAY -- step by step in plain language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Pain Points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What problems, delays, or errors occur in the current process?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4. ACTIVITIES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Key Activities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all activities that happen in this process (each activity = one action/event)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5. STEPS (Detailed Process Flow)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Description -- Who does what, in what order, and what happens next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6. BUSINESS RULES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Business rules are the conditions, limits, approvals, and policies that govern this process. List every rule confirmed during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rPr>
          <w:tblHeader/>
        </w:trPr>
        <w:tc>
          <w:tcPr>
            <w:tcW w:type="dxa" w:w="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Rule -- Condition / Constraint / Policy that must always be followed</w:t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7. PROPOSED ODOO 19 WORKFLOW (How it will work in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Module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Module name in Odoo 19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Navigation Path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e.g. Inventory - Operations - Receipts</w:t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Proposed Workflow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Describe step by step how this process will be executed inside Odoo 19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Odoo Features Used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specific Odoo 19 features: workflows, approvals, automations, reports used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8. GAP ANALYSIS (Where current process - standard Odoo)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Identified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Proposed Resolution</w:t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EBF5FB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9. DATA REQUIREMENTS (What data is needed to configure &amp; run this module)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 / Source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  <w:tr>
        <w:tc>
          <w:tcPr>
            <w:tcW w:type="dxa" w:w="28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[ ] Received  [ ] Pending  [ ] N/A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FFFDE7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10. OPEN ITEMS / ASSUMPTIONS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Open Questions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List any questions still to be answered or clarified with Greenwood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Assumptions Made</w:t>
            </w:r>
          </w:p>
        </w:tc>
        <w:tc>
          <w:tcPr>
            <w:tcW w:type="dxa" w:w="7160"/>
            <w:tcBorders>
              <w:top w:val="single" w:color="AAAAAA" w:sz="3"/>
              <w:left w:val="single" w:color="AAAAAA" w:sz="3"/>
              <w:bottom w:val="single" w:color="AAAAAA" w:sz="3"/>
              <w:right w:val="single" w:color="AAAAAA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Any assumption made where client answer was unclear -- must be confirmed before configuration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75B6" w:sz="16"/>
        </w:pBdr>
        <w:shd w:fill="D4EDDA" w:val="clear"/>
        <w:spacing w:before="160" w:after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1"/>
          <w:szCs w:val="21"/>
        </w:rPr>
        <w:t xml:space="preserve">  11. SIGN-OFF</w:t>
      </w:r>
    </w:p>
    <w:p>
      <w:pPr>
        <w:spacing w:before="40" w:after="0"/>
      </w:pPr>
      <w:r>
        <w:t xml:space="preserve"/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By signing below, Greenwood Supply Services confirms that the process documented above is accurate and approved for Odoo 19 configuration.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Greenwood Contact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e.g. Department Head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Business Analyst / Consultant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  <w:tr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DDEE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iSERD PM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Project Manager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0C8E0" w:sz="2"/>
              <w:left w:val="single" w:color="B0C8E0" w:sz="2"/>
              <w:bottom w:val="single" w:color="B0C8E0" w:sz="2"/>
              <w:right w:val="single" w:color="B0C8E0" w:sz="2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7"/>
                <w:szCs w:val="17"/>
              </w:rPr>
              <w:t xml:space="preserve">Date: _____________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Bdr>
          <w:bottom w:val="single" w:color="CCCCCC" w:sz="4"/>
        </w:pBdr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2026-03-05T10:28:52.548Z</dcterms:created>
  <dcterms:modified xsi:type="dcterms:W3CDTF">2026-03-05T10:28:52.549Z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