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21CEA0C" w14:textId="3D2DF994" w:rsidR="001F66AD" w:rsidRPr="001F66AD" w:rsidRDefault="001F66AD" w:rsidP="001F66AD">
      <w:pPr>
        <w:spacing w:before="240" w:line="360" w:lineRule="auto"/>
        <w:jc w:val="center"/>
        <w:rPr>
          <w:rFonts w:ascii="Times New Roman" w:eastAsia="Aptos" w:hAnsi="Times New Roman" w:cs="Times New Roman"/>
          <w:b/>
          <w:bCs/>
          <w:sz w:val="40"/>
          <w:szCs w:val="40"/>
        </w:rPr>
      </w:pPr>
      <w:r w:rsidRPr="001F66AD">
        <w:rPr>
          <w:rFonts w:ascii="Times New Roman" w:eastAsia="Aptos" w:hAnsi="Times New Roman" w:cs="Times New Roman"/>
          <w:b/>
          <w:bCs/>
          <w:color w:val="215E99"/>
          <w:sz w:val="40"/>
          <w:szCs w:val="40"/>
        </w:rPr>
        <w:t xml:space="preserve">TRAINING SCHEDULE </w:t>
      </w:r>
      <w:r w:rsidR="00AF2200">
        <w:rPr>
          <w:rFonts w:ascii="Times New Roman" w:eastAsia="Aptos" w:hAnsi="Times New Roman" w:cs="Times New Roman"/>
          <w:b/>
          <w:bCs/>
          <w:color w:val="215E99"/>
          <w:sz w:val="40"/>
          <w:szCs w:val="40"/>
        </w:rPr>
        <w:t>MAC LOGISTIC LIMITED</w:t>
      </w:r>
    </w:p>
    <w:p w14:paraId="17599135" w14:textId="2F38D702" w:rsidR="008B3959" w:rsidRPr="001F66AD" w:rsidRDefault="001F66AD" w:rsidP="00AF2200">
      <w:pPr>
        <w:spacing w:before="240" w:line="360" w:lineRule="auto"/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1F66AD">
        <w:rPr>
          <w:rFonts w:ascii="Times New Roman" w:hAnsi="Times New Roman" w:cs="Times New Roman"/>
          <w:b/>
          <w:bCs/>
          <w:color w:val="0070C0"/>
          <w:sz w:val="28"/>
          <w:szCs w:val="28"/>
        </w:rPr>
        <w:t>Module Focus:</w:t>
      </w:r>
    </w:p>
    <w:p w14:paraId="799F3F99" w14:textId="2AE5EF33" w:rsidR="001F66AD" w:rsidRPr="001F66AD" w:rsidRDefault="001F66AD" w:rsidP="001F66AD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Accounting</w:t>
      </w:r>
    </w:p>
    <w:p w14:paraId="3D1040F2" w14:textId="03FEE67F" w:rsidR="001F66AD" w:rsidRDefault="001F66AD" w:rsidP="001F66AD">
      <w:pPr>
        <w:spacing w:line="360" w:lineRule="auto"/>
        <w:jc w:val="both"/>
        <w:rPr>
          <w:rFonts w:ascii="Times New Roman" w:hAnsi="Times New Roman" w:cs="Times New Roman"/>
        </w:rPr>
      </w:pPr>
      <w:r w:rsidRPr="001F66AD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>
        <w:rPr>
          <w:rFonts w:ascii="Times New Roman" w:hAnsi="Times New Roman" w:cs="Times New Roman"/>
          <w:b/>
          <w:bCs/>
        </w:rPr>
        <w:t xml:space="preserve">: </w:t>
      </w:r>
      <w:r w:rsidRPr="001F66AD">
        <w:rPr>
          <w:rFonts w:ascii="Times New Roman" w:hAnsi="Times New Roman" w:cs="Times New Roman"/>
        </w:rPr>
        <w:t>System Audit, Error Correction, and Module Re-training.</w:t>
      </w:r>
    </w:p>
    <w:p w14:paraId="3B118DC8" w14:textId="77777777" w:rsidR="001F66AD" w:rsidRDefault="001F66AD" w:rsidP="001F66AD">
      <w:pPr>
        <w:spacing w:line="360" w:lineRule="auto"/>
        <w:jc w:val="both"/>
        <w:rPr>
          <w:rFonts w:ascii="Times New Roman" w:hAnsi="Times New Roman" w:cs="Times New Roman"/>
        </w:rPr>
      </w:pPr>
    </w:p>
    <w:p w14:paraId="756E9C82" w14:textId="144CD55E" w:rsidR="001F66AD" w:rsidRDefault="001F66AD" w:rsidP="001F66AD">
      <w:pPr>
        <w:spacing w:line="360" w:lineRule="auto"/>
        <w:jc w:val="both"/>
        <w:rPr>
          <w:rFonts w:ascii="Times New Roman" w:hAnsi="Times New Roman" w:cs="Times New Roman"/>
        </w:rPr>
      </w:pPr>
      <w:r w:rsidRPr="001F66AD">
        <w:rPr>
          <w:rFonts w:ascii="Times New Roman" w:hAnsi="Times New Roman" w:cs="Times New Roman"/>
          <w:b/>
          <w:bCs/>
          <w:sz w:val="28"/>
          <w:szCs w:val="28"/>
        </w:rPr>
        <w:t>Facilitator: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Michael Orleans</w:t>
      </w:r>
    </w:p>
    <w:p w14:paraId="0415F91C" w14:textId="77777777" w:rsidR="001F66AD" w:rsidRDefault="001F66AD" w:rsidP="001F66AD">
      <w:pPr>
        <w:spacing w:line="36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9899" w:type="dxa"/>
        <w:tblLook w:val="04A0" w:firstRow="1" w:lastRow="0" w:firstColumn="1" w:lastColumn="0" w:noHBand="0" w:noVBand="1"/>
      </w:tblPr>
      <w:tblGrid>
        <w:gridCol w:w="2366"/>
        <w:gridCol w:w="2366"/>
        <w:gridCol w:w="5167"/>
      </w:tblGrid>
      <w:tr w:rsidR="001F66AD" w:rsidRPr="001F66AD" w14:paraId="261FD11A" w14:textId="77777777" w:rsidTr="001F66AD">
        <w:trPr>
          <w:trHeight w:val="896"/>
        </w:trPr>
        <w:tc>
          <w:tcPr>
            <w:tcW w:w="2366" w:type="dxa"/>
            <w:shd w:val="clear" w:color="auto" w:fill="1F3864" w:themeFill="accent1" w:themeFillShade="80"/>
            <w:vAlign w:val="center"/>
          </w:tcPr>
          <w:p w14:paraId="3811891C" w14:textId="7F2087C3" w:rsidR="001F66AD" w:rsidRPr="001F66AD" w:rsidRDefault="001F66AD" w:rsidP="001F66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F66AD"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2366" w:type="dxa"/>
            <w:shd w:val="clear" w:color="auto" w:fill="1F3864" w:themeFill="accent1" w:themeFillShade="80"/>
            <w:vAlign w:val="center"/>
          </w:tcPr>
          <w:p w14:paraId="13C5BC7C" w14:textId="3963D735" w:rsidR="001F66AD" w:rsidRPr="001F66AD" w:rsidRDefault="001F66AD" w:rsidP="001F66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F66AD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5167" w:type="dxa"/>
            <w:shd w:val="clear" w:color="auto" w:fill="1F3864" w:themeFill="accent1" w:themeFillShade="80"/>
            <w:vAlign w:val="center"/>
          </w:tcPr>
          <w:p w14:paraId="23DC9533" w14:textId="493E95BD" w:rsidR="001F66AD" w:rsidRPr="001F66AD" w:rsidRDefault="001F66AD" w:rsidP="001F66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F66AD">
              <w:rPr>
                <w:rFonts w:ascii="Times New Roman" w:hAnsi="Times New Roman" w:cs="Times New Roman"/>
                <w:b/>
                <w:bCs/>
              </w:rPr>
              <w:t>Focus Area</w:t>
            </w:r>
          </w:p>
        </w:tc>
      </w:tr>
      <w:tr w:rsidR="001F66AD" w14:paraId="396ACAB5" w14:textId="77777777" w:rsidTr="001F66AD">
        <w:trPr>
          <w:trHeight w:val="1815"/>
        </w:trPr>
        <w:tc>
          <w:tcPr>
            <w:tcW w:w="2366" w:type="dxa"/>
            <w:shd w:val="clear" w:color="auto" w:fill="1F3864" w:themeFill="accent1" w:themeFillShade="80"/>
          </w:tcPr>
          <w:p w14:paraId="2DA5A40B" w14:textId="39668634" w:rsidR="001F66AD" w:rsidRPr="001F66AD" w:rsidRDefault="001F66AD" w:rsidP="001F66A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Week 1: Monday</w:t>
            </w:r>
          </w:p>
        </w:tc>
        <w:tc>
          <w:tcPr>
            <w:tcW w:w="2366" w:type="dxa"/>
            <w:shd w:val="clear" w:color="auto" w:fill="2E74B5" w:themeFill="accent5" w:themeFillShade="BF"/>
          </w:tcPr>
          <w:p w14:paraId="46930C6B" w14:textId="4ABE4DE1" w:rsidR="001F66AD" w:rsidRDefault="001F66AD" w:rsidP="001F66A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March 2, 2026</w:t>
            </w:r>
          </w:p>
        </w:tc>
        <w:tc>
          <w:tcPr>
            <w:tcW w:w="5167" w:type="dxa"/>
            <w:shd w:val="clear" w:color="auto" w:fill="B4C6E7" w:themeFill="accent1" w:themeFillTint="66"/>
          </w:tcPr>
          <w:p w14:paraId="12503738" w14:textId="03015037" w:rsidR="001F66AD" w:rsidRDefault="001F66AD" w:rsidP="001F66A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66AD">
              <w:rPr>
                <w:rFonts w:ascii="Times New Roman" w:hAnsi="Times New Roman" w:cs="Times New Roman"/>
              </w:rPr>
              <w:t>Initial Audit &amp; Identification of Accounting Discrepancies</w:t>
            </w:r>
          </w:p>
        </w:tc>
      </w:tr>
      <w:tr w:rsidR="001F66AD" w14:paraId="4CBFF006" w14:textId="77777777" w:rsidTr="001F66AD">
        <w:trPr>
          <w:trHeight w:val="919"/>
        </w:trPr>
        <w:tc>
          <w:tcPr>
            <w:tcW w:w="2366" w:type="dxa"/>
            <w:shd w:val="clear" w:color="auto" w:fill="1F3864" w:themeFill="accent1" w:themeFillShade="80"/>
          </w:tcPr>
          <w:p w14:paraId="50EF50E1" w14:textId="615FA01D" w:rsidR="001F66AD" w:rsidRPr="001F66AD" w:rsidRDefault="001F66AD" w:rsidP="001F66A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F66AD">
              <w:rPr>
                <w:rFonts w:ascii="Times New Roman" w:hAnsi="Times New Roman" w:cs="Times New Roman"/>
                <w:b/>
                <w:bCs/>
              </w:rPr>
              <w:t>Week 1: Friday</w:t>
            </w:r>
          </w:p>
        </w:tc>
        <w:tc>
          <w:tcPr>
            <w:tcW w:w="2366" w:type="dxa"/>
            <w:shd w:val="clear" w:color="auto" w:fill="2E74B5" w:themeFill="accent5" w:themeFillShade="BF"/>
          </w:tcPr>
          <w:p w14:paraId="07FE9A63" w14:textId="4A1FC168" w:rsidR="001F66AD" w:rsidRDefault="001F66AD" w:rsidP="001F66A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66AD">
              <w:rPr>
                <w:rFonts w:ascii="Times New Roman" w:hAnsi="Times New Roman" w:cs="Times New Roman"/>
              </w:rPr>
              <w:t>March 6, 2026</w:t>
            </w:r>
          </w:p>
        </w:tc>
        <w:tc>
          <w:tcPr>
            <w:tcW w:w="5167" w:type="dxa"/>
            <w:shd w:val="clear" w:color="auto" w:fill="B4C6E7" w:themeFill="accent1" w:themeFillTint="66"/>
          </w:tcPr>
          <w:p w14:paraId="4D7588DA" w14:textId="7E26E5C4" w:rsidR="001F66AD" w:rsidRDefault="001F66AD" w:rsidP="001F66A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66AD">
              <w:rPr>
                <w:rFonts w:ascii="Times New Roman" w:hAnsi="Times New Roman" w:cs="Times New Roman"/>
              </w:rPr>
              <w:t>Corrective Journal Entries &amp; Ledger Balancing</w:t>
            </w:r>
          </w:p>
        </w:tc>
      </w:tr>
      <w:tr w:rsidR="001F66AD" w14:paraId="1FAE00B3" w14:textId="77777777" w:rsidTr="001F66AD">
        <w:trPr>
          <w:trHeight w:val="896"/>
        </w:trPr>
        <w:tc>
          <w:tcPr>
            <w:tcW w:w="2366" w:type="dxa"/>
            <w:shd w:val="clear" w:color="auto" w:fill="1F3864" w:themeFill="accent1" w:themeFillShade="80"/>
          </w:tcPr>
          <w:p w14:paraId="7A680119" w14:textId="3499B80C" w:rsidR="001F66AD" w:rsidRPr="001F66AD" w:rsidRDefault="001F66AD" w:rsidP="001F66A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F66AD">
              <w:rPr>
                <w:rFonts w:ascii="Times New Roman" w:hAnsi="Times New Roman" w:cs="Times New Roman"/>
                <w:b/>
                <w:bCs/>
              </w:rPr>
              <w:t>Week 2: Monday</w:t>
            </w:r>
          </w:p>
        </w:tc>
        <w:tc>
          <w:tcPr>
            <w:tcW w:w="2366" w:type="dxa"/>
            <w:shd w:val="clear" w:color="auto" w:fill="2E74B5" w:themeFill="accent5" w:themeFillShade="BF"/>
          </w:tcPr>
          <w:p w14:paraId="02FF2402" w14:textId="3CF6D411" w:rsidR="001F66AD" w:rsidRDefault="001F66AD" w:rsidP="001F66A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66AD">
              <w:rPr>
                <w:rFonts w:ascii="Times New Roman" w:hAnsi="Times New Roman" w:cs="Times New Roman"/>
              </w:rPr>
              <w:t>March 9, 2026</w:t>
            </w:r>
          </w:p>
        </w:tc>
        <w:tc>
          <w:tcPr>
            <w:tcW w:w="5167" w:type="dxa"/>
            <w:shd w:val="clear" w:color="auto" w:fill="B4C6E7" w:themeFill="accent1" w:themeFillTint="66"/>
          </w:tcPr>
          <w:p w14:paraId="11150106" w14:textId="17578AF7" w:rsidR="001F66AD" w:rsidRDefault="001F66AD" w:rsidP="001F66A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66AD">
              <w:rPr>
                <w:rFonts w:ascii="Times New Roman" w:hAnsi="Times New Roman" w:cs="Times New Roman"/>
              </w:rPr>
              <w:t>Advanced Accounting Module Re-training</w:t>
            </w:r>
          </w:p>
        </w:tc>
      </w:tr>
      <w:tr w:rsidR="001F66AD" w14:paraId="4F69056A" w14:textId="77777777" w:rsidTr="001F66AD">
        <w:trPr>
          <w:trHeight w:val="896"/>
        </w:trPr>
        <w:tc>
          <w:tcPr>
            <w:tcW w:w="2366" w:type="dxa"/>
            <w:shd w:val="clear" w:color="auto" w:fill="1F3864" w:themeFill="accent1" w:themeFillShade="80"/>
          </w:tcPr>
          <w:p w14:paraId="715D8500" w14:textId="10CABD90" w:rsidR="001F66AD" w:rsidRPr="001F66AD" w:rsidRDefault="001F66AD" w:rsidP="001F66A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F66AD">
              <w:rPr>
                <w:rFonts w:ascii="Times New Roman" w:hAnsi="Times New Roman" w:cs="Times New Roman"/>
                <w:b/>
                <w:bCs/>
              </w:rPr>
              <w:t>Week 2: Friday</w:t>
            </w:r>
          </w:p>
        </w:tc>
        <w:tc>
          <w:tcPr>
            <w:tcW w:w="2366" w:type="dxa"/>
            <w:shd w:val="clear" w:color="auto" w:fill="2E74B5" w:themeFill="accent5" w:themeFillShade="BF"/>
          </w:tcPr>
          <w:p w14:paraId="2BC45720" w14:textId="33698E13" w:rsidR="001F66AD" w:rsidRDefault="001F66AD" w:rsidP="001F66A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66AD">
              <w:rPr>
                <w:rFonts w:ascii="Times New Roman" w:hAnsi="Times New Roman" w:cs="Times New Roman"/>
              </w:rPr>
              <w:t>March 13, 2026</w:t>
            </w:r>
          </w:p>
        </w:tc>
        <w:tc>
          <w:tcPr>
            <w:tcW w:w="5167" w:type="dxa"/>
            <w:shd w:val="clear" w:color="auto" w:fill="B4C6E7" w:themeFill="accent1" w:themeFillTint="66"/>
          </w:tcPr>
          <w:p w14:paraId="264F1F7F" w14:textId="425BD85A" w:rsidR="001F66AD" w:rsidRDefault="001F66AD" w:rsidP="001F66A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66AD">
              <w:rPr>
                <w:rFonts w:ascii="Times New Roman" w:hAnsi="Times New Roman" w:cs="Times New Roman"/>
              </w:rPr>
              <w:t>Final System Review &amp; Process Optimization</w:t>
            </w:r>
          </w:p>
        </w:tc>
      </w:tr>
    </w:tbl>
    <w:p w14:paraId="2637312B" w14:textId="77777777" w:rsidR="001F66AD" w:rsidRPr="001F66AD" w:rsidRDefault="001F66AD" w:rsidP="001F66AD">
      <w:pPr>
        <w:spacing w:line="360" w:lineRule="auto"/>
        <w:jc w:val="both"/>
        <w:rPr>
          <w:rFonts w:ascii="Times New Roman" w:hAnsi="Times New Roman" w:cs="Times New Roman"/>
        </w:rPr>
      </w:pPr>
    </w:p>
    <w:p w14:paraId="13A37A4D" w14:textId="77777777" w:rsidR="001F66AD" w:rsidRPr="001F66AD" w:rsidRDefault="001F66AD" w:rsidP="001F66A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sectPr w:rsidR="001F66AD" w:rsidRPr="001F66A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518C9" w14:textId="77777777" w:rsidR="00035B71" w:rsidRDefault="00035B71" w:rsidP="0018036B">
      <w:pPr>
        <w:spacing w:after="0" w:line="240" w:lineRule="auto"/>
      </w:pPr>
      <w:r>
        <w:separator/>
      </w:r>
    </w:p>
  </w:endnote>
  <w:endnote w:type="continuationSeparator" w:id="0">
    <w:p w14:paraId="1A679EC5" w14:textId="77777777" w:rsidR="00035B71" w:rsidRDefault="00035B71" w:rsidP="00180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02E60" w14:textId="77777777" w:rsidR="00035B71" w:rsidRDefault="00035B71" w:rsidP="0018036B">
      <w:pPr>
        <w:spacing w:after="0" w:line="240" w:lineRule="auto"/>
      </w:pPr>
      <w:r>
        <w:separator/>
      </w:r>
    </w:p>
  </w:footnote>
  <w:footnote w:type="continuationSeparator" w:id="0">
    <w:p w14:paraId="161CF653" w14:textId="77777777" w:rsidR="00035B71" w:rsidRDefault="00035B71" w:rsidP="001803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109B" w14:textId="5D5FC202" w:rsidR="0018036B" w:rsidRDefault="001F66AD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5BCF8BD" wp14:editId="28AE6738">
          <wp:simplePos x="0" y="0"/>
          <wp:positionH relativeFrom="margin">
            <wp:posOffset>-368300</wp:posOffset>
          </wp:positionH>
          <wp:positionV relativeFrom="paragraph">
            <wp:posOffset>-156210</wp:posOffset>
          </wp:positionV>
          <wp:extent cx="1031875" cy="551180"/>
          <wp:effectExtent l="0" t="0" r="0" b="1270"/>
          <wp:wrapSquare wrapText="bothSides"/>
          <wp:docPr id="1" name="Picture 1" descr="A blu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ue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31875" cy="5511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4F182C55" wp14:editId="419E773B">
          <wp:simplePos x="0" y="0"/>
          <wp:positionH relativeFrom="margin">
            <wp:posOffset>-292100</wp:posOffset>
          </wp:positionH>
          <wp:positionV relativeFrom="paragraph">
            <wp:posOffset>568960</wp:posOffset>
          </wp:positionV>
          <wp:extent cx="6629400" cy="116840"/>
          <wp:effectExtent l="0" t="0" r="0" b="0"/>
          <wp:wrapSquare wrapText="bothSides"/>
          <wp:docPr id="2" name="image2.png" descr="horizontale Lini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 descr="horizontale Linie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b="-32143"/>
                  <a:stretch>
                    <a:fillRect/>
                  </a:stretch>
                </pic:blipFill>
                <pic:spPr bwMode="auto">
                  <a:xfrm>
                    <a:off x="0" y="0"/>
                    <a:ext cx="6629400" cy="116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3" o:spid="_x0000_i1025" type="#_x0000_t75" alt="https://cdn.hubblecontent.osi.office.net/icons/publish/icons_bullseye/bullseye.svg" style="width:1in;height:1in;visibility:visible" o:bullet="t">
        <v:imagedata r:id="rId1" o:title="" croptop="-5657f" cropbottom="-5657f" cropleft="-5657f" cropright="-5657f"/>
      </v:shape>
    </w:pict>
  </w:numPicBullet>
  <w:numPicBullet w:numPicBulletId="1">
    <w:pict>
      <v:shape id="Graphic 4" o:spid="_x0000_i1026" type="#_x0000_t75" alt="https://cdn.hubblecontent.osi.office.net/icons/publish/icons_slightcurve/slightcurve.svg" style="width:1in;height:1in;visibility:visible" o:bullet="t">
        <v:imagedata r:id="rId2" o:title="" croptop="-.4375" cropbottom="-.4375" cropleft="-1839f" cropright="-2323f"/>
      </v:shape>
    </w:pict>
  </w:numPicBullet>
  <w:abstractNum w:abstractNumId="0" w15:restartNumberingAfterBreak="0">
    <w:nsid w:val="012F27F5"/>
    <w:multiLevelType w:val="hybridMultilevel"/>
    <w:tmpl w:val="09A08F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542807"/>
    <w:multiLevelType w:val="hybridMultilevel"/>
    <w:tmpl w:val="08F88E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5C1E90"/>
    <w:multiLevelType w:val="hybridMultilevel"/>
    <w:tmpl w:val="6BF27A32"/>
    <w:lvl w:ilvl="0" w:tplc="C56C7A1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37881"/>
    <w:multiLevelType w:val="hybridMultilevel"/>
    <w:tmpl w:val="64C4197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5691E45"/>
    <w:multiLevelType w:val="hybridMultilevel"/>
    <w:tmpl w:val="D8108C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9AC21F9"/>
    <w:multiLevelType w:val="hybridMultilevel"/>
    <w:tmpl w:val="FFAACF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B622F1B"/>
    <w:multiLevelType w:val="hybridMultilevel"/>
    <w:tmpl w:val="A150ED36"/>
    <w:lvl w:ilvl="0" w:tplc="C56C7A1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FB27A3"/>
    <w:multiLevelType w:val="hybridMultilevel"/>
    <w:tmpl w:val="5EF66242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E89332E"/>
    <w:multiLevelType w:val="hybridMultilevel"/>
    <w:tmpl w:val="69F09C5E"/>
    <w:lvl w:ilvl="0" w:tplc="BC848F3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DC7146"/>
    <w:multiLevelType w:val="hybridMultilevel"/>
    <w:tmpl w:val="A74CB1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C6962D2"/>
    <w:multiLevelType w:val="hybridMultilevel"/>
    <w:tmpl w:val="964C8D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F5927CA"/>
    <w:multiLevelType w:val="hybridMultilevel"/>
    <w:tmpl w:val="41EA1B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DB33EE8"/>
    <w:multiLevelType w:val="hybridMultilevel"/>
    <w:tmpl w:val="46BC0E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AD08F7"/>
    <w:multiLevelType w:val="hybridMultilevel"/>
    <w:tmpl w:val="F500BB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B46078E"/>
    <w:multiLevelType w:val="hybridMultilevel"/>
    <w:tmpl w:val="B9BCE3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632F20"/>
    <w:multiLevelType w:val="hybridMultilevel"/>
    <w:tmpl w:val="1EBC9434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7CB478C"/>
    <w:multiLevelType w:val="hybridMultilevel"/>
    <w:tmpl w:val="D908A0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FD6204"/>
    <w:multiLevelType w:val="hybridMultilevel"/>
    <w:tmpl w:val="E1529E8E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614E2BE8"/>
    <w:multiLevelType w:val="hybridMultilevel"/>
    <w:tmpl w:val="6464BB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334CED"/>
    <w:multiLevelType w:val="hybridMultilevel"/>
    <w:tmpl w:val="9C76E6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AE5D19"/>
    <w:multiLevelType w:val="hybridMultilevel"/>
    <w:tmpl w:val="12C68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CA1353"/>
    <w:multiLevelType w:val="hybridMultilevel"/>
    <w:tmpl w:val="26C80B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F90BFA"/>
    <w:multiLevelType w:val="hybridMultilevel"/>
    <w:tmpl w:val="DB18B0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B2C29C7"/>
    <w:multiLevelType w:val="hybridMultilevel"/>
    <w:tmpl w:val="B6CE80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04643162">
    <w:abstractNumId w:val="6"/>
  </w:num>
  <w:num w:numId="2" w16cid:durableId="379550474">
    <w:abstractNumId w:val="2"/>
  </w:num>
  <w:num w:numId="3" w16cid:durableId="2122920473">
    <w:abstractNumId w:val="8"/>
  </w:num>
  <w:num w:numId="4" w16cid:durableId="865871219">
    <w:abstractNumId w:val="19"/>
  </w:num>
  <w:num w:numId="5" w16cid:durableId="338239206">
    <w:abstractNumId w:val="5"/>
  </w:num>
  <w:num w:numId="6" w16cid:durableId="833028563">
    <w:abstractNumId w:val="9"/>
  </w:num>
  <w:num w:numId="7" w16cid:durableId="1954247532">
    <w:abstractNumId w:val="13"/>
  </w:num>
  <w:num w:numId="8" w16cid:durableId="565799779">
    <w:abstractNumId w:val="3"/>
  </w:num>
  <w:num w:numId="9" w16cid:durableId="949555082">
    <w:abstractNumId w:val="15"/>
  </w:num>
  <w:num w:numId="10" w16cid:durableId="693310909">
    <w:abstractNumId w:val="12"/>
  </w:num>
  <w:num w:numId="11" w16cid:durableId="1273323976">
    <w:abstractNumId w:val="0"/>
  </w:num>
  <w:num w:numId="12" w16cid:durableId="167185128">
    <w:abstractNumId w:val="7"/>
  </w:num>
  <w:num w:numId="13" w16cid:durableId="2047363210">
    <w:abstractNumId w:val="4"/>
  </w:num>
  <w:num w:numId="14" w16cid:durableId="1096637849">
    <w:abstractNumId w:val="23"/>
  </w:num>
  <w:num w:numId="15" w16cid:durableId="1395665685">
    <w:abstractNumId w:val="20"/>
  </w:num>
  <w:num w:numId="16" w16cid:durableId="2013294450">
    <w:abstractNumId w:val="10"/>
  </w:num>
  <w:num w:numId="17" w16cid:durableId="1373991876">
    <w:abstractNumId w:val="16"/>
  </w:num>
  <w:num w:numId="18" w16cid:durableId="1807355667">
    <w:abstractNumId w:val="1"/>
  </w:num>
  <w:num w:numId="19" w16cid:durableId="369112513">
    <w:abstractNumId w:val="22"/>
  </w:num>
  <w:num w:numId="20" w16cid:durableId="1422140550">
    <w:abstractNumId w:val="17"/>
  </w:num>
  <w:num w:numId="21" w16cid:durableId="519127336">
    <w:abstractNumId w:val="14"/>
  </w:num>
  <w:num w:numId="22" w16cid:durableId="1603997844">
    <w:abstractNumId w:val="18"/>
  </w:num>
  <w:num w:numId="23" w16cid:durableId="673653773">
    <w:abstractNumId w:val="11"/>
  </w:num>
  <w:num w:numId="24" w16cid:durableId="6326430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36B"/>
    <w:rsid w:val="00035B71"/>
    <w:rsid w:val="0018036B"/>
    <w:rsid w:val="001F66AD"/>
    <w:rsid w:val="002410CE"/>
    <w:rsid w:val="0036531D"/>
    <w:rsid w:val="00587049"/>
    <w:rsid w:val="005E07EE"/>
    <w:rsid w:val="005E7A2D"/>
    <w:rsid w:val="007151FD"/>
    <w:rsid w:val="0078132A"/>
    <w:rsid w:val="008A5905"/>
    <w:rsid w:val="008B3959"/>
    <w:rsid w:val="00A31F58"/>
    <w:rsid w:val="00AB0091"/>
    <w:rsid w:val="00AB0BF1"/>
    <w:rsid w:val="00AF2200"/>
    <w:rsid w:val="00CA627A"/>
    <w:rsid w:val="00DD5793"/>
    <w:rsid w:val="00E12B20"/>
    <w:rsid w:val="00E4524E"/>
    <w:rsid w:val="00E56CC2"/>
    <w:rsid w:val="00F20C91"/>
    <w:rsid w:val="00F221FC"/>
    <w:rsid w:val="00F23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15B9DD"/>
  <w15:chartTrackingRefBased/>
  <w15:docId w15:val="{6E5729DB-A96B-4D9E-9AB8-B11D9D0D1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0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0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3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3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3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3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36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0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36B"/>
  </w:style>
  <w:style w:type="paragraph" w:styleId="Footer">
    <w:name w:val="footer"/>
    <w:basedOn w:val="Normal"/>
    <w:link w:val="FooterChar"/>
    <w:uiPriority w:val="99"/>
    <w:unhideWhenUsed/>
    <w:rsid w:val="00180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36B"/>
  </w:style>
  <w:style w:type="table" w:styleId="TableGrid">
    <w:name w:val="Table Grid"/>
    <w:basedOn w:val="TableNormal"/>
    <w:uiPriority w:val="39"/>
    <w:rsid w:val="001F66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Orlie</dc:creator>
  <cp:keywords/>
  <dc:description/>
  <cp:lastModifiedBy>Emmanuel Adu Boateng Cobbina</cp:lastModifiedBy>
  <cp:revision>2</cp:revision>
  <cp:lastPrinted>2026-02-24T16:15:00Z</cp:lastPrinted>
  <dcterms:created xsi:type="dcterms:W3CDTF">2026-02-24T16:19:00Z</dcterms:created>
  <dcterms:modified xsi:type="dcterms:W3CDTF">2026-02-24T16:19:00Z</dcterms:modified>
</cp:coreProperties>
</file>