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A6912" w14:textId="779AC79F" w:rsidR="00B0599D" w:rsidRPr="005A0174" w:rsidRDefault="005A0174" w:rsidP="001818E1">
      <w:pPr>
        <w:jc w:val="center"/>
        <w:rPr>
          <w:rFonts w:eastAsia="Arial"/>
          <w:b/>
          <w:bCs/>
          <w:sz w:val="24"/>
          <w:szCs w:val="24"/>
        </w:rPr>
      </w:pPr>
      <w:r w:rsidRPr="005A0174">
        <w:rPr>
          <w:rFonts w:eastAsia="Arial"/>
          <w:b/>
          <w:bCs/>
          <w:sz w:val="24"/>
          <w:szCs w:val="24"/>
        </w:rPr>
        <w:t>Exhibit 1 - Scope of Work</w:t>
      </w:r>
    </w:p>
    <w:sdt>
      <w:sdtPr>
        <w:rPr>
          <w:rFonts w:eastAsia="Times New Roman" w:cs="Times New Roman"/>
          <w:b w:val="0"/>
          <w:color w:val="auto"/>
          <w:sz w:val="22"/>
          <w:szCs w:val="20"/>
          <w:lang w:eastAsia="en-AU"/>
        </w:rPr>
        <w:id w:val="-1689437868"/>
        <w:docPartObj>
          <w:docPartGallery w:val="Table of Contents"/>
          <w:docPartUnique/>
        </w:docPartObj>
      </w:sdtPr>
      <w:sdtEndPr>
        <w:rPr>
          <w:bCs/>
          <w:noProof/>
        </w:rPr>
      </w:sdtEndPr>
      <w:sdtContent>
        <w:p w14:paraId="4F0639E9" w14:textId="0743C346" w:rsidR="00775F9C" w:rsidRDefault="00775F9C">
          <w:pPr>
            <w:pStyle w:val="TOCHeading"/>
          </w:pPr>
          <w:r>
            <w:t>Table of Contents</w:t>
          </w:r>
        </w:p>
        <w:p w14:paraId="0B8200C9" w14:textId="6D365EA4" w:rsidR="00775F9C" w:rsidRPr="000129EB" w:rsidRDefault="00775F9C">
          <w:pPr>
            <w:pStyle w:val="TOC1"/>
            <w:tabs>
              <w:tab w:val="left" w:pos="1540"/>
              <w:tab w:val="right" w:leader="dot" w:pos="10790"/>
            </w:tabs>
            <w:rPr>
              <w:rFonts w:cs="Arial"/>
              <w:noProof/>
              <w:sz w:val="24"/>
              <w:szCs w:val="24"/>
            </w:rPr>
          </w:pPr>
          <w:r w:rsidRPr="000129EB">
            <w:rPr>
              <w:rFonts w:cs="Arial"/>
              <w:sz w:val="24"/>
              <w:szCs w:val="24"/>
            </w:rPr>
            <w:fldChar w:fldCharType="begin"/>
          </w:r>
          <w:r w:rsidRPr="000129EB">
            <w:rPr>
              <w:rFonts w:cs="Arial"/>
              <w:sz w:val="24"/>
              <w:szCs w:val="24"/>
            </w:rPr>
            <w:instrText xml:space="preserve"> TOC \o "1-3" \h \z \u </w:instrText>
          </w:r>
          <w:r w:rsidRPr="000129EB">
            <w:rPr>
              <w:rFonts w:cs="Arial"/>
              <w:sz w:val="24"/>
              <w:szCs w:val="24"/>
            </w:rPr>
            <w:fldChar w:fldCharType="separate"/>
          </w:r>
          <w:hyperlink w:anchor="_Toc46851312" w:history="1">
            <w:r w:rsidRPr="000129EB">
              <w:rPr>
                <w:rStyle w:val="Hyperlink"/>
                <w:rFonts w:eastAsia="Arial" w:cs="Arial"/>
                <w:caps/>
                <w:noProof/>
                <w:sz w:val="24"/>
                <w:szCs w:val="24"/>
              </w:rPr>
              <w:t>Section 1</w:t>
            </w:r>
            <w:r w:rsidRPr="000129EB">
              <w:rPr>
                <w:rFonts w:cs="Arial"/>
                <w:noProof/>
                <w:sz w:val="24"/>
                <w:szCs w:val="24"/>
              </w:rPr>
              <w:tab/>
            </w:r>
            <w:r w:rsidRPr="000129EB">
              <w:rPr>
                <w:rStyle w:val="Hyperlink"/>
                <w:rFonts w:eastAsia="Arial" w:cs="Arial"/>
                <w:noProof/>
                <w:sz w:val="24"/>
                <w:szCs w:val="24"/>
              </w:rPr>
              <w:t>Glossary of Terms</w:t>
            </w:r>
            <w:r w:rsidRPr="000129EB">
              <w:rPr>
                <w:rFonts w:cs="Arial"/>
                <w:noProof/>
                <w:webHidden/>
                <w:sz w:val="24"/>
                <w:szCs w:val="24"/>
              </w:rPr>
              <w:tab/>
            </w:r>
            <w:r w:rsidRPr="000129EB">
              <w:rPr>
                <w:rFonts w:cs="Arial"/>
                <w:noProof/>
                <w:webHidden/>
                <w:sz w:val="24"/>
                <w:szCs w:val="24"/>
              </w:rPr>
              <w:fldChar w:fldCharType="begin"/>
            </w:r>
            <w:r w:rsidRPr="000129EB">
              <w:rPr>
                <w:rFonts w:cs="Arial"/>
                <w:noProof/>
                <w:webHidden/>
                <w:sz w:val="24"/>
                <w:szCs w:val="24"/>
              </w:rPr>
              <w:instrText xml:space="preserve"> PAGEREF _Toc46851312 \h </w:instrText>
            </w:r>
            <w:r w:rsidRPr="000129EB">
              <w:rPr>
                <w:rFonts w:cs="Arial"/>
                <w:noProof/>
                <w:webHidden/>
                <w:sz w:val="24"/>
                <w:szCs w:val="24"/>
              </w:rPr>
            </w:r>
            <w:r w:rsidRPr="000129EB">
              <w:rPr>
                <w:rFonts w:cs="Arial"/>
                <w:noProof/>
                <w:webHidden/>
                <w:sz w:val="24"/>
                <w:szCs w:val="24"/>
              </w:rPr>
              <w:fldChar w:fldCharType="separate"/>
            </w:r>
            <w:r w:rsidRPr="000129EB">
              <w:rPr>
                <w:rFonts w:cs="Arial"/>
                <w:noProof/>
                <w:webHidden/>
                <w:sz w:val="24"/>
                <w:szCs w:val="24"/>
              </w:rPr>
              <w:t>3</w:t>
            </w:r>
            <w:r w:rsidRPr="000129EB">
              <w:rPr>
                <w:rFonts w:cs="Arial"/>
                <w:noProof/>
                <w:webHidden/>
                <w:sz w:val="24"/>
                <w:szCs w:val="24"/>
              </w:rPr>
              <w:fldChar w:fldCharType="end"/>
            </w:r>
          </w:hyperlink>
        </w:p>
        <w:p w14:paraId="1564CEFA" w14:textId="29B6B2BC" w:rsidR="00775F9C" w:rsidRPr="000129EB" w:rsidRDefault="00286993">
          <w:pPr>
            <w:pStyle w:val="TOC1"/>
            <w:tabs>
              <w:tab w:val="left" w:pos="1540"/>
              <w:tab w:val="right" w:leader="dot" w:pos="10790"/>
            </w:tabs>
            <w:rPr>
              <w:rFonts w:cs="Arial"/>
              <w:noProof/>
              <w:sz w:val="24"/>
              <w:szCs w:val="24"/>
            </w:rPr>
          </w:pPr>
          <w:hyperlink w:anchor="_Toc46851313" w:history="1">
            <w:r w:rsidR="00775F9C" w:rsidRPr="000129EB">
              <w:rPr>
                <w:rStyle w:val="Hyperlink"/>
                <w:rFonts w:eastAsia="Arial" w:cs="Arial"/>
                <w:caps/>
                <w:noProof/>
                <w:sz w:val="24"/>
                <w:szCs w:val="24"/>
              </w:rPr>
              <w:t>Section 2</w:t>
            </w:r>
            <w:r w:rsidR="00775F9C" w:rsidRPr="000129EB">
              <w:rPr>
                <w:rFonts w:cs="Arial"/>
                <w:noProof/>
                <w:sz w:val="24"/>
                <w:szCs w:val="24"/>
              </w:rPr>
              <w:tab/>
            </w:r>
            <w:r w:rsidR="00775F9C" w:rsidRPr="000129EB">
              <w:rPr>
                <w:rStyle w:val="Hyperlink"/>
                <w:rFonts w:eastAsia="Arial" w:cs="Arial"/>
                <w:noProof/>
                <w:sz w:val="24"/>
                <w:szCs w:val="24"/>
              </w:rPr>
              <w:t>Introduction</w:t>
            </w:r>
            <w:r w:rsidR="00775F9C" w:rsidRPr="000129EB">
              <w:rPr>
                <w:rFonts w:cs="Arial"/>
                <w:noProof/>
                <w:webHidden/>
                <w:sz w:val="24"/>
                <w:szCs w:val="24"/>
              </w:rPr>
              <w:tab/>
            </w:r>
            <w:r w:rsidR="00775F9C" w:rsidRPr="000129EB">
              <w:rPr>
                <w:rFonts w:cs="Arial"/>
                <w:noProof/>
                <w:webHidden/>
                <w:sz w:val="24"/>
                <w:szCs w:val="24"/>
              </w:rPr>
              <w:fldChar w:fldCharType="begin"/>
            </w:r>
            <w:r w:rsidR="00775F9C" w:rsidRPr="000129EB">
              <w:rPr>
                <w:rFonts w:cs="Arial"/>
                <w:noProof/>
                <w:webHidden/>
                <w:sz w:val="24"/>
                <w:szCs w:val="24"/>
              </w:rPr>
              <w:instrText xml:space="preserve"> PAGEREF _Toc46851313 \h </w:instrText>
            </w:r>
            <w:r w:rsidR="00775F9C" w:rsidRPr="000129EB">
              <w:rPr>
                <w:rFonts w:cs="Arial"/>
                <w:noProof/>
                <w:webHidden/>
                <w:sz w:val="24"/>
                <w:szCs w:val="24"/>
              </w:rPr>
            </w:r>
            <w:r w:rsidR="00775F9C" w:rsidRPr="000129EB">
              <w:rPr>
                <w:rFonts w:cs="Arial"/>
                <w:noProof/>
                <w:webHidden/>
                <w:sz w:val="24"/>
                <w:szCs w:val="24"/>
              </w:rPr>
              <w:fldChar w:fldCharType="separate"/>
            </w:r>
            <w:r w:rsidR="00775F9C" w:rsidRPr="000129EB">
              <w:rPr>
                <w:rFonts w:cs="Arial"/>
                <w:noProof/>
                <w:webHidden/>
                <w:sz w:val="24"/>
                <w:szCs w:val="24"/>
              </w:rPr>
              <w:t>7</w:t>
            </w:r>
            <w:r w:rsidR="00775F9C" w:rsidRPr="000129EB">
              <w:rPr>
                <w:rFonts w:cs="Arial"/>
                <w:noProof/>
                <w:webHidden/>
                <w:sz w:val="24"/>
                <w:szCs w:val="24"/>
              </w:rPr>
              <w:fldChar w:fldCharType="end"/>
            </w:r>
          </w:hyperlink>
        </w:p>
        <w:p w14:paraId="576509E3" w14:textId="52084FF8" w:rsidR="00775F9C" w:rsidRPr="000129EB" w:rsidRDefault="00286993">
          <w:pPr>
            <w:pStyle w:val="TOC2"/>
            <w:tabs>
              <w:tab w:val="left" w:pos="880"/>
              <w:tab w:val="right" w:leader="dot" w:pos="10790"/>
            </w:tabs>
            <w:rPr>
              <w:rFonts w:ascii="Arial" w:hAnsi="Arial" w:cs="Arial"/>
              <w:noProof/>
              <w:sz w:val="24"/>
              <w:szCs w:val="24"/>
            </w:rPr>
          </w:pPr>
          <w:hyperlink w:anchor="_Toc46851314" w:history="1">
            <w:r w:rsidR="00775F9C" w:rsidRPr="000129EB">
              <w:rPr>
                <w:rStyle w:val="Hyperlink"/>
                <w:rFonts w:ascii="Arial" w:hAnsi="Arial" w:cs="Arial"/>
                <w:noProof/>
                <w:sz w:val="24"/>
                <w:szCs w:val="24"/>
              </w:rPr>
              <w:t>2.1</w:t>
            </w:r>
            <w:r w:rsidR="00775F9C" w:rsidRPr="000129EB">
              <w:rPr>
                <w:rFonts w:ascii="Arial" w:hAnsi="Arial" w:cs="Arial"/>
                <w:noProof/>
                <w:sz w:val="24"/>
                <w:szCs w:val="24"/>
              </w:rPr>
              <w:tab/>
            </w:r>
            <w:r w:rsidR="00775F9C" w:rsidRPr="000129EB">
              <w:rPr>
                <w:rStyle w:val="Hyperlink"/>
                <w:rFonts w:ascii="Arial" w:hAnsi="Arial" w:cs="Arial"/>
                <w:noProof/>
                <w:sz w:val="24"/>
                <w:szCs w:val="24"/>
              </w:rPr>
              <w:t>Overview</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_Toc46851314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7</w:t>
            </w:r>
            <w:r w:rsidR="00775F9C" w:rsidRPr="000129EB">
              <w:rPr>
                <w:rFonts w:ascii="Arial" w:hAnsi="Arial" w:cs="Arial"/>
                <w:noProof/>
                <w:webHidden/>
                <w:sz w:val="24"/>
                <w:szCs w:val="24"/>
              </w:rPr>
              <w:fldChar w:fldCharType="end"/>
            </w:r>
          </w:hyperlink>
        </w:p>
        <w:p w14:paraId="5A3924BA" w14:textId="07073BA6" w:rsidR="00775F9C" w:rsidRPr="000129EB" w:rsidRDefault="00286993">
          <w:pPr>
            <w:pStyle w:val="TOC3"/>
            <w:tabs>
              <w:tab w:val="left" w:pos="880"/>
              <w:tab w:val="right" w:leader="dot" w:pos="10790"/>
            </w:tabs>
            <w:rPr>
              <w:rFonts w:ascii="Arial" w:hAnsi="Arial" w:cs="Arial"/>
              <w:noProof/>
              <w:sz w:val="24"/>
              <w:szCs w:val="24"/>
            </w:rPr>
          </w:pPr>
          <w:hyperlink w:anchor="_Toc46851315"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Purpose</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_Toc46851315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7</w:t>
            </w:r>
            <w:r w:rsidR="00775F9C" w:rsidRPr="000129EB">
              <w:rPr>
                <w:rFonts w:ascii="Arial" w:hAnsi="Arial" w:cs="Arial"/>
                <w:noProof/>
                <w:webHidden/>
                <w:sz w:val="24"/>
                <w:szCs w:val="24"/>
              </w:rPr>
              <w:fldChar w:fldCharType="end"/>
            </w:r>
          </w:hyperlink>
        </w:p>
        <w:p w14:paraId="5D42D68D" w14:textId="32C8558A" w:rsidR="00775F9C" w:rsidRPr="000129EB" w:rsidRDefault="00286993">
          <w:pPr>
            <w:pStyle w:val="TOC3"/>
            <w:tabs>
              <w:tab w:val="left" w:pos="880"/>
              <w:tab w:val="right" w:leader="dot" w:pos="10790"/>
            </w:tabs>
            <w:rPr>
              <w:rFonts w:ascii="Arial" w:hAnsi="Arial" w:cs="Arial"/>
              <w:noProof/>
              <w:sz w:val="24"/>
              <w:szCs w:val="24"/>
            </w:rPr>
          </w:pPr>
          <w:hyperlink w:anchor="_Toc46851316" w:history="1">
            <w:r w:rsidR="00775F9C" w:rsidRPr="000129EB">
              <w:rPr>
                <w:rStyle w:val="Hyperlink"/>
                <w:rFonts w:ascii="Arial" w:eastAsia="Arial" w:hAnsi="Arial" w:cs="Arial"/>
                <w:noProof/>
                <w:sz w:val="24"/>
                <w:szCs w:val="24"/>
              </w:rPr>
              <w:t>B.</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Problem</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_Toc46851316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7</w:t>
            </w:r>
            <w:r w:rsidR="00775F9C" w:rsidRPr="000129EB">
              <w:rPr>
                <w:rFonts w:ascii="Arial" w:hAnsi="Arial" w:cs="Arial"/>
                <w:noProof/>
                <w:webHidden/>
                <w:sz w:val="24"/>
                <w:szCs w:val="24"/>
              </w:rPr>
              <w:fldChar w:fldCharType="end"/>
            </w:r>
          </w:hyperlink>
        </w:p>
        <w:p w14:paraId="682DB709" w14:textId="1F712D3E" w:rsidR="00775F9C" w:rsidRPr="000129EB" w:rsidRDefault="00286993">
          <w:pPr>
            <w:pStyle w:val="TOC3"/>
            <w:tabs>
              <w:tab w:val="left" w:pos="880"/>
              <w:tab w:val="right" w:leader="dot" w:pos="10790"/>
            </w:tabs>
            <w:rPr>
              <w:rFonts w:ascii="Arial" w:hAnsi="Arial" w:cs="Arial"/>
              <w:noProof/>
              <w:sz w:val="24"/>
              <w:szCs w:val="24"/>
            </w:rPr>
          </w:pPr>
          <w:hyperlink w:anchor="_Toc46851317" w:history="1">
            <w:r w:rsidR="00775F9C" w:rsidRPr="000129EB">
              <w:rPr>
                <w:rStyle w:val="Hyperlink"/>
                <w:rFonts w:ascii="Arial" w:eastAsia="Arial" w:hAnsi="Arial" w:cs="Arial"/>
                <w:noProof/>
                <w:sz w:val="24"/>
                <w:szCs w:val="24"/>
              </w:rPr>
              <w:t>C.</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Goal</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_Toc46851317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7</w:t>
            </w:r>
            <w:r w:rsidR="00775F9C" w:rsidRPr="000129EB">
              <w:rPr>
                <w:rFonts w:ascii="Arial" w:hAnsi="Arial" w:cs="Arial"/>
                <w:noProof/>
                <w:webHidden/>
                <w:sz w:val="24"/>
                <w:szCs w:val="24"/>
              </w:rPr>
              <w:fldChar w:fldCharType="end"/>
            </w:r>
          </w:hyperlink>
        </w:p>
        <w:p w14:paraId="3CD3CFFA" w14:textId="0AEDED3F" w:rsidR="00775F9C" w:rsidRPr="000129EB" w:rsidRDefault="00286993">
          <w:pPr>
            <w:pStyle w:val="TOC2"/>
            <w:tabs>
              <w:tab w:val="left" w:pos="880"/>
              <w:tab w:val="right" w:leader="dot" w:pos="10790"/>
            </w:tabs>
            <w:rPr>
              <w:rFonts w:ascii="Arial" w:hAnsi="Arial" w:cs="Arial"/>
              <w:noProof/>
              <w:sz w:val="24"/>
              <w:szCs w:val="24"/>
            </w:rPr>
          </w:pPr>
          <w:hyperlink w:anchor="_Toc46851318" w:history="1">
            <w:r w:rsidR="00775F9C" w:rsidRPr="000129EB">
              <w:rPr>
                <w:rStyle w:val="Hyperlink"/>
                <w:rFonts w:ascii="Arial" w:hAnsi="Arial" w:cs="Arial"/>
                <w:noProof/>
                <w:sz w:val="24"/>
                <w:szCs w:val="24"/>
              </w:rPr>
              <w:t>2.2</w:t>
            </w:r>
            <w:r w:rsidR="00775F9C" w:rsidRPr="000129EB">
              <w:rPr>
                <w:rFonts w:ascii="Arial" w:hAnsi="Arial" w:cs="Arial"/>
                <w:noProof/>
                <w:sz w:val="24"/>
                <w:szCs w:val="24"/>
              </w:rPr>
              <w:tab/>
            </w:r>
            <w:r w:rsidR="00775F9C" w:rsidRPr="000129EB">
              <w:rPr>
                <w:rStyle w:val="Hyperlink"/>
                <w:rFonts w:ascii="Arial" w:hAnsi="Arial" w:cs="Arial"/>
                <w:noProof/>
                <w:sz w:val="24"/>
                <w:szCs w:val="24"/>
              </w:rPr>
              <w:t>Background</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_Toc46851318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7</w:t>
            </w:r>
            <w:r w:rsidR="00775F9C" w:rsidRPr="000129EB">
              <w:rPr>
                <w:rFonts w:ascii="Arial" w:hAnsi="Arial" w:cs="Arial"/>
                <w:noProof/>
                <w:webHidden/>
                <w:sz w:val="24"/>
                <w:szCs w:val="24"/>
              </w:rPr>
              <w:fldChar w:fldCharType="end"/>
            </w:r>
          </w:hyperlink>
        </w:p>
        <w:p w14:paraId="24DE7F64" w14:textId="24AC6CAE" w:rsidR="00775F9C" w:rsidRPr="000129EB" w:rsidRDefault="00286993">
          <w:pPr>
            <w:pStyle w:val="TOC3"/>
            <w:tabs>
              <w:tab w:val="left" w:pos="880"/>
              <w:tab w:val="right" w:leader="dot" w:pos="10790"/>
            </w:tabs>
            <w:rPr>
              <w:rFonts w:ascii="Arial" w:hAnsi="Arial" w:cs="Arial"/>
              <w:noProof/>
              <w:sz w:val="24"/>
              <w:szCs w:val="24"/>
            </w:rPr>
          </w:pPr>
          <w:hyperlink w:anchor="_Toc46851319"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King County Overview</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_Toc46851319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7</w:t>
            </w:r>
            <w:r w:rsidR="00775F9C" w:rsidRPr="000129EB">
              <w:rPr>
                <w:rFonts w:ascii="Arial" w:hAnsi="Arial" w:cs="Arial"/>
                <w:noProof/>
                <w:webHidden/>
                <w:sz w:val="24"/>
                <w:szCs w:val="24"/>
              </w:rPr>
              <w:fldChar w:fldCharType="end"/>
            </w:r>
          </w:hyperlink>
        </w:p>
        <w:p w14:paraId="06C9E371" w14:textId="40D40759" w:rsidR="00775F9C" w:rsidRPr="000129EB" w:rsidRDefault="00286993">
          <w:pPr>
            <w:pStyle w:val="TOC3"/>
            <w:tabs>
              <w:tab w:val="left" w:pos="880"/>
              <w:tab w:val="right" w:leader="dot" w:pos="10790"/>
            </w:tabs>
            <w:rPr>
              <w:rFonts w:ascii="Arial" w:hAnsi="Arial" w:cs="Arial"/>
              <w:noProof/>
              <w:sz w:val="24"/>
              <w:szCs w:val="24"/>
            </w:rPr>
          </w:pPr>
          <w:hyperlink w:anchor="_Toc46851320" w:history="1">
            <w:r w:rsidR="00775F9C" w:rsidRPr="000129EB">
              <w:rPr>
                <w:rStyle w:val="Hyperlink"/>
                <w:rFonts w:ascii="Arial" w:eastAsia="Arial" w:hAnsi="Arial" w:cs="Arial"/>
                <w:noProof/>
                <w:sz w:val="24"/>
                <w:szCs w:val="24"/>
              </w:rPr>
              <w:t>B.</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Public Health – Seattle &amp; King County, EHS Division Overview</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_Toc46851320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7</w:t>
            </w:r>
            <w:r w:rsidR="00775F9C" w:rsidRPr="000129EB">
              <w:rPr>
                <w:rFonts w:ascii="Arial" w:hAnsi="Arial" w:cs="Arial"/>
                <w:noProof/>
                <w:webHidden/>
                <w:sz w:val="24"/>
                <w:szCs w:val="24"/>
              </w:rPr>
              <w:fldChar w:fldCharType="end"/>
            </w:r>
          </w:hyperlink>
        </w:p>
        <w:p w14:paraId="0A271DCD" w14:textId="5100C3D1" w:rsidR="00775F9C" w:rsidRPr="000129EB" w:rsidRDefault="00286993">
          <w:pPr>
            <w:pStyle w:val="TOC3"/>
            <w:tabs>
              <w:tab w:val="left" w:pos="880"/>
              <w:tab w:val="right" w:leader="dot" w:pos="10790"/>
            </w:tabs>
            <w:rPr>
              <w:rFonts w:ascii="Arial" w:hAnsi="Arial" w:cs="Arial"/>
              <w:noProof/>
              <w:sz w:val="24"/>
              <w:szCs w:val="24"/>
            </w:rPr>
          </w:pPr>
          <w:hyperlink w:anchor="_Toc46851321" w:history="1">
            <w:r w:rsidR="00775F9C" w:rsidRPr="000129EB">
              <w:rPr>
                <w:rStyle w:val="Hyperlink"/>
                <w:rFonts w:ascii="Arial" w:eastAsia="Arial" w:hAnsi="Arial" w:cs="Arial"/>
                <w:noProof/>
                <w:sz w:val="24"/>
                <w:szCs w:val="24"/>
              </w:rPr>
              <w:t>C.</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EHS Core Processes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_Toc46851321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10</w:t>
            </w:r>
            <w:r w:rsidR="00775F9C" w:rsidRPr="000129EB">
              <w:rPr>
                <w:rFonts w:ascii="Arial" w:hAnsi="Arial" w:cs="Arial"/>
                <w:noProof/>
                <w:webHidden/>
                <w:sz w:val="24"/>
                <w:szCs w:val="24"/>
              </w:rPr>
              <w:fldChar w:fldCharType="end"/>
            </w:r>
          </w:hyperlink>
        </w:p>
        <w:p w14:paraId="19AEFA59" w14:textId="608773CC" w:rsidR="00775F9C" w:rsidRPr="000129EB" w:rsidRDefault="00286993">
          <w:pPr>
            <w:pStyle w:val="TOC3"/>
            <w:tabs>
              <w:tab w:val="left" w:pos="880"/>
              <w:tab w:val="right" w:leader="dot" w:pos="10790"/>
            </w:tabs>
            <w:rPr>
              <w:rFonts w:ascii="Arial" w:hAnsi="Arial" w:cs="Arial"/>
              <w:noProof/>
              <w:sz w:val="24"/>
              <w:szCs w:val="24"/>
            </w:rPr>
          </w:pPr>
          <w:hyperlink w:anchor="_Toc46851322" w:history="1">
            <w:r w:rsidR="00775F9C" w:rsidRPr="000129EB">
              <w:rPr>
                <w:rStyle w:val="Hyperlink"/>
                <w:rFonts w:ascii="Arial" w:eastAsia="Arial" w:hAnsi="Arial" w:cs="Arial"/>
                <w:noProof/>
                <w:sz w:val="24"/>
                <w:szCs w:val="24"/>
              </w:rPr>
              <w:t>D.</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Current and Future State</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_Toc46851322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17</w:t>
            </w:r>
            <w:r w:rsidR="00775F9C" w:rsidRPr="000129EB">
              <w:rPr>
                <w:rFonts w:ascii="Arial" w:hAnsi="Arial" w:cs="Arial"/>
                <w:noProof/>
                <w:webHidden/>
                <w:sz w:val="24"/>
                <w:szCs w:val="24"/>
              </w:rPr>
              <w:fldChar w:fldCharType="end"/>
            </w:r>
          </w:hyperlink>
        </w:p>
        <w:p w14:paraId="28BEBD35" w14:textId="1844FA33" w:rsidR="00775F9C" w:rsidRPr="000129EB" w:rsidRDefault="00286993" w:rsidP="000E26C3">
          <w:pPr>
            <w:pStyle w:val="TOC2"/>
            <w:tabs>
              <w:tab w:val="left" w:pos="880"/>
              <w:tab w:val="right" w:leader="dot" w:pos="10790"/>
            </w:tabs>
            <w:rPr>
              <w:rFonts w:ascii="Arial" w:hAnsi="Arial" w:cs="Arial"/>
              <w:noProof/>
              <w:sz w:val="24"/>
              <w:szCs w:val="24"/>
            </w:rPr>
          </w:pPr>
          <w:hyperlink w:anchor="_Toc46851323" w:history="1">
            <w:r w:rsidR="00775F9C" w:rsidRPr="000129EB">
              <w:rPr>
                <w:rStyle w:val="Hyperlink"/>
                <w:rFonts w:ascii="Arial" w:hAnsi="Arial" w:cs="Arial"/>
                <w:noProof/>
                <w:sz w:val="24"/>
                <w:szCs w:val="24"/>
              </w:rPr>
              <w:t>2.3</w:t>
            </w:r>
            <w:r w:rsidR="00775F9C" w:rsidRPr="000129EB">
              <w:rPr>
                <w:rFonts w:ascii="Arial" w:hAnsi="Arial" w:cs="Arial"/>
                <w:noProof/>
                <w:sz w:val="24"/>
                <w:szCs w:val="24"/>
              </w:rPr>
              <w:tab/>
            </w:r>
            <w:r w:rsidR="00775F9C" w:rsidRPr="000129EB">
              <w:rPr>
                <w:rStyle w:val="Hyperlink"/>
                <w:rFonts w:ascii="Arial" w:hAnsi="Arial" w:cs="Arial"/>
                <w:noProof/>
                <w:sz w:val="24"/>
                <w:szCs w:val="24"/>
              </w:rPr>
              <w:t>Objectives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_Toc46851323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19</w:t>
            </w:r>
            <w:r w:rsidR="00775F9C" w:rsidRPr="000129EB">
              <w:rPr>
                <w:rFonts w:ascii="Arial" w:hAnsi="Arial" w:cs="Arial"/>
                <w:noProof/>
                <w:webHidden/>
                <w:sz w:val="24"/>
                <w:szCs w:val="24"/>
              </w:rPr>
              <w:fldChar w:fldCharType="end"/>
            </w:r>
          </w:hyperlink>
        </w:p>
        <w:p w14:paraId="386D72AC" w14:textId="087B29A8" w:rsidR="00775F9C" w:rsidRPr="000129EB" w:rsidRDefault="00286993">
          <w:pPr>
            <w:pStyle w:val="TOC2"/>
            <w:tabs>
              <w:tab w:val="left" w:pos="880"/>
              <w:tab w:val="right" w:leader="dot" w:pos="10790"/>
            </w:tabs>
            <w:rPr>
              <w:rFonts w:ascii="Arial" w:hAnsi="Arial" w:cs="Arial"/>
              <w:noProof/>
              <w:sz w:val="24"/>
              <w:szCs w:val="24"/>
            </w:rPr>
          </w:pPr>
          <w:hyperlink w:anchor="_Toc46851338" w:history="1">
            <w:r w:rsidR="00775F9C" w:rsidRPr="000129EB">
              <w:rPr>
                <w:rStyle w:val="Hyperlink"/>
                <w:rFonts w:ascii="Arial" w:hAnsi="Arial" w:cs="Arial"/>
                <w:noProof/>
                <w:sz w:val="24"/>
                <w:szCs w:val="24"/>
              </w:rPr>
              <w:t>2.4</w:t>
            </w:r>
            <w:r w:rsidR="00775F9C" w:rsidRPr="000129EB">
              <w:rPr>
                <w:rFonts w:ascii="Arial" w:hAnsi="Arial" w:cs="Arial"/>
                <w:noProof/>
                <w:sz w:val="24"/>
                <w:szCs w:val="24"/>
              </w:rPr>
              <w:tab/>
            </w:r>
            <w:r w:rsidR="00775F9C" w:rsidRPr="000129EB">
              <w:rPr>
                <w:rStyle w:val="Hyperlink"/>
                <w:rFonts w:ascii="Arial" w:hAnsi="Arial" w:cs="Arial"/>
                <w:noProof/>
                <w:sz w:val="24"/>
                <w:szCs w:val="24"/>
              </w:rPr>
              <w:t>Scope</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_Toc46851338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19</w:t>
            </w:r>
            <w:r w:rsidR="00775F9C" w:rsidRPr="000129EB">
              <w:rPr>
                <w:rFonts w:ascii="Arial" w:hAnsi="Arial" w:cs="Arial"/>
                <w:noProof/>
                <w:webHidden/>
                <w:sz w:val="24"/>
                <w:szCs w:val="24"/>
              </w:rPr>
              <w:fldChar w:fldCharType="end"/>
            </w:r>
          </w:hyperlink>
        </w:p>
        <w:p w14:paraId="6AC49BA7" w14:textId="3BA7C864" w:rsidR="00775F9C" w:rsidRPr="000129EB" w:rsidRDefault="00286993">
          <w:pPr>
            <w:pStyle w:val="TOC1"/>
            <w:tabs>
              <w:tab w:val="left" w:pos="1540"/>
              <w:tab w:val="right" w:leader="dot" w:pos="10790"/>
            </w:tabs>
            <w:rPr>
              <w:rFonts w:cs="Arial"/>
              <w:noProof/>
              <w:sz w:val="24"/>
              <w:szCs w:val="24"/>
            </w:rPr>
          </w:pPr>
          <w:hyperlink w:anchor="_Toc46851344" w:history="1">
            <w:r w:rsidR="00775F9C" w:rsidRPr="000129EB">
              <w:rPr>
                <w:rStyle w:val="Hyperlink"/>
                <w:rFonts w:eastAsia="Arial" w:cs="Arial"/>
                <w:caps/>
                <w:noProof/>
                <w:sz w:val="24"/>
                <w:szCs w:val="24"/>
              </w:rPr>
              <w:t>Section 3</w:t>
            </w:r>
            <w:r w:rsidR="00775F9C" w:rsidRPr="000129EB">
              <w:rPr>
                <w:rFonts w:cs="Arial"/>
                <w:noProof/>
                <w:sz w:val="24"/>
                <w:szCs w:val="24"/>
              </w:rPr>
              <w:tab/>
            </w:r>
            <w:r w:rsidR="00775F9C" w:rsidRPr="000129EB">
              <w:rPr>
                <w:rStyle w:val="Hyperlink"/>
                <w:rFonts w:eastAsia="Arial" w:cs="Arial"/>
                <w:noProof/>
                <w:sz w:val="24"/>
                <w:szCs w:val="24"/>
              </w:rPr>
              <w:t>Functional Requirements</w:t>
            </w:r>
            <w:r w:rsidR="00775F9C" w:rsidRPr="000129EB">
              <w:rPr>
                <w:rFonts w:cs="Arial"/>
                <w:noProof/>
                <w:webHidden/>
                <w:sz w:val="24"/>
                <w:szCs w:val="24"/>
              </w:rPr>
              <w:tab/>
            </w:r>
            <w:r w:rsidR="00775F9C" w:rsidRPr="000129EB">
              <w:rPr>
                <w:rFonts w:cs="Arial"/>
                <w:noProof/>
                <w:webHidden/>
                <w:sz w:val="24"/>
                <w:szCs w:val="24"/>
              </w:rPr>
              <w:fldChar w:fldCharType="begin"/>
            </w:r>
            <w:r w:rsidR="00775F9C" w:rsidRPr="000129EB">
              <w:rPr>
                <w:rFonts w:cs="Arial"/>
                <w:noProof/>
                <w:webHidden/>
                <w:sz w:val="24"/>
                <w:szCs w:val="24"/>
              </w:rPr>
              <w:instrText xml:space="preserve"> PAGEREF _Toc46851344 \h </w:instrText>
            </w:r>
            <w:r w:rsidR="00775F9C" w:rsidRPr="000129EB">
              <w:rPr>
                <w:rFonts w:cs="Arial"/>
                <w:noProof/>
                <w:webHidden/>
                <w:sz w:val="24"/>
                <w:szCs w:val="24"/>
              </w:rPr>
            </w:r>
            <w:r w:rsidR="00775F9C" w:rsidRPr="000129EB">
              <w:rPr>
                <w:rFonts w:cs="Arial"/>
                <w:noProof/>
                <w:webHidden/>
                <w:sz w:val="24"/>
                <w:szCs w:val="24"/>
              </w:rPr>
              <w:fldChar w:fldCharType="separate"/>
            </w:r>
            <w:r w:rsidR="00775F9C" w:rsidRPr="000129EB">
              <w:rPr>
                <w:rFonts w:cs="Arial"/>
                <w:noProof/>
                <w:webHidden/>
                <w:sz w:val="24"/>
                <w:szCs w:val="24"/>
              </w:rPr>
              <w:t>21</w:t>
            </w:r>
            <w:r w:rsidR="00775F9C" w:rsidRPr="000129EB">
              <w:rPr>
                <w:rFonts w:cs="Arial"/>
                <w:noProof/>
                <w:webHidden/>
                <w:sz w:val="24"/>
                <w:szCs w:val="24"/>
              </w:rPr>
              <w:fldChar w:fldCharType="end"/>
            </w:r>
          </w:hyperlink>
        </w:p>
        <w:p w14:paraId="139445D7" w14:textId="352D94D3" w:rsidR="00775F9C" w:rsidRPr="000129EB" w:rsidRDefault="00286993">
          <w:pPr>
            <w:pStyle w:val="TOC2"/>
            <w:tabs>
              <w:tab w:val="left" w:pos="880"/>
              <w:tab w:val="right" w:leader="dot" w:pos="10790"/>
            </w:tabs>
            <w:rPr>
              <w:rFonts w:ascii="Arial" w:hAnsi="Arial" w:cs="Arial"/>
              <w:noProof/>
              <w:sz w:val="24"/>
              <w:szCs w:val="24"/>
            </w:rPr>
          </w:pPr>
          <w:hyperlink w:anchor="_Toc46851345" w:history="1">
            <w:r w:rsidR="00775F9C" w:rsidRPr="000129EB">
              <w:rPr>
                <w:rStyle w:val="Hyperlink"/>
                <w:rFonts w:ascii="Arial" w:hAnsi="Arial" w:cs="Arial"/>
                <w:noProof/>
                <w:sz w:val="24"/>
                <w:szCs w:val="24"/>
              </w:rPr>
              <w:t>3.1</w:t>
            </w:r>
            <w:r w:rsidR="00775F9C" w:rsidRPr="000129EB">
              <w:rPr>
                <w:rFonts w:ascii="Arial" w:hAnsi="Arial" w:cs="Arial"/>
                <w:noProof/>
                <w:sz w:val="24"/>
                <w:szCs w:val="24"/>
              </w:rPr>
              <w:tab/>
            </w:r>
            <w:r w:rsidR="00775F9C" w:rsidRPr="000129EB">
              <w:rPr>
                <w:rStyle w:val="Hyperlink"/>
                <w:rFonts w:ascii="Arial" w:hAnsi="Arial" w:cs="Arial"/>
                <w:noProof/>
                <w:sz w:val="24"/>
                <w:szCs w:val="24"/>
              </w:rPr>
              <w:t>Permit Applications and Inquiries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_Toc46851345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21</w:t>
            </w:r>
            <w:r w:rsidR="00775F9C" w:rsidRPr="000129EB">
              <w:rPr>
                <w:rFonts w:ascii="Arial" w:hAnsi="Arial" w:cs="Arial"/>
                <w:noProof/>
                <w:webHidden/>
                <w:sz w:val="24"/>
                <w:szCs w:val="24"/>
              </w:rPr>
              <w:fldChar w:fldCharType="end"/>
            </w:r>
          </w:hyperlink>
        </w:p>
        <w:p w14:paraId="7638F73B" w14:textId="4AEC21D2" w:rsidR="00775F9C" w:rsidRPr="000129EB" w:rsidRDefault="00286993">
          <w:pPr>
            <w:pStyle w:val="TOC2"/>
            <w:tabs>
              <w:tab w:val="left" w:pos="880"/>
              <w:tab w:val="right" w:leader="dot" w:pos="10790"/>
            </w:tabs>
            <w:rPr>
              <w:rFonts w:ascii="Arial" w:hAnsi="Arial" w:cs="Arial"/>
              <w:noProof/>
              <w:sz w:val="24"/>
              <w:szCs w:val="24"/>
            </w:rPr>
          </w:pPr>
          <w:hyperlink w:anchor="_Toc46851347" w:history="1">
            <w:r w:rsidR="00775F9C" w:rsidRPr="000129EB">
              <w:rPr>
                <w:rStyle w:val="Hyperlink"/>
                <w:rFonts w:ascii="Arial" w:hAnsi="Arial" w:cs="Arial"/>
                <w:noProof/>
                <w:sz w:val="24"/>
                <w:szCs w:val="24"/>
              </w:rPr>
              <w:t>3.2</w:t>
            </w:r>
            <w:r w:rsidR="00775F9C" w:rsidRPr="000129EB">
              <w:rPr>
                <w:rFonts w:ascii="Arial" w:hAnsi="Arial" w:cs="Arial"/>
                <w:noProof/>
                <w:sz w:val="24"/>
                <w:szCs w:val="24"/>
              </w:rPr>
              <w:tab/>
            </w:r>
            <w:r w:rsidR="00775F9C" w:rsidRPr="000129EB">
              <w:rPr>
                <w:rStyle w:val="Hyperlink"/>
                <w:rFonts w:ascii="Arial" w:hAnsi="Arial" w:cs="Arial"/>
                <w:noProof/>
                <w:sz w:val="24"/>
                <w:szCs w:val="24"/>
              </w:rPr>
              <w:t>Permit Renewals and Enforcement</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_Toc46851347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21</w:t>
            </w:r>
            <w:r w:rsidR="00775F9C" w:rsidRPr="000129EB">
              <w:rPr>
                <w:rFonts w:ascii="Arial" w:hAnsi="Arial" w:cs="Arial"/>
                <w:noProof/>
                <w:webHidden/>
                <w:sz w:val="24"/>
                <w:szCs w:val="24"/>
              </w:rPr>
              <w:fldChar w:fldCharType="end"/>
            </w:r>
          </w:hyperlink>
        </w:p>
        <w:p w14:paraId="57336A11" w14:textId="6ACE3D04" w:rsidR="00775F9C" w:rsidRPr="000129EB" w:rsidRDefault="00286993">
          <w:pPr>
            <w:pStyle w:val="TOC2"/>
            <w:tabs>
              <w:tab w:val="left" w:pos="880"/>
              <w:tab w:val="right" w:leader="dot" w:pos="10790"/>
            </w:tabs>
            <w:rPr>
              <w:rFonts w:ascii="Arial" w:hAnsi="Arial" w:cs="Arial"/>
              <w:noProof/>
              <w:sz w:val="24"/>
              <w:szCs w:val="24"/>
            </w:rPr>
          </w:pPr>
          <w:hyperlink w:anchor="_Toc46851349" w:history="1">
            <w:r w:rsidR="00775F9C" w:rsidRPr="000129EB">
              <w:rPr>
                <w:rStyle w:val="Hyperlink"/>
                <w:rFonts w:ascii="Arial" w:hAnsi="Arial" w:cs="Arial"/>
                <w:noProof/>
                <w:sz w:val="24"/>
                <w:szCs w:val="24"/>
              </w:rPr>
              <w:t>3.3</w:t>
            </w:r>
            <w:r w:rsidR="00775F9C" w:rsidRPr="000129EB">
              <w:rPr>
                <w:rFonts w:ascii="Arial" w:hAnsi="Arial" w:cs="Arial"/>
                <w:noProof/>
                <w:sz w:val="24"/>
                <w:szCs w:val="24"/>
              </w:rPr>
              <w:tab/>
            </w:r>
            <w:r w:rsidR="00775F9C" w:rsidRPr="000129EB">
              <w:rPr>
                <w:rStyle w:val="Hyperlink"/>
                <w:rFonts w:ascii="Arial" w:hAnsi="Arial" w:cs="Arial"/>
                <w:noProof/>
                <w:sz w:val="24"/>
                <w:szCs w:val="24"/>
              </w:rPr>
              <w:t>Online Portal</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_Toc46851349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21</w:t>
            </w:r>
            <w:r w:rsidR="00775F9C" w:rsidRPr="000129EB">
              <w:rPr>
                <w:rFonts w:ascii="Arial" w:hAnsi="Arial" w:cs="Arial"/>
                <w:noProof/>
                <w:webHidden/>
                <w:sz w:val="24"/>
                <w:szCs w:val="24"/>
              </w:rPr>
              <w:fldChar w:fldCharType="end"/>
            </w:r>
          </w:hyperlink>
        </w:p>
        <w:p w14:paraId="3F43BDC5" w14:textId="1447BB9D" w:rsidR="00775F9C" w:rsidRPr="000129EB" w:rsidRDefault="00286993">
          <w:pPr>
            <w:pStyle w:val="TOC2"/>
            <w:tabs>
              <w:tab w:val="left" w:pos="880"/>
              <w:tab w:val="right" w:leader="dot" w:pos="10790"/>
            </w:tabs>
            <w:rPr>
              <w:rFonts w:ascii="Arial" w:hAnsi="Arial" w:cs="Arial"/>
              <w:noProof/>
              <w:sz w:val="24"/>
              <w:szCs w:val="24"/>
            </w:rPr>
          </w:pPr>
          <w:hyperlink w:anchor="_Toc46851351" w:history="1">
            <w:r w:rsidR="00775F9C" w:rsidRPr="000129EB">
              <w:rPr>
                <w:rStyle w:val="Hyperlink"/>
                <w:rFonts w:ascii="Arial" w:hAnsi="Arial" w:cs="Arial"/>
                <w:noProof/>
                <w:sz w:val="24"/>
                <w:szCs w:val="24"/>
              </w:rPr>
              <w:t>3.4</w:t>
            </w:r>
            <w:r w:rsidR="00775F9C" w:rsidRPr="000129EB">
              <w:rPr>
                <w:rFonts w:ascii="Arial" w:hAnsi="Arial" w:cs="Arial"/>
                <w:noProof/>
                <w:sz w:val="24"/>
                <w:szCs w:val="24"/>
              </w:rPr>
              <w:tab/>
            </w:r>
            <w:r w:rsidR="00775F9C" w:rsidRPr="000129EB">
              <w:rPr>
                <w:rStyle w:val="Hyperlink"/>
                <w:rFonts w:ascii="Arial" w:hAnsi="Arial" w:cs="Arial"/>
                <w:noProof/>
                <w:sz w:val="24"/>
                <w:szCs w:val="24"/>
              </w:rPr>
              <w:t>Inspection Scheduling (PGP) via Online and IVR</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_Toc46851351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22</w:t>
            </w:r>
            <w:r w:rsidR="00775F9C" w:rsidRPr="000129EB">
              <w:rPr>
                <w:rFonts w:ascii="Arial" w:hAnsi="Arial" w:cs="Arial"/>
                <w:noProof/>
                <w:webHidden/>
                <w:sz w:val="24"/>
                <w:szCs w:val="24"/>
              </w:rPr>
              <w:fldChar w:fldCharType="end"/>
            </w:r>
          </w:hyperlink>
        </w:p>
        <w:p w14:paraId="74C955A8" w14:textId="0E8E3434" w:rsidR="00775F9C" w:rsidRPr="000129EB" w:rsidRDefault="00286993">
          <w:pPr>
            <w:pStyle w:val="TOC2"/>
            <w:tabs>
              <w:tab w:val="left" w:pos="880"/>
              <w:tab w:val="right" w:leader="dot" w:pos="10790"/>
            </w:tabs>
            <w:rPr>
              <w:rFonts w:ascii="Arial" w:hAnsi="Arial" w:cs="Arial"/>
              <w:noProof/>
              <w:sz w:val="24"/>
              <w:szCs w:val="24"/>
            </w:rPr>
          </w:pPr>
          <w:hyperlink w:anchor="_Toc46851353" w:history="1">
            <w:r w:rsidR="00775F9C" w:rsidRPr="000129EB">
              <w:rPr>
                <w:rStyle w:val="Hyperlink"/>
                <w:rFonts w:ascii="Arial" w:hAnsi="Arial" w:cs="Arial"/>
                <w:noProof/>
                <w:sz w:val="24"/>
                <w:szCs w:val="24"/>
              </w:rPr>
              <w:t>3.5</w:t>
            </w:r>
            <w:r w:rsidR="00775F9C" w:rsidRPr="000129EB">
              <w:rPr>
                <w:rFonts w:ascii="Arial" w:hAnsi="Arial" w:cs="Arial"/>
                <w:noProof/>
                <w:sz w:val="24"/>
                <w:szCs w:val="24"/>
              </w:rPr>
              <w:tab/>
            </w:r>
            <w:r w:rsidR="00775F9C" w:rsidRPr="000129EB">
              <w:rPr>
                <w:rStyle w:val="Hyperlink"/>
                <w:rFonts w:ascii="Arial" w:hAnsi="Arial" w:cs="Arial"/>
                <w:noProof/>
                <w:sz w:val="24"/>
                <w:szCs w:val="24"/>
              </w:rPr>
              <w:t>Remote Activity and Time Recording</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_Toc46851353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22</w:t>
            </w:r>
            <w:r w:rsidR="00775F9C" w:rsidRPr="000129EB">
              <w:rPr>
                <w:rFonts w:ascii="Arial" w:hAnsi="Arial" w:cs="Arial"/>
                <w:noProof/>
                <w:webHidden/>
                <w:sz w:val="24"/>
                <w:szCs w:val="24"/>
              </w:rPr>
              <w:fldChar w:fldCharType="end"/>
            </w:r>
          </w:hyperlink>
        </w:p>
        <w:p w14:paraId="644B9BF9" w14:textId="20519EC6" w:rsidR="00775F9C" w:rsidRPr="000129EB" w:rsidRDefault="00286993">
          <w:pPr>
            <w:pStyle w:val="TOC2"/>
            <w:tabs>
              <w:tab w:val="left" w:pos="880"/>
              <w:tab w:val="right" w:leader="dot" w:pos="10790"/>
            </w:tabs>
            <w:rPr>
              <w:rFonts w:ascii="Arial" w:hAnsi="Arial" w:cs="Arial"/>
              <w:noProof/>
              <w:sz w:val="24"/>
              <w:szCs w:val="24"/>
            </w:rPr>
          </w:pPr>
          <w:hyperlink w:anchor="_Toc46851355" w:history="1">
            <w:r w:rsidR="00775F9C" w:rsidRPr="000129EB">
              <w:rPr>
                <w:rStyle w:val="Hyperlink"/>
                <w:rFonts w:ascii="Arial" w:hAnsi="Arial" w:cs="Arial"/>
                <w:noProof/>
                <w:sz w:val="24"/>
                <w:szCs w:val="24"/>
              </w:rPr>
              <w:t>3.6</w:t>
            </w:r>
            <w:r w:rsidR="00775F9C" w:rsidRPr="000129EB">
              <w:rPr>
                <w:rFonts w:ascii="Arial" w:hAnsi="Arial" w:cs="Arial"/>
                <w:noProof/>
                <w:sz w:val="24"/>
                <w:szCs w:val="24"/>
              </w:rPr>
              <w:tab/>
            </w:r>
            <w:r w:rsidR="00775F9C" w:rsidRPr="000129EB">
              <w:rPr>
                <w:rStyle w:val="Hyperlink"/>
                <w:rFonts w:ascii="Arial" w:hAnsi="Arial" w:cs="Arial"/>
                <w:noProof/>
                <w:sz w:val="24"/>
                <w:szCs w:val="24"/>
              </w:rPr>
              <w:t>Restaurant Inspection Food Safety Placarding</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_Toc46851355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23</w:t>
            </w:r>
            <w:r w:rsidR="00775F9C" w:rsidRPr="000129EB">
              <w:rPr>
                <w:rFonts w:ascii="Arial" w:hAnsi="Arial" w:cs="Arial"/>
                <w:noProof/>
                <w:webHidden/>
                <w:sz w:val="24"/>
                <w:szCs w:val="24"/>
              </w:rPr>
              <w:fldChar w:fldCharType="end"/>
            </w:r>
          </w:hyperlink>
        </w:p>
        <w:p w14:paraId="25A0DB8A" w14:textId="2C10B8A5" w:rsidR="00775F9C" w:rsidRPr="000129EB" w:rsidRDefault="00286993">
          <w:pPr>
            <w:pStyle w:val="TOC2"/>
            <w:tabs>
              <w:tab w:val="left" w:pos="880"/>
              <w:tab w:val="right" w:leader="dot" w:pos="10790"/>
            </w:tabs>
            <w:rPr>
              <w:rFonts w:ascii="Arial" w:hAnsi="Arial" w:cs="Arial"/>
              <w:noProof/>
              <w:sz w:val="24"/>
              <w:szCs w:val="24"/>
            </w:rPr>
          </w:pPr>
          <w:hyperlink w:anchor="_Toc46851357" w:history="1">
            <w:r w:rsidR="00775F9C" w:rsidRPr="000129EB">
              <w:rPr>
                <w:rStyle w:val="Hyperlink"/>
                <w:rFonts w:ascii="Arial" w:hAnsi="Arial" w:cs="Arial"/>
                <w:noProof/>
                <w:sz w:val="24"/>
                <w:szCs w:val="24"/>
              </w:rPr>
              <w:t>3.7</w:t>
            </w:r>
            <w:r w:rsidR="00775F9C" w:rsidRPr="000129EB">
              <w:rPr>
                <w:rFonts w:ascii="Arial" w:hAnsi="Arial" w:cs="Arial"/>
                <w:noProof/>
                <w:sz w:val="24"/>
                <w:szCs w:val="24"/>
              </w:rPr>
              <w:tab/>
            </w:r>
            <w:r w:rsidR="00775F9C" w:rsidRPr="000129EB">
              <w:rPr>
                <w:rStyle w:val="Hyperlink"/>
                <w:rFonts w:ascii="Arial" w:hAnsi="Arial" w:cs="Arial"/>
                <w:noProof/>
                <w:sz w:val="24"/>
                <w:szCs w:val="24"/>
              </w:rPr>
              <w:t>Exchange Required Data Elements with DLS and SDCI</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_Toc46851357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23</w:t>
            </w:r>
            <w:r w:rsidR="00775F9C" w:rsidRPr="000129EB">
              <w:rPr>
                <w:rFonts w:ascii="Arial" w:hAnsi="Arial" w:cs="Arial"/>
                <w:noProof/>
                <w:webHidden/>
                <w:sz w:val="24"/>
                <w:szCs w:val="24"/>
              </w:rPr>
              <w:fldChar w:fldCharType="end"/>
            </w:r>
          </w:hyperlink>
        </w:p>
        <w:p w14:paraId="403FD1CF" w14:textId="52A48C42" w:rsidR="00775F9C" w:rsidRPr="000129EB" w:rsidRDefault="00286993" w:rsidP="000E26C3">
          <w:pPr>
            <w:pStyle w:val="TOC2"/>
            <w:tabs>
              <w:tab w:val="left" w:pos="880"/>
              <w:tab w:val="right" w:leader="dot" w:pos="10790"/>
            </w:tabs>
            <w:rPr>
              <w:rFonts w:ascii="Arial" w:hAnsi="Arial" w:cs="Arial"/>
              <w:noProof/>
              <w:sz w:val="24"/>
              <w:szCs w:val="24"/>
            </w:rPr>
          </w:pPr>
          <w:hyperlink w:anchor="_Toc46851359" w:history="1">
            <w:r w:rsidR="00775F9C" w:rsidRPr="000129EB">
              <w:rPr>
                <w:rStyle w:val="Hyperlink"/>
                <w:rFonts w:ascii="Arial" w:hAnsi="Arial" w:cs="Arial"/>
                <w:noProof/>
                <w:sz w:val="24"/>
                <w:szCs w:val="24"/>
              </w:rPr>
              <w:t>3.8</w:t>
            </w:r>
            <w:r w:rsidR="00775F9C" w:rsidRPr="000129EB">
              <w:rPr>
                <w:rFonts w:ascii="Arial" w:hAnsi="Arial" w:cs="Arial"/>
                <w:noProof/>
                <w:sz w:val="24"/>
                <w:szCs w:val="24"/>
              </w:rPr>
              <w:tab/>
            </w:r>
            <w:r w:rsidR="00775F9C" w:rsidRPr="000129EB">
              <w:rPr>
                <w:rStyle w:val="Hyperlink"/>
                <w:rFonts w:ascii="Arial" w:hAnsi="Arial" w:cs="Arial"/>
                <w:noProof/>
                <w:sz w:val="24"/>
                <w:szCs w:val="24"/>
              </w:rPr>
              <w:t>Search Queries, Reporting, and Dashboards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_Toc46851359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23</w:t>
            </w:r>
            <w:r w:rsidR="00775F9C" w:rsidRPr="000129EB">
              <w:rPr>
                <w:rFonts w:ascii="Arial" w:hAnsi="Arial" w:cs="Arial"/>
                <w:noProof/>
                <w:webHidden/>
                <w:sz w:val="24"/>
                <w:szCs w:val="24"/>
              </w:rPr>
              <w:fldChar w:fldCharType="end"/>
            </w:r>
          </w:hyperlink>
        </w:p>
        <w:p w14:paraId="6B60DBB2" w14:textId="50BD8EA6" w:rsidR="00775F9C" w:rsidRPr="000129EB" w:rsidRDefault="00286993">
          <w:pPr>
            <w:pStyle w:val="TOC1"/>
            <w:tabs>
              <w:tab w:val="left" w:pos="1540"/>
              <w:tab w:val="right" w:leader="dot" w:pos="10790"/>
            </w:tabs>
            <w:rPr>
              <w:rFonts w:cs="Arial"/>
              <w:noProof/>
              <w:sz w:val="24"/>
              <w:szCs w:val="24"/>
            </w:rPr>
          </w:pPr>
          <w:hyperlink w:anchor="_Toc46851361" w:history="1">
            <w:r w:rsidR="00775F9C" w:rsidRPr="000129EB">
              <w:rPr>
                <w:rStyle w:val="Hyperlink"/>
                <w:rFonts w:eastAsia="Arial" w:cs="Arial"/>
                <w:caps/>
                <w:noProof/>
                <w:sz w:val="24"/>
                <w:szCs w:val="24"/>
              </w:rPr>
              <w:t>Section 4</w:t>
            </w:r>
            <w:r w:rsidR="00775F9C" w:rsidRPr="000129EB">
              <w:rPr>
                <w:rFonts w:cs="Arial"/>
                <w:noProof/>
                <w:sz w:val="24"/>
                <w:szCs w:val="24"/>
              </w:rPr>
              <w:tab/>
            </w:r>
            <w:r w:rsidR="00775F9C" w:rsidRPr="000129EB">
              <w:rPr>
                <w:rStyle w:val="Hyperlink"/>
                <w:rFonts w:eastAsia="Arial" w:cs="Arial"/>
                <w:noProof/>
                <w:sz w:val="24"/>
                <w:szCs w:val="24"/>
              </w:rPr>
              <w:t>Technical Requirements</w:t>
            </w:r>
            <w:r w:rsidR="00775F9C" w:rsidRPr="000129EB">
              <w:rPr>
                <w:rFonts w:cs="Arial"/>
                <w:noProof/>
                <w:webHidden/>
                <w:sz w:val="24"/>
                <w:szCs w:val="24"/>
              </w:rPr>
              <w:tab/>
            </w:r>
            <w:r w:rsidR="00775F9C" w:rsidRPr="000129EB">
              <w:rPr>
                <w:rFonts w:cs="Arial"/>
                <w:noProof/>
                <w:webHidden/>
                <w:sz w:val="24"/>
                <w:szCs w:val="24"/>
              </w:rPr>
              <w:fldChar w:fldCharType="begin"/>
            </w:r>
            <w:r w:rsidR="00775F9C" w:rsidRPr="000129EB">
              <w:rPr>
                <w:rFonts w:cs="Arial"/>
                <w:noProof/>
                <w:webHidden/>
                <w:sz w:val="24"/>
                <w:szCs w:val="24"/>
              </w:rPr>
              <w:instrText xml:space="preserve"> PAGEREF _Toc46851361 \h </w:instrText>
            </w:r>
            <w:r w:rsidR="00775F9C" w:rsidRPr="000129EB">
              <w:rPr>
                <w:rFonts w:cs="Arial"/>
                <w:noProof/>
                <w:webHidden/>
                <w:sz w:val="24"/>
                <w:szCs w:val="24"/>
              </w:rPr>
            </w:r>
            <w:r w:rsidR="00775F9C" w:rsidRPr="000129EB">
              <w:rPr>
                <w:rFonts w:cs="Arial"/>
                <w:noProof/>
                <w:webHidden/>
                <w:sz w:val="24"/>
                <w:szCs w:val="24"/>
              </w:rPr>
              <w:fldChar w:fldCharType="separate"/>
            </w:r>
            <w:r w:rsidR="00775F9C" w:rsidRPr="000129EB">
              <w:rPr>
                <w:rFonts w:cs="Arial"/>
                <w:noProof/>
                <w:webHidden/>
                <w:sz w:val="24"/>
                <w:szCs w:val="24"/>
              </w:rPr>
              <w:t>24</w:t>
            </w:r>
            <w:r w:rsidR="00775F9C" w:rsidRPr="000129EB">
              <w:rPr>
                <w:rFonts w:cs="Arial"/>
                <w:noProof/>
                <w:webHidden/>
                <w:sz w:val="24"/>
                <w:szCs w:val="24"/>
              </w:rPr>
              <w:fldChar w:fldCharType="end"/>
            </w:r>
          </w:hyperlink>
        </w:p>
        <w:p w14:paraId="7DD93246" w14:textId="0D932188" w:rsidR="00775F9C" w:rsidRPr="000129EB" w:rsidRDefault="00286993">
          <w:pPr>
            <w:pStyle w:val="TOC2"/>
            <w:tabs>
              <w:tab w:val="left" w:pos="880"/>
              <w:tab w:val="right" w:leader="dot" w:pos="10790"/>
            </w:tabs>
            <w:rPr>
              <w:rFonts w:ascii="Arial" w:hAnsi="Arial" w:cs="Arial"/>
              <w:noProof/>
              <w:sz w:val="24"/>
              <w:szCs w:val="24"/>
            </w:rPr>
          </w:pPr>
          <w:hyperlink w:anchor="_Toc46851362" w:history="1">
            <w:r w:rsidR="00775F9C" w:rsidRPr="000129EB">
              <w:rPr>
                <w:rStyle w:val="Hyperlink"/>
                <w:rFonts w:ascii="Arial" w:hAnsi="Arial" w:cs="Arial"/>
                <w:noProof/>
                <w:sz w:val="24"/>
                <w:szCs w:val="24"/>
              </w:rPr>
              <w:t>4.1</w:t>
            </w:r>
            <w:r w:rsidR="00775F9C" w:rsidRPr="000129EB">
              <w:rPr>
                <w:rFonts w:ascii="Arial" w:hAnsi="Arial" w:cs="Arial"/>
                <w:noProof/>
                <w:sz w:val="24"/>
                <w:szCs w:val="24"/>
              </w:rPr>
              <w:tab/>
            </w:r>
            <w:r w:rsidR="00775F9C" w:rsidRPr="000129EB">
              <w:rPr>
                <w:rStyle w:val="Hyperlink"/>
                <w:rFonts w:ascii="Arial" w:hAnsi="Arial" w:cs="Arial"/>
                <w:noProof/>
                <w:sz w:val="24"/>
                <w:szCs w:val="24"/>
              </w:rPr>
              <w:t>Technical Requirement Summary</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_Toc46851362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24</w:t>
            </w:r>
            <w:r w:rsidR="00775F9C" w:rsidRPr="000129EB">
              <w:rPr>
                <w:rFonts w:ascii="Arial" w:hAnsi="Arial" w:cs="Arial"/>
                <w:noProof/>
                <w:webHidden/>
                <w:sz w:val="24"/>
                <w:szCs w:val="24"/>
              </w:rPr>
              <w:fldChar w:fldCharType="end"/>
            </w:r>
          </w:hyperlink>
        </w:p>
        <w:p w14:paraId="106A95F4" w14:textId="51A386AE" w:rsidR="00775F9C" w:rsidRPr="000129EB" w:rsidRDefault="00286993">
          <w:pPr>
            <w:pStyle w:val="TOC3"/>
            <w:tabs>
              <w:tab w:val="left" w:pos="880"/>
              <w:tab w:val="right" w:leader="dot" w:pos="10790"/>
            </w:tabs>
            <w:rPr>
              <w:rFonts w:ascii="Arial" w:hAnsi="Arial" w:cs="Arial"/>
              <w:noProof/>
              <w:sz w:val="24"/>
              <w:szCs w:val="24"/>
            </w:rPr>
          </w:pPr>
          <w:hyperlink w:anchor="_Toc46851363"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Usability</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_Toc46851363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24</w:t>
            </w:r>
            <w:r w:rsidR="00775F9C" w:rsidRPr="000129EB">
              <w:rPr>
                <w:rFonts w:ascii="Arial" w:hAnsi="Arial" w:cs="Arial"/>
                <w:noProof/>
                <w:webHidden/>
                <w:sz w:val="24"/>
                <w:szCs w:val="24"/>
              </w:rPr>
              <w:fldChar w:fldCharType="end"/>
            </w:r>
          </w:hyperlink>
        </w:p>
        <w:p w14:paraId="6407621E" w14:textId="5CC02049" w:rsidR="00775F9C" w:rsidRPr="000129EB" w:rsidRDefault="00286993">
          <w:pPr>
            <w:pStyle w:val="TOC3"/>
            <w:tabs>
              <w:tab w:val="left" w:pos="880"/>
              <w:tab w:val="right" w:leader="dot" w:pos="10790"/>
            </w:tabs>
            <w:rPr>
              <w:rFonts w:ascii="Arial" w:hAnsi="Arial" w:cs="Arial"/>
              <w:noProof/>
              <w:sz w:val="24"/>
              <w:szCs w:val="24"/>
            </w:rPr>
          </w:pPr>
          <w:hyperlink w:anchor="_Toc46851364" w:history="1">
            <w:r w:rsidR="00775F9C" w:rsidRPr="000129EB">
              <w:rPr>
                <w:rStyle w:val="Hyperlink"/>
                <w:rFonts w:ascii="Arial" w:eastAsia="Arial" w:hAnsi="Arial" w:cs="Arial"/>
                <w:noProof/>
                <w:sz w:val="24"/>
                <w:szCs w:val="24"/>
              </w:rPr>
              <w:t>B.</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Integration</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_Toc46851364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24</w:t>
            </w:r>
            <w:r w:rsidR="00775F9C" w:rsidRPr="000129EB">
              <w:rPr>
                <w:rFonts w:ascii="Arial" w:hAnsi="Arial" w:cs="Arial"/>
                <w:noProof/>
                <w:webHidden/>
                <w:sz w:val="24"/>
                <w:szCs w:val="24"/>
              </w:rPr>
              <w:fldChar w:fldCharType="end"/>
            </w:r>
          </w:hyperlink>
        </w:p>
        <w:p w14:paraId="0A4C06BF" w14:textId="5A5FA298" w:rsidR="00775F9C" w:rsidRPr="000129EB" w:rsidRDefault="00286993">
          <w:pPr>
            <w:pStyle w:val="TOC3"/>
            <w:tabs>
              <w:tab w:val="left" w:pos="880"/>
              <w:tab w:val="right" w:leader="dot" w:pos="10790"/>
            </w:tabs>
            <w:rPr>
              <w:rFonts w:ascii="Arial" w:hAnsi="Arial" w:cs="Arial"/>
              <w:noProof/>
              <w:sz w:val="24"/>
              <w:szCs w:val="24"/>
            </w:rPr>
          </w:pPr>
          <w:hyperlink w:anchor="_Toc46851365" w:history="1">
            <w:r w:rsidR="00775F9C" w:rsidRPr="000129EB">
              <w:rPr>
                <w:rStyle w:val="Hyperlink"/>
                <w:rFonts w:ascii="Arial" w:eastAsia="Arial" w:hAnsi="Arial" w:cs="Arial"/>
                <w:noProof/>
                <w:sz w:val="24"/>
                <w:szCs w:val="24"/>
              </w:rPr>
              <w:t>C.</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Backup and Disaster Recovery</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_Toc46851365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25</w:t>
            </w:r>
            <w:r w:rsidR="00775F9C" w:rsidRPr="000129EB">
              <w:rPr>
                <w:rFonts w:ascii="Arial" w:hAnsi="Arial" w:cs="Arial"/>
                <w:noProof/>
                <w:webHidden/>
                <w:sz w:val="24"/>
                <w:szCs w:val="24"/>
              </w:rPr>
              <w:fldChar w:fldCharType="end"/>
            </w:r>
          </w:hyperlink>
        </w:p>
        <w:p w14:paraId="21AB8BCE" w14:textId="5AF3E9DD" w:rsidR="00775F9C" w:rsidRPr="000129EB" w:rsidRDefault="00286993">
          <w:pPr>
            <w:pStyle w:val="TOC3"/>
            <w:tabs>
              <w:tab w:val="left" w:pos="880"/>
              <w:tab w:val="right" w:leader="dot" w:pos="10790"/>
            </w:tabs>
            <w:rPr>
              <w:rFonts w:ascii="Arial" w:hAnsi="Arial" w:cs="Arial"/>
              <w:noProof/>
              <w:sz w:val="24"/>
              <w:szCs w:val="24"/>
            </w:rPr>
          </w:pPr>
          <w:hyperlink w:anchor="_Toc46851366" w:history="1">
            <w:r w:rsidR="00775F9C" w:rsidRPr="000129EB">
              <w:rPr>
                <w:rStyle w:val="Hyperlink"/>
                <w:rFonts w:ascii="Arial" w:eastAsia="Arial" w:hAnsi="Arial" w:cs="Arial"/>
                <w:noProof/>
                <w:sz w:val="24"/>
                <w:szCs w:val="24"/>
              </w:rPr>
              <w:t>D.</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Security</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_Toc46851366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25</w:t>
            </w:r>
            <w:r w:rsidR="00775F9C" w:rsidRPr="000129EB">
              <w:rPr>
                <w:rFonts w:ascii="Arial" w:hAnsi="Arial" w:cs="Arial"/>
                <w:noProof/>
                <w:webHidden/>
                <w:sz w:val="24"/>
                <w:szCs w:val="24"/>
              </w:rPr>
              <w:fldChar w:fldCharType="end"/>
            </w:r>
          </w:hyperlink>
        </w:p>
        <w:p w14:paraId="4D1F1D13" w14:textId="280ECDA5" w:rsidR="00775F9C" w:rsidRPr="000129EB" w:rsidRDefault="00286993">
          <w:pPr>
            <w:pStyle w:val="TOC3"/>
            <w:tabs>
              <w:tab w:val="left" w:pos="880"/>
              <w:tab w:val="right" w:leader="dot" w:pos="10790"/>
            </w:tabs>
            <w:rPr>
              <w:rFonts w:ascii="Arial" w:hAnsi="Arial" w:cs="Arial"/>
              <w:noProof/>
              <w:sz w:val="24"/>
              <w:szCs w:val="24"/>
            </w:rPr>
          </w:pPr>
          <w:hyperlink w:anchor="_Toc46851367" w:history="1">
            <w:r w:rsidR="00775F9C" w:rsidRPr="000129EB">
              <w:rPr>
                <w:rStyle w:val="Hyperlink"/>
                <w:rFonts w:ascii="Arial" w:eastAsia="Arial" w:hAnsi="Arial" w:cs="Arial"/>
                <w:noProof/>
                <w:sz w:val="24"/>
                <w:szCs w:val="24"/>
              </w:rPr>
              <w:t>E.</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Auditability.</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_Toc46851367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25</w:t>
            </w:r>
            <w:r w:rsidR="00775F9C" w:rsidRPr="000129EB">
              <w:rPr>
                <w:rFonts w:ascii="Arial" w:hAnsi="Arial" w:cs="Arial"/>
                <w:noProof/>
                <w:webHidden/>
                <w:sz w:val="24"/>
                <w:szCs w:val="24"/>
              </w:rPr>
              <w:fldChar w:fldCharType="end"/>
            </w:r>
          </w:hyperlink>
        </w:p>
        <w:p w14:paraId="3DAB476E" w14:textId="21ED7CDC" w:rsidR="00775F9C" w:rsidRPr="000129EB" w:rsidRDefault="00286993">
          <w:pPr>
            <w:pStyle w:val="TOC3"/>
            <w:tabs>
              <w:tab w:val="left" w:pos="880"/>
              <w:tab w:val="right" w:leader="dot" w:pos="10790"/>
            </w:tabs>
            <w:rPr>
              <w:rFonts w:ascii="Arial" w:hAnsi="Arial" w:cs="Arial"/>
              <w:noProof/>
              <w:sz w:val="24"/>
              <w:szCs w:val="24"/>
            </w:rPr>
          </w:pPr>
          <w:hyperlink w:anchor="_Toc46851368" w:history="1">
            <w:r w:rsidR="00775F9C" w:rsidRPr="000129EB">
              <w:rPr>
                <w:rStyle w:val="Hyperlink"/>
                <w:rFonts w:ascii="Arial" w:eastAsia="Arial" w:hAnsi="Arial" w:cs="Arial"/>
                <w:noProof/>
                <w:sz w:val="24"/>
                <w:szCs w:val="24"/>
              </w:rPr>
              <w:t>F.</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Reporting and Dashboards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_Toc46851368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25</w:t>
            </w:r>
            <w:r w:rsidR="00775F9C" w:rsidRPr="000129EB">
              <w:rPr>
                <w:rFonts w:ascii="Arial" w:hAnsi="Arial" w:cs="Arial"/>
                <w:noProof/>
                <w:webHidden/>
                <w:sz w:val="24"/>
                <w:szCs w:val="24"/>
              </w:rPr>
              <w:fldChar w:fldCharType="end"/>
            </w:r>
          </w:hyperlink>
        </w:p>
        <w:p w14:paraId="6EE02585" w14:textId="2EDBBD05" w:rsidR="00775F9C" w:rsidRPr="000129EB" w:rsidRDefault="00286993">
          <w:pPr>
            <w:pStyle w:val="TOC3"/>
            <w:tabs>
              <w:tab w:val="left" w:pos="880"/>
              <w:tab w:val="right" w:leader="dot" w:pos="10790"/>
            </w:tabs>
            <w:rPr>
              <w:rFonts w:ascii="Arial" w:hAnsi="Arial" w:cs="Arial"/>
              <w:noProof/>
              <w:sz w:val="24"/>
              <w:szCs w:val="24"/>
            </w:rPr>
          </w:pPr>
          <w:hyperlink w:anchor="_Toc46851369" w:history="1">
            <w:r w:rsidR="00775F9C" w:rsidRPr="000129EB">
              <w:rPr>
                <w:rStyle w:val="Hyperlink"/>
                <w:rFonts w:ascii="Arial" w:eastAsia="Arial" w:hAnsi="Arial" w:cs="Arial"/>
                <w:noProof/>
                <w:sz w:val="24"/>
                <w:szCs w:val="24"/>
              </w:rPr>
              <w:t>G.</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Support</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_Toc46851369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26</w:t>
            </w:r>
            <w:r w:rsidR="00775F9C" w:rsidRPr="000129EB">
              <w:rPr>
                <w:rFonts w:ascii="Arial" w:hAnsi="Arial" w:cs="Arial"/>
                <w:noProof/>
                <w:webHidden/>
                <w:sz w:val="24"/>
                <w:szCs w:val="24"/>
              </w:rPr>
              <w:fldChar w:fldCharType="end"/>
            </w:r>
          </w:hyperlink>
        </w:p>
        <w:p w14:paraId="280C4200" w14:textId="2AE82CE3" w:rsidR="00775F9C" w:rsidRPr="000129EB" w:rsidRDefault="00286993">
          <w:pPr>
            <w:pStyle w:val="TOC3"/>
            <w:tabs>
              <w:tab w:val="left" w:pos="880"/>
              <w:tab w:val="right" w:leader="dot" w:pos="10790"/>
            </w:tabs>
            <w:rPr>
              <w:rFonts w:ascii="Arial" w:hAnsi="Arial" w:cs="Arial"/>
              <w:noProof/>
              <w:sz w:val="24"/>
              <w:szCs w:val="24"/>
            </w:rPr>
          </w:pPr>
          <w:hyperlink w:anchor="_Toc46851370" w:history="1">
            <w:r w:rsidR="00775F9C" w:rsidRPr="000129EB">
              <w:rPr>
                <w:rStyle w:val="Hyperlink"/>
                <w:rFonts w:ascii="Arial" w:eastAsia="Arial" w:hAnsi="Arial" w:cs="Arial"/>
                <w:noProof/>
                <w:sz w:val="24"/>
                <w:szCs w:val="24"/>
              </w:rPr>
              <w:t>H.</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Resiliency</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_Toc46851370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26</w:t>
            </w:r>
            <w:r w:rsidR="00775F9C" w:rsidRPr="000129EB">
              <w:rPr>
                <w:rFonts w:ascii="Arial" w:hAnsi="Arial" w:cs="Arial"/>
                <w:noProof/>
                <w:webHidden/>
                <w:sz w:val="24"/>
                <w:szCs w:val="24"/>
              </w:rPr>
              <w:fldChar w:fldCharType="end"/>
            </w:r>
          </w:hyperlink>
        </w:p>
        <w:p w14:paraId="794CB604" w14:textId="274F5E7A" w:rsidR="00775F9C" w:rsidRPr="000129EB" w:rsidRDefault="00286993">
          <w:pPr>
            <w:pStyle w:val="TOC3"/>
            <w:tabs>
              <w:tab w:val="left" w:pos="880"/>
              <w:tab w:val="right" w:leader="dot" w:pos="10790"/>
            </w:tabs>
            <w:rPr>
              <w:rFonts w:ascii="Arial" w:hAnsi="Arial" w:cs="Arial"/>
              <w:noProof/>
              <w:sz w:val="24"/>
              <w:szCs w:val="24"/>
            </w:rPr>
          </w:pPr>
          <w:hyperlink w:anchor="_Toc46851371" w:history="1">
            <w:r w:rsidR="00775F9C" w:rsidRPr="000129EB">
              <w:rPr>
                <w:rStyle w:val="Hyperlink"/>
                <w:rFonts w:ascii="Arial" w:eastAsia="Arial" w:hAnsi="Arial" w:cs="Arial"/>
                <w:noProof/>
                <w:sz w:val="24"/>
                <w:szCs w:val="24"/>
              </w:rPr>
              <w:t>I.</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Data Conversion and Migration</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_Toc46851371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26</w:t>
            </w:r>
            <w:r w:rsidR="00775F9C" w:rsidRPr="000129EB">
              <w:rPr>
                <w:rFonts w:ascii="Arial" w:hAnsi="Arial" w:cs="Arial"/>
                <w:noProof/>
                <w:webHidden/>
                <w:sz w:val="24"/>
                <w:szCs w:val="24"/>
              </w:rPr>
              <w:fldChar w:fldCharType="end"/>
            </w:r>
          </w:hyperlink>
        </w:p>
        <w:p w14:paraId="0EEFA441" w14:textId="12F94527" w:rsidR="00775F9C" w:rsidRPr="000129EB" w:rsidRDefault="00286993">
          <w:pPr>
            <w:pStyle w:val="TOC2"/>
            <w:tabs>
              <w:tab w:val="left" w:pos="880"/>
              <w:tab w:val="right" w:leader="dot" w:pos="10790"/>
            </w:tabs>
            <w:rPr>
              <w:rFonts w:ascii="Arial" w:hAnsi="Arial" w:cs="Arial"/>
              <w:noProof/>
              <w:sz w:val="24"/>
              <w:szCs w:val="24"/>
            </w:rPr>
          </w:pPr>
          <w:hyperlink w:anchor="_Toc46851372" w:history="1">
            <w:r w:rsidR="00775F9C" w:rsidRPr="000129EB">
              <w:rPr>
                <w:rStyle w:val="Hyperlink"/>
                <w:rFonts w:ascii="Arial" w:hAnsi="Arial" w:cs="Arial"/>
                <w:noProof/>
                <w:sz w:val="24"/>
                <w:szCs w:val="24"/>
              </w:rPr>
              <w:t>4.2</w:t>
            </w:r>
            <w:r w:rsidR="00775F9C" w:rsidRPr="000129EB">
              <w:rPr>
                <w:rFonts w:ascii="Arial" w:hAnsi="Arial" w:cs="Arial"/>
                <w:noProof/>
                <w:sz w:val="24"/>
                <w:szCs w:val="24"/>
              </w:rPr>
              <w:tab/>
            </w:r>
            <w:r w:rsidR="00775F9C" w:rsidRPr="000129EB">
              <w:rPr>
                <w:rStyle w:val="Hyperlink"/>
                <w:rFonts w:ascii="Arial" w:hAnsi="Arial" w:cs="Arial"/>
                <w:noProof/>
                <w:sz w:val="24"/>
                <w:szCs w:val="24"/>
              </w:rPr>
              <w:t>Technical Work Products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_Toc46851372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26</w:t>
            </w:r>
            <w:r w:rsidR="00775F9C" w:rsidRPr="000129EB">
              <w:rPr>
                <w:rFonts w:ascii="Arial" w:hAnsi="Arial" w:cs="Arial"/>
                <w:noProof/>
                <w:webHidden/>
                <w:sz w:val="24"/>
                <w:szCs w:val="24"/>
              </w:rPr>
              <w:fldChar w:fldCharType="end"/>
            </w:r>
          </w:hyperlink>
        </w:p>
        <w:p w14:paraId="1A7CFB33" w14:textId="2E5F5756" w:rsidR="00775F9C" w:rsidRPr="000129EB" w:rsidRDefault="00286993">
          <w:pPr>
            <w:pStyle w:val="TOC3"/>
            <w:tabs>
              <w:tab w:val="left" w:pos="880"/>
              <w:tab w:val="right" w:leader="dot" w:pos="10790"/>
            </w:tabs>
            <w:rPr>
              <w:rFonts w:ascii="Arial" w:hAnsi="Arial" w:cs="Arial"/>
              <w:noProof/>
              <w:sz w:val="24"/>
              <w:szCs w:val="24"/>
            </w:rPr>
          </w:pPr>
          <w:hyperlink w:anchor="_Toc46851373"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Architecture Design and Technical Specifications Document</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_Toc46851373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26</w:t>
            </w:r>
            <w:r w:rsidR="00775F9C" w:rsidRPr="000129EB">
              <w:rPr>
                <w:rFonts w:ascii="Arial" w:hAnsi="Arial" w:cs="Arial"/>
                <w:noProof/>
                <w:webHidden/>
                <w:sz w:val="24"/>
                <w:szCs w:val="24"/>
              </w:rPr>
              <w:fldChar w:fldCharType="end"/>
            </w:r>
          </w:hyperlink>
        </w:p>
        <w:p w14:paraId="47BDA619" w14:textId="0AED92CD" w:rsidR="00775F9C" w:rsidRPr="000129EB" w:rsidRDefault="00286993">
          <w:pPr>
            <w:pStyle w:val="TOC3"/>
            <w:tabs>
              <w:tab w:val="left" w:pos="880"/>
              <w:tab w:val="right" w:leader="dot" w:pos="10790"/>
            </w:tabs>
            <w:rPr>
              <w:rFonts w:ascii="Arial" w:hAnsi="Arial" w:cs="Arial"/>
              <w:noProof/>
              <w:sz w:val="24"/>
              <w:szCs w:val="24"/>
            </w:rPr>
          </w:pPr>
          <w:hyperlink w:anchor="_Toc46851374" w:history="1">
            <w:r w:rsidR="00775F9C" w:rsidRPr="000129EB">
              <w:rPr>
                <w:rStyle w:val="Hyperlink"/>
                <w:rFonts w:ascii="Arial" w:eastAsia="Arial" w:hAnsi="Arial" w:cs="Arial"/>
                <w:noProof/>
                <w:sz w:val="24"/>
                <w:szCs w:val="24"/>
              </w:rPr>
              <w:t>B.</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Fit/Gap Analysis Report</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_Toc46851374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27</w:t>
            </w:r>
            <w:r w:rsidR="00775F9C" w:rsidRPr="000129EB">
              <w:rPr>
                <w:rFonts w:ascii="Arial" w:hAnsi="Arial" w:cs="Arial"/>
                <w:noProof/>
                <w:webHidden/>
                <w:sz w:val="24"/>
                <w:szCs w:val="24"/>
              </w:rPr>
              <w:fldChar w:fldCharType="end"/>
            </w:r>
          </w:hyperlink>
        </w:p>
        <w:p w14:paraId="5199ED5D" w14:textId="6FD021C4" w:rsidR="00775F9C" w:rsidRPr="000129EB" w:rsidRDefault="00286993">
          <w:pPr>
            <w:pStyle w:val="TOC3"/>
            <w:tabs>
              <w:tab w:val="left" w:pos="880"/>
              <w:tab w:val="right" w:leader="dot" w:pos="10790"/>
            </w:tabs>
            <w:rPr>
              <w:rFonts w:ascii="Arial" w:hAnsi="Arial" w:cs="Arial"/>
              <w:noProof/>
              <w:sz w:val="24"/>
              <w:szCs w:val="24"/>
            </w:rPr>
          </w:pPr>
          <w:hyperlink w:anchor="_Toc46851375" w:history="1">
            <w:r w:rsidR="00775F9C" w:rsidRPr="000129EB">
              <w:rPr>
                <w:rStyle w:val="Hyperlink"/>
                <w:rFonts w:ascii="Arial" w:eastAsia="Arial" w:hAnsi="Arial" w:cs="Arial"/>
                <w:noProof/>
                <w:sz w:val="24"/>
                <w:szCs w:val="24"/>
              </w:rPr>
              <w:t>C.</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Configuration Management and Implementation Plan</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_Toc46851375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27</w:t>
            </w:r>
            <w:r w:rsidR="00775F9C" w:rsidRPr="000129EB">
              <w:rPr>
                <w:rFonts w:ascii="Arial" w:hAnsi="Arial" w:cs="Arial"/>
                <w:noProof/>
                <w:webHidden/>
                <w:sz w:val="24"/>
                <w:szCs w:val="24"/>
              </w:rPr>
              <w:fldChar w:fldCharType="end"/>
            </w:r>
          </w:hyperlink>
        </w:p>
        <w:p w14:paraId="1933F249" w14:textId="18953C52" w:rsidR="00775F9C" w:rsidRPr="000129EB" w:rsidRDefault="00286993">
          <w:pPr>
            <w:pStyle w:val="TOC3"/>
            <w:tabs>
              <w:tab w:val="left" w:pos="880"/>
              <w:tab w:val="right" w:leader="dot" w:pos="10790"/>
            </w:tabs>
            <w:rPr>
              <w:rFonts w:ascii="Arial" w:hAnsi="Arial" w:cs="Arial"/>
              <w:noProof/>
              <w:sz w:val="24"/>
              <w:szCs w:val="24"/>
            </w:rPr>
          </w:pPr>
          <w:hyperlink w:anchor="_Toc46851376" w:history="1">
            <w:r w:rsidR="00775F9C" w:rsidRPr="000129EB">
              <w:rPr>
                <w:rStyle w:val="Hyperlink"/>
                <w:rFonts w:ascii="Arial" w:eastAsia="Arial" w:hAnsi="Arial" w:cs="Arial"/>
                <w:noProof/>
                <w:sz w:val="24"/>
                <w:szCs w:val="24"/>
              </w:rPr>
              <w:t>D.</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Interfaces and Data Exchange Plan</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_Toc46851376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28</w:t>
            </w:r>
            <w:r w:rsidR="00775F9C" w:rsidRPr="000129EB">
              <w:rPr>
                <w:rFonts w:ascii="Arial" w:hAnsi="Arial" w:cs="Arial"/>
                <w:noProof/>
                <w:webHidden/>
                <w:sz w:val="24"/>
                <w:szCs w:val="24"/>
              </w:rPr>
              <w:fldChar w:fldCharType="end"/>
            </w:r>
          </w:hyperlink>
        </w:p>
        <w:p w14:paraId="78E2AAC4" w14:textId="1BAC5D6C" w:rsidR="00775F9C" w:rsidRPr="000129EB" w:rsidRDefault="00286993">
          <w:pPr>
            <w:pStyle w:val="TOC3"/>
            <w:tabs>
              <w:tab w:val="left" w:pos="880"/>
              <w:tab w:val="right" w:leader="dot" w:pos="10790"/>
            </w:tabs>
            <w:rPr>
              <w:rFonts w:ascii="Arial" w:hAnsi="Arial" w:cs="Arial"/>
              <w:noProof/>
              <w:sz w:val="24"/>
              <w:szCs w:val="24"/>
            </w:rPr>
          </w:pPr>
          <w:hyperlink w:anchor="_Toc46851377" w:history="1">
            <w:r w:rsidR="00775F9C" w:rsidRPr="000129EB">
              <w:rPr>
                <w:rStyle w:val="Hyperlink"/>
                <w:rFonts w:ascii="Arial" w:eastAsia="Arial" w:hAnsi="Arial" w:cs="Arial"/>
                <w:noProof/>
                <w:sz w:val="24"/>
                <w:szCs w:val="24"/>
              </w:rPr>
              <w:t>E.</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Data Conversion and Migration Plan</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_Toc46851377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28</w:t>
            </w:r>
            <w:r w:rsidR="00775F9C" w:rsidRPr="000129EB">
              <w:rPr>
                <w:rFonts w:ascii="Arial" w:hAnsi="Arial" w:cs="Arial"/>
                <w:noProof/>
                <w:webHidden/>
                <w:sz w:val="24"/>
                <w:szCs w:val="24"/>
              </w:rPr>
              <w:fldChar w:fldCharType="end"/>
            </w:r>
          </w:hyperlink>
        </w:p>
        <w:p w14:paraId="2ABE0FA6" w14:textId="752CF599" w:rsidR="00775F9C" w:rsidRPr="000129EB" w:rsidRDefault="00286993">
          <w:pPr>
            <w:pStyle w:val="TOC3"/>
            <w:tabs>
              <w:tab w:val="left" w:pos="880"/>
              <w:tab w:val="right" w:leader="dot" w:pos="10790"/>
            </w:tabs>
            <w:rPr>
              <w:rFonts w:ascii="Arial" w:hAnsi="Arial" w:cs="Arial"/>
              <w:noProof/>
              <w:sz w:val="24"/>
              <w:szCs w:val="24"/>
            </w:rPr>
          </w:pPr>
          <w:hyperlink w:anchor="_Toc46851378" w:history="1">
            <w:r w:rsidR="00775F9C" w:rsidRPr="000129EB">
              <w:rPr>
                <w:rStyle w:val="Hyperlink"/>
                <w:rFonts w:ascii="Arial" w:eastAsia="Arial" w:hAnsi="Arial" w:cs="Arial"/>
                <w:noProof/>
                <w:sz w:val="24"/>
                <w:szCs w:val="24"/>
              </w:rPr>
              <w:t>F.</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Test Plan</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_Toc46851378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29</w:t>
            </w:r>
            <w:r w:rsidR="00775F9C" w:rsidRPr="000129EB">
              <w:rPr>
                <w:rFonts w:ascii="Arial" w:hAnsi="Arial" w:cs="Arial"/>
                <w:noProof/>
                <w:webHidden/>
                <w:sz w:val="24"/>
                <w:szCs w:val="24"/>
              </w:rPr>
              <w:fldChar w:fldCharType="end"/>
            </w:r>
          </w:hyperlink>
        </w:p>
        <w:p w14:paraId="586B2341" w14:textId="1645D509" w:rsidR="00775F9C" w:rsidRPr="000129EB" w:rsidRDefault="00286993">
          <w:pPr>
            <w:pStyle w:val="TOC1"/>
            <w:tabs>
              <w:tab w:val="left" w:pos="1540"/>
              <w:tab w:val="right" w:leader="dot" w:pos="10790"/>
            </w:tabs>
            <w:rPr>
              <w:rFonts w:cs="Arial"/>
              <w:noProof/>
              <w:sz w:val="24"/>
              <w:szCs w:val="24"/>
            </w:rPr>
          </w:pPr>
          <w:hyperlink w:anchor="_Toc46851379" w:history="1">
            <w:r w:rsidR="00775F9C" w:rsidRPr="000129EB">
              <w:rPr>
                <w:rStyle w:val="Hyperlink"/>
                <w:rFonts w:eastAsia="Arial" w:cs="Arial"/>
                <w:caps/>
                <w:noProof/>
                <w:sz w:val="24"/>
                <w:szCs w:val="24"/>
              </w:rPr>
              <w:t>Section 5</w:t>
            </w:r>
            <w:r w:rsidR="00775F9C" w:rsidRPr="000129EB">
              <w:rPr>
                <w:rFonts w:cs="Arial"/>
                <w:noProof/>
                <w:sz w:val="24"/>
                <w:szCs w:val="24"/>
              </w:rPr>
              <w:tab/>
            </w:r>
            <w:r w:rsidR="00775F9C" w:rsidRPr="000129EB">
              <w:rPr>
                <w:rStyle w:val="Hyperlink"/>
                <w:rFonts w:eastAsia="Arial" w:cs="Arial"/>
                <w:noProof/>
                <w:sz w:val="24"/>
                <w:szCs w:val="24"/>
              </w:rPr>
              <w:t>Deliverables</w:t>
            </w:r>
            <w:r w:rsidR="00775F9C" w:rsidRPr="000129EB">
              <w:rPr>
                <w:rFonts w:cs="Arial"/>
                <w:noProof/>
                <w:webHidden/>
                <w:sz w:val="24"/>
                <w:szCs w:val="24"/>
              </w:rPr>
              <w:tab/>
            </w:r>
            <w:r w:rsidR="00775F9C" w:rsidRPr="000129EB">
              <w:rPr>
                <w:rFonts w:cs="Arial"/>
                <w:noProof/>
                <w:webHidden/>
                <w:sz w:val="24"/>
                <w:szCs w:val="24"/>
              </w:rPr>
              <w:fldChar w:fldCharType="begin"/>
            </w:r>
            <w:r w:rsidR="00775F9C" w:rsidRPr="000129EB">
              <w:rPr>
                <w:rFonts w:cs="Arial"/>
                <w:noProof/>
                <w:webHidden/>
                <w:sz w:val="24"/>
                <w:szCs w:val="24"/>
              </w:rPr>
              <w:instrText xml:space="preserve"> PAGEREF _Toc46851379 \h </w:instrText>
            </w:r>
            <w:r w:rsidR="00775F9C" w:rsidRPr="000129EB">
              <w:rPr>
                <w:rFonts w:cs="Arial"/>
                <w:noProof/>
                <w:webHidden/>
                <w:sz w:val="24"/>
                <w:szCs w:val="24"/>
              </w:rPr>
            </w:r>
            <w:r w:rsidR="00775F9C" w:rsidRPr="000129EB">
              <w:rPr>
                <w:rFonts w:cs="Arial"/>
                <w:noProof/>
                <w:webHidden/>
                <w:sz w:val="24"/>
                <w:szCs w:val="24"/>
              </w:rPr>
              <w:fldChar w:fldCharType="separate"/>
            </w:r>
            <w:r w:rsidR="00775F9C" w:rsidRPr="000129EB">
              <w:rPr>
                <w:rFonts w:cs="Arial"/>
                <w:noProof/>
                <w:webHidden/>
                <w:sz w:val="24"/>
                <w:szCs w:val="24"/>
              </w:rPr>
              <w:t>31</w:t>
            </w:r>
            <w:r w:rsidR="00775F9C" w:rsidRPr="000129EB">
              <w:rPr>
                <w:rFonts w:cs="Arial"/>
                <w:noProof/>
                <w:webHidden/>
                <w:sz w:val="24"/>
                <w:szCs w:val="24"/>
              </w:rPr>
              <w:fldChar w:fldCharType="end"/>
            </w:r>
          </w:hyperlink>
        </w:p>
        <w:p w14:paraId="21344730" w14:textId="3EA46133" w:rsidR="00775F9C" w:rsidRPr="000129EB" w:rsidRDefault="00286993">
          <w:pPr>
            <w:pStyle w:val="TOC2"/>
            <w:tabs>
              <w:tab w:val="left" w:pos="880"/>
              <w:tab w:val="right" w:leader="dot" w:pos="10790"/>
            </w:tabs>
            <w:rPr>
              <w:rFonts w:ascii="Arial" w:hAnsi="Arial" w:cs="Arial"/>
              <w:noProof/>
              <w:sz w:val="24"/>
              <w:szCs w:val="24"/>
            </w:rPr>
          </w:pPr>
          <w:hyperlink w:anchor="_Toc46851380" w:history="1">
            <w:r w:rsidR="00775F9C" w:rsidRPr="000129EB">
              <w:rPr>
                <w:rStyle w:val="Hyperlink"/>
                <w:rFonts w:ascii="Arial" w:hAnsi="Arial" w:cs="Arial"/>
                <w:noProof/>
                <w:sz w:val="24"/>
                <w:szCs w:val="24"/>
              </w:rPr>
              <w:t>5.1</w:t>
            </w:r>
            <w:r w:rsidR="00775F9C" w:rsidRPr="000129EB">
              <w:rPr>
                <w:rFonts w:ascii="Arial" w:hAnsi="Arial" w:cs="Arial"/>
                <w:noProof/>
                <w:sz w:val="24"/>
                <w:szCs w:val="24"/>
              </w:rPr>
              <w:tab/>
            </w:r>
            <w:r w:rsidR="00775F9C" w:rsidRPr="000129EB">
              <w:rPr>
                <w:rStyle w:val="Hyperlink"/>
                <w:rFonts w:ascii="Arial" w:hAnsi="Arial" w:cs="Arial"/>
                <w:noProof/>
                <w:sz w:val="24"/>
                <w:szCs w:val="24"/>
              </w:rPr>
              <w:t>Deliverable Schedule</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_Toc46851380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31</w:t>
            </w:r>
            <w:r w:rsidR="00775F9C" w:rsidRPr="000129EB">
              <w:rPr>
                <w:rFonts w:ascii="Arial" w:hAnsi="Arial" w:cs="Arial"/>
                <w:noProof/>
                <w:webHidden/>
                <w:sz w:val="24"/>
                <w:szCs w:val="24"/>
              </w:rPr>
              <w:fldChar w:fldCharType="end"/>
            </w:r>
          </w:hyperlink>
        </w:p>
        <w:p w14:paraId="6D9BB65B" w14:textId="7BC5315C" w:rsidR="00775F9C" w:rsidRPr="000129EB" w:rsidRDefault="00286993">
          <w:pPr>
            <w:pStyle w:val="TOC3"/>
            <w:tabs>
              <w:tab w:val="left" w:pos="880"/>
              <w:tab w:val="right" w:leader="dot" w:pos="10790"/>
            </w:tabs>
            <w:rPr>
              <w:rFonts w:ascii="Arial" w:hAnsi="Arial" w:cs="Arial"/>
              <w:noProof/>
              <w:sz w:val="24"/>
              <w:szCs w:val="24"/>
            </w:rPr>
          </w:pPr>
          <w:hyperlink w:anchor="_Toc46851381"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Estimated Deliverable Schedule</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_Toc46851381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31</w:t>
            </w:r>
            <w:r w:rsidR="00775F9C" w:rsidRPr="000129EB">
              <w:rPr>
                <w:rFonts w:ascii="Arial" w:hAnsi="Arial" w:cs="Arial"/>
                <w:noProof/>
                <w:webHidden/>
                <w:sz w:val="24"/>
                <w:szCs w:val="24"/>
              </w:rPr>
              <w:fldChar w:fldCharType="end"/>
            </w:r>
          </w:hyperlink>
        </w:p>
        <w:p w14:paraId="09AFAA90" w14:textId="5AACDB2E" w:rsidR="00775F9C" w:rsidRPr="000129EB" w:rsidRDefault="00286993">
          <w:pPr>
            <w:pStyle w:val="TOC2"/>
            <w:tabs>
              <w:tab w:val="left" w:pos="880"/>
              <w:tab w:val="right" w:leader="dot" w:pos="10790"/>
            </w:tabs>
            <w:rPr>
              <w:rFonts w:ascii="Arial" w:hAnsi="Arial" w:cs="Arial"/>
              <w:noProof/>
              <w:sz w:val="24"/>
              <w:szCs w:val="24"/>
            </w:rPr>
          </w:pPr>
          <w:hyperlink w:anchor="_Toc46851382" w:history="1">
            <w:r w:rsidR="00775F9C" w:rsidRPr="000129EB">
              <w:rPr>
                <w:rStyle w:val="Hyperlink"/>
                <w:rFonts w:ascii="Arial" w:hAnsi="Arial" w:cs="Arial"/>
                <w:noProof/>
                <w:sz w:val="24"/>
                <w:szCs w:val="24"/>
              </w:rPr>
              <w:t>5.2</w:t>
            </w:r>
            <w:r w:rsidR="00775F9C" w:rsidRPr="000129EB">
              <w:rPr>
                <w:rFonts w:ascii="Arial" w:hAnsi="Arial" w:cs="Arial"/>
                <w:noProof/>
                <w:sz w:val="24"/>
                <w:szCs w:val="24"/>
              </w:rPr>
              <w:tab/>
            </w:r>
            <w:r w:rsidR="00775F9C" w:rsidRPr="000129EB">
              <w:rPr>
                <w:rStyle w:val="Hyperlink"/>
                <w:rFonts w:ascii="Arial" w:hAnsi="Arial" w:cs="Arial"/>
                <w:noProof/>
                <w:sz w:val="24"/>
                <w:szCs w:val="24"/>
              </w:rPr>
              <w:t>Approval and Acceptance</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_Toc46851382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32</w:t>
            </w:r>
            <w:r w:rsidR="00775F9C" w:rsidRPr="000129EB">
              <w:rPr>
                <w:rFonts w:ascii="Arial" w:hAnsi="Arial" w:cs="Arial"/>
                <w:noProof/>
                <w:webHidden/>
                <w:sz w:val="24"/>
                <w:szCs w:val="24"/>
              </w:rPr>
              <w:fldChar w:fldCharType="end"/>
            </w:r>
          </w:hyperlink>
        </w:p>
        <w:p w14:paraId="332F0033" w14:textId="441B9760" w:rsidR="00775F9C" w:rsidRPr="000129EB" w:rsidRDefault="00286993">
          <w:pPr>
            <w:pStyle w:val="TOC3"/>
            <w:tabs>
              <w:tab w:val="left" w:pos="880"/>
              <w:tab w:val="right" w:leader="dot" w:pos="10790"/>
            </w:tabs>
            <w:rPr>
              <w:rFonts w:ascii="Arial" w:hAnsi="Arial" w:cs="Arial"/>
              <w:noProof/>
              <w:sz w:val="24"/>
              <w:szCs w:val="24"/>
            </w:rPr>
          </w:pPr>
          <w:hyperlink w:anchor="_Toc46851383"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Deliverable Acceptance Process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_Toc46851383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32</w:t>
            </w:r>
            <w:r w:rsidR="00775F9C" w:rsidRPr="000129EB">
              <w:rPr>
                <w:rFonts w:ascii="Arial" w:hAnsi="Arial" w:cs="Arial"/>
                <w:noProof/>
                <w:webHidden/>
                <w:sz w:val="24"/>
                <w:szCs w:val="24"/>
              </w:rPr>
              <w:fldChar w:fldCharType="end"/>
            </w:r>
          </w:hyperlink>
        </w:p>
        <w:p w14:paraId="2D276C9C" w14:textId="33B5CE73" w:rsidR="00775F9C" w:rsidRPr="000129EB" w:rsidRDefault="00286993">
          <w:pPr>
            <w:pStyle w:val="TOC3"/>
            <w:tabs>
              <w:tab w:val="left" w:pos="880"/>
              <w:tab w:val="right" w:leader="dot" w:pos="10790"/>
            </w:tabs>
            <w:rPr>
              <w:rFonts w:ascii="Arial" w:hAnsi="Arial" w:cs="Arial"/>
              <w:noProof/>
              <w:sz w:val="24"/>
              <w:szCs w:val="24"/>
            </w:rPr>
          </w:pPr>
          <w:hyperlink w:anchor="_Toc46851384" w:history="1">
            <w:r w:rsidR="00775F9C" w:rsidRPr="000129EB">
              <w:rPr>
                <w:rStyle w:val="Hyperlink"/>
                <w:rFonts w:ascii="Arial" w:eastAsia="Arial" w:hAnsi="Arial" w:cs="Arial"/>
                <w:noProof/>
                <w:sz w:val="24"/>
                <w:szCs w:val="24"/>
              </w:rPr>
              <w:t>B.</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Deliverable Acceptance Criteria</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_Toc46851384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33</w:t>
            </w:r>
            <w:r w:rsidR="00775F9C" w:rsidRPr="000129EB">
              <w:rPr>
                <w:rFonts w:ascii="Arial" w:hAnsi="Arial" w:cs="Arial"/>
                <w:noProof/>
                <w:webHidden/>
                <w:sz w:val="24"/>
                <w:szCs w:val="24"/>
              </w:rPr>
              <w:fldChar w:fldCharType="end"/>
            </w:r>
          </w:hyperlink>
        </w:p>
        <w:p w14:paraId="5C7E6C78" w14:textId="3F455D73" w:rsidR="00775F9C" w:rsidRPr="000129EB" w:rsidRDefault="00286993">
          <w:pPr>
            <w:pStyle w:val="TOC3"/>
            <w:tabs>
              <w:tab w:val="left" w:pos="880"/>
              <w:tab w:val="right" w:leader="dot" w:pos="10790"/>
            </w:tabs>
            <w:rPr>
              <w:rFonts w:ascii="Arial" w:hAnsi="Arial" w:cs="Arial"/>
              <w:noProof/>
              <w:sz w:val="24"/>
              <w:szCs w:val="24"/>
            </w:rPr>
          </w:pPr>
          <w:hyperlink w:anchor="_Toc46851385" w:history="1">
            <w:r w:rsidR="00775F9C" w:rsidRPr="000129EB">
              <w:rPr>
                <w:rStyle w:val="Hyperlink"/>
                <w:rFonts w:ascii="Arial" w:eastAsia="Arial" w:hAnsi="Arial" w:cs="Arial"/>
                <w:noProof/>
                <w:sz w:val="24"/>
                <w:szCs w:val="24"/>
              </w:rPr>
              <w:t>C.</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Final Acceptance Process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_Toc46851385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38</w:t>
            </w:r>
            <w:r w:rsidR="00775F9C" w:rsidRPr="000129EB">
              <w:rPr>
                <w:rFonts w:ascii="Arial" w:hAnsi="Arial" w:cs="Arial"/>
                <w:noProof/>
                <w:webHidden/>
                <w:sz w:val="24"/>
                <w:szCs w:val="24"/>
              </w:rPr>
              <w:fldChar w:fldCharType="end"/>
            </w:r>
          </w:hyperlink>
        </w:p>
        <w:p w14:paraId="79142297" w14:textId="2DDFAB2A" w:rsidR="00775F9C" w:rsidRPr="000129EB" w:rsidRDefault="00286993">
          <w:pPr>
            <w:pStyle w:val="TOC3"/>
            <w:tabs>
              <w:tab w:val="left" w:pos="880"/>
              <w:tab w:val="right" w:leader="dot" w:pos="10790"/>
            </w:tabs>
            <w:rPr>
              <w:rFonts w:ascii="Arial" w:hAnsi="Arial" w:cs="Arial"/>
              <w:noProof/>
              <w:sz w:val="24"/>
              <w:szCs w:val="24"/>
            </w:rPr>
          </w:pPr>
          <w:hyperlink w:anchor="_Toc46851386" w:history="1">
            <w:r w:rsidR="00775F9C" w:rsidRPr="000129EB">
              <w:rPr>
                <w:rStyle w:val="Hyperlink"/>
                <w:rFonts w:ascii="Arial" w:eastAsia="Arial" w:hAnsi="Arial" w:cs="Arial"/>
                <w:noProof/>
                <w:sz w:val="24"/>
                <w:szCs w:val="24"/>
              </w:rPr>
              <w:t>D.</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Dispute Escalation Process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_Toc46851386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38</w:t>
            </w:r>
            <w:r w:rsidR="00775F9C" w:rsidRPr="000129EB">
              <w:rPr>
                <w:rFonts w:ascii="Arial" w:hAnsi="Arial" w:cs="Arial"/>
                <w:noProof/>
                <w:webHidden/>
                <w:sz w:val="24"/>
                <w:szCs w:val="24"/>
              </w:rPr>
              <w:fldChar w:fldCharType="end"/>
            </w:r>
          </w:hyperlink>
        </w:p>
        <w:p w14:paraId="147FE362" w14:textId="581697AF" w:rsidR="00775F9C" w:rsidRPr="000129EB" w:rsidRDefault="00286993">
          <w:pPr>
            <w:pStyle w:val="TOC1"/>
            <w:tabs>
              <w:tab w:val="left" w:pos="1540"/>
              <w:tab w:val="right" w:leader="dot" w:pos="10790"/>
            </w:tabs>
            <w:rPr>
              <w:rFonts w:cs="Arial"/>
              <w:noProof/>
              <w:sz w:val="24"/>
              <w:szCs w:val="24"/>
            </w:rPr>
          </w:pPr>
          <w:hyperlink w:anchor="_Toc46851387" w:history="1">
            <w:r w:rsidR="00775F9C" w:rsidRPr="000129EB">
              <w:rPr>
                <w:rStyle w:val="Hyperlink"/>
                <w:rFonts w:eastAsia="Arial" w:cs="Arial"/>
                <w:caps/>
                <w:noProof/>
                <w:sz w:val="24"/>
                <w:szCs w:val="24"/>
              </w:rPr>
              <w:t>Section 6</w:t>
            </w:r>
            <w:r w:rsidR="00775F9C" w:rsidRPr="000129EB">
              <w:rPr>
                <w:rFonts w:cs="Arial"/>
                <w:noProof/>
                <w:sz w:val="24"/>
                <w:szCs w:val="24"/>
              </w:rPr>
              <w:tab/>
            </w:r>
            <w:r w:rsidR="00775F9C" w:rsidRPr="000129EB">
              <w:rPr>
                <w:rStyle w:val="Hyperlink"/>
                <w:rFonts w:eastAsia="Arial" w:cs="Arial"/>
                <w:noProof/>
                <w:sz w:val="24"/>
                <w:szCs w:val="24"/>
              </w:rPr>
              <w:t>Training and Documentation</w:t>
            </w:r>
            <w:r w:rsidR="00775F9C" w:rsidRPr="000129EB">
              <w:rPr>
                <w:rFonts w:cs="Arial"/>
                <w:noProof/>
                <w:webHidden/>
                <w:sz w:val="24"/>
                <w:szCs w:val="24"/>
              </w:rPr>
              <w:tab/>
            </w:r>
            <w:r w:rsidR="00775F9C" w:rsidRPr="000129EB">
              <w:rPr>
                <w:rFonts w:cs="Arial"/>
                <w:noProof/>
                <w:webHidden/>
                <w:sz w:val="24"/>
                <w:szCs w:val="24"/>
              </w:rPr>
              <w:fldChar w:fldCharType="begin"/>
            </w:r>
            <w:r w:rsidR="00775F9C" w:rsidRPr="000129EB">
              <w:rPr>
                <w:rFonts w:cs="Arial"/>
                <w:noProof/>
                <w:webHidden/>
                <w:sz w:val="24"/>
                <w:szCs w:val="24"/>
              </w:rPr>
              <w:instrText xml:space="preserve"> PAGEREF _Toc46851387 \h </w:instrText>
            </w:r>
            <w:r w:rsidR="00775F9C" w:rsidRPr="000129EB">
              <w:rPr>
                <w:rFonts w:cs="Arial"/>
                <w:noProof/>
                <w:webHidden/>
                <w:sz w:val="24"/>
                <w:szCs w:val="24"/>
              </w:rPr>
            </w:r>
            <w:r w:rsidR="00775F9C" w:rsidRPr="000129EB">
              <w:rPr>
                <w:rFonts w:cs="Arial"/>
                <w:noProof/>
                <w:webHidden/>
                <w:sz w:val="24"/>
                <w:szCs w:val="24"/>
              </w:rPr>
              <w:fldChar w:fldCharType="separate"/>
            </w:r>
            <w:r w:rsidR="00775F9C" w:rsidRPr="000129EB">
              <w:rPr>
                <w:rFonts w:cs="Arial"/>
                <w:noProof/>
                <w:webHidden/>
                <w:sz w:val="24"/>
                <w:szCs w:val="24"/>
              </w:rPr>
              <w:t>40</w:t>
            </w:r>
            <w:r w:rsidR="00775F9C" w:rsidRPr="000129EB">
              <w:rPr>
                <w:rFonts w:cs="Arial"/>
                <w:noProof/>
                <w:webHidden/>
                <w:sz w:val="24"/>
                <w:szCs w:val="24"/>
              </w:rPr>
              <w:fldChar w:fldCharType="end"/>
            </w:r>
          </w:hyperlink>
        </w:p>
        <w:p w14:paraId="0942E911" w14:textId="153F5C52" w:rsidR="00775F9C" w:rsidRPr="000129EB" w:rsidRDefault="00286993">
          <w:pPr>
            <w:pStyle w:val="TOC2"/>
            <w:tabs>
              <w:tab w:val="left" w:pos="880"/>
              <w:tab w:val="right" w:leader="dot" w:pos="10790"/>
            </w:tabs>
            <w:rPr>
              <w:rFonts w:ascii="Arial" w:hAnsi="Arial" w:cs="Arial"/>
              <w:noProof/>
              <w:sz w:val="24"/>
              <w:szCs w:val="24"/>
            </w:rPr>
          </w:pPr>
          <w:hyperlink w:anchor="_Toc46851388" w:history="1">
            <w:r w:rsidR="00775F9C" w:rsidRPr="000129EB">
              <w:rPr>
                <w:rStyle w:val="Hyperlink"/>
                <w:rFonts w:ascii="Arial" w:hAnsi="Arial" w:cs="Arial"/>
                <w:noProof/>
                <w:sz w:val="24"/>
                <w:szCs w:val="24"/>
              </w:rPr>
              <w:t>6.1</w:t>
            </w:r>
            <w:r w:rsidR="00775F9C" w:rsidRPr="000129EB">
              <w:rPr>
                <w:rFonts w:ascii="Arial" w:hAnsi="Arial" w:cs="Arial"/>
                <w:noProof/>
                <w:sz w:val="24"/>
                <w:szCs w:val="24"/>
              </w:rPr>
              <w:tab/>
            </w:r>
            <w:r w:rsidR="00775F9C" w:rsidRPr="000129EB">
              <w:rPr>
                <w:rStyle w:val="Hyperlink"/>
                <w:rFonts w:ascii="Arial" w:hAnsi="Arial" w:cs="Arial"/>
                <w:noProof/>
                <w:sz w:val="24"/>
                <w:szCs w:val="24"/>
              </w:rPr>
              <w:t>Training Overview</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_Toc46851388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40</w:t>
            </w:r>
            <w:r w:rsidR="00775F9C" w:rsidRPr="000129EB">
              <w:rPr>
                <w:rFonts w:ascii="Arial" w:hAnsi="Arial" w:cs="Arial"/>
                <w:noProof/>
                <w:webHidden/>
                <w:sz w:val="24"/>
                <w:szCs w:val="24"/>
              </w:rPr>
              <w:fldChar w:fldCharType="end"/>
            </w:r>
          </w:hyperlink>
        </w:p>
        <w:p w14:paraId="69E87A4C" w14:textId="5EB4E74D" w:rsidR="00775F9C" w:rsidRPr="000129EB" w:rsidRDefault="00286993">
          <w:pPr>
            <w:pStyle w:val="TOC2"/>
            <w:tabs>
              <w:tab w:val="left" w:pos="880"/>
              <w:tab w:val="right" w:leader="dot" w:pos="10790"/>
            </w:tabs>
            <w:rPr>
              <w:rFonts w:ascii="Arial" w:hAnsi="Arial" w:cs="Arial"/>
              <w:noProof/>
              <w:sz w:val="24"/>
              <w:szCs w:val="24"/>
            </w:rPr>
          </w:pPr>
          <w:hyperlink w:anchor="_Toc46851416" w:history="1">
            <w:r w:rsidR="00775F9C" w:rsidRPr="000129EB">
              <w:rPr>
                <w:rStyle w:val="Hyperlink"/>
                <w:rFonts w:ascii="Arial" w:hAnsi="Arial" w:cs="Arial"/>
                <w:noProof/>
                <w:sz w:val="24"/>
                <w:szCs w:val="24"/>
              </w:rPr>
              <w:t>7.4</w:t>
            </w:r>
            <w:r w:rsidR="00775F9C" w:rsidRPr="000129EB">
              <w:rPr>
                <w:rFonts w:ascii="Arial" w:hAnsi="Arial" w:cs="Arial"/>
                <w:noProof/>
                <w:sz w:val="24"/>
                <w:szCs w:val="24"/>
              </w:rPr>
              <w:tab/>
            </w:r>
            <w:r w:rsidR="00775F9C" w:rsidRPr="000129EB">
              <w:rPr>
                <w:rStyle w:val="Hyperlink"/>
                <w:rFonts w:ascii="Arial" w:hAnsi="Arial" w:cs="Arial"/>
                <w:noProof/>
                <w:sz w:val="24"/>
                <w:szCs w:val="24"/>
              </w:rPr>
              <w:t>During and After Go-Live</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_Toc46851416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44</w:t>
            </w:r>
            <w:r w:rsidR="00775F9C" w:rsidRPr="000129EB">
              <w:rPr>
                <w:rFonts w:ascii="Arial" w:hAnsi="Arial" w:cs="Arial"/>
                <w:noProof/>
                <w:webHidden/>
                <w:sz w:val="24"/>
                <w:szCs w:val="24"/>
              </w:rPr>
              <w:fldChar w:fldCharType="end"/>
            </w:r>
          </w:hyperlink>
        </w:p>
        <w:p w14:paraId="16A8A45B" w14:textId="26696AB4" w:rsidR="00775F9C" w:rsidRPr="000129EB" w:rsidRDefault="00286993">
          <w:pPr>
            <w:pStyle w:val="TOC3"/>
            <w:tabs>
              <w:tab w:val="left" w:pos="880"/>
              <w:tab w:val="right" w:leader="dot" w:pos="10790"/>
            </w:tabs>
            <w:rPr>
              <w:rFonts w:ascii="Arial" w:hAnsi="Arial" w:cs="Arial"/>
              <w:noProof/>
              <w:sz w:val="24"/>
              <w:szCs w:val="24"/>
            </w:rPr>
          </w:pPr>
          <w:hyperlink w:anchor="_Toc46851417"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Go-Live and Moment-After Support</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_Toc46851417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44</w:t>
            </w:r>
            <w:r w:rsidR="00775F9C" w:rsidRPr="000129EB">
              <w:rPr>
                <w:rFonts w:ascii="Arial" w:hAnsi="Arial" w:cs="Arial"/>
                <w:noProof/>
                <w:webHidden/>
                <w:sz w:val="24"/>
                <w:szCs w:val="24"/>
              </w:rPr>
              <w:fldChar w:fldCharType="end"/>
            </w:r>
          </w:hyperlink>
        </w:p>
        <w:p w14:paraId="5EB5FC5E" w14:textId="507C4829" w:rsidR="00775F9C" w:rsidRPr="000129EB" w:rsidRDefault="00286993">
          <w:pPr>
            <w:pStyle w:val="TOC3"/>
            <w:tabs>
              <w:tab w:val="left" w:pos="880"/>
              <w:tab w:val="right" w:leader="dot" w:pos="10790"/>
            </w:tabs>
            <w:rPr>
              <w:rFonts w:ascii="Arial" w:hAnsi="Arial" w:cs="Arial"/>
              <w:noProof/>
              <w:sz w:val="24"/>
              <w:szCs w:val="24"/>
            </w:rPr>
          </w:pPr>
          <w:hyperlink w:anchor="_Toc46851418" w:history="1">
            <w:r w:rsidR="00775F9C" w:rsidRPr="000129EB">
              <w:rPr>
                <w:rStyle w:val="Hyperlink"/>
                <w:rFonts w:ascii="Arial" w:eastAsia="Arial" w:hAnsi="Arial" w:cs="Arial"/>
                <w:noProof/>
                <w:sz w:val="24"/>
                <w:szCs w:val="24"/>
              </w:rPr>
              <w:t>B.</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Ongoing Support</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_Toc46851418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44</w:t>
            </w:r>
            <w:r w:rsidR="00775F9C" w:rsidRPr="000129EB">
              <w:rPr>
                <w:rFonts w:ascii="Arial" w:hAnsi="Arial" w:cs="Arial"/>
                <w:noProof/>
                <w:webHidden/>
                <w:sz w:val="24"/>
                <w:szCs w:val="24"/>
              </w:rPr>
              <w:fldChar w:fldCharType="end"/>
            </w:r>
          </w:hyperlink>
        </w:p>
        <w:p w14:paraId="069F7CAA" w14:textId="23DF10DE" w:rsidR="00775F9C" w:rsidRPr="000129EB" w:rsidRDefault="00286993">
          <w:pPr>
            <w:pStyle w:val="TOC1"/>
            <w:tabs>
              <w:tab w:val="left" w:pos="1540"/>
              <w:tab w:val="right" w:leader="dot" w:pos="10790"/>
            </w:tabs>
            <w:rPr>
              <w:rFonts w:cs="Arial"/>
              <w:noProof/>
              <w:sz w:val="24"/>
              <w:szCs w:val="24"/>
            </w:rPr>
          </w:pPr>
          <w:hyperlink w:anchor="_Toc46851419" w:history="1">
            <w:r w:rsidR="00775F9C" w:rsidRPr="000129EB">
              <w:rPr>
                <w:rStyle w:val="Hyperlink"/>
                <w:rFonts w:eastAsia="Arial" w:cs="Arial"/>
                <w:caps/>
                <w:noProof/>
                <w:sz w:val="24"/>
                <w:szCs w:val="24"/>
              </w:rPr>
              <w:t>Section 8</w:t>
            </w:r>
            <w:r w:rsidR="00775F9C" w:rsidRPr="000129EB">
              <w:rPr>
                <w:rFonts w:cs="Arial"/>
                <w:noProof/>
                <w:sz w:val="24"/>
                <w:szCs w:val="24"/>
              </w:rPr>
              <w:tab/>
            </w:r>
            <w:r w:rsidR="00775F9C" w:rsidRPr="000129EB">
              <w:rPr>
                <w:rStyle w:val="Hyperlink"/>
                <w:rFonts w:eastAsia="Arial" w:cs="Arial"/>
                <w:noProof/>
                <w:sz w:val="24"/>
                <w:szCs w:val="24"/>
              </w:rPr>
              <w:t>Project Management and Planning</w:t>
            </w:r>
            <w:r w:rsidR="00775F9C" w:rsidRPr="000129EB">
              <w:rPr>
                <w:rFonts w:cs="Arial"/>
                <w:noProof/>
                <w:webHidden/>
                <w:sz w:val="24"/>
                <w:szCs w:val="24"/>
              </w:rPr>
              <w:tab/>
            </w:r>
            <w:r w:rsidR="00775F9C" w:rsidRPr="000129EB">
              <w:rPr>
                <w:rFonts w:cs="Arial"/>
                <w:noProof/>
                <w:webHidden/>
                <w:sz w:val="24"/>
                <w:szCs w:val="24"/>
              </w:rPr>
              <w:fldChar w:fldCharType="begin"/>
            </w:r>
            <w:r w:rsidR="00775F9C" w:rsidRPr="000129EB">
              <w:rPr>
                <w:rFonts w:cs="Arial"/>
                <w:noProof/>
                <w:webHidden/>
                <w:sz w:val="24"/>
                <w:szCs w:val="24"/>
              </w:rPr>
              <w:instrText xml:space="preserve"> PAGEREF _Toc46851419 \h </w:instrText>
            </w:r>
            <w:r w:rsidR="00775F9C" w:rsidRPr="000129EB">
              <w:rPr>
                <w:rFonts w:cs="Arial"/>
                <w:noProof/>
                <w:webHidden/>
                <w:sz w:val="24"/>
                <w:szCs w:val="24"/>
              </w:rPr>
            </w:r>
            <w:r w:rsidR="00775F9C" w:rsidRPr="000129EB">
              <w:rPr>
                <w:rFonts w:cs="Arial"/>
                <w:noProof/>
                <w:webHidden/>
                <w:sz w:val="24"/>
                <w:szCs w:val="24"/>
              </w:rPr>
              <w:fldChar w:fldCharType="separate"/>
            </w:r>
            <w:r w:rsidR="00775F9C" w:rsidRPr="000129EB">
              <w:rPr>
                <w:rFonts w:cs="Arial"/>
                <w:noProof/>
                <w:webHidden/>
                <w:sz w:val="24"/>
                <w:szCs w:val="24"/>
              </w:rPr>
              <w:t>46</w:t>
            </w:r>
            <w:r w:rsidR="00775F9C" w:rsidRPr="000129EB">
              <w:rPr>
                <w:rFonts w:cs="Arial"/>
                <w:noProof/>
                <w:webHidden/>
                <w:sz w:val="24"/>
                <w:szCs w:val="24"/>
              </w:rPr>
              <w:fldChar w:fldCharType="end"/>
            </w:r>
          </w:hyperlink>
        </w:p>
        <w:p w14:paraId="2F7E496B" w14:textId="2FC1958E" w:rsidR="00775F9C" w:rsidRPr="000129EB" w:rsidRDefault="00286993">
          <w:pPr>
            <w:pStyle w:val="TOC2"/>
            <w:tabs>
              <w:tab w:val="left" w:pos="880"/>
              <w:tab w:val="right" w:leader="dot" w:pos="10790"/>
            </w:tabs>
            <w:rPr>
              <w:rFonts w:ascii="Arial" w:hAnsi="Arial" w:cs="Arial"/>
              <w:noProof/>
              <w:sz w:val="24"/>
              <w:szCs w:val="24"/>
            </w:rPr>
          </w:pPr>
          <w:hyperlink w:anchor="_Toc46851420" w:history="1">
            <w:r w:rsidR="00775F9C" w:rsidRPr="000129EB">
              <w:rPr>
                <w:rStyle w:val="Hyperlink"/>
                <w:rFonts w:ascii="Arial" w:hAnsi="Arial" w:cs="Arial"/>
                <w:noProof/>
                <w:sz w:val="24"/>
                <w:szCs w:val="24"/>
              </w:rPr>
              <w:t>8.1</w:t>
            </w:r>
            <w:r w:rsidR="00775F9C" w:rsidRPr="000129EB">
              <w:rPr>
                <w:rFonts w:ascii="Arial" w:hAnsi="Arial" w:cs="Arial"/>
                <w:noProof/>
                <w:sz w:val="24"/>
                <w:szCs w:val="24"/>
              </w:rPr>
              <w:tab/>
            </w:r>
            <w:r w:rsidR="00775F9C" w:rsidRPr="000129EB">
              <w:rPr>
                <w:rStyle w:val="Hyperlink"/>
                <w:rFonts w:ascii="Arial" w:hAnsi="Arial" w:cs="Arial"/>
                <w:noProof/>
                <w:sz w:val="24"/>
                <w:szCs w:val="24"/>
              </w:rPr>
              <w:t>Project Management Methodology</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_Toc46851420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46</w:t>
            </w:r>
            <w:r w:rsidR="00775F9C" w:rsidRPr="000129EB">
              <w:rPr>
                <w:rFonts w:ascii="Arial" w:hAnsi="Arial" w:cs="Arial"/>
                <w:noProof/>
                <w:webHidden/>
                <w:sz w:val="24"/>
                <w:szCs w:val="24"/>
              </w:rPr>
              <w:fldChar w:fldCharType="end"/>
            </w:r>
          </w:hyperlink>
        </w:p>
        <w:p w14:paraId="1AD36889" w14:textId="62E6D51E" w:rsidR="00775F9C" w:rsidRPr="000129EB" w:rsidRDefault="00286993">
          <w:pPr>
            <w:pStyle w:val="TOC3"/>
            <w:tabs>
              <w:tab w:val="left" w:pos="880"/>
              <w:tab w:val="right" w:leader="dot" w:pos="10790"/>
            </w:tabs>
            <w:rPr>
              <w:rFonts w:ascii="Arial" w:hAnsi="Arial" w:cs="Arial"/>
              <w:noProof/>
              <w:sz w:val="24"/>
              <w:szCs w:val="24"/>
            </w:rPr>
          </w:pPr>
          <w:hyperlink w:anchor="_Toc46851421"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Overview</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_Toc46851421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46</w:t>
            </w:r>
            <w:r w:rsidR="00775F9C" w:rsidRPr="000129EB">
              <w:rPr>
                <w:rFonts w:ascii="Arial" w:hAnsi="Arial" w:cs="Arial"/>
                <w:noProof/>
                <w:webHidden/>
                <w:sz w:val="24"/>
                <w:szCs w:val="24"/>
              </w:rPr>
              <w:fldChar w:fldCharType="end"/>
            </w:r>
          </w:hyperlink>
        </w:p>
        <w:p w14:paraId="3B5E215E" w14:textId="3B6684D5" w:rsidR="00775F9C" w:rsidRPr="000129EB" w:rsidRDefault="00286993">
          <w:pPr>
            <w:pStyle w:val="TOC3"/>
            <w:tabs>
              <w:tab w:val="left" w:pos="880"/>
              <w:tab w:val="right" w:leader="dot" w:pos="10790"/>
            </w:tabs>
            <w:rPr>
              <w:rFonts w:ascii="Arial" w:hAnsi="Arial" w:cs="Arial"/>
              <w:noProof/>
              <w:sz w:val="24"/>
              <w:szCs w:val="24"/>
            </w:rPr>
          </w:pPr>
          <w:hyperlink w:anchor="_Toc46851422" w:history="1">
            <w:r w:rsidR="00775F9C" w:rsidRPr="000129EB">
              <w:rPr>
                <w:rStyle w:val="Hyperlink"/>
                <w:rFonts w:ascii="Arial" w:eastAsia="Arial" w:hAnsi="Arial" w:cs="Arial"/>
                <w:noProof/>
                <w:sz w:val="24"/>
                <w:szCs w:val="24"/>
              </w:rPr>
              <w:t>B.</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Agile Project Delivery</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_Toc46851422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46</w:t>
            </w:r>
            <w:r w:rsidR="00775F9C" w:rsidRPr="000129EB">
              <w:rPr>
                <w:rFonts w:ascii="Arial" w:hAnsi="Arial" w:cs="Arial"/>
                <w:noProof/>
                <w:webHidden/>
                <w:sz w:val="24"/>
                <w:szCs w:val="24"/>
              </w:rPr>
              <w:fldChar w:fldCharType="end"/>
            </w:r>
          </w:hyperlink>
        </w:p>
        <w:p w14:paraId="2532E592" w14:textId="7B38E10A" w:rsidR="00775F9C" w:rsidRPr="000129EB" w:rsidRDefault="00286993">
          <w:pPr>
            <w:pStyle w:val="TOC2"/>
            <w:tabs>
              <w:tab w:val="left" w:pos="880"/>
              <w:tab w:val="right" w:leader="dot" w:pos="10790"/>
            </w:tabs>
            <w:rPr>
              <w:rFonts w:ascii="Arial" w:hAnsi="Arial" w:cs="Arial"/>
              <w:noProof/>
              <w:sz w:val="24"/>
              <w:szCs w:val="24"/>
            </w:rPr>
          </w:pPr>
          <w:hyperlink w:anchor="_Toc46851423" w:history="1">
            <w:r w:rsidR="00775F9C" w:rsidRPr="000129EB">
              <w:rPr>
                <w:rStyle w:val="Hyperlink"/>
                <w:rFonts w:ascii="Arial" w:hAnsi="Arial" w:cs="Arial"/>
                <w:noProof/>
                <w:sz w:val="24"/>
                <w:szCs w:val="24"/>
              </w:rPr>
              <w:t>8.2</w:t>
            </w:r>
            <w:r w:rsidR="00775F9C" w:rsidRPr="000129EB">
              <w:rPr>
                <w:rFonts w:ascii="Arial" w:hAnsi="Arial" w:cs="Arial"/>
                <w:noProof/>
                <w:sz w:val="24"/>
                <w:szCs w:val="24"/>
              </w:rPr>
              <w:tab/>
            </w:r>
            <w:r w:rsidR="00775F9C" w:rsidRPr="000129EB">
              <w:rPr>
                <w:rStyle w:val="Hyperlink"/>
                <w:rFonts w:ascii="Arial" w:hAnsi="Arial" w:cs="Arial"/>
                <w:noProof/>
                <w:sz w:val="24"/>
                <w:szCs w:val="24"/>
              </w:rPr>
              <w:t>Contractor Roles and Responsibilities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_Toc46851423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46</w:t>
            </w:r>
            <w:r w:rsidR="00775F9C" w:rsidRPr="000129EB">
              <w:rPr>
                <w:rFonts w:ascii="Arial" w:hAnsi="Arial" w:cs="Arial"/>
                <w:noProof/>
                <w:webHidden/>
                <w:sz w:val="24"/>
                <w:szCs w:val="24"/>
              </w:rPr>
              <w:fldChar w:fldCharType="end"/>
            </w:r>
          </w:hyperlink>
        </w:p>
        <w:p w14:paraId="04F5477E" w14:textId="12551654" w:rsidR="00775F9C" w:rsidRPr="000129EB" w:rsidRDefault="00286993">
          <w:pPr>
            <w:pStyle w:val="TOC2"/>
            <w:tabs>
              <w:tab w:val="left" w:pos="880"/>
              <w:tab w:val="right" w:leader="dot" w:pos="10790"/>
            </w:tabs>
            <w:rPr>
              <w:rFonts w:ascii="Arial" w:hAnsi="Arial" w:cs="Arial"/>
              <w:noProof/>
              <w:sz w:val="24"/>
              <w:szCs w:val="24"/>
            </w:rPr>
          </w:pPr>
          <w:hyperlink w:anchor="_Toc46851428" w:history="1">
            <w:r w:rsidR="00775F9C" w:rsidRPr="000129EB">
              <w:rPr>
                <w:rStyle w:val="Hyperlink"/>
                <w:rFonts w:ascii="Arial" w:hAnsi="Arial" w:cs="Arial"/>
                <w:noProof/>
                <w:sz w:val="24"/>
                <w:szCs w:val="24"/>
              </w:rPr>
              <w:t>8.3</w:t>
            </w:r>
            <w:r w:rsidR="00775F9C" w:rsidRPr="000129EB">
              <w:rPr>
                <w:rFonts w:ascii="Arial" w:hAnsi="Arial" w:cs="Arial"/>
                <w:noProof/>
                <w:sz w:val="24"/>
                <w:szCs w:val="24"/>
              </w:rPr>
              <w:tab/>
            </w:r>
            <w:r w:rsidR="00775F9C" w:rsidRPr="000129EB">
              <w:rPr>
                <w:rStyle w:val="Hyperlink"/>
                <w:rFonts w:ascii="Arial" w:hAnsi="Arial" w:cs="Arial"/>
                <w:noProof/>
                <w:sz w:val="24"/>
                <w:szCs w:val="24"/>
              </w:rPr>
              <w:t>Project Management Plans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_Toc46851428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48</w:t>
            </w:r>
            <w:r w:rsidR="00775F9C" w:rsidRPr="000129EB">
              <w:rPr>
                <w:rFonts w:ascii="Arial" w:hAnsi="Arial" w:cs="Arial"/>
                <w:noProof/>
                <w:webHidden/>
                <w:sz w:val="24"/>
                <w:szCs w:val="24"/>
              </w:rPr>
              <w:fldChar w:fldCharType="end"/>
            </w:r>
          </w:hyperlink>
        </w:p>
        <w:p w14:paraId="660F698D" w14:textId="66D03790" w:rsidR="00775F9C" w:rsidRPr="000129EB" w:rsidRDefault="00286993">
          <w:pPr>
            <w:pStyle w:val="TOC2"/>
            <w:tabs>
              <w:tab w:val="left" w:pos="880"/>
              <w:tab w:val="right" w:leader="dot" w:pos="10790"/>
            </w:tabs>
            <w:rPr>
              <w:rFonts w:ascii="Arial" w:hAnsi="Arial" w:cs="Arial"/>
              <w:noProof/>
              <w:sz w:val="24"/>
              <w:szCs w:val="24"/>
            </w:rPr>
          </w:pPr>
          <w:hyperlink w:anchor="_Toc46851431" w:history="1">
            <w:r w:rsidR="00775F9C" w:rsidRPr="000129EB">
              <w:rPr>
                <w:rStyle w:val="Hyperlink"/>
                <w:rFonts w:ascii="Arial" w:hAnsi="Arial" w:cs="Arial"/>
                <w:noProof/>
                <w:sz w:val="24"/>
                <w:szCs w:val="24"/>
              </w:rPr>
              <w:t>8.4</w:t>
            </w:r>
            <w:r w:rsidR="00775F9C" w:rsidRPr="000129EB">
              <w:rPr>
                <w:rFonts w:ascii="Arial" w:hAnsi="Arial" w:cs="Arial"/>
                <w:noProof/>
                <w:sz w:val="24"/>
                <w:szCs w:val="24"/>
              </w:rPr>
              <w:tab/>
            </w:r>
            <w:r w:rsidR="00775F9C" w:rsidRPr="000129EB">
              <w:rPr>
                <w:rStyle w:val="Hyperlink"/>
                <w:rFonts w:ascii="Arial" w:hAnsi="Arial" w:cs="Arial"/>
                <w:noProof/>
                <w:sz w:val="24"/>
                <w:szCs w:val="24"/>
              </w:rPr>
              <w:t>Project Reporting</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_Toc46851431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50</w:t>
            </w:r>
            <w:r w:rsidR="00775F9C" w:rsidRPr="000129EB">
              <w:rPr>
                <w:rFonts w:ascii="Arial" w:hAnsi="Arial" w:cs="Arial"/>
                <w:noProof/>
                <w:webHidden/>
                <w:sz w:val="24"/>
                <w:szCs w:val="24"/>
              </w:rPr>
              <w:fldChar w:fldCharType="end"/>
            </w:r>
          </w:hyperlink>
        </w:p>
        <w:p w14:paraId="78513124" w14:textId="11F1579C" w:rsidR="00775F9C" w:rsidRPr="000129EB" w:rsidRDefault="00286993">
          <w:pPr>
            <w:pStyle w:val="TOC3"/>
            <w:tabs>
              <w:tab w:val="left" w:pos="880"/>
              <w:tab w:val="right" w:leader="dot" w:pos="10790"/>
            </w:tabs>
            <w:rPr>
              <w:rFonts w:ascii="Arial" w:hAnsi="Arial" w:cs="Arial"/>
              <w:noProof/>
              <w:sz w:val="24"/>
              <w:szCs w:val="24"/>
            </w:rPr>
          </w:pPr>
          <w:hyperlink w:anchor="_Toc46851432"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Status Report</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_Toc46851432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50</w:t>
            </w:r>
            <w:r w:rsidR="00775F9C" w:rsidRPr="000129EB">
              <w:rPr>
                <w:rFonts w:ascii="Arial" w:hAnsi="Arial" w:cs="Arial"/>
                <w:noProof/>
                <w:webHidden/>
                <w:sz w:val="24"/>
                <w:szCs w:val="24"/>
              </w:rPr>
              <w:fldChar w:fldCharType="end"/>
            </w:r>
          </w:hyperlink>
        </w:p>
        <w:p w14:paraId="5DD739FF" w14:textId="72BAA927" w:rsidR="00775F9C" w:rsidRPr="000129EB" w:rsidRDefault="00286993">
          <w:pPr>
            <w:pStyle w:val="TOC3"/>
            <w:tabs>
              <w:tab w:val="left" w:pos="880"/>
              <w:tab w:val="right" w:leader="dot" w:pos="10790"/>
            </w:tabs>
            <w:rPr>
              <w:rFonts w:ascii="Arial" w:hAnsi="Arial" w:cs="Arial"/>
              <w:noProof/>
              <w:sz w:val="24"/>
              <w:szCs w:val="24"/>
            </w:rPr>
          </w:pPr>
          <w:hyperlink w:anchor="_Toc46851433" w:history="1">
            <w:r w:rsidR="00775F9C" w:rsidRPr="000129EB">
              <w:rPr>
                <w:rStyle w:val="Hyperlink"/>
                <w:rFonts w:ascii="Arial" w:eastAsia="Arial" w:hAnsi="Arial" w:cs="Arial"/>
                <w:noProof/>
                <w:sz w:val="24"/>
                <w:szCs w:val="24"/>
              </w:rPr>
              <w:t>B.</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Status Meetings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_Toc46851433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50</w:t>
            </w:r>
            <w:r w:rsidR="00775F9C" w:rsidRPr="000129EB">
              <w:rPr>
                <w:rFonts w:ascii="Arial" w:hAnsi="Arial" w:cs="Arial"/>
                <w:noProof/>
                <w:webHidden/>
                <w:sz w:val="24"/>
                <w:szCs w:val="24"/>
              </w:rPr>
              <w:fldChar w:fldCharType="end"/>
            </w:r>
          </w:hyperlink>
        </w:p>
        <w:p w14:paraId="24D8D8A9" w14:textId="7DF820D2" w:rsidR="00775F9C" w:rsidRPr="000129EB" w:rsidRDefault="00286993">
          <w:pPr>
            <w:pStyle w:val="TOC3"/>
            <w:tabs>
              <w:tab w:val="left" w:pos="880"/>
              <w:tab w:val="right" w:leader="dot" w:pos="10790"/>
            </w:tabs>
            <w:rPr>
              <w:rFonts w:ascii="Arial" w:hAnsi="Arial" w:cs="Arial"/>
              <w:noProof/>
              <w:sz w:val="24"/>
              <w:szCs w:val="24"/>
            </w:rPr>
          </w:pPr>
          <w:hyperlink w:anchor="_Toc46851434" w:history="1">
            <w:r w:rsidR="00775F9C" w:rsidRPr="000129EB">
              <w:rPr>
                <w:rStyle w:val="Hyperlink"/>
                <w:rFonts w:ascii="Arial" w:eastAsia="Arial" w:hAnsi="Arial" w:cs="Arial"/>
                <w:noProof/>
                <w:sz w:val="24"/>
                <w:szCs w:val="24"/>
              </w:rPr>
              <w:t>C.</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Monthly Project Steering Committee Meetings.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_Toc46851434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50</w:t>
            </w:r>
            <w:r w:rsidR="00775F9C" w:rsidRPr="000129EB">
              <w:rPr>
                <w:rFonts w:ascii="Arial" w:hAnsi="Arial" w:cs="Arial"/>
                <w:noProof/>
                <w:webHidden/>
                <w:sz w:val="24"/>
                <w:szCs w:val="24"/>
              </w:rPr>
              <w:fldChar w:fldCharType="end"/>
            </w:r>
          </w:hyperlink>
        </w:p>
        <w:p w14:paraId="2DFC89E3" w14:textId="3310089C" w:rsidR="00775F9C" w:rsidRPr="000129EB" w:rsidRDefault="00286993">
          <w:pPr>
            <w:pStyle w:val="TOC3"/>
            <w:tabs>
              <w:tab w:val="left" w:pos="880"/>
              <w:tab w:val="right" w:leader="dot" w:pos="10790"/>
            </w:tabs>
            <w:rPr>
              <w:rFonts w:ascii="Arial" w:hAnsi="Arial" w:cs="Arial"/>
              <w:noProof/>
              <w:sz w:val="24"/>
              <w:szCs w:val="24"/>
            </w:rPr>
          </w:pPr>
          <w:hyperlink w:anchor="_Toc46851435" w:history="1">
            <w:r w:rsidR="00775F9C" w:rsidRPr="000129EB">
              <w:rPr>
                <w:rStyle w:val="Hyperlink"/>
                <w:rFonts w:ascii="Arial" w:eastAsia="Arial" w:hAnsi="Arial" w:cs="Arial"/>
                <w:noProof/>
                <w:sz w:val="24"/>
                <w:szCs w:val="24"/>
              </w:rPr>
              <w:t>D.</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External Project Quality Assurance Support</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_Toc46851435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50</w:t>
            </w:r>
            <w:r w:rsidR="00775F9C" w:rsidRPr="000129EB">
              <w:rPr>
                <w:rFonts w:ascii="Arial" w:hAnsi="Arial" w:cs="Arial"/>
                <w:noProof/>
                <w:webHidden/>
                <w:sz w:val="24"/>
                <w:szCs w:val="24"/>
              </w:rPr>
              <w:fldChar w:fldCharType="end"/>
            </w:r>
          </w:hyperlink>
        </w:p>
        <w:p w14:paraId="4C428FAC" w14:textId="092706F1" w:rsidR="00775F9C" w:rsidRPr="000129EB" w:rsidRDefault="00286993">
          <w:pPr>
            <w:pStyle w:val="TOC3"/>
            <w:tabs>
              <w:tab w:val="left" w:pos="880"/>
              <w:tab w:val="right" w:leader="dot" w:pos="10790"/>
            </w:tabs>
            <w:rPr>
              <w:rFonts w:ascii="Arial" w:hAnsi="Arial" w:cs="Arial"/>
              <w:noProof/>
              <w:sz w:val="24"/>
              <w:szCs w:val="24"/>
            </w:rPr>
          </w:pPr>
          <w:hyperlink w:anchor="_Toc46851436" w:history="1">
            <w:r w:rsidR="00775F9C" w:rsidRPr="000129EB">
              <w:rPr>
                <w:rStyle w:val="Hyperlink"/>
                <w:rFonts w:ascii="Arial" w:eastAsia="Arial" w:hAnsi="Arial" w:cs="Arial"/>
                <w:noProof/>
                <w:sz w:val="24"/>
                <w:szCs w:val="24"/>
              </w:rPr>
              <w:t>E.</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Phase Gate Review Meetings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_Toc46851436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50</w:t>
            </w:r>
            <w:r w:rsidR="00775F9C" w:rsidRPr="000129EB">
              <w:rPr>
                <w:rFonts w:ascii="Arial" w:hAnsi="Arial" w:cs="Arial"/>
                <w:noProof/>
                <w:webHidden/>
                <w:sz w:val="24"/>
                <w:szCs w:val="24"/>
              </w:rPr>
              <w:fldChar w:fldCharType="end"/>
            </w:r>
          </w:hyperlink>
        </w:p>
        <w:p w14:paraId="308E9AE4" w14:textId="210A5683" w:rsidR="00775F9C" w:rsidRPr="000129EB" w:rsidRDefault="00286993">
          <w:pPr>
            <w:pStyle w:val="TOC2"/>
            <w:tabs>
              <w:tab w:val="left" w:pos="880"/>
              <w:tab w:val="right" w:leader="dot" w:pos="10790"/>
            </w:tabs>
            <w:rPr>
              <w:rFonts w:ascii="Arial" w:hAnsi="Arial" w:cs="Arial"/>
              <w:noProof/>
              <w:sz w:val="24"/>
              <w:szCs w:val="24"/>
            </w:rPr>
          </w:pPr>
          <w:hyperlink w:anchor="_Toc46851437" w:history="1">
            <w:r w:rsidR="00775F9C" w:rsidRPr="000129EB">
              <w:rPr>
                <w:rStyle w:val="Hyperlink"/>
                <w:rFonts w:ascii="Arial" w:hAnsi="Arial" w:cs="Arial"/>
                <w:noProof/>
                <w:sz w:val="24"/>
                <w:szCs w:val="24"/>
              </w:rPr>
              <w:t>8.5</w:t>
            </w:r>
            <w:r w:rsidR="00775F9C" w:rsidRPr="000129EB">
              <w:rPr>
                <w:rFonts w:ascii="Arial" w:hAnsi="Arial" w:cs="Arial"/>
                <w:noProof/>
                <w:sz w:val="24"/>
                <w:szCs w:val="24"/>
              </w:rPr>
              <w:tab/>
            </w:r>
            <w:r w:rsidR="00775F9C" w:rsidRPr="000129EB">
              <w:rPr>
                <w:rStyle w:val="Hyperlink"/>
                <w:rFonts w:ascii="Arial" w:hAnsi="Arial" w:cs="Arial"/>
                <w:noProof/>
                <w:sz w:val="24"/>
                <w:szCs w:val="24"/>
              </w:rPr>
              <w:t>Project Management Activities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_Toc46851437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50</w:t>
            </w:r>
            <w:r w:rsidR="00775F9C" w:rsidRPr="000129EB">
              <w:rPr>
                <w:rFonts w:ascii="Arial" w:hAnsi="Arial" w:cs="Arial"/>
                <w:noProof/>
                <w:webHidden/>
                <w:sz w:val="24"/>
                <w:szCs w:val="24"/>
              </w:rPr>
              <w:fldChar w:fldCharType="end"/>
            </w:r>
          </w:hyperlink>
        </w:p>
        <w:p w14:paraId="69D8FBC3" w14:textId="5C765EC5" w:rsidR="00775F9C" w:rsidRPr="000129EB" w:rsidRDefault="00286993">
          <w:pPr>
            <w:pStyle w:val="TOC3"/>
            <w:tabs>
              <w:tab w:val="left" w:pos="880"/>
              <w:tab w:val="right" w:leader="dot" w:pos="10790"/>
            </w:tabs>
            <w:rPr>
              <w:rFonts w:ascii="Arial" w:hAnsi="Arial" w:cs="Arial"/>
              <w:noProof/>
              <w:sz w:val="24"/>
              <w:szCs w:val="24"/>
            </w:rPr>
          </w:pPr>
          <w:hyperlink w:anchor="_Toc46851438" w:history="1">
            <w:r w:rsidR="00775F9C" w:rsidRPr="000129EB">
              <w:rPr>
                <w:rStyle w:val="Hyperlink"/>
                <w:rFonts w:ascii="Arial" w:eastAsia="Arial" w:hAnsi="Arial" w:cs="Arial"/>
                <w:noProof/>
                <w:sz w:val="24"/>
                <w:szCs w:val="24"/>
              </w:rPr>
              <w:t>A.</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Proposed Contractor Project Work Plan Updates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_Toc46851438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50</w:t>
            </w:r>
            <w:r w:rsidR="00775F9C" w:rsidRPr="000129EB">
              <w:rPr>
                <w:rFonts w:ascii="Arial" w:hAnsi="Arial" w:cs="Arial"/>
                <w:noProof/>
                <w:webHidden/>
                <w:sz w:val="24"/>
                <w:szCs w:val="24"/>
              </w:rPr>
              <w:fldChar w:fldCharType="end"/>
            </w:r>
          </w:hyperlink>
        </w:p>
        <w:p w14:paraId="443F4700" w14:textId="1D3B3540" w:rsidR="00775F9C" w:rsidRPr="000129EB" w:rsidRDefault="00286993">
          <w:pPr>
            <w:pStyle w:val="TOC3"/>
            <w:tabs>
              <w:tab w:val="left" w:pos="880"/>
              <w:tab w:val="right" w:leader="dot" w:pos="10790"/>
            </w:tabs>
            <w:rPr>
              <w:rFonts w:ascii="Arial" w:hAnsi="Arial" w:cs="Arial"/>
              <w:noProof/>
              <w:sz w:val="24"/>
              <w:szCs w:val="24"/>
            </w:rPr>
          </w:pPr>
          <w:hyperlink w:anchor="_Toc46851439" w:history="1">
            <w:r w:rsidR="00775F9C" w:rsidRPr="000129EB">
              <w:rPr>
                <w:rStyle w:val="Hyperlink"/>
                <w:rFonts w:ascii="Arial" w:eastAsia="Arial" w:hAnsi="Arial" w:cs="Arial"/>
                <w:noProof/>
                <w:sz w:val="24"/>
                <w:szCs w:val="24"/>
              </w:rPr>
              <w:t>B.</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Kick-off and Project Planning Meeting</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_Toc46851439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51</w:t>
            </w:r>
            <w:r w:rsidR="00775F9C" w:rsidRPr="000129EB">
              <w:rPr>
                <w:rFonts w:ascii="Arial" w:hAnsi="Arial" w:cs="Arial"/>
                <w:noProof/>
                <w:webHidden/>
                <w:sz w:val="24"/>
                <w:szCs w:val="24"/>
              </w:rPr>
              <w:fldChar w:fldCharType="end"/>
            </w:r>
          </w:hyperlink>
        </w:p>
        <w:p w14:paraId="4A9398B3" w14:textId="072D58D6" w:rsidR="00775F9C" w:rsidRPr="000129EB" w:rsidRDefault="00286993">
          <w:pPr>
            <w:pStyle w:val="TOC3"/>
            <w:tabs>
              <w:tab w:val="left" w:pos="880"/>
              <w:tab w:val="right" w:leader="dot" w:pos="10790"/>
            </w:tabs>
            <w:rPr>
              <w:rFonts w:ascii="Arial" w:hAnsi="Arial" w:cs="Arial"/>
              <w:noProof/>
              <w:sz w:val="24"/>
              <w:szCs w:val="24"/>
            </w:rPr>
          </w:pPr>
          <w:hyperlink w:anchor="_Toc46851440" w:history="1">
            <w:r w:rsidR="00775F9C" w:rsidRPr="000129EB">
              <w:rPr>
                <w:rStyle w:val="Hyperlink"/>
                <w:rFonts w:ascii="Arial" w:eastAsia="Arial" w:hAnsi="Arial" w:cs="Arial"/>
                <w:noProof/>
                <w:sz w:val="24"/>
                <w:szCs w:val="24"/>
              </w:rPr>
              <w:t>C.</w:t>
            </w:r>
            <w:r w:rsidR="00775F9C" w:rsidRPr="000129EB">
              <w:rPr>
                <w:rFonts w:ascii="Arial" w:hAnsi="Arial" w:cs="Arial"/>
                <w:noProof/>
                <w:sz w:val="24"/>
                <w:szCs w:val="24"/>
              </w:rPr>
              <w:tab/>
            </w:r>
            <w:r w:rsidR="00775F9C" w:rsidRPr="000129EB">
              <w:rPr>
                <w:rStyle w:val="Hyperlink"/>
                <w:rFonts w:ascii="Arial" w:eastAsia="Arial" w:hAnsi="Arial" w:cs="Arial"/>
                <w:noProof/>
                <w:sz w:val="24"/>
                <w:szCs w:val="24"/>
              </w:rPr>
              <w:t>Project Timeline</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_Toc46851440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51</w:t>
            </w:r>
            <w:r w:rsidR="00775F9C" w:rsidRPr="000129EB">
              <w:rPr>
                <w:rFonts w:ascii="Arial" w:hAnsi="Arial" w:cs="Arial"/>
                <w:noProof/>
                <w:webHidden/>
                <w:sz w:val="24"/>
                <w:szCs w:val="24"/>
              </w:rPr>
              <w:fldChar w:fldCharType="end"/>
            </w:r>
          </w:hyperlink>
        </w:p>
        <w:p w14:paraId="1B55F2BB" w14:textId="0B6A3079" w:rsidR="00775F9C" w:rsidRPr="000129EB" w:rsidRDefault="00286993">
          <w:pPr>
            <w:pStyle w:val="TOC1"/>
            <w:tabs>
              <w:tab w:val="left" w:pos="1540"/>
              <w:tab w:val="right" w:leader="dot" w:pos="10790"/>
            </w:tabs>
            <w:rPr>
              <w:rFonts w:cs="Arial"/>
              <w:noProof/>
              <w:sz w:val="24"/>
              <w:szCs w:val="24"/>
            </w:rPr>
          </w:pPr>
          <w:hyperlink w:anchor="_Toc46851441" w:history="1">
            <w:r w:rsidR="00775F9C" w:rsidRPr="000129EB">
              <w:rPr>
                <w:rStyle w:val="Hyperlink"/>
                <w:rFonts w:eastAsia="Arial" w:cs="Arial"/>
                <w:caps/>
                <w:noProof/>
                <w:sz w:val="24"/>
                <w:szCs w:val="24"/>
              </w:rPr>
              <w:t>Section 9</w:t>
            </w:r>
            <w:r w:rsidR="00775F9C" w:rsidRPr="000129EB">
              <w:rPr>
                <w:rFonts w:cs="Arial"/>
                <w:noProof/>
                <w:sz w:val="24"/>
                <w:szCs w:val="24"/>
              </w:rPr>
              <w:tab/>
            </w:r>
            <w:r w:rsidR="00775F9C" w:rsidRPr="000129EB">
              <w:rPr>
                <w:rStyle w:val="Hyperlink"/>
                <w:rFonts w:eastAsia="Arial" w:cs="Arial"/>
                <w:noProof/>
                <w:sz w:val="24"/>
                <w:szCs w:val="24"/>
              </w:rPr>
              <w:t>Future Services</w:t>
            </w:r>
            <w:r w:rsidR="00775F9C" w:rsidRPr="000129EB">
              <w:rPr>
                <w:rFonts w:cs="Arial"/>
                <w:noProof/>
                <w:webHidden/>
                <w:sz w:val="24"/>
                <w:szCs w:val="24"/>
              </w:rPr>
              <w:tab/>
            </w:r>
            <w:r w:rsidR="00775F9C" w:rsidRPr="000129EB">
              <w:rPr>
                <w:rFonts w:cs="Arial"/>
                <w:noProof/>
                <w:webHidden/>
                <w:sz w:val="24"/>
                <w:szCs w:val="24"/>
              </w:rPr>
              <w:fldChar w:fldCharType="begin"/>
            </w:r>
            <w:r w:rsidR="00775F9C" w:rsidRPr="000129EB">
              <w:rPr>
                <w:rFonts w:cs="Arial"/>
                <w:noProof/>
                <w:webHidden/>
                <w:sz w:val="24"/>
                <w:szCs w:val="24"/>
              </w:rPr>
              <w:instrText xml:space="preserve"> PAGEREF _Toc46851441 \h </w:instrText>
            </w:r>
            <w:r w:rsidR="00775F9C" w:rsidRPr="000129EB">
              <w:rPr>
                <w:rFonts w:cs="Arial"/>
                <w:noProof/>
                <w:webHidden/>
                <w:sz w:val="24"/>
                <w:szCs w:val="24"/>
              </w:rPr>
            </w:r>
            <w:r w:rsidR="00775F9C" w:rsidRPr="000129EB">
              <w:rPr>
                <w:rFonts w:cs="Arial"/>
                <w:noProof/>
                <w:webHidden/>
                <w:sz w:val="24"/>
                <w:szCs w:val="24"/>
              </w:rPr>
              <w:fldChar w:fldCharType="separate"/>
            </w:r>
            <w:r w:rsidR="00775F9C" w:rsidRPr="000129EB">
              <w:rPr>
                <w:rFonts w:cs="Arial"/>
                <w:noProof/>
                <w:webHidden/>
                <w:sz w:val="24"/>
                <w:szCs w:val="24"/>
              </w:rPr>
              <w:t>52</w:t>
            </w:r>
            <w:r w:rsidR="00775F9C" w:rsidRPr="000129EB">
              <w:rPr>
                <w:rFonts w:cs="Arial"/>
                <w:noProof/>
                <w:webHidden/>
                <w:sz w:val="24"/>
                <w:szCs w:val="24"/>
              </w:rPr>
              <w:fldChar w:fldCharType="end"/>
            </w:r>
          </w:hyperlink>
        </w:p>
        <w:p w14:paraId="4B4DB265" w14:textId="2F2377B3" w:rsidR="00775F9C" w:rsidRPr="000129EB" w:rsidRDefault="00286993">
          <w:pPr>
            <w:pStyle w:val="TOC2"/>
            <w:tabs>
              <w:tab w:val="left" w:pos="880"/>
              <w:tab w:val="right" w:leader="dot" w:pos="10790"/>
            </w:tabs>
            <w:rPr>
              <w:rFonts w:ascii="Arial" w:hAnsi="Arial" w:cs="Arial"/>
              <w:noProof/>
              <w:sz w:val="24"/>
              <w:szCs w:val="24"/>
            </w:rPr>
          </w:pPr>
          <w:hyperlink w:anchor="_Toc46851442" w:history="1">
            <w:r w:rsidR="00775F9C" w:rsidRPr="000129EB">
              <w:rPr>
                <w:rStyle w:val="Hyperlink"/>
                <w:rFonts w:ascii="Arial" w:hAnsi="Arial" w:cs="Arial"/>
                <w:noProof/>
                <w:sz w:val="24"/>
                <w:szCs w:val="24"/>
              </w:rPr>
              <w:t>9.1</w:t>
            </w:r>
            <w:r w:rsidR="00775F9C" w:rsidRPr="000129EB">
              <w:rPr>
                <w:rFonts w:ascii="Arial" w:hAnsi="Arial" w:cs="Arial"/>
                <w:noProof/>
                <w:sz w:val="24"/>
                <w:szCs w:val="24"/>
              </w:rPr>
              <w:tab/>
            </w:r>
            <w:r w:rsidR="00775F9C" w:rsidRPr="000129EB">
              <w:rPr>
                <w:rStyle w:val="Hyperlink"/>
                <w:rFonts w:ascii="Arial" w:hAnsi="Arial" w:cs="Arial"/>
                <w:noProof/>
                <w:sz w:val="24"/>
                <w:szCs w:val="24"/>
              </w:rPr>
              <w:t>DLS Permitting and SDCI workflows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_Toc46851442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52</w:t>
            </w:r>
            <w:r w:rsidR="00775F9C" w:rsidRPr="000129EB">
              <w:rPr>
                <w:rFonts w:ascii="Arial" w:hAnsi="Arial" w:cs="Arial"/>
                <w:noProof/>
                <w:webHidden/>
                <w:sz w:val="24"/>
                <w:szCs w:val="24"/>
              </w:rPr>
              <w:fldChar w:fldCharType="end"/>
            </w:r>
          </w:hyperlink>
        </w:p>
        <w:p w14:paraId="25851D48" w14:textId="240EA3B6" w:rsidR="00775F9C" w:rsidRPr="000129EB" w:rsidRDefault="00286993">
          <w:pPr>
            <w:pStyle w:val="TOC2"/>
            <w:tabs>
              <w:tab w:val="left" w:pos="880"/>
              <w:tab w:val="right" w:leader="dot" w:pos="10790"/>
            </w:tabs>
            <w:rPr>
              <w:rFonts w:ascii="Arial" w:hAnsi="Arial" w:cs="Arial"/>
              <w:noProof/>
              <w:sz w:val="24"/>
              <w:szCs w:val="24"/>
            </w:rPr>
          </w:pPr>
          <w:hyperlink w:anchor="_Toc46851445" w:history="1">
            <w:r w:rsidR="00775F9C" w:rsidRPr="000129EB">
              <w:rPr>
                <w:rStyle w:val="Hyperlink"/>
                <w:rFonts w:ascii="Arial" w:hAnsi="Arial" w:cs="Arial"/>
                <w:noProof/>
                <w:sz w:val="24"/>
                <w:szCs w:val="24"/>
              </w:rPr>
              <w:t>9.2</w:t>
            </w:r>
            <w:r w:rsidR="00775F9C" w:rsidRPr="000129EB">
              <w:rPr>
                <w:rFonts w:ascii="Arial" w:hAnsi="Arial" w:cs="Arial"/>
                <w:noProof/>
                <w:sz w:val="24"/>
                <w:szCs w:val="24"/>
              </w:rPr>
              <w:tab/>
            </w:r>
            <w:r w:rsidR="00775F9C" w:rsidRPr="000129EB">
              <w:rPr>
                <w:rStyle w:val="Hyperlink"/>
                <w:rFonts w:ascii="Arial" w:hAnsi="Arial" w:cs="Arial"/>
                <w:noProof/>
                <w:sz w:val="24"/>
                <w:szCs w:val="24"/>
              </w:rPr>
              <w:t>Implement Open API support for custom integrations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_Toc46851445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52</w:t>
            </w:r>
            <w:r w:rsidR="00775F9C" w:rsidRPr="000129EB">
              <w:rPr>
                <w:rFonts w:ascii="Arial" w:hAnsi="Arial" w:cs="Arial"/>
                <w:noProof/>
                <w:webHidden/>
                <w:sz w:val="24"/>
                <w:szCs w:val="24"/>
              </w:rPr>
              <w:fldChar w:fldCharType="end"/>
            </w:r>
          </w:hyperlink>
        </w:p>
        <w:p w14:paraId="583CBCAB" w14:textId="40DD76B4" w:rsidR="00775F9C" w:rsidRPr="000129EB" w:rsidRDefault="00286993">
          <w:pPr>
            <w:pStyle w:val="TOC2"/>
            <w:tabs>
              <w:tab w:val="left" w:pos="880"/>
              <w:tab w:val="right" w:leader="dot" w:pos="10790"/>
            </w:tabs>
            <w:rPr>
              <w:rFonts w:ascii="Arial" w:hAnsi="Arial" w:cs="Arial"/>
              <w:noProof/>
              <w:sz w:val="24"/>
              <w:szCs w:val="24"/>
            </w:rPr>
          </w:pPr>
          <w:hyperlink w:anchor="_Toc46851448" w:history="1">
            <w:r w:rsidR="00775F9C" w:rsidRPr="000129EB">
              <w:rPr>
                <w:rStyle w:val="Hyperlink"/>
                <w:rFonts w:ascii="Arial" w:hAnsi="Arial" w:cs="Arial"/>
                <w:noProof/>
                <w:sz w:val="24"/>
                <w:szCs w:val="24"/>
              </w:rPr>
              <w:t>9.3</w:t>
            </w:r>
            <w:r w:rsidR="00775F9C" w:rsidRPr="000129EB">
              <w:rPr>
                <w:rFonts w:ascii="Arial" w:hAnsi="Arial" w:cs="Arial"/>
                <w:noProof/>
                <w:sz w:val="24"/>
                <w:szCs w:val="24"/>
              </w:rPr>
              <w:tab/>
            </w:r>
            <w:r w:rsidR="00775F9C" w:rsidRPr="000129EB">
              <w:rPr>
                <w:rStyle w:val="Hyperlink"/>
                <w:rFonts w:ascii="Arial" w:hAnsi="Arial" w:cs="Arial"/>
                <w:noProof/>
                <w:sz w:val="24"/>
                <w:szCs w:val="24"/>
              </w:rPr>
              <w:t>Enable EHS to conduct virtual inspections with video capabilities</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_Toc46851448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52</w:t>
            </w:r>
            <w:r w:rsidR="00775F9C" w:rsidRPr="000129EB">
              <w:rPr>
                <w:rFonts w:ascii="Arial" w:hAnsi="Arial" w:cs="Arial"/>
                <w:noProof/>
                <w:webHidden/>
                <w:sz w:val="24"/>
                <w:szCs w:val="24"/>
              </w:rPr>
              <w:fldChar w:fldCharType="end"/>
            </w:r>
          </w:hyperlink>
        </w:p>
        <w:p w14:paraId="2D1ECBE2" w14:textId="218B5E68" w:rsidR="00775F9C" w:rsidRPr="000129EB" w:rsidRDefault="00286993">
          <w:pPr>
            <w:pStyle w:val="TOC2"/>
            <w:tabs>
              <w:tab w:val="left" w:pos="880"/>
              <w:tab w:val="right" w:leader="dot" w:pos="10790"/>
            </w:tabs>
            <w:rPr>
              <w:rFonts w:ascii="Arial" w:hAnsi="Arial" w:cs="Arial"/>
              <w:noProof/>
              <w:sz w:val="24"/>
              <w:szCs w:val="24"/>
            </w:rPr>
          </w:pPr>
          <w:hyperlink w:anchor="_Toc46851449" w:history="1">
            <w:r w:rsidR="00775F9C" w:rsidRPr="000129EB">
              <w:rPr>
                <w:rStyle w:val="Hyperlink"/>
                <w:rFonts w:ascii="Arial" w:hAnsi="Arial" w:cs="Arial"/>
                <w:noProof/>
                <w:sz w:val="24"/>
                <w:szCs w:val="24"/>
              </w:rPr>
              <w:t>9.4</w:t>
            </w:r>
            <w:r w:rsidR="00775F9C" w:rsidRPr="000129EB">
              <w:rPr>
                <w:rFonts w:ascii="Arial" w:hAnsi="Arial" w:cs="Arial"/>
                <w:noProof/>
                <w:sz w:val="24"/>
                <w:szCs w:val="24"/>
              </w:rPr>
              <w:tab/>
            </w:r>
            <w:r w:rsidR="00775F9C" w:rsidRPr="000129EB">
              <w:rPr>
                <w:rStyle w:val="Hyperlink"/>
                <w:rFonts w:ascii="Arial" w:hAnsi="Arial" w:cs="Arial"/>
                <w:noProof/>
                <w:sz w:val="24"/>
                <w:szCs w:val="24"/>
              </w:rPr>
              <w:t>Enable Deployment and Inspection Scheduling workflow support</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_Toc46851449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52</w:t>
            </w:r>
            <w:r w:rsidR="00775F9C" w:rsidRPr="000129EB">
              <w:rPr>
                <w:rFonts w:ascii="Arial" w:hAnsi="Arial" w:cs="Arial"/>
                <w:noProof/>
                <w:webHidden/>
                <w:sz w:val="24"/>
                <w:szCs w:val="24"/>
              </w:rPr>
              <w:fldChar w:fldCharType="end"/>
            </w:r>
          </w:hyperlink>
        </w:p>
        <w:p w14:paraId="78BE096C" w14:textId="2BB00BBC" w:rsidR="00775F9C" w:rsidRPr="000129EB" w:rsidRDefault="00286993">
          <w:pPr>
            <w:pStyle w:val="TOC2"/>
            <w:tabs>
              <w:tab w:val="left" w:pos="880"/>
              <w:tab w:val="right" w:leader="dot" w:pos="10790"/>
            </w:tabs>
            <w:rPr>
              <w:rFonts w:ascii="Arial" w:hAnsi="Arial" w:cs="Arial"/>
              <w:noProof/>
              <w:sz w:val="24"/>
              <w:szCs w:val="24"/>
            </w:rPr>
          </w:pPr>
          <w:hyperlink w:anchor="_Toc46851452" w:history="1">
            <w:r w:rsidR="00775F9C" w:rsidRPr="000129EB">
              <w:rPr>
                <w:rStyle w:val="Hyperlink"/>
                <w:rFonts w:ascii="Arial" w:hAnsi="Arial" w:cs="Arial"/>
                <w:noProof/>
                <w:sz w:val="24"/>
                <w:szCs w:val="24"/>
              </w:rPr>
              <w:t>9.5</w:t>
            </w:r>
            <w:r w:rsidR="00775F9C" w:rsidRPr="000129EB">
              <w:rPr>
                <w:rFonts w:ascii="Arial" w:hAnsi="Arial" w:cs="Arial"/>
                <w:noProof/>
                <w:sz w:val="24"/>
                <w:szCs w:val="24"/>
              </w:rPr>
              <w:tab/>
            </w:r>
            <w:r w:rsidR="00775F9C" w:rsidRPr="000129EB">
              <w:rPr>
                <w:rStyle w:val="Hyperlink"/>
                <w:rFonts w:ascii="Arial" w:hAnsi="Arial" w:cs="Arial"/>
                <w:noProof/>
                <w:sz w:val="24"/>
                <w:szCs w:val="24"/>
              </w:rPr>
              <w:t>Incorporate functionality to support Sewer Baiting activities for the Solid Waste, Rodents, and Zoonotics program</w:t>
            </w:r>
            <w:r w:rsidR="00775F9C" w:rsidRPr="000129EB">
              <w:rPr>
                <w:rFonts w:ascii="Arial" w:hAnsi="Arial" w:cs="Arial"/>
                <w:noProof/>
                <w:webHidden/>
                <w:sz w:val="24"/>
                <w:szCs w:val="24"/>
              </w:rPr>
              <w:tab/>
            </w:r>
            <w:r w:rsidR="00775F9C" w:rsidRPr="000129EB">
              <w:rPr>
                <w:rFonts w:ascii="Arial" w:hAnsi="Arial" w:cs="Arial"/>
                <w:noProof/>
                <w:webHidden/>
                <w:sz w:val="24"/>
                <w:szCs w:val="24"/>
              </w:rPr>
              <w:fldChar w:fldCharType="begin"/>
            </w:r>
            <w:r w:rsidR="00775F9C" w:rsidRPr="000129EB">
              <w:rPr>
                <w:rFonts w:ascii="Arial" w:hAnsi="Arial" w:cs="Arial"/>
                <w:noProof/>
                <w:webHidden/>
                <w:sz w:val="24"/>
                <w:szCs w:val="24"/>
              </w:rPr>
              <w:instrText xml:space="preserve"> PAGEREF _Toc46851452 \h </w:instrText>
            </w:r>
            <w:r w:rsidR="00775F9C" w:rsidRPr="000129EB">
              <w:rPr>
                <w:rFonts w:ascii="Arial" w:hAnsi="Arial" w:cs="Arial"/>
                <w:noProof/>
                <w:webHidden/>
                <w:sz w:val="24"/>
                <w:szCs w:val="24"/>
              </w:rPr>
            </w:r>
            <w:r w:rsidR="00775F9C" w:rsidRPr="000129EB">
              <w:rPr>
                <w:rFonts w:ascii="Arial" w:hAnsi="Arial" w:cs="Arial"/>
                <w:noProof/>
                <w:webHidden/>
                <w:sz w:val="24"/>
                <w:szCs w:val="24"/>
              </w:rPr>
              <w:fldChar w:fldCharType="separate"/>
            </w:r>
            <w:r w:rsidR="00775F9C" w:rsidRPr="000129EB">
              <w:rPr>
                <w:rFonts w:ascii="Arial" w:hAnsi="Arial" w:cs="Arial"/>
                <w:noProof/>
                <w:webHidden/>
                <w:sz w:val="24"/>
                <w:szCs w:val="24"/>
              </w:rPr>
              <w:t>52</w:t>
            </w:r>
            <w:r w:rsidR="00775F9C" w:rsidRPr="000129EB">
              <w:rPr>
                <w:rFonts w:ascii="Arial" w:hAnsi="Arial" w:cs="Arial"/>
                <w:noProof/>
                <w:webHidden/>
                <w:sz w:val="24"/>
                <w:szCs w:val="24"/>
              </w:rPr>
              <w:fldChar w:fldCharType="end"/>
            </w:r>
          </w:hyperlink>
        </w:p>
        <w:p w14:paraId="3CE87942" w14:textId="1BBEF182" w:rsidR="00775F9C" w:rsidRDefault="00775F9C">
          <w:r w:rsidRPr="000129EB">
            <w:rPr>
              <w:rFonts w:cs="Arial"/>
              <w:b/>
              <w:bCs/>
              <w:noProof/>
              <w:sz w:val="24"/>
              <w:szCs w:val="24"/>
            </w:rPr>
            <w:fldChar w:fldCharType="end"/>
          </w:r>
        </w:p>
      </w:sdtContent>
    </w:sdt>
    <w:p w14:paraId="5BB6DEF6" w14:textId="4AB29E54" w:rsidR="00EB4C80" w:rsidRDefault="00EB4C80" w:rsidP="00880A12">
      <w:pPr>
        <w:pStyle w:val="ITBLevel1"/>
        <w:tabs>
          <w:tab w:val="clear" w:pos="3060"/>
          <w:tab w:val="num" w:pos="2160"/>
        </w:tabs>
        <w:ind w:left="2160" w:hanging="2070"/>
        <w:rPr>
          <w:rFonts w:eastAsia="Arial"/>
        </w:rPr>
      </w:pPr>
      <w:bookmarkStart w:id="0" w:name="_Toc46851312"/>
      <w:r>
        <w:rPr>
          <w:rFonts w:eastAsia="Arial"/>
        </w:rPr>
        <w:t>Glossary of Terms</w:t>
      </w:r>
      <w:bookmarkEnd w:id="0"/>
    </w:p>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8625"/>
      </w:tblGrid>
      <w:tr w:rsidR="001D0F36" w:rsidRPr="001D0F36" w14:paraId="0ED9DB73"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BFBFBF"/>
            <w:hideMark/>
          </w:tcPr>
          <w:p w14:paraId="74608125"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b/>
                <w:bCs/>
                <w:sz w:val="24"/>
                <w:szCs w:val="24"/>
                <w:lang w:eastAsia="en-US"/>
              </w:rPr>
              <w:t>TERM</w:t>
            </w:r>
            <w:r w:rsidRPr="001D0F36">
              <w:rPr>
                <w:rFonts w:cs="Arial"/>
                <w:sz w:val="24"/>
                <w:szCs w:val="24"/>
                <w:lang w:eastAsia="en-US"/>
              </w:rPr>
              <w:t> </w:t>
            </w:r>
          </w:p>
        </w:tc>
        <w:tc>
          <w:tcPr>
            <w:tcW w:w="8625" w:type="dxa"/>
            <w:tcBorders>
              <w:top w:val="single" w:sz="6" w:space="0" w:color="auto"/>
              <w:left w:val="single" w:sz="6" w:space="0" w:color="auto"/>
              <w:bottom w:val="single" w:sz="6" w:space="0" w:color="auto"/>
              <w:right w:val="single" w:sz="6" w:space="0" w:color="auto"/>
            </w:tcBorders>
            <w:shd w:val="clear" w:color="auto" w:fill="BFBFBF"/>
            <w:hideMark/>
          </w:tcPr>
          <w:p w14:paraId="35476426"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b/>
                <w:bCs/>
                <w:sz w:val="24"/>
                <w:szCs w:val="24"/>
                <w:lang w:eastAsia="en-US"/>
              </w:rPr>
              <w:t>DEFINITION</w:t>
            </w:r>
            <w:r w:rsidRPr="001D0F36">
              <w:rPr>
                <w:rFonts w:cs="Arial"/>
                <w:sz w:val="24"/>
                <w:szCs w:val="24"/>
                <w:lang w:eastAsia="en-US"/>
              </w:rPr>
              <w:t> </w:t>
            </w:r>
          </w:p>
        </w:tc>
      </w:tr>
      <w:tr w:rsidR="001D0F36" w:rsidRPr="001D0F36" w14:paraId="2F74F678"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6C495DB"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Acceptance or Accepted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4EB5CC8C"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Written documentation of the County’s determination that the Contractor's Work has been completed in accordance with the Contract. Acceptance as used herein does not constitute final Acceptance defined in the Contract terms and conditions. </w:t>
            </w:r>
          </w:p>
        </w:tc>
      </w:tr>
      <w:tr w:rsidR="001D0F36" w:rsidRPr="001D0F36" w14:paraId="64FEE6B5"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5202ABE"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Acceptance Criteria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E148A00"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Conditions that a User Story must satisfy in order to be accepted by the County. </w:t>
            </w:r>
          </w:p>
        </w:tc>
      </w:tr>
      <w:tr w:rsidR="001D0F36" w:rsidRPr="001D0F36" w14:paraId="080CC59F"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1E59D40"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API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0CE5E85"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Application Programming Interface</w:t>
            </w:r>
            <w:r w:rsidRPr="001D0F36">
              <w:rPr>
                <w:rFonts w:cs="Arial"/>
                <w:sz w:val="24"/>
                <w:szCs w:val="24"/>
                <w:lang w:eastAsia="en-US"/>
              </w:rPr>
              <w:t> </w:t>
            </w:r>
          </w:p>
        </w:tc>
      </w:tr>
      <w:tr w:rsidR="001D0F36" w:rsidRPr="001D0F36" w14:paraId="4CE8E0DF"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D062C2B"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Azure DevOps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0D956EF"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Microsoft Azure DevOps (ADO) is the SaaS tool used by the County to plan and track software development efforts.</w:t>
            </w:r>
            <w:r w:rsidRPr="001D0F36">
              <w:rPr>
                <w:rFonts w:cs="Arial"/>
                <w:sz w:val="24"/>
                <w:szCs w:val="24"/>
                <w:lang w:eastAsia="en-US"/>
              </w:rPr>
              <w:t> </w:t>
            </w:r>
          </w:p>
        </w:tc>
      </w:tr>
      <w:tr w:rsidR="001D0F36" w:rsidRPr="001D0F36" w14:paraId="319C01D5"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D07A0E2"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Business Days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48B3B7B9"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Monday through Friday, 7:00 a.m. to 5:00 p.m. Pacific Time, except for holidays observed by King County. (Calendar days are identified explicitly as such and are always presented in lower-case.)</w:t>
            </w:r>
            <w:r w:rsidRPr="001D0F36">
              <w:rPr>
                <w:rFonts w:cs="Arial"/>
                <w:sz w:val="24"/>
                <w:szCs w:val="24"/>
                <w:lang w:eastAsia="en-US"/>
              </w:rPr>
              <w:t> </w:t>
            </w:r>
          </w:p>
        </w:tc>
      </w:tr>
      <w:tr w:rsidR="001D0F36" w:rsidRPr="001D0F36" w14:paraId="437FD0C9"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8FF291C"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Contractor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7FD9041D"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 xml:space="preserve">The selected contractor, as well as </w:t>
            </w:r>
            <w:proofErr w:type="gramStart"/>
            <w:r w:rsidRPr="001D0F36">
              <w:rPr>
                <w:rFonts w:cs="Arial"/>
                <w:sz w:val="24"/>
                <w:szCs w:val="24"/>
                <w:lang w:val="en" w:eastAsia="en-US"/>
              </w:rPr>
              <w:t>all of</w:t>
            </w:r>
            <w:proofErr w:type="gramEnd"/>
            <w:r w:rsidRPr="001D0F36">
              <w:rPr>
                <w:rFonts w:cs="Arial"/>
                <w:sz w:val="24"/>
                <w:szCs w:val="24"/>
                <w:lang w:val="en" w:eastAsia="en-US"/>
              </w:rPr>
              <w:t xml:space="preserve"> its representatives and subcontractors.</w:t>
            </w:r>
            <w:r w:rsidRPr="001D0F36">
              <w:rPr>
                <w:rFonts w:cs="Arial"/>
                <w:sz w:val="24"/>
                <w:szCs w:val="24"/>
                <w:lang w:eastAsia="en-US"/>
              </w:rPr>
              <w:t> </w:t>
            </w:r>
          </w:p>
        </w:tc>
      </w:tr>
      <w:tr w:rsidR="001D0F36" w:rsidRPr="001D0F36" w14:paraId="3BC63822"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979796D"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Critical Event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64340C3C"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 xml:space="preserve">Any type of event that has a significant impact on the schedule of the </w:t>
            </w:r>
            <w:proofErr w:type="gramStart"/>
            <w:r w:rsidRPr="001D0F36">
              <w:rPr>
                <w:rFonts w:cs="Arial"/>
                <w:sz w:val="24"/>
                <w:szCs w:val="24"/>
                <w:lang w:val="en" w:eastAsia="en-US"/>
              </w:rPr>
              <w:t>Project, or</w:t>
            </w:r>
            <w:proofErr w:type="gramEnd"/>
            <w:r w:rsidRPr="001D0F36">
              <w:rPr>
                <w:rFonts w:cs="Arial"/>
                <w:sz w:val="24"/>
                <w:szCs w:val="24"/>
                <w:lang w:val="en" w:eastAsia="en-US"/>
              </w:rPr>
              <w:t xml:space="preserve"> impacts Production.</w:t>
            </w:r>
            <w:r w:rsidRPr="001D0F36">
              <w:rPr>
                <w:rFonts w:cs="Arial"/>
                <w:sz w:val="24"/>
                <w:szCs w:val="24"/>
                <w:lang w:eastAsia="en-US"/>
              </w:rPr>
              <w:t> </w:t>
            </w:r>
          </w:p>
        </w:tc>
      </w:tr>
      <w:tr w:rsidR="001D0F36" w:rsidRPr="001D0F36" w14:paraId="529F61F3"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E643E21" w14:textId="77777777" w:rsidR="001D0F36" w:rsidRPr="001D0F36" w:rsidRDefault="001D0F36" w:rsidP="001D0F36">
            <w:pPr>
              <w:overflowPunct/>
              <w:autoSpaceDE/>
              <w:autoSpaceDN/>
              <w:adjustRightInd/>
              <w:rPr>
                <w:rFonts w:ascii="Times New Roman" w:hAnsi="Times New Roman"/>
                <w:sz w:val="24"/>
                <w:szCs w:val="24"/>
                <w:lang w:eastAsia="en-US"/>
              </w:rPr>
            </w:pPr>
            <w:r w:rsidRPr="001D0F36">
              <w:rPr>
                <w:rFonts w:cs="Arial"/>
                <w:sz w:val="24"/>
                <w:szCs w:val="24"/>
                <w:lang w:eastAsia="en-US"/>
              </w:rPr>
              <w:t>Day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6B0404C" w14:textId="77777777" w:rsidR="001D0F36" w:rsidRPr="001D0F36" w:rsidRDefault="001D0F36" w:rsidP="001D0F36">
            <w:pPr>
              <w:overflowPunct/>
              <w:autoSpaceDE/>
              <w:autoSpaceDN/>
              <w:adjustRightInd/>
              <w:rPr>
                <w:rFonts w:ascii="Times New Roman" w:hAnsi="Times New Roman"/>
                <w:sz w:val="24"/>
                <w:szCs w:val="24"/>
                <w:lang w:eastAsia="en-US"/>
              </w:rPr>
            </w:pPr>
            <w:r w:rsidRPr="001D0F36">
              <w:rPr>
                <w:rFonts w:cs="Arial"/>
                <w:sz w:val="24"/>
                <w:szCs w:val="24"/>
                <w:lang w:val="en" w:eastAsia="en-US"/>
              </w:rPr>
              <w:t>A calendar day.</w:t>
            </w:r>
            <w:r w:rsidRPr="001D0F36">
              <w:rPr>
                <w:rFonts w:cs="Arial"/>
                <w:sz w:val="24"/>
                <w:szCs w:val="24"/>
                <w:lang w:eastAsia="en-US"/>
              </w:rPr>
              <w:t> </w:t>
            </w:r>
          </w:p>
        </w:tc>
      </w:tr>
      <w:tr w:rsidR="001D0F36" w:rsidRPr="001D0F36" w14:paraId="1CAE8C6F"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77D85E9"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Defect Severity 1 </w:t>
            </w:r>
            <w:r w:rsidRPr="001D0F36">
              <w:rPr>
                <w:rFonts w:cs="Arial"/>
                <w:i/>
                <w:iCs/>
                <w:sz w:val="24"/>
                <w:szCs w:val="24"/>
                <w:lang w:eastAsia="en-US"/>
              </w:rPr>
              <w: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3587254B"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A defect that completely hampers or blocks a feature. An example would be that after going through a wizard, the UI just hangs. </w:t>
            </w:r>
            <w:r w:rsidRPr="001D0F36">
              <w:rPr>
                <w:rFonts w:cs="Arial"/>
                <w:i/>
                <w:iCs/>
                <w:sz w:val="24"/>
                <w:szCs w:val="24"/>
                <w:lang w:eastAsia="en-US"/>
              </w:rPr>
              <w:t> </w:t>
            </w:r>
          </w:p>
        </w:tc>
      </w:tr>
      <w:tr w:rsidR="001D0F36" w:rsidRPr="001D0F36" w14:paraId="31533FDE"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F4E3E29"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Defect Severity 2 </w:t>
            </w:r>
            <w:r w:rsidRPr="001D0F36">
              <w:rPr>
                <w:rFonts w:cs="Arial"/>
                <w:i/>
                <w:iCs/>
                <w:sz w:val="24"/>
                <w:szCs w:val="24"/>
                <w:lang w:eastAsia="en-US"/>
              </w:rPr>
              <w: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7B3A1CF"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Any Major feature implemented that is not meeting its requirements/use case(s), behaves differently than expected, and the impact causes partial disablement of a feature or wrong input/output, classified as Severity 2.</w:t>
            </w:r>
            <w:r w:rsidRPr="001D0F36">
              <w:rPr>
                <w:rFonts w:cs="Arial"/>
                <w:i/>
                <w:iCs/>
                <w:sz w:val="24"/>
                <w:szCs w:val="24"/>
                <w:lang w:eastAsia="en-US"/>
              </w:rPr>
              <w:t> </w:t>
            </w:r>
          </w:p>
        </w:tc>
      </w:tr>
      <w:tr w:rsidR="001D0F36" w:rsidRPr="001D0F36" w14:paraId="68DE0B8E"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1C5EDEE"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Defect Severity 3 </w:t>
            </w:r>
            <w:r w:rsidRPr="001D0F36">
              <w:rPr>
                <w:rFonts w:cs="Arial"/>
                <w:i/>
                <w:iCs/>
                <w:sz w:val="24"/>
                <w:szCs w:val="24"/>
                <w:lang w:eastAsia="en-US"/>
              </w:rPr>
              <w: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145ABD7"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 xml:space="preserve">Any defect that does not have a direct impact on the functionality of the Solution. Any cosmetic defects including spelling mistakes or alignment </w:t>
            </w:r>
            <w:proofErr w:type="gramStart"/>
            <w:r w:rsidRPr="001D0F36">
              <w:rPr>
                <w:rFonts w:cs="Arial"/>
                <w:sz w:val="24"/>
                <w:szCs w:val="24"/>
                <w:lang w:eastAsia="en-US"/>
              </w:rPr>
              <w:t>issues</w:t>
            </w:r>
            <w:proofErr w:type="gramEnd"/>
            <w:r w:rsidRPr="001D0F36">
              <w:rPr>
                <w:rFonts w:cs="Arial"/>
                <w:sz w:val="24"/>
                <w:szCs w:val="24"/>
                <w:lang w:eastAsia="en-US"/>
              </w:rPr>
              <w:t xml:space="preserve"> or font casing can be classified under Severity 3. With the exception that all such Defects occurring within the public-facing portions of the Web Portals shall be deemed Severity 1 or Severity 2. </w:t>
            </w:r>
          </w:p>
        </w:tc>
      </w:tr>
      <w:tr w:rsidR="001D0F36" w:rsidRPr="001D0F36" w14:paraId="3C2EB75C"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96E261F"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Critical Defect</w:t>
            </w:r>
            <w:r w:rsidRPr="001D0F36">
              <w:rPr>
                <w:rFonts w:cs="Arial"/>
                <w:i/>
                <w:iCs/>
                <w:sz w:val="24"/>
                <w:szCs w:val="24"/>
                <w:lang w:eastAsia="en-US"/>
              </w:rPr>
              <w: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1B948E9"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Critical Defect applies to both Defect Severity 1 and Defect Severity 2. </w:t>
            </w:r>
          </w:p>
        </w:tc>
      </w:tr>
      <w:tr w:rsidR="001D0F36" w:rsidRPr="001D0F36" w14:paraId="4725128F"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73D1E69"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Definition of Ready (DOR)</w:t>
            </w:r>
            <w:r w:rsidRPr="001D0F36">
              <w:rPr>
                <w:rFonts w:cs="Arial"/>
                <w:i/>
                <w:iCs/>
                <w:sz w:val="24"/>
                <w:szCs w:val="24"/>
                <w:lang w:eastAsia="en-US"/>
              </w:rPr>
              <w: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EC498C2"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The criteria defined by a Scrum Team that allows a User Story to be moved from the product backlog into a Sprint. It should be immediately actionable because the Project Team must be able to determine what needs to be done and the amount of work required to complete the User Story.</w:t>
            </w:r>
            <w:r w:rsidRPr="001D0F36">
              <w:rPr>
                <w:rFonts w:cs="Arial"/>
                <w:sz w:val="24"/>
                <w:szCs w:val="24"/>
                <w:lang w:eastAsia="en-US"/>
              </w:rPr>
              <w:t> </w:t>
            </w:r>
          </w:p>
        </w:tc>
      </w:tr>
      <w:tr w:rsidR="001D0F36" w:rsidRPr="001D0F36" w14:paraId="4EFC2960"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445C7BF"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Deliverables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340CD563"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Deliverables have a due date and are tangible, measurable, and specific. A deliverable satisfies a milestone or due date that is created and produced in the Contractor Project Work Plan.</w:t>
            </w:r>
            <w:r w:rsidRPr="001D0F36">
              <w:rPr>
                <w:rFonts w:cs="Arial"/>
                <w:sz w:val="24"/>
                <w:szCs w:val="24"/>
                <w:lang w:eastAsia="en-US"/>
              </w:rPr>
              <w:t> </w:t>
            </w:r>
          </w:p>
          <w:p w14:paraId="6B62F920" w14:textId="77777777" w:rsidR="001D0F36" w:rsidRPr="001D0F36" w:rsidRDefault="001D0F36" w:rsidP="001D0F36">
            <w:pPr>
              <w:overflowPunct/>
              <w:autoSpaceDE/>
              <w:autoSpaceDN/>
              <w:adjustRightInd/>
              <w:jc w:val="right"/>
              <w:rPr>
                <w:rFonts w:ascii="Times New Roman" w:hAnsi="Times New Roman"/>
                <w:sz w:val="24"/>
                <w:szCs w:val="24"/>
                <w:lang w:eastAsia="en-US"/>
              </w:rPr>
            </w:pPr>
            <w:r w:rsidRPr="001D0F36">
              <w:rPr>
                <w:rFonts w:cs="Arial"/>
                <w:sz w:val="24"/>
                <w:szCs w:val="24"/>
                <w:lang w:eastAsia="en-US"/>
              </w:rPr>
              <w:t> </w:t>
            </w:r>
          </w:p>
        </w:tc>
      </w:tr>
      <w:tr w:rsidR="001D0F36" w:rsidRPr="001D0F36" w14:paraId="26BAE40F"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ACC1F51"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Definition of Done (DOD)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43DA3F4A"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A checklist of criteria indicating when a User Story or Feature is ready for release, e.g. “code complete and commented; test data created; unit and integration testing passed; release notes and design documents updated;” etc.</w:t>
            </w:r>
            <w:r w:rsidRPr="001D0F36">
              <w:rPr>
                <w:rFonts w:cs="Arial"/>
                <w:sz w:val="24"/>
                <w:szCs w:val="24"/>
                <w:lang w:eastAsia="en-US"/>
              </w:rPr>
              <w:t> </w:t>
            </w:r>
          </w:p>
        </w:tc>
      </w:tr>
      <w:tr w:rsidR="001D0F36" w:rsidRPr="001D0F36" w14:paraId="09B3327F"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ACBD5AF"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Cutover Rehearsal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8D18A4B"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 practice Go-Live to run through the Deployment and Cutover Plan with everyone on the team that will be actively involved in the Go-Live participating in the event. </w:t>
            </w:r>
          </w:p>
        </w:tc>
      </w:tr>
      <w:tr w:rsidR="001D0F36" w:rsidRPr="001D0F36" w14:paraId="7E2CF72F"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AA4DE0C"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Effective Date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61E736C4"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Start date of the Project. </w:t>
            </w:r>
          </w:p>
        </w:tc>
      </w:tr>
      <w:tr w:rsidR="001D0F36" w:rsidRPr="001D0F36" w14:paraId="1E044DAD"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E13BB31" w14:textId="77777777" w:rsidR="001D0F36" w:rsidRPr="001D0F36" w:rsidRDefault="001D0F36" w:rsidP="001D0F36">
            <w:pPr>
              <w:overflowPunct/>
              <w:autoSpaceDE/>
              <w:autoSpaceDN/>
              <w:adjustRightInd/>
              <w:rPr>
                <w:rFonts w:ascii="Times New Roman" w:hAnsi="Times New Roman"/>
                <w:sz w:val="24"/>
                <w:szCs w:val="24"/>
                <w:lang w:eastAsia="en-US"/>
              </w:rPr>
            </w:pPr>
            <w:r w:rsidRPr="001D0F36">
              <w:rPr>
                <w:rFonts w:cs="Arial"/>
                <w:sz w:val="24"/>
                <w:szCs w:val="24"/>
                <w:lang w:eastAsia="en-US"/>
              </w:rPr>
              <w:t>EH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7600F6AD" w14:textId="77777777" w:rsidR="001D0F36" w:rsidRPr="001D0F36" w:rsidRDefault="001D0F36" w:rsidP="001D0F36">
            <w:pPr>
              <w:overflowPunct/>
              <w:autoSpaceDE/>
              <w:autoSpaceDN/>
              <w:adjustRightInd/>
              <w:rPr>
                <w:rFonts w:ascii="Times New Roman" w:hAnsi="Times New Roman"/>
                <w:sz w:val="24"/>
                <w:szCs w:val="24"/>
                <w:lang w:eastAsia="en-US"/>
              </w:rPr>
            </w:pPr>
            <w:r w:rsidRPr="001D0F36">
              <w:rPr>
                <w:rFonts w:cs="Arial"/>
                <w:sz w:val="24"/>
                <w:szCs w:val="24"/>
                <w:lang w:eastAsia="en-US"/>
              </w:rPr>
              <w:t>Environmental Health - the branch of public health concerned with all aspects of the natural and built environment affecting human health. </w:t>
            </w:r>
          </w:p>
        </w:tc>
      </w:tr>
      <w:tr w:rsidR="001D0F36" w:rsidRPr="001D0F36" w14:paraId="0E97A5BC"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6249F05"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EHS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65F54CFE"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PHSKC Environmental Health Services Division – The sponsor and customer for the project to build and deploy the Solution. </w:t>
            </w:r>
          </w:p>
        </w:tc>
      </w:tr>
      <w:tr w:rsidR="001D0F36" w:rsidRPr="001D0F36" w14:paraId="559CB7BC"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ABDE1A1"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Epic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1185D082"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 very large User Story that cannot be delivered as defined within a single Sprint or is large enough that it can be split into smaller Features and User Stories. </w:t>
            </w:r>
          </w:p>
        </w:tc>
      </w:tr>
      <w:tr w:rsidR="001D0F36" w:rsidRPr="001D0F36" w14:paraId="62DC7242"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8417D16"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Feature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368B460"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 capability or enabler that is identified as a desired part of the Solution or provides a measurable increment of business value. A Feature is expressed as a collection of User Stories. </w:t>
            </w:r>
          </w:p>
        </w:tc>
      </w:tr>
      <w:tr w:rsidR="001D0F36" w:rsidRPr="001D0F36" w14:paraId="300E1976"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E182E56"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Fee-based Program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40B66359"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An EHS program that collects revenue from permit fees, inspection fees, civil penalties, and liens; and which operates solely or primarily with those funds, i.e. without General Fund allocations. </w:t>
            </w:r>
          </w:p>
        </w:tc>
      </w:tr>
      <w:tr w:rsidR="001D0F36" w:rsidRPr="001D0F36" w14:paraId="52C50A5A"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7F38C53"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Final Acceptance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455B186E"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Final Acceptance occurs when all Deliverables and Milestones have been Accepted. </w:t>
            </w:r>
          </w:p>
        </w:tc>
      </w:tr>
      <w:tr w:rsidR="001D0F36" w:rsidRPr="001D0F36" w14:paraId="4B0F3F5A"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C2B0917"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FIPS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4A08B4DC"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Federal Information Processing Standards - Publicly announced standards developed by the United States federal government for use in computer systems by non-military government agencies and government contractors.</w:t>
            </w:r>
            <w:r w:rsidRPr="001D0F36">
              <w:rPr>
                <w:rFonts w:cs="Arial"/>
                <w:sz w:val="24"/>
                <w:szCs w:val="24"/>
                <w:lang w:eastAsia="en-US"/>
              </w:rPr>
              <w:t> </w:t>
            </w:r>
          </w:p>
        </w:tc>
      </w:tr>
      <w:tr w:rsidR="001D0F36" w:rsidRPr="001D0F36" w14:paraId="495ABA5D"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2FE3AF6"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GIS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E28ABFD"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Geographic Information System. The GIS currently in use at King County is ArcGIS from ESRI.</w:t>
            </w:r>
            <w:r w:rsidRPr="001D0F36">
              <w:rPr>
                <w:rFonts w:cs="Arial"/>
                <w:sz w:val="24"/>
                <w:szCs w:val="24"/>
                <w:lang w:eastAsia="en-US"/>
              </w:rPr>
              <w:t> </w:t>
            </w:r>
          </w:p>
        </w:tc>
      </w:tr>
      <w:tr w:rsidR="001D0F36" w:rsidRPr="001D0F36" w14:paraId="38ACCC0F"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8AC5721"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Go-Live Date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4697628E"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The date when the Solution shall be fully implemented, as specified in the Scope of Work, for staff to begin using the Solution in its entirety, in Production. Also known as “Release to Production.” </w:t>
            </w:r>
          </w:p>
        </w:tc>
      </w:tr>
      <w:tr w:rsidR="001D0F36" w:rsidRPr="001D0F36" w14:paraId="56FE99BE"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81D398F"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Integration Environment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7436022E"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A stable testing environment provided for EHS partners to test interfaces and integrations.</w:t>
            </w:r>
            <w:r w:rsidRPr="001D0F36">
              <w:rPr>
                <w:rFonts w:cs="Arial"/>
                <w:sz w:val="24"/>
                <w:szCs w:val="24"/>
                <w:lang w:eastAsia="en-US"/>
              </w:rPr>
              <w:t> </w:t>
            </w:r>
          </w:p>
        </w:tc>
      </w:tr>
      <w:tr w:rsidR="001D0F36" w:rsidRPr="001D0F36" w14:paraId="61265BF6"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05CF1C2"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Interface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8B349E4"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Software that is either configured, customized, or developed by the Contractor or King County for transmitting Data between the Solution and other systems.</w:t>
            </w:r>
            <w:r w:rsidRPr="001D0F36">
              <w:rPr>
                <w:rFonts w:cs="Arial"/>
                <w:sz w:val="24"/>
                <w:szCs w:val="24"/>
                <w:lang w:eastAsia="en-US"/>
              </w:rPr>
              <w:t> </w:t>
            </w:r>
          </w:p>
        </w:tc>
      </w:tr>
      <w:tr w:rsidR="001D0F36" w:rsidRPr="001D0F36" w14:paraId="1E9AF213"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7A2D410"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JSON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5CAE1CFD"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JavaScript Object Notation - A data interchange format</w:t>
            </w:r>
            <w:r w:rsidRPr="001D0F36">
              <w:rPr>
                <w:rFonts w:cs="Arial"/>
                <w:sz w:val="24"/>
                <w:szCs w:val="24"/>
                <w:lang w:eastAsia="en-US"/>
              </w:rPr>
              <w:t> </w:t>
            </w:r>
          </w:p>
        </w:tc>
      </w:tr>
      <w:tr w:rsidR="001D0F36" w:rsidRPr="001D0F36" w14:paraId="7BFFA0A2"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945866A"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KCIT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3B425D3C"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King County Department of Information Technology</w:t>
            </w:r>
            <w:r w:rsidRPr="001D0F36">
              <w:rPr>
                <w:rFonts w:cs="Arial"/>
                <w:sz w:val="24"/>
                <w:szCs w:val="24"/>
                <w:lang w:eastAsia="en-US"/>
              </w:rPr>
              <w:t> </w:t>
            </w:r>
          </w:p>
        </w:tc>
      </w:tr>
      <w:tr w:rsidR="001D0F36" w:rsidRPr="001D0F36" w14:paraId="02097687"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8C25EE4"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Legacy System(s)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73BF0400" w14:textId="77777777" w:rsidR="001D0F36" w:rsidRPr="001D0F36" w:rsidRDefault="001D0F36" w:rsidP="001D0F36">
            <w:pPr>
              <w:overflowPunct/>
              <w:autoSpaceDE/>
              <w:autoSpaceDN/>
              <w:adjustRightInd/>
              <w:ind w:right="-15"/>
              <w:rPr>
                <w:rFonts w:ascii="Times New Roman" w:hAnsi="Times New Roman"/>
                <w:sz w:val="24"/>
                <w:szCs w:val="24"/>
                <w:lang w:eastAsia="en-US"/>
              </w:rPr>
            </w:pPr>
            <w:proofErr w:type="gramStart"/>
            <w:r w:rsidRPr="001D0F36">
              <w:rPr>
                <w:rFonts w:cs="Arial"/>
                <w:sz w:val="24"/>
                <w:szCs w:val="24"/>
                <w:lang w:val="en" w:eastAsia="en-US"/>
              </w:rPr>
              <w:t>All of</w:t>
            </w:r>
            <w:proofErr w:type="gramEnd"/>
            <w:r w:rsidRPr="001D0F36">
              <w:rPr>
                <w:rFonts w:cs="Arial"/>
                <w:sz w:val="24"/>
                <w:szCs w:val="24"/>
                <w:lang w:val="en" w:eastAsia="en-US"/>
              </w:rPr>
              <w:t xml:space="preserve"> the existing EHS work management environment, including the on-premise EC application, the ECR remote/mobile application, and the SQL Server database.</w:t>
            </w:r>
            <w:r w:rsidRPr="001D0F36">
              <w:rPr>
                <w:rFonts w:cs="Arial"/>
                <w:sz w:val="24"/>
                <w:szCs w:val="24"/>
                <w:lang w:eastAsia="en-US"/>
              </w:rPr>
              <w:t> </w:t>
            </w:r>
          </w:p>
        </w:tc>
      </w:tr>
      <w:tr w:rsidR="001D0F36" w:rsidRPr="001D0F36" w14:paraId="1A0FFA1E"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014DCB4"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Milestone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7B63C00E" w14:textId="77777777" w:rsidR="001D0F36" w:rsidRPr="001D0F36" w:rsidRDefault="001D0F36" w:rsidP="001D0F36">
            <w:pPr>
              <w:overflowPunct/>
              <w:autoSpaceDE/>
              <w:autoSpaceDN/>
              <w:adjustRightInd/>
              <w:ind w:left="180"/>
              <w:rPr>
                <w:rFonts w:ascii="Times New Roman" w:hAnsi="Times New Roman"/>
                <w:sz w:val="24"/>
                <w:szCs w:val="24"/>
                <w:lang w:eastAsia="en-US"/>
              </w:rPr>
            </w:pPr>
            <w:r w:rsidRPr="001D0F36">
              <w:rPr>
                <w:rFonts w:cs="Arial"/>
                <w:sz w:val="24"/>
                <w:szCs w:val="24"/>
                <w:lang w:eastAsia="en-US"/>
              </w:rPr>
              <w:t>A Milestone is a point in the development cycle of the Solution where a component is fully ready for deployment to Production. At the time of Milestone, all the Features assigned to the component have completed: </w:t>
            </w:r>
          </w:p>
          <w:p w14:paraId="3CCBC1B0" w14:textId="77777777" w:rsidR="001D0F36" w:rsidRPr="001D0F36" w:rsidRDefault="001D0F36" w:rsidP="001D0F36">
            <w:pPr>
              <w:numPr>
                <w:ilvl w:val="0"/>
                <w:numId w:val="52"/>
              </w:numPr>
              <w:overflowPunct/>
              <w:autoSpaceDE/>
              <w:autoSpaceDN/>
              <w:adjustRightInd/>
              <w:ind w:left="240" w:firstLine="0"/>
              <w:rPr>
                <w:rFonts w:cs="Arial"/>
                <w:sz w:val="24"/>
                <w:szCs w:val="24"/>
                <w:lang w:eastAsia="en-US"/>
              </w:rPr>
            </w:pPr>
            <w:r w:rsidRPr="001D0F36">
              <w:rPr>
                <w:rFonts w:cs="Arial"/>
                <w:sz w:val="24"/>
                <w:szCs w:val="24"/>
                <w:lang w:eastAsia="en-US"/>
              </w:rPr>
              <w:t>Full testing has been planned and executed),  </w:t>
            </w:r>
          </w:p>
          <w:p w14:paraId="6FD2464A" w14:textId="77777777" w:rsidR="001D0F36" w:rsidRPr="001D0F36" w:rsidRDefault="001D0F36" w:rsidP="001D0F36">
            <w:pPr>
              <w:numPr>
                <w:ilvl w:val="0"/>
                <w:numId w:val="53"/>
              </w:numPr>
              <w:overflowPunct/>
              <w:autoSpaceDE/>
              <w:autoSpaceDN/>
              <w:adjustRightInd/>
              <w:ind w:left="240" w:firstLine="0"/>
              <w:rPr>
                <w:rFonts w:cs="Arial"/>
                <w:sz w:val="24"/>
                <w:szCs w:val="24"/>
                <w:lang w:eastAsia="en-US"/>
              </w:rPr>
            </w:pPr>
            <w:r w:rsidRPr="001D0F36">
              <w:rPr>
                <w:rFonts w:cs="Arial"/>
                <w:sz w:val="24"/>
                <w:szCs w:val="24"/>
                <w:lang w:eastAsia="en-US"/>
              </w:rPr>
              <w:t>All critical defects are closed,  </w:t>
            </w:r>
          </w:p>
          <w:p w14:paraId="70DF7E6A" w14:textId="77777777" w:rsidR="001D0F36" w:rsidRPr="001D0F36" w:rsidRDefault="001D0F36" w:rsidP="001D0F36">
            <w:pPr>
              <w:numPr>
                <w:ilvl w:val="0"/>
                <w:numId w:val="54"/>
              </w:numPr>
              <w:overflowPunct/>
              <w:autoSpaceDE/>
              <w:autoSpaceDN/>
              <w:adjustRightInd/>
              <w:ind w:left="240" w:firstLine="0"/>
              <w:rPr>
                <w:rFonts w:cs="Arial"/>
                <w:sz w:val="24"/>
                <w:szCs w:val="24"/>
                <w:lang w:eastAsia="en-US"/>
              </w:rPr>
            </w:pPr>
            <w:r w:rsidRPr="001D0F36">
              <w:rPr>
                <w:rFonts w:cs="Arial"/>
                <w:sz w:val="24"/>
                <w:szCs w:val="24"/>
                <w:lang w:eastAsia="en-US"/>
              </w:rPr>
              <w:t>Connectors and interfaces (if appropriate) are ready,  </w:t>
            </w:r>
          </w:p>
          <w:p w14:paraId="49019A53" w14:textId="77777777" w:rsidR="001D0F36" w:rsidRPr="001D0F36" w:rsidRDefault="001D0F36" w:rsidP="001D0F36">
            <w:pPr>
              <w:numPr>
                <w:ilvl w:val="0"/>
                <w:numId w:val="55"/>
              </w:numPr>
              <w:overflowPunct/>
              <w:autoSpaceDE/>
              <w:autoSpaceDN/>
              <w:adjustRightInd/>
              <w:ind w:left="240" w:firstLine="0"/>
              <w:rPr>
                <w:rFonts w:cs="Arial"/>
                <w:sz w:val="24"/>
                <w:szCs w:val="24"/>
                <w:lang w:eastAsia="en-US"/>
              </w:rPr>
            </w:pPr>
            <w:r w:rsidRPr="001D0F36">
              <w:rPr>
                <w:rFonts w:cs="Arial"/>
                <w:sz w:val="24"/>
                <w:szCs w:val="24"/>
                <w:lang w:eastAsia="en-US"/>
              </w:rPr>
              <w:t>Training and documentation for end users has been delivered,  </w:t>
            </w:r>
          </w:p>
          <w:p w14:paraId="5D8A38B1" w14:textId="77777777" w:rsidR="001D0F36" w:rsidRPr="001D0F36" w:rsidRDefault="001D0F36" w:rsidP="001D0F36">
            <w:pPr>
              <w:numPr>
                <w:ilvl w:val="0"/>
                <w:numId w:val="56"/>
              </w:numPr>
              <w:overflowPunct/>
              <w:autoSpaceDE/>
              <w:autoSpaceDN/>
              <w:adjustRightInd/>
              <w:ind w:left="240" w:firstLine="0"/>
              <w:rPr>
                <w:rFonts w:cs="Arial"/>
                <w:sz w:val="24"/>
                <w:szCs w:val="24"/>
                <w:lang w:eastAsia="en-US"/>
              </w:rPr>
            </w:pPr>
            <w:r w:rsidRPr="001D0F36">
              <w:rPr>
                <w:rFonts w:cs="Arial"/>
                <w:sz w:val="24"/>
                <w:szCs w:val="24"/>
                <w:lang w:eastAsia="en-US"/>
              </w:rPr>
              <w:t xml:space="preserve">Technical support and help for end users </w:t>
            </w:r>
            <w:proofErr w:type="gramStart"/>
            <w:r w:rsidRPr="001D0F36">
              <w:rPr>
                <w:rFonts w:cs="Arial"/>
                <w:sz w:val="24"/>
                <w:szCs w:val="24"/>
                <w:lang w:eastAsia="en-US"/>
              </w:rPr>
              <w:t>is</w:t>
            </w:r>
            <w:proofErr w:type="gramEnd"/>
            <w:r w:rsidRPr="001D0F36">
              <w:rPr>
                <w:rFonts w:cs="Arial"/>
                <w:sz w:val="24"/>
                <w:szCs w:val="24"/>
                <w:lang w:eastAsia="en-US"/>
              </w:rPr>
              <w:t xml:space="preserve"> ready to be delivered, and </w:t>
            </w:r>
          </w:p>
          <w:p w14:paraId="1AADD6A3" w14:textId="77777777" w:rsidR="001D0F36" w:rsidRPr="001D0F36" w:rsidRDefault="001D0F36" w:rsidP="001D0F36">
            <w:pPr>
              <w:numPr>
                <w:ilvl w:val="0"/>
                <w:numId w:val="57"/>
              </w:numPr>
              <w:overflowPunct/>
              <w:autoSpaceDE/>
              <w:autoSpaceDN/>
              <w:adjustRightInd/>
              <w:ind w:left="240" w:firstLine="0"/>
              <w:rPr>
                <w:rFonts w:cs="Arial"/>
                <w:sz w:val="24"/>
                <w:szCs w:val="24"/>
                <w:lang w:eastAsia="en-US"/>
              </w:rPr>
            </w:pPr>
            <w:r w:rsidRPr="001D0F36">
              <w:rPr>
                <w:rFonts w:cs="Arial"/>
                <w:sz w:val="24"/>
                <w:szCs w:val="24"/>
                <w:lang w:eastAsia="en-US"/>
              </w:rPr>
              <w:t xml:space="preserve">All code, configurations, and scripts are properly documented and </w:t>
            </w:r>
            <w:proofErr w:type="gramStart"/>
            <w:r w:rsidRPr="001D0F36">
              <w:rPr>
                <w:rFonts w:cs="Arial"/>
                <w:sz w:val="24"/>
                <w:szCs w:val="24"/>
                <w:lang w:eastAsia="en-US"/>
              </w:rPr>
              <w:t>checked-in.</w:t>
            </w:r>
            <w:proofErr w:type="gramEnd"/>
            <w:r w:rsidRPr="001D0F36">
              <w:rPr>
                <w:rFonts w:cs="Arial"/>
                <w:sz w:val="24"/>
                <w:szCs w:val="24"/>
                <w:lang w:eastAsia="en-US"/>
              </w:rPr>
              <w:t> </w:t>
            </w:r>
          </w:p>
        </w:tc>
      </w:tr>
      <w:tr w:rsidR="001D0F36" w:rsidRPr="001D0F36" w14:paraId="4D748758"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1FB0EA3"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Oracle EBS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476D76D4" w14:textId="77777777" w:rsidR="001D0F36" w:rsidRPr="001D0F36" w:rsidRDefault="001D0F36" w:rsidP="001D0F36">
            <w:pPr>
              <w:overflowPunct/>
              <w:autoSpaceDE/>
              <w:autoSpaceDN/>
              <w:adjustRightInd/>
              <w:rPr>
                <w:rFonts w:ascii="Times New Roman" w:hAnsi="Times New Roman"/>
                <w:sz w:val="24"/>
                <w:szCs w:val="24"/>
                <w:lang w:eastAsia="en-US"/>
              </w:rPr>
            </w:pPr>
            <w:r w:rsidRPr="001D0F36">
              <w:rPr>
                <w:rFonts w:cs="Arial"/>
                <w:sz w:val="24"/>
                <w:szCs w:val="24"/>
                <w:lang w:eastAsia="en-US"/>
              </w:rPr>
              <w:t>Oracle E-Business Suite is the business application that maintains all financial transactions within King County. </w:t>
            </w:r>
          </w:p>
        </w:tc>
      </w:tr>
      <w:tr w:rsidR="001D0F36" w:rsidRPr="001D0F36" w14:paraId="553BA044"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A791D21"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PGP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635F2C84"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Plumbing and Gas Piping – An EHS program within the CEH Section</w:t>
            </w:r>
            <w:r w:rsidRPr="001D0F36">
              <w:rPr>
                <w:rFonts w:cs="Arial"/>
                <w:sz w:val="24"/>
                <w:szCs w:val="24"/>
                <w:lang w:eastAsia="en-US"/>
              </w:rPr>
              <w:t> </w:t>
            </w:r>
          </w:p>
        </w:tc>
      </w:tr>
      <w:tr w:rsidR="001D0F36" w:rsidRPr="001D0F36" w14:paraId="12C53F69"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B802226"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PHSKC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DAAF6A7"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Public Health – Seattle &amp; King County is the County’s public health department, sharing jurisdictional authority with the City of Seattle.</w:t>
            </w:r>
            <w:r w:rsidRPr="001D0F36">
              <w:rPr>
                <w:rFonts w:cs="Arial"/>
                <w:sz w:val="24"/>
                <w:szCs w:val="24"/>
                <w:lang w:eastAsia="en-US"/>
              </w:rPr>
              <w:t> </w:t>
            </w:r>
          </w:p>
        </w:tc>
      </w:tr>
      <w:tr w:rsidR="001D0F36" w:rsidRPr="001D0F36" w14:paraId="1196C693"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41E5159"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Product Backlog</w:t>
            </w:r>
            <w:r w:rsidRPr="001D0F36">
              <w:rPr>
                <w:rFonts w:cs="Arial"/>
                <w:i/>
                <w:iCs/>
                <w:sz w:val="24"/>
                <w:szCs w:val="24"/>
                <w:lang w:eastAsia="en-US"/>
              </w:rPr>
              <w: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A2391A3"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A prioritized and estimated list of all outstanding Solution requirements, defects, and other work items.</w:t>
            </w:r>
            <w:r w:rsidRPr="001D0F36">
              <w:rPr>
                <w:rFonts w:cs="Arial"/>
                <w:i/>
                <w:iCs/>
                <w:sz w:val="24"/>
                <w:szCs w:val="24"/>
                <w:lang w:eastAsia="en-US"/>
              </w:rPr>
              <w:t> </w:t>
            </w:r>
          </w:p>
        </w:tc>
      </w:tr>
      <w:tr w:rsidR="001D0F36" w:rsidRPr="001D0F36" w14:paraId="1A62C4CC"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04CBD42"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Product Owner</w:t>
            </w:r>
            <w:r w:rsidRPr="001D0F36">
              <w:rPr>
                <w:rFonts w:cs="Arial"/>
                <w:i/>
                <w:iCs/>
                <w:sz w:val="24"/>
                <w:szCs w:val="24"/>
                <w:lang w:eastAsia="en-US"/>
              </w:rPr>
              <w: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7B056E3B"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Person designated by EHS to represent EHS on the project. The Product Owner responsibilities will be performed by one or more designated individuals, as appropriate, to the work process following the principles of Scrum. The Product Owner(s) will be empowered to set direction during Sprint activities. In case of more than one Product Owner, one (1) will be designated as the primary decision maker or the boundaries of their authority will be established. </w:t>
            </w:r>
          </w:p>
        </w:tc>
      </w:tr>
      <w:tr w:rsidR="001D0F36" w:rsidRPr="001D0F36" w14:paraId="153509C0"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A248739"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Production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466469A0"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The Solution or a component in active use by the County.</w:t>
            </w:r>
            <w:r w:rsidRPr="001D0F36">
              <w:rPr>
                <w:rFonts w:cs="Arial"/>
                <w:sz w:val="24"/>
                <w:szCs w:val="24"/>
                <w:lang w:eastAsia="en-US"/>
              </w:rPr>
              <w:t> </w:t>
            </w:r>
          </w:p>
        </w:tc>
      </w:tr>
      <w:tr w:rsidR="001D0F36" w:rsidRPr="001D0F36" w14:paraId="4D123DD8"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EC3D06F"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Provide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9200951"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Furnish without additional charge (i.e. in scope). </w:t>
            </w:r>
          </w:p>
        </w:tc>
      </w:tr>
      <w:tr w:rsidR="001D0F36" w:rsidRPr="001D0F36" w14:paraId="26C32AF8"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FDB6401"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Real-Time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E9860B7"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Refers to an operation that happens in a short amount of time.  </w:t>
            </w:r>
          </w:p>
        </w:tc>
      </w:tr>
      <w:tr w:rsidR="001D0F36" w:rsidRPr="001D0F36" w14:paraId="47FE77C6"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8542172"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Release to Production (RTP)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3E93D27A"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 xml:space="preserve">The process by which components </w:t>
            </w:r>
            <w:proofErr w:type="gramStart"/>
            <w:r w:rsidRPr="001D0F36">
              <w:rPr>
                <w:rFonts w:cs="Arial"/>
                <w:sz w:val="24"/>
                <w:szCs w:val="24"/>
                <w:lang w:eastAsia="en-US"/>
              </w:rPr>
              <w:t>enter into</w:t>
            </w:r>
            <w:proofErr w:type="gramEnd"/>
            <w:r w:rsidRPr="001D0F36">
              <w:rPr>
                <w:rFonts w:cs="Arial"/>
                <w:sz w:val="24"/>
                <w:szCs w:val="24"/>
                <w:lang w:eastAsia="en-US"/>
              </w:rPr>
              <w:t xml:space="preserve"> Production. Also referred to as “Go-Live.” </w:t>
            </w:r>
          </w:p>
        </w:tc>
      </w:tr>
      <w:tr w:rsidR="001D0F36" w:rsidRPr="001D0F36" w14:paraId="13A4EFD5"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845BE86"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RTP Event</w:t>
            </w:r>
            <w:r w:rsidRPr="001D0F36">
              <w:rPr>
                <w:rFonts w:cs="Arial"/>
                <w:i/>
                <w:iCs/>
                <w:sz w:val="24"/>
                <w:szCs w:val="24"/>
                <w:lang w:eastAsia="en-US"/>
              </w:rPr>
              <w: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76AADB1D" w14:textId="77777777" w:rsidR="001D0F36" w:rsidRPr="001D0F36" w:rsidRDefault="001D0F36" w:rsidP="001D0F36">
            <w:pPr>
              <w:overflowPunct/>
              <w:autoSpaceDE/>
              <w:autoSpaceDN/>
              <w:adjustRightInd/>
              <w:ind w:right="-15"/>
              <w:rPr>
                <w:rFonts w:ascii="Times New Roman" w:hAnsi="Times New Roman"/>
                <w:i/>
                <w:iCs/>
                <w:sz w:val="24"/>
                <w:szCs w:val="24"/>
                <w:lang w:eastAsia="en-US"/>
              </w:rPr>
            </w:pPr>
            <w:r w:rsidRPr="001D0F36">
              <w:rPr>
                <w:rFonts w:cs="Arial"/>
                <w:sz w:val="24"/>
                <w:szCs w:val="24"/>
                <w:lang w:eastAsia="en-US"/>
              </w:rPr>
              <w:t>After signed acceptance forms, the point in time when a Component is deployed to Production.</w:t>
            </w:r>
            <w:r w:rsidRPr="001D0F36">
              <w:rPr>
                <w:rFonts w:cs="Arial"/>
                <w:i/>
                <w:iCs/>
                <w:sz w:val="24"/>
                <w:szCs w:val="24"/>
                <w:lang w:eastAsia="en-US"/>
              </w:rPr>
              <w:t> </w:t>
            </w:r>
          </w:p>
        </w:tc>
      </w:tr>
      <w:tr w:rsidR="001D0F36" w:rsidRPr="001D0F36" w14:paraId="3CB0AA15"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9918171"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REST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1E1F9555" w14:textId="77777777" w:rsidR="001D0F36" w:rsidRPr="001D0F36" w:rsidRDefault="001D0F36" w:rsidP="001D0F36">
            <w:pPr>
              <w:overflowPunct/>
              <w:autoSpaceDE/>
              <w:autoSpaceDN/>
              <w:adjustRightInd/>
              <w:ind w:right="-15"/>
              <w:rPr>
                <w:rFonts w:ascii="Times New Roman" w:hAnsi="Times New Roman"/>
                <w:sz w:val="24"/>
                <w:szCs w:val="24"/>
                <w:lang w:eastAsia="en-US"/>
              </w:rPr>
            </w:pPr>
            <w:proofErr w:type="spellStart"/>
            <w:r w:rsidRPr="001D0F36">
              <w:rPr>
                <w:rFonts w:cs="Arial"/>
                <w:b/>
                <w:bCs/>
                <w:sz w:val="24"/>
                <w:szCs w:val="24"/>
                <w:lang w:val="en" w:eastAsia="en-US"/>
              </w:rPr>
              <w:t>RE</w:t>
            </w:r>
            <w:r w:rsidRPr="001D0F36">
              <w:rPr>
                <w:rFonts w:cs="Arial"/>
                <w:sz w:val="24"/>
                <w:szCs w:val="24"/>
                <w:lang w:val="en" w:eastAsia="en-US"/>
              </w:rPr>
              <w:t>presentational</w:t>
            </w:r>
            <w:proofErr w:type="spellEnd"/>
            <w:r w:rsidRPr="001D0F36">
              <w:rPr>
                <w:rFonts w:cs="Arial"/>
                <w:sz w:val="24"/>
                <w:szCs w:val="24"/>
                <w:lang w:val="en" w:eastAsia="en-US"/>
              </w:rPr>
              <w:t xml:space="preserve"> </w:t>
            </w:r>
            <w:r w:rsidRPr="001D0F36">
              <w:rPr>
                <w:rFonts w:cs="Arial"/>
                <w:b/>
                <w:bCs/>
                <w:sz w:val="24"/>
                <w:szCs w:val="24"/>
                <w:lang w:val="en" w:eastAsia="en-US"/>
              </w:rPr>
              <w:t>S</w:t>
            </w:r>
            <w:r w:rsidRPr="001D0F36">
              <w:rPr>
                <w:rFonts w:cs="Arial"/>
                <w:sz w:val="24"/>
                <w:szCs w:val="24"/>
                <w:lang w:val="en" w:eastAsia="en-US"/>
              </w:rPr>
              <w:t xml:space="preserve">tate </w:t>
            </w:r>
            <w:r w:rsidRPr="001D0F36">
              <w:rPr>
                <w:rFonts w:cs="Arial"/>
                <w:b/>
                <w:bCs/>
                <w:sz w:val="24"/>
                <w:szCs w:val="24"/>
                <w:lang w:val="en" w:eastAsia="en-US"/>
              </w:rPr>
              <w:t>T</w:t>
            </w:r>
            <w:r w:rsidRPr="001D0F36">
              <w:rPr>
                <w:rFonts w:cs="Arial"/>
                <w:sz w:val="24"/>
                <w:szCs w:val="24"/>
                <w:lang w:val="en" w:eastAsia="en-US"/>
              </w:rPr>
              <w:t>ransfer – A Web services architectural style that relies on a stateless, client-server, cacheable communications protocol.</w:t>
            </w:r>
            <w:r w:rsidRPr="001D0F36">
              <w:rPr>
                <w:rFonts w:cs="Arial"/>
                <w:sz w:val="24"/>
                <w:szCs w:val="24"/>
                <w:lang w:eastAsia="en-US"/>
              </w:rPr>
              <w:t> </w:t>
            </w:r>
          </w:p>
        </w:tc>
      </w:tr>
      <w:tr w:rsidR="001D0F36" w:rsidRPr="001D0F36" w14:paraId="498F8D4A"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079B70D"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SaaS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38705C3E"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Software as a Service – A cloud-hosted, web-based platform solution for delivering Enterprise Resource Planning (ERP) and additional software functionality, along with ancillary services such as technical support, End User support, and system administration.  </w:t>
            </w:r>
          </w:p>
        </w:tc>
      </w:tr>
      <w:tr w:rsidR="001D0F36" w:rsidRPr="001D0F36" w14:paraId="4031DD1A"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32C36C3"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Scrum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723D9960"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An Agile method which utilizes a development process through Sprints with a cross-functional self-managed team, called a Scrum Team. A Scrum Team has the roles of a Product Owner, Scrum Master and Team Member. </w:t>
            </w:r>
          </w:p>
        </w:tc>
      </w:tr>
      <w:tr w:rsidR="001D0F36" w:rsidRPr="001D0F36" w14:paraId="546854E2"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3FC1792"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Scrum Team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9210FD0"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A cross-functional team that includes both County and Contractor resources with specific work objectives, working within the spirit of Scrum.</w:t>
            </w:r>
            <w:r w:rsidRPr="001D0F36">
              <w:rPr>
                <w:rFonts w:cs="Arial"/>
                <w:sz w:val="24"/>
                <w:szCs w:val="24"/>
                <w:lang w:eastAsia="en-US"/>
              </w:rPr>
              <w:t> </w:t>
            </w:r>
          </w:p>
        </w:tc>
      </w:tr>
      <w:tr w:rsidR="001D0F36" w:rsidRPr="001D0F36" w14:paraId="0FE08D81"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18D5664"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SOAP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66381092"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Simple Object Access Protocol - A protocol for exchanging structured information in a decentralized, distributed Web services environment.</w:t>
            </w:r>
            <w:r w:rsidRPr="001D0F36">
              <w:rPr>
                <w:rFonts w:cs="Arial"/>
                <w:sz w:val="24"/>
                <w:szCs w:val="24"/>
                <w:lang w:eastAsia="en-US"/>
              </w:rPr>
              <w:t> </w:t>
            </w:r>
          </w:p>
        </w:tc>
      </w:tr>
      <w:tr w:rsidR="001D0F36" w:rsidRPr="001D0F36" w14:paraId="08F1B118"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4A146E2"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Solution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2A292EB5"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The Software, configuration, templates, reports, database, data, interfaces, website, and related functionality defined by this Statement of Work. </w:t>
            </w:r>
          </w:p>
        </w:tc>
      </w:tr>
      <w:tr w:rsidR="001D0F36" w:rsidRPr="001D0F36" w14:paraId="7052AD9F"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B23A94E"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Sprint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6222E907"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A two- to three-week work cycle during which work is completed and made ready for County review and feedback. </w:t>
            </w:r>
          </w:p>
        </w:tc>
      </w:tr>
      <w:tr w:rsidR="001D0F36" w:rsidRPr="001D0F36" w14:paraId="61B2910C"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EDBA52C"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System Administrator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3B5C5EEE"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color w:val="222222"/>
                <w:sz w:val="24"/>
                <w:szCs w:val="24"/>
                <w:lang w:val="en" w:eastAsia="en-US"/>
              </w:rPr>
              <w:t>A County user who is responsible for the upkeep, basic configuration, and reliable operation of the Solution in conjunction with the Contractor for the duration of the Project</w:t>
            </w:r>
            <w:r w:rsidRPr="001D0F36">
              <w:rPr>
                <w:rFonts w:cs="Arial"/>
                <w:sz w:val="24"/>
                <w:szCs w:val="24"/>
                <w:lang w:eastAsia="en-US"/>
              </w:rPr>
              <w:t>. </w:t>
            </w:r>
          </w:p>
        </w:tc>
      </w:tr>
      <w:tr w:rsidR="001D0F36" w:rsidRPr="001D0F36" w14:paraId="75B822C5"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A73693B"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Training Environment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5898B72D"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A place where a full copy of the Production Solution is available for Users to train on and learn about the Solution.</w:t>
            </w:r>
            <w:r w:rsidRPr="001D0F36">
              <w:rPr>
                <w:rFonts w:cs="Arial"/>
                <w:sz w:val="24"/>
                <w:szCs w:val="24"/>
                <w:lang w:eastAsia="en-US"/>
              </w:rPr>
              <w:t> </w:t>
            </w:r>
          </w:p>
        </w:tc>
      </w:tr>
      <w:tr w:rsidR="001D0F36" w:rsidRPr="001D0F36" w14:paraId="305A0575"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41ACF36"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Training Scripts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38C16F9"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Scripts that have suggestions on how to use the Solution.</w:t>
            </w:r>
            <w:r w:rsidRPr="001D0F36">
              <w:rPr>
                <w:rFonts w:cs="Arial"/>
                <w:sz w:val="24"/>
                <w:szCs w:val="24"/>
                <w:lang w:eastAsia="en-US"/>
              </w:rPr>
              <w:t> </w:t>
            </w:r>
          </w:p>
        </w:tc>
      </w:tr>
      <w:tr w:rsidR="001D0F36" w:rsidRPr="001D0F36" w14:paraId="0071B6CD"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890196C"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UAT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1B2BF564"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 xml:space="preserve">User Acceptance Testing </w:t>
            </w:r>
            <w:r w:rsidRPr="001D0F36">
              <w:rPr>
                <w:rFonts w:cs="Arial"/>
                <w:color w:val="222222"/>
                <w:sz w:val="24"/>
                <w:szCs w:val="24"/>
                <w:lang w:val="en" w:eastAsia="en-US"/>
              </w:rPr>
              <w:t>– A phase of the Solution testing process. During UAT, actual King County Solution Users test the Solution to make sure it correctly and completely handles required tasks in real-world scenarios, according to specifications. </w:t>
            </w:r>
            <w:r w:rsidRPr="001D0F36">
              <w:rPr>
                <w:rFonts w:cs="Arial"/>
                <w:color w:val="222222"/>
                <w:sz w:val="24"/>
                <w:szCs w:val="24"/>
                <w:lang w:eastAsia="en-US"/>
              </w:rPr>
              <w:t> </w:t>
            </w:r>
          </w:p>
        </w:tc>
      </w:tr>
      <w:tr w:rsidR="001D0F36" w:rsidRPr="001D0F36" w14:paraId="1429BB59"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57E962A" w14:textId="77777777" w:rsidR="001D0F36" w:rsidRPr="001D0F36" w:rsidRDefault="001D0F36" w:rsidP="001D0F36">
            <w:pPr>
              <w:overflowPunct/>
              <w:autoSpaceDE/>
              <w:autoSpaceDN/>
              <w:adjustRightInd/>
              <w:rPr>
                <w:rFonts w:ascii="Times New Roman" w:hAnsi="Times New Roman"/>
                <w:sz w:val="24"/>
                <w:szCs w:val="24"/>
                <w:lang w:eastAsia="en-US"/>
              </w:rPr>
            </w:pPr>
            <w:r w:rsidRPr="001D0F36">
              <w:rPr>
                <w:rFonts w:cs="Arial"/>
                <w:sz w:val="24"/>
                <w:szCs w:val="24"/>
                <w:lang w:eastAsia="en-US"/>
              </w:rPr>
              <w:t>User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04538BE0" w14:textId="77777777" w:rsidR="001D0F36" w:rsidRPr="001D0F36" w:rsidRDefault="001D0F36" w:rsidP="001D0F36">
            <w:pPr>
              <w:overflowPunct/>
              <w:autoSpaceDE/>
              <w:autoSpaceDN/>
              <w:adjustRightInd/>
              <w:rPr>
                <w:rFonts w:ascii="Times New Roman" w:hAnsi="Times New Roman"/>
                <w:sz w:val="24"/>
                <w:szCs w:val="24"/>
                <w:lang w:eastAsia="en-US"/>
              </w:rPr>
            </w:pPr>
            <w:r w:rsidRPr="001D0F36">
              <w:rPr>
                <w:rFonts w:cs="Arial"/>
                <w:sz w:val="24"/>
                <w:szCs w:val="24"/>
                <w:lang w:val="en" w:eastAsia="en-US"/>
              </w:rPr>
              <w:t xml:space="preserve">Also “End User.” The person who </w:t>
            </w:r>
            <w:proofErr w:type="gramStart"/>
            <w:r w:rsidRPr="001D0F36">
              <w:rPr>
                <w:rFonts w:cs="Arial"/>
                <w:sz w:val="24"/>
                <w:szCs w:val="24"/>
                <w:lang w:val="en" w:eastAsia="en-US"/>
              </w:rPr>
              <w:t>actually uses</w:t>
            </w:r>
            <w:proofErr w:type="gramEnd"/>
            <w:r w:rsidRPr="001D0F36">
              <w:rPr>
                <w:rFonts w:cs="Arial"/>
                <w:sz w:val="24"/>
                <w:szCs w:val="24"/>
                <w:lang w:val="en" w:eastAsia="en-US"/>
              </w:rPr>
              <w:t xml:space="preserve"> or is intended to use a product or application. End Users typically do not possess the technical understanding or skill of the product designers.</w:t>
            </w:r>
            <w:r w:rsidRPr="001D0F36">
              <w:rPr>
                <w:rFonts w:cs="Arial"/>
                <w:sz w:val="24"/>
                <w:szCs w:val="24"/>
                <w:lang w:eastAsia="en-US"/>
              </w:rPr>
              <w:t> </w:t>
            </w:r>
          </w:p>
        </w:tc>
      </w:tr>
      <w:tr w:rsidR="001D0F36" w:rsidRPr="001D0F36" w14:paraId="4A58CFD8"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005128C"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User Story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7DA55272"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A tool used to capture a description of a functional increment of value from a specific User’s perspective. A User Story (i) describes the type of user, (ii) determines what they want and why and (iii) has related Acceptance Criteria. Each User Story is expected to yield, once implemented, a contribution to the value of the overall Solution, irrespective of the order of implementation.</w:t>
            </w:r>
            <w:r w:rsidRPr="001D0F36">
              <w:rPr>
                <w:rFonts w:cs="Arial"/>
                <w:sz w:val="24"/>
                <w:szCs w:val="24"/>
                <w:lang w:eastAsia="en-US"/>
              </w:rPr>
              <w:t> </w:t>
            </w:r>
          </w:p>
        </w:tc>
      </w:tr>
      <w:tr w:rsidR="001D0F36" w:rsidRPr="001D0F36" w14:paraId="1F00B5D8" w14:textId="77777777" w:rsidTr="001D0F36">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C2A6D68"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eastAsia="en-US"/>
              </w:rPr>
              <w:t>Web-based </w:t>
            </w:r>
          </w:p>
        </w:tc>
        <w:tc>
          <w:tcPr>
            <w:tcW w:w="8625" w:type="dxa"/>
            <w:tcBorders>
              <w:top w:val="single" w:sz="6" w:space="0" w:color="auto"/>
              <w:left w:val="single" w:sz="6" w:space="0" w:color="auto"/>
              <w:bottom w:val="single" w:sz="6" w:space="0" w:color="auto"/>
              <w:right w:val="single" w:sz="6" w:space="0" w:color="auto"/>
            </w:tcBorders>
            <w:shd w:val="clear" w:color="auto" w:fill="auto"/>
            <w:hideMark/>
          </w:tcPr>
          <w:p w14:paraId="12B403C1" w14:textId="77777777" w:rsidR="001D0F36" w:rsidRPr="001D0F36" w:rsidRDefault="001D0F36" w:rsidP="001D0F36">
            <w:pPr>
              <w:overflowPunct/>
              <w:autoSpaceDE/>
              <w:autoSpaceDN/>
              <w:adjustRightInd/>
              <w:ind w:right="-15"/>
              <w:rPr>
                <w:rFonts w:ascii="Times New Roman" w:hAnsi="Times New Roman"/>
                <w:sz w:val="24"/>
                <w:szCs w:val="24"/>
                <w:lang w:eastAsia="en-US"/>
              </w:rPr>
            </w:pPr>
            <w:r w:rsidRPr="001D0F36">
              <w:rPr>
                <w:rFonts w:cs="Arial"/>
                <w:sz w:val="24"/>
                <w:szCs w:val="24"/>
                <w:lang w:val="en" w:eastAsia="en-US"/>
              </w:rPr>
              <w:t>Software used over the internet with a web browser. Other than the web browser, a web-based application does not require any client software to be downloaded, installed or upgraded locally. </w:t>
            </w:r>
            <w:r w:rsidRPr="001D0F36">
              <w:rPr>
                <w:rFonts w:cs="Arial"/>
                <w:sz w:val="24"/>
                <w:szCs w:val="24"/>
                <w:lang w:eastAsia="en-US"/>
              </w:rPr>
              <w:t> </w:t>
            </w:r>
          </w:p>
        </w:tc>
      </w:tr>
    </w:tbl>
    <w:p w14:paraId="4170CCFD" w14:textId="77777777" w:rsidR="001D0F36" w:rsidRPr="001D0F36" w:rsidRDefault="001D0F36" w:rsidP="001D0F36">
      <w:pPr>
        <w:pStyle w:val="ITBLevel2"/>
        <w:numPr>
          <w:ilvl w:val="0"/>
          <w:numId w:val="0"/>
        </w:numPr>
        <w:ind w:left="1454"/>
      </w:pPr>
    </w:p>
    <w:p w14:paraId="344DB068" w14:textId="794CD1D1" w:rsidR="00B0599D" w:rsidRPr="00B0599D" w:rsidRDefault="00E03FA7" w:rsidP="00173414">
      <w:pPr>
        <w:pStyle w:val="ITBLevel1"/>
        <w:tabs>
          <w:tab w:val="clear" w:pos="3060"/>
          <w:tab w:val="num" w:pos="2970"/>
        </w:tabs>
        <w:ind w:left="2160" w:hanging="2070"/>
        <w:rPr>
          <w:rFonts w:eastAsia="Arial"/>
        </w:rPr>
      </w:pPr>
      <w:bookmarkStart w:id="1" w:name="_Toc46851313"/>
      <w:r>
        <w:rPr>
          <w:rFonts w:eastAsia="Arial"/>
        </w:rPr>
        <w:t>I</w:t>
      </w:r>
      <w:r w:rsidR="001D0F36">
        <w:rPr>
          <w:rFonts w:eastAsia="Arial"/>
        </w:rPr>
        <w:t>n</w:t>
      </w:r>
      <w:r w:rsidR="00B0599D" w:rsidRPr="00B0599D">
        <w:rPr>
          <w:rFonts w:eastAsia="Arial"/>
        </w:rPr>
        <w:t>troduction</w:t>
      </w:r>
      <w:bookmarkEnd w:id="1"/>
    </w:p>
    <w:p w14:paraId="23754998" w14:textId="7C7388DB" w:rsidR="00B0599D" w:rsidRPr="004D16FB" w:rsidRDefault="00B0599D" w:rsidP="001D0F36">
      <w:pPr>
        <w:pStyle w:val="ITBLevel2"/>
        <w:tabs>
          <w:tab w:val="clear" w:pos="1454"/>
          <w:tab w:val="num" w:pos="1094"/>
        </w:tabs>
        <w:ind w:hanging="1004"/>
      </w:pPr>
      <w:bookmarkStart w:id="2" w:name="_Toc45626796"/>
      <w:bookmarkStart w:id="3" w:name="_Toc46851314"/>
      <w:r w:rsidRPr="004D16FB">
        <w:t>Overview</w:t>
      </w:r>
      <w:bookmarkEnd w:id="2"/>
      <w:bookmarkEnd w:id="3"/>
    </w:p>
    <w:p w14:paraId="65950E74" w14:textId="157F14A8" w:rsidR="00B0599D" w:rsidRPr="004D16FB" w:rsidRDefault="00B0599D" w:rsidP="004D16FB">
      <w:pPr>
        <w:pStyle w:val="ITBLevel3"/>
        <w:rPr>
          <w:rFonts w:eastAsia="Arial"/>
        </w:rPr>
      </w:pPr>
      <w:bookmarkStart w:id="4" w:name="_Toc45626797"/>
      <w:bookmarkStart w:id="5" w:name="_Toc46851315"/>
      <w:bookmarkStart w:id="6" w:name="_Toc35416439"/>
      <w:r w:rsidRPr="004D16FB">
        <w:rPr>
          <w:rFonts w:eastAsia="Arial"/>
        </w:rPr>
        <w:t>Purpose</w:t>
      </w:r>
      <w:bookmarkEnd w:id="4"/>
      <w:bookmarkEnd w:id="5"/>
    </w:p>
    <w:p w14:paraId="225867DC" w14:textId="77777777" w:rsidR="00B0599D" w:rsidRPr="004D16FB" w:rsidRDefault="00B0599D" w:rsidP="004D16FB">
      <w:pPr>
        <w:pStyle w:val="ITBLevel3paragraph"/>
      </w:pPr>
      <w:r w:rsidRPr="004D16FB">
        <w:t>The Environmental Health Services Division of Public Health – Seattle &amp; King County (“EHS”) seeks proposals for the procurement, implementation, and ongoing support of an enterprise work management solution that handles Environmental Health data, including Permitting, Inspection, Customer Data and Enforcement Management (the “Solution”), from a qualified and experienced professional consulting firm (the “Contractor”). The Solution shall be a highly configurable work management system incorporating inspection, permitting, and enforcement functionality that meets the needs of King County, Washington (the “County”).</w:t>
      </w:r>
    </w:p>
    <w:p w14:paraId="34953618" w14:textId="1A45870B" w:rsidR="00B0599D" w:rsidRPr="004D16FB" w:rsidRDefault="00B0599D" w:rsidP="004D16FB">
      <w:pPr>
        <w:pStyle w:val="ITBLevel3"/>
        <w:rPr>
          <w:rFonts w:eastAsia="Arial"/>
        </w:rPr>
      </w:pPr>
      <w:bookmarkStart w:id="7" w:name="_Toc45626798"/>
      <w:bookmarkStart w:id="8" w:name="_Toc46851316"/>
      <w:bookmarkEnd w:id="6"/>
      <w:r w:rsidRPr="004D16FB">
        <w:rPr>
          <w:rFonts w:eastAsia="Arial"/>
        </w:rPr>
        <w:t>Problem</w:t>
      </w:r>
      <w:bookmarkEnd w:id="7"/>
      <w:bookmarkEnd w:id="8"/>
    </w:p>
    <w:p w14:paraId="5B490205" w14:textId="77777777" w:rsidR="00B0599D" w:rsidRPr="004D16FB" w:rsidRDefault="00B0599D" w:rsidP="004D16FB">
      <w:pPr>
        <w:pStyle w:val="ITBLevel3paragraph"/>
      </w:pPr>
      <w:bookmarkStart w:id="9" w:name="_Toc37672513"/>
      <w:r w:rsidRPr="004D16FB">
        <w:t xml:space="preserve">EHS has used a system called </w:t>
      </w:r>
      <w:proofErr w:type="spellStart"/>
      <w:r w:rsidRPr="004D16FB">
        <w:t>EnvisionConnect</w:t>
      </w:r>
      <w:proofErr w:type="spellEnd"/>
      <w:r w:rsidRPr="004D16FB">
        <w:t xml:space="preserve"> (the “Legacy System”) since 1998 to manage all its work; to serve as a system of record; and to operate as the back-end data source for a public-facing third-party online portal service. Typical ERP operating life cycles range from five (5) to ten (10) years; at twenty (20) years, the Legacy System is reaching the end of its useful life as business, customer, and technological requirements evolve. In 2014, the company acquiring the Legacy System decided to develop a different Environmental Health management software offering, ultimately ceasing new feature development, with sunset on the Legacy System product roadmap in coming years. Licensing, support, and operational costs for the on-premise solution continue to increase despite the product’s age and frozen feature set. </w:t>
      </w:r>
      <w:bookmarkEnd w:id="9"/>
    </w:p>
    <w:p w14:paraId="1ADF68B6" w14:textId="6DE35660" w:rsidR="00B0599D" w:rsidRPr="004D16FB" w:rsidRDefault="00B0599D" w:rsidP="004D16FB">
      <w:pPr>
        <w:pStyle w:val="ITBLevel3"/>
        <w:rPr>
          <w:rFonts w:eastAsia="Arial"/>
        </w:rPr>
      </w:pPr>
      <w:bookmarkStart w:id="10" w:name="_Toc45626799"/>
      <w:bookmarkStart w:id="11" w:name="_Toc46851317"/>
      <w:r w:rsidRPr="004D16FB">
        <w:rPr>
          <w:rFonts w:eastAsia="Arial"/>
        </w:rPr>
        <w:t>Goal</w:t>
      </w:r>
      <w:bookmarkEnd w:id="10"/>
      <w:bookmarkEnd w:id="11"/>
    </w:p>
    <w:p w14:paraId="07C0E15E" w14:textId="77777777" w:rsidR="00B0599D" w:rsidRPr="004D16FB" w:rsidRDefault="00B0599D" w:rsidP="004D16FB">
      <w:pPr>
        <w:pStyle w:val="ITBLevel3paragraph"/>
      </w:pPr>
      <w:r w:rsidRPr="004D16FB">
        <w:t>The County’s goal is to replace this existing system with a more modern, supportable, adaptable, and highly usable work management/ERP Solution that supports EHS’s program operations and enables King County residents and businesses to submit all their environmental health applications online. The Solution shall be fully deployed, functional, and usable by customers no later than December 31, 2021.</w:t>
      </w:r>
    </w:p>
    <w:p w14:paraId="0D927F0F" w14:textId="4E195131" w:rsidR="00B0599D" w:rsidRPr="004D16FB" w:rsidRDefault="00B0599D" w:rsidP="003A1C9A">
      <w:pPr>
        <w:pStyle w:val="ITBLevel2"/>
        <w:tabs>
          <w:tab w:val="clear" w:pos="1454"/>
          <w:tab w:val="num" w:pos="1080"/>
        </w:tabs>
        <w:ind w:left="1080" w:hanging="630"/>
      </w:pPr>
      <w:bookmarkStart w:id="12" w:name="_Toc45626800"/>
      <w:bookmarkStart w:id="13" w:name="_Toc46851318"/>
      <w:r w:rsidRPr="004D16FB">
        <w:t>Background</w:t>
      </w:r>
      <w:bookmarkEnd w:id="12"/>
      <w:bookmarkEnd w:id="13"/>
      <w:r w:rsidRPr="004D16FB">
        <w:t xml:space="preserve"> </w:t>
      </w:r>
    </w:p>
    <w:p w14:paraId="482126DC" w14:textId="21A8C35B" w:rsidR="00B0599D" w:rsidRPr="004D16FB" w:rsidRDefault="00B0599D" w:rsidP="004D16FB">
      <w:pPr>
        <w:pStyle w:val="ITBLevel3"/>
        <w:rPr>
          <w:rFonts w:eastAsia="Arial"/>
        </w:rPr>
      </w:pPr>
      <w:bookmarkStart w:id="14" w:name="_Toc35416441"/>
      <w:bookmarkStart w:id="15" w:name="_Toc45626801"/>
      <w:bookmarkStart w:id="16" w:name="_Toc46851319"/>
      <w:r w:rsidRPr="004D16FB">
        <w:rPr>
          <w:rFonts w:eastAsia="Arial"/>
        </w:rPr>
        <w:t>King County Overview</w:t>
      </w:r>
      <w:bookmarkEnd w:id="14"/>
      <w:bookmarkEnd w:id="15"/>
      <w:bookmarkEnd w:id="16"/>
    </w:p>
    <w:p w14:paraId="3ADC998B" w14:textId="77777777" w:rsidR="00B0599D" w:rsidRPr="004D16FB" w:rsidRDefault="00B0599D" w:rsidP="004D16FB">
      <w:pPr>
        <w:pStyle w:val="ITBLevel3paragraph"/>
      </w:pPr>
      <w:r w:rsidRPr="004D16FB">
        <w:t>The County is a multi-purpose government that provides regional services to all residents who live in Seattle and surrounding cities and unincorporated areas.  It is composed of three (3) major branches: Executive, Judicial, and Legislative. The King County Executive is the elected executive officer of County government.  The Metropolitan King County Council, the legislative branch of County government, adopts laws, sets policies, and holds final approval over the budget.</w:t>
      </w:r>
    </w:p>
    <w:p w14:paraId="3BFB383F" w14:textId="77777777" w:rsidR="00B0599D" w:rsidRPr="004D16FB" w:rsidRDefault="00B0599D" w:rsidP="004D16FB">
      <w:pPr>
        <w:pStyle w:val="ITBLevel3paragraph"/>
      </w:pPr>
      <w:r w:rsidRPr="004D16FB">
        <w:t>The County delivers services to a 2,200-square-mile area, ranking 11th in geographical size among Washington State’s thirty-nine (39) counties.  The County ranks first in population in the State of Washington and is the financial, economic, and industrial center of the Pacific Northwest region.  King County contains thirty-nine (39) incorporated cities, which collectively account for approximately eighty (80) percent of its population.  The population in the 2010 census was 1,931,249 with 710,916 households and 420,151 families residing the in the County.  The U.S. Census 2019 population estimate for King County was 2,252,782, which would rank as the 13th most populous county in the nation.</w:t>
      </w:r>
    </w:p>
    <w:p w14:paraId="2FA99F0E" w14:textId="42E9A7EB" w:rsidR="00B0599D" w:rsidRPr="004D16FB" w:rsidRDefault="00B0599D" w:rsidP="004D16FB">
      <w:pPr>
        <w:pStyle w:val="ITBLevel3"/>
        <w:rPr>
          <w:rFonts w:eastAsia="Arial"/>
        </w:rPr>
      </w:pPr>
      <w:bookmarkStart w:id="17" w:name="_Toc35416442"/>
      <w:bookmarkStart w:id="18" w:name="_Toc45626802"/>
      <w:bookmarkStart w:id="19" w:name="_Toc46851320"/>
      <w:r w:rsidRPr="004D16FB">
        <w:rPr>
          <w:rFonts w:eastAsia="Arial"/>
        </w:rPr>
        <w:t>Public Health – Seattle &amp; King County, EHS Division Overview</w:t>
      </w:r>
      <w:bookmarkEnd w:id="17"/>
      <w:bookmarkEnd w:id="18"/>
      <w:bookmarkEnd w:id="19"/>
    </w:p>
    <w:p w14:paraId="1947B195" w14:textId="77777777" w:rsidR="00B0599D" w:rsidRPr="004D16FB" w:rsidRDefault="00B0599D" w:rsidP="004D16FB">
      <w:pPr>
        <w:pStyle w:val="ITBLevel3paragraph"/>
      </w:pPr>
      <w:r w:rsidRPr="004D16FB">
        <w:t>Public Health is a King County Executive Branch department that works to protect and improve the health and well-being of the population in King County. It is one (1) of the largest metropolitan health departments in the United States with one thousand four hundred (1,400) employees. Environmental Health Services is one (1) of the six (6) divisions that compose Public Health.</w:t>
      </w:r>
    </w:p>
    <w:p w14:paraId="6E745E45" w14:textId="77777777" w:rsidR="00B0599D" w:rsidRPr="004D16FB" w:rsidRDefault="00B0599D" w:rsidP="004D16FB">
      <w:pPr>
        <w:pStyle w:val="ITBLevel3paragraph"/>
      </w:pPr>
      <w:r w:rsidRPr="004D16FB">
        <w:t>King County Environmental Health Services Division (EHS) strives to prevent diseases and ensure safe and healthy environmental conditions throughout the County by promoting sanitation, safe food and water handling, and proper disposal of wastes and toxic substances.</w:t>
      </w:r>
    </w:p>
    <w:p w14:paraId="01515F4D" w14:textId="77777777" w:rsidR="00B0599D" w:rsidRPr="004D16FB" w:rsidRDefault="00B0599D" w:rsidP="004D16FB">
      <w:pPr>
        <w:pStyle w:val="ITBLevel3paragraph"/>
      </w:pPr>
      <w:r w:rsidRPr="004D16FB">
        <w:t xml:space="preserve">EHS’s mission is to identify and sustain environmental conditions that promote health equity, healthy people, and communities in Seattle and King County. The division’s vision is to see healthy, safe, and vibrant communities that are free of health disparities based on race, gender, or economic status. Approximately one hundred thirty (130) EHS staff currently use the existing system.  </w:t>
      </w:r>
    </w:p>
    <w:p w14:paraId="29C1C58C" w14:textId="77777777" w:rsidR="00B0599D" w:rsidRPr="004D16FB" w:rsidRDefault="00B0599D" w:rsidP="004D16FB">
      <w:pPr>
        <w:pStyle w:val="ITBLevel3paragraph"/>
      </w:pPr>
      <w:r w:rsidRPr="004D16FB">
        <w:t>The EHS division is made up of four (4) sections:</w:t>
      </w:r>
    </w:p>
    <w:p w14:paraId="09C444A9" w14:textId="3F23E88F" w:rsidR="00B0599D" w:rsidRPr="004D16FB" w:rsidRDefault="00B0599D" w:rsidP="004D16FB">
      <w:pPr>
        <w:pStyle w:val="ITBLevel3bullet"/>
        <w:rPr>
          <w:rFonts w:eastAsia="Arial"/>
        </w:rPr>
      </w:pPr>
      <w:r w:rsidRPr="004D16FB">
        <w:rPr>
          <w:rFonts w:eastAsia="Arial"/>
        </w:rPr>
        <w:t>Food and Facilities (F&amp;F)</w:t>
      </w:r>
    </w:p>
    <w:p w14:paraId="498ABA3C" w14:textId="3A996A71" w:rsidR="00B0599D" w:rsidRPr="004D16FB" w:rsidRDefault="00B0599D" w:rsidP="004D16FB">
      <w:pPr>
        <w:pStyle w:val="ITBLevel3bullet"/>
        <w:rPr>
          <w:rFonts w:eastAsia="Arial"/>
        </w:rPr>
      </w:pPr>
      <w:r w:rsidRPr="004D16FB">
        <w:rPr>
          <w:rFonts w:eastAsia="Arial"/>
        </w:rPr>
        <w:t>Community Environmental Health (CEH)</w:t>
      </w:r>
    </w:p>
    <w:p w14:paraId="6A175FC8" w14:textId="3E2FE9F0" w:rsidR="00B0599D" w:rsidRPr="004D16FB" w:rsidRDefault="00B0599D" w:rsidP="004D16FB">
      <w:pPr>
        <w:pStyle w:val="ITBLevel3bullet"/>
        <w:rPr>
          <w:rFonts w:eastAsia="Arial"/>
        </w:rPr>
      </w:pPr>
      <w:r w:rsidRPr="004D16FB">
        <w:rPr>
          <w:rFonts w:eastAsia="Arial"/>
        </w:rPr>
        <w:t>Community Toxics, Science &amp; Policy (CTSP)</w:t>
      </w:r>
    </w:p>
    <w:p w14:paraId="1DC264DC" w14:textId="43EBA24B" w:rsidR="00B0599D" w:rsidRPr="004D16FB" w:rsidRDefault="00B0599D" w:rsidP="004D16FB">
      <w:pPr>
        <w:pStyle w:val="ITBLevel3bullet"/>
        <w:rPr>
          <w:rFonts w:eastAsia="Arial"/>
        </w:rPr>
      </w:pPr>
      <w:r w:rsidRPr="004D16FB">
        <w:rPr>
          <w:rFonts w:eastAsia="Arial"/>
        </w:rPr>
        <w:t>Operations &amp; Finance (OPS)</w:t>
      </w:r>
    </w:p>
    <w:p w14:paraId="45A4004C" w14:textId="77777777" w:rsidR="00B0599D" w:rsidRPr="004D16FB" w:rsidRDefault="00B0599D" w:rsidP="004D16FB">
      <w:pPr>
        <w:pStyle w:val="ITBLevel3paragraph"/>
      </w:pPr>
      <w:r w:rsidRPr="004D16FB">
        <w:t>Additionally, EHS includes a Public Health Veterinarian.</w:t>
      </w:r>
    </w:p>
    <w:p w14:paraId="3FAC3C2D" w14:textId="2B97F112" w:rsidR="00B0599D" w:rsidRPr="004D16FB" w:rsidRDefault="00B0599D" w:rsidP="004D16FB">
      <w:pPr>
        <w:pStyle w:val="ITBLevel4"/>
      </w:pPr>
      <w:bookmarkStart w:id="20" w:name="_Toc36641695"/>
      <w:r w:rsidRPr="004D16FB">
        <w:t>Food and Facilities Section (F&amp;F)</w:t>
      </w:r>
      <w:bookmarkEnd w:id="20"/>
    </w:p>
    <w:p w14:paraId="4D8D58A6" w14:textId="77777777" w:rsidR="00B0599D" w:rsidRPr="004D16FB" w:rsidRDefault="00B0599D" w:rsidP="004D16FB">
      <w:pPr>
        <w:pStyle w:val="ITBLevel4paragraph"/>
      </w:pPr>
      <w:r w:rsidRPr="004D16FB">
        <w:t xml:space="preserve">F&amp;F is composed of two (2) programs: Food Protection and Water Recreation. </w:t>
      </w:r>
    </w:p>
    <w:p w14:paraId="428EAB07" w14:textId="77777777" w:rsidR="00B0599D" w:rsidRPr="004D16FB" w:rsidRDefault="00B0599D" w:rsidP="004D16FB">
      <w:pPr>
        <w:pStyle w:val="ITBLevel5"/>
        <w:rPr>
          <w:rFonts w:eastAsia="Arial"/>
        </w:rPr>
      </w:pPr>
      <w:r w:rsidRPr="00B0599D">
        <w:rPr>
          <w:rFonts w:eastAsia="Arial"/>
        </w:rPr>
        <w:t>a.</w:t>
      </w:r>
      <w:r w:rsidRPr="00B0599D">
        <w:rPr>
          <w:rFonts w:eastAsia="Arial"/>
        </w:rPr>
        <w:tab/>
      </w:r>
      <w:r w:rsidRPr="004D16FB">
        <w:rPr>
          <w:rFonts w:eastAsia="Arial"/>
        </w:rPr>
        <w:t>The Food Protection program promotes and protects healthy communities by reducing illness and injury and covers the following:</w:t>
      </w:r>
    </w:p>
    <w:p w14:paraId="7643F365" w14:textId="5733E59B" w:rsidR="00B0599D" w:rsidRPr="004D16FB" w:rsidRDefault="00B0599D" w:rsidP="004D16FB">
      <w:pPr>
        <w:pStyle w:val="ITBLevel6"/>
        <w:rPr>
          <w:rFonts w:eastAsia="Arial"/>
        </w:rPr>
      </w:pPr>
      <w:r w:rsidRPr="004D16FB">
        <w:rPr>
          <w:rFonts w:eastAsia="Arial"/>
        </w:rPr>
        <w:t>Regulates food service establishments such as restaurants, mobile food vehicles, caterers, grocery stores, and school cafeterias.</w:t>
      </w:r>
    </w:p>
    <w:p w14:paraId="27DD7150" w14:textId="1A848F9D" w:rsidR="00B0599D" w:rsidRPr="004D16FB" w:rsidRDefault="00B0599D" w:rsidP="004D16FB">
      <w:pPr>
        <w:pStyle w:val="ITBLevel6"/>
        <w:rPr>
          <w:rFonts w:eastAsia="Arial"/>
        </w:rPr>
      </w:pPr>
      <w:r w:rsidRPr="004D16FB">
        <w:rPr>
          <w:rFonts w:eastAsia="Arial"/>
        </w:rPr>
        <w:t>Regulates beverage related business such as wine, beer and distilled tasting rooms.</w:t>
      </w:r>
    </w:p>
    <w:p w14:paraId="7550DB35" w14:textId="47D6D12B" w:rsidR="00B0599D" w:rsidRPr="004D16FB" w:rsidRDefault="00B0599D" w:rsidP="004D16FB">
      <w:pPr>
        <w:pStyle w:val="ITBLevel6"/>
        <w:rPr>
          <w:rFonts w:eastAsia="Arial"/>
        </w:rPr>
      </w:pPr>
      <w:r w:rsidRPr="004D16FB">
        <w:rPr>
          <w:rFonts w:eastAsia="Arial"/>
        </w:rPr>
        <w:t>Regulates farmer’s markets, temporary food booths, and feeding programs as needed.</w:t>
      </w:r>
    </w:p>
    <w:p w14:paraId="39F67598" w14:textId="2C74437D" w:rsidR="00B0599D" w:rsidRPr="004D16FB" w:rsidRDefault="00B0599D" w:rsidP="004D16FB">
      <w:pPr>
        <w:pStyle w:val="ITBLevel6"/>
        <w:rPr>
          <w:rFonts w:eastAsia="Arial"/>
        </w:rPr>
      </w:pPr>
      <w:r w:rsidRPr="004D16FB">
        <w:rPr>
          <w:rFonts w:eastAsia="Arial"/>
        </w:rPr>
        <w:t xml:space="preserve">Certify food workers/handlers and temporary food booth operators as needed. </w:t>
      </w:r>
    </w:p>
    <w:p w14:paraId="3F0A0D14" w14:textId="2BDBABBA" w:rsidR="00B0599D" w:rsidRPr="004D16FB" w:rsidRDefault="00B0599D" w:rsidP="004D16FB">
      <w:pPr>
        <w:pStyle w:val="ITBLevel6"/>
        <w:rPr>
          <w:rFonts w:eastAsia="Arial"/>
        </w:rPr>
      </w:pPr>
      <w:r w:rsidRPr="004D16FB">
        <w:rPr>
          <w:rFonts w:eastAsia="Arial"/>
        </w:rPr>
        <w:t xml:space="preserve">Assures that new schools, public and private schools’ kindergarten through high school grade twelve (12), and private universities are built to the minimum standards. </w:t>
      </w:r>
    </w:p>
    <w:p w14:paraId="7FA48F54" w14:textId="74EB14D8" w:rsidR="00B0599D" w:rsidRPr="004D16FB" w:rsidRDefault="00B0599D" w:rsidP="004D16FB">
      <w:pPr>
        <w:pStyle w:val="ITBLevel5"/>
        <w:rPr>
          <w:rFonts w:eastAsia="Arial"/>
        </w:rPr>
      </w:pPr>
      <w:r w:rsidRPr="004D16FB">
        <w:rPr>
          <w:rFonts w:eastAsia="Arial"/>
        </w:rPr>
        <w:t>The Water Recreation program ensures the safety of semi-public and private water recreation facilities and covers the following:</w:t>
      </w:r>
    </w:p>
    <w:p w14:paraId="671B8C43" w14:textId="338AC841" w:rsidR="00B0599D" w:rsidRPr="004D16FB" w:rsidRDefault="00B0599D" w:rsidP="004D16FB">
      <w:pPr>
        <w:pStyle w:val="ITBLevel6"/>
        <w:rPr>
          <w:rFonts w:eastAsia="Arial"/>
        </w:rPr>
      </w:pPr>
      <w:r w:rsidRPr="004D16FB">
        <w:rPr>
          <w:rFonts w:eastAsia="Arial"/>
        </w:rPr>
        <w:t>Municipal pools and spas</w:t>
      </w:r>
    </w:p>
    <w:p w14:paraId="26E0E532" w14:textId="1BDE7EDB" w:rsidR="00B0599D" w:rsidRPr="004D16FB" w:rsidRDefault="00B0599D" w:rsidP="004D16FB">
      <w:pPr>
        <w:pStyle w:val="ITBLevel6"/>
        <w:rPr>
          <w:rFonts w:eastAsia="Arial"/>
        </w:rPr>
      </w:pPr>
      <w:r w:rsidRPr="004D16FB">
        <w:rPr>
          <w:rFonts w:eastAsia="Arial"/>
        </w:rPr>
        <w:t>Waterparks</w:t>
      </w:r>
    </w:p>
    <w:p w14:paraId="1CC57680" w14:textId="53044188" w:rsidR="00B0599D" w:rsidRPr="004D16FB" w:rsidRDefault="00B0599D" w:rsidP="004D16FB">
      <w:pPr>
        <w:pStyle w:val="ITBLevel6"/>
        <w:rPr>
          <w:rFonts w:eastAsia="Arial"/>
        </w:rPr>
      </w:pPr>
      <w:r w:rsidRPr="004D16FB">
        <w:rPr>
          <w:rFonts w:eastAsia="Arial"/>
        </w:rPr>
        <w:t>Private club and athletic club pools and spas</w:t>
      </w:r>
    </w:p>
    <w:p w14:paraId="5E5FBCFA" w14:textId="592DF2D0" w:rsidR="00B0599D" w:rsidRPr="004D16FB" w:rsidRDefault="00B0599D" w:rsidP="004D16FB">
      <w:pPr>
        <w:pStyle w:val="ITBLevel6"/>
        <w:rPr>
          <w:rFonts w:eastAsia="Arial"/>
        </w:rPr>
      </w:pPr>
      <w:r w:rsidRPr="004D16FB">
        <w:rPr>
          <w:rFonts w:eastAsia="Arial"/>
        </w:rPr>
        <w:t>Apartment/boarding home/condominium pools and spas</w:t>
      </w:r>
    </w:p>
    <w:p w14:paraId="19E1B0AB" w14:textId="4D18B410" w:rsidR="00B0599D" w:rsidRPr="004D16FB" w:rsidRDefault="00B0599D" w:rsidP="004D16FB">
      <w:pPr>
        <w:pStyle w:val="ITBLevel6"/>
        <w:rPr>
          <w:rFonts w:eastAsia="Arial"/>
        </w:rPr>
      </w:pPr>
      <w:r w:rsidRPr="004D16FB">
        <w:rPr>
          <w:rFonts w:eastAsia="Arial"/>
        </w:rPr>
        <w:t>Hotel/motel pools and spas</w:t>
      </w:r>
    </w:p>
    <w:p w14:paraId="02434E8A" w14:textId="4D44C50C" w:rsidR="00B0599D" w:rsidRPr="004D16FB" w:rsidRDefault="00B0599D" w:rsidP="004D16FB">
      <w:pPr>
        <w:pStyle w:val="ITBLevel6"/>
        <w:rPr>
          <w:rFonts w:eastAsia="Arial"/>
        </w:rPr>
      </w:pPr>
      <w:r w:rsidRPr="004D16FB">
        <w:rPr>
          <w:rFonts w:eastAsia="Arial"/>
        </w:rPr>
        <w:t>Homeowners association pools and spas</w:t>
      </w:r>
    </w:p>
    <w:p w14:paraId="6B28C35F" w14:textId="7876662B" w:rsidR="00B0599D" w:rsidRPr="004D16FB" w:rsidRDefault="00B0599D" w:rsidP="004D16FB">
      <w:pPr>
        <w:pStyle w:val="ITBLevel6"/>
        <w:rPr>
          <w:rFonts w:eastAsia="Arial"/>
        </w:rPr>
      </w:pPr>
      <w:r w:rsidRPr="004D16FB">
        <w:t>Camp</w:t>
      </w:r>
      <w:r w:rsidRPr="004D16FB">
        <w:rPr>
          <w:rFonts w:eastAsia="Arial"/>
        </w:rPr>
        <w:t>/RV/mobile home park pools and spas</w:t>
      </w:r>
    </w:p>
    <w:p w14:paraId="15DBF90B" w14:textId="1749D6AF" w:rsidR="00B0599D" w:rsidRPr="004D16FB" w:rsidRDefault="00B0599D" w:rsidP="004D16FB">
      <w:pPr>
        <w:pStyle w:val="ITBLevel6"/>
        <w:rPr>
          <w:rFonts w:eastAsia="Arial"/>
        </w:rPr>
      </w:pPr>
      <w:r w:rsidRPr="004D16FB">
        <w:rPr>
          <w:rFonts w:eastAsia="Arial"/>
        </w:rPr>
        <w:t>Sorority/fraternity pools and spas</w:t>
      </w:r>
    </w:p>
    <w:p w14:paraId="32EDEA32" w14:textId="0E51898B" w:rsidR="00B0599D" w:rsidRPr="004D16FB" w:rsidRDefault="00B0599D" w:rsidP="004D16FB">
      <w:pPr>
        <w:pStyle w:val="ITBLevel6"/>
        <w:rPr>
          <w:rFonts w:eastAsia="Arial"/>
        </w:rPr>
      </w:pPr>
      <w:r w:rsidRPr="004D16FB">
        <w:rPr>
          <w:rFonts w:eastAsia="Arial"/>
        </w:rPr>
        <w:t>Splash pads</w:t>
      </w:r>
    </w:p>
    <w:p w14:paraId="6C3E59C7" w14:textId="6E65ECF1" w:rsidR="00B0599D" w:rsidRPr="004D16FB" w:rsidRDefault="00B0599D" w:rsidP="004D16FB">
      <w:pPr>
        <w:pStyle w:val="ITBLevel6"/>
        <w:rPr>
          <w:rFonts w:eastAsia="Arial"/>
        </w:rPr>
      </w:pPr>
      <w:r w:rsidRPr="004D16FB">
        <w:rPr>
          <w:rFonts w:eastAsia="Arial"/>
        </w:rPr>
        <w:t>Float tanks</w:t>
      </w:r>
    </w:p>
    <w:p w14:paraId="2F070A6D" w14:textId="38C874AD" w:rsidR="00B0599D" w:rsidRPr="004D16FB" w:rsidRDefault="00B0599D" w:rsidP="004D16FB">
      <w:pPr>
        <w:pStyle w:val="ITBLevel6"/>
        <w:rPr>
          <w:rFonts w:eastAsia="Arial"/>
        </w:rPr>
      </w:pPr>
      <w:r w:rsidRPr="004D16FB">
        <w:rPr>
          <w:rFonts w:eastAsia="Arial"/>
        </w:rPr>
        <w:t>Beaches</w:t>
      </w:r>
    </w:p>
    <w:p w14:paraId="3C27B710" w14:textId="146BC5D8" w:rsidR="00B0599D" w:rsidRPr="004D16FB" w:rsidRDefault="00B0599D" w:rsidP="004D16FB">
      <w:pPr>
        <w:pStyle w:val="ITBLevel4"/>
      </w:pPr>
      <w:bookmarkStart w:id="21" w:name="_Toc36641696"/>
      <w:r w:rsidRPr="004D16FB">
        <w:t>Community Environmental Health Section (CEH)</w:t>
      </w:r>
      <w:bookmarkEnd w:id="21"/>
    </w:p>
    <w:p w14:paraId="5AA6B4E1" w14:textId="77777777" w:rsidR="00B0599D" w:rsidRPr="00B0599D" w:rsidRDefault="00B0599D" w:rsidP="004D16FB">
      <w:pPr>
        <w:pStyle w:val="ITBLevel4paragraph"/>
      </w:pPr>
      <w:r w:rsidRPr="00B0599D">
        <w:t xml:space="preserve">CEH is composed of three (3) programs: Plumbing and Gas Piping Inspection (PGP); On-site Sewage System (OSS) </w:t>
      </w:r>
      <w:proofErr w:type="gramStart"/>
      <w:r w:rsidRPr="00B0599D">
        <w:t>Permitting ;</w:t>
      </w:r>
      <w:proofErr w:type="gramEnd"/>
      <w:r w:rsidRPr="00B0599D">
        <w:t xml:space="preserve"> and On-site Sewage System Operation and Maintenance (OSS O&amp;M) and covers the following:</w:t>
      </w:r>
    </w:p>
    <w:p w14:paraId="4876144C" w14:textId="53C2489E" w:rsidR="00B0599D" w:rsidRPr="004D16FB" w:rsidRDefault="00B0599D" w:rsidP="004D16FB">
      <w:pPr>
        <w:pStyle w:val="ITBLevel5"/>
        <w:rPr>
          <w:rFonts w:eastAsia="Arial"/>
        </w:rPr>
      </w:pPr>
      <w:r w:rsidRPr="004D16FB">
        <w:rPr>
          <w:rFonts w:eastAsia="Arial"/>
        </w:rPr>
        <w:t xml:space="preserve">PGP program reviews and approves plans and inspects installations of plumbing, gas piping, backflow and medical gas systems in Seattle, unincorporated King County, and two (2) other small jurisdictions. </w:t>
      </w:r>
    </w:p>
    <w:p w14:paraId="74F58B69" w14:textId="32E9B865" w:rsidR="00B0599D" w:rsidRPr="004D16FB" w:rsidRDefault="00B0599D" w:rsidP="004D16FB">
      <w:pPr>
        <w:pStyle w:val="ITBLevel5"/>
        <w:rPr>
          <w:rFonts w:eastAsia="Arial"/>
        </w:rPr>
      </w:pPr>
      <w:r w:rsidRPr="004D16FB">
        <w:rPr>
          <w:rFonts w:eastAsia="Arial"/>
        </w:rPr>
        <w:t xml:space="preserve">OSS Permitting Program reviews site designs (plans) for on-site wastewater treatment systems, most are complex designs, such as a membrane bioreactor treatment system. And the program permits OSS installations including new and replacement systems, and repairs. This program operates County-wide. </w:t>
      </w:r>
    </w:p>
    <w:p w14:paraId="0AF23941" w14:textId="7A6770BB" w:rsidR="00B0599D" w:rsidRPr="004D16FB" w:rsidRDefault="00B0599D" w:rsidP="004D16FB">
      <w:pPr>
        <w:pStyle w:val="ITBLevel5"/>
        <w:rPr>
          <w:rFonts w:eastAsia="Arial"/>
        </w:rPr>
      </w:pPr>
      <w:r w:rsidRPr="004D16FB">
        <w:rPr>
          <w:rFonts w:eastAsia="Arial"/>
        </w:rPr>
        <w:t>The OSS O&amp;M Program prevents illness outbreaks from sewage contamination, and covers the following:</w:t>
      </w:r>
    </w:p>
    <w:p w14:paraId="098B1AB4" w14:textId="7F485A3C" w:rsidR="00B0599D" w:rsidRPr="004D16FB" w:rsidRDefault="00B0599D" w:rsidP="004D16FB">
      <w:pPr>
        <w:pStyle w:val="ITBLevel6"/>
        <w:rPr>
          <w:rFonts w:eastAsia="Arial"/>
        </w:rPr>
      </w:pPr>
      <w:r w:rsidRPr="004D16FB">
        <w:rPr>
          <w:rFonts w:eastAsia="Arial"/>
        </w:rPr>
        <w:t>Reviews Time of Sale inspections of OSS</w:t>
      </w:r>
    </w:p>
    <w:p w14:paraId="388C25B0" w14:textId="71096B90" w:rsidR="00B0599D" w:rsidRPr="004D16FB" w:rsidRDefault="00B0599D" w:rsidP="004D16FB">
      <w:pPr>
        <w:pStyle w:val="ITBLevel6"/>
        <w:rPr>
          <w:rFonts w:eastAsia="Arial"/>
        </w:rPr>
      </w:pPr>
      <w:r w:rsidRPr="004D16FB">
        <w:rPr>
          <w:rFonts w:eastAsia="Arial"/>
        </w:rPr>
        <w:t xml:space="preserve">Investigates surfacing sewage complaints and </w:t>
      </w:r>
      <w:proofErr w:type="gramStart"/>
      <w:r w:rsidRPr="004D16FB">
        <w:rPr>
          <w:rFonts w:eastAsia="Arial"/>
        </w:rPr>
        <w:t>provides assistance to</w:t>
      </w:r>
      <w:proofErr w:type="gramEnd"/>
      <w:r w:rsidRPr="004D16FB">
        <w:rPr>
          <w:rFonts w:eastAsia="Arial"/>
        </w:rPr>
        <w:t xml:space="preserve"> owners of failed OSS to ensure repair of systems</w:t>
      </w:r>
    </w:p>
    <w:p w14:paraId="738E908C" w14:textId="38FD9707" w:rsidR="00B0599D" w:rsidRPr="004D16FB" w:rsidRDefault="00B0599D" w:rsidP="004D16FB">
      <w:pPr>
        <w:pStyle w:val="ITBLevel6"/>
        <w:rPr>
          <w:rFonts w:eastAsia="Arial"/>
        </w:rPr>
      </w:pPr>
      <w:r w:rsidRPr="004D16FB">
        <w:rPr>
          <w:rFonts w:eastAsia="Arial"/>
        </w:rPr>
        <w:t>Certificates OSS installers, maintainers, and pumpers and provides annual truck inspections and certification renewals</w:t>
      </w:r>
    </w:p>
    <w:p w14:paraId="3F4C533B" w14:textId="1F5C9CAD" w:rsidR="00B0599D" w:rsidRPr="004D16FB" w:rsidRDefault="00B0599D" w:rsidP="004D16FB">
      <w:pPr>
        <w:pStyle w:val="ITBLevel6"/>
        <w:rPr>
          <w:rFonts w:eastAsia="Arial"/>
        </w:rPr>
      </w:pPr>
      <w:r w:rsidRPr="004D16FB">
        <w:rPr>
          <w:rFonts w:eastAsia="Arial"/>
        </w:rPr>
        <w:t>Inventories and tracks OSS data for all OSS in the County (~85,000 systems)</w:t>
      </w:r>
    </w:p>
    <w:p w14:paraId="6E21C863" w14:textId="5529671E" w:rsidR="00B0599D" w:rsidRPr="004D16FB" w:rsidRDefault="00B0599D" w:rsidP="004D16FB">
      <w:pPr>
        <w:pStyle w:val="ITBLevel6"/>
        <w:rPr>
          <w:rFonts w:eastAsia="Arial"/>
        </w:rPr>
      </w:pPr>
      <w:r w:rsidRPr="004D16FB">
        <w:rPr>
          <w:rFonts w:eastAsia="Arial"/>
        </w:rPr>
        <w:t>Conducts water quality investigations to address fecal pollution of streams, beaches, and shellfish harvest areas.</w:t>
      </w:r>
    </w:p>
    <w:p w14:paraId="21116285" w14:textId="2A7FBECA" w:rsidR="00B0599D" w:rsidRPr="004D16FB" w:rsidRDefault="00B0599D" w:rsidP="004D16FB">
      <w:pPr>
        <w:pStyle w:val="ITBLevel6"/>
        <w:rPr>
          <w:rFonts w:eastAsia="Arial"/>
        </w:rPr>
      </w:pPr>
      <w:r w:rsidRPr="004D16FB">
        <w:rPr>
          <w:rFonts w:eastAsia="Arial"/>
        </w:rPr>
        <w:t>Provides educational information to OSS owners</w:t>
      </w:r>
    </w:p>
    <w:p w14:paraId="32FD592A" w14:textId="3AA5E90D" w:rsidR="00B0599D" w:rsidRPr="00B0599D" w:rsidRDefault="00B0599D" w:rsidP="004D16FB">
      <w:pPr>
        <w:pStyle w:val="ITBLevel6"/>
        <w:rPr>
          <w:rFonts w:eastAsia="Arial"/>
        </w:rPr>
      </w:pPr>
      <w:r w:rsidRPr="00B0599D">
        <w:rPr>
          <w:rFonts w:eastAsia="Arial"/>
        </w:rPr>
        <w:t>Tests, certifies annually, and ensures quality of work for OSS professionals including OSS septage pumping companies, individual pumpers, maintainers, and installers.</w:t>
      </w:r>
    </w:p>
    <w:p w14:paraId="3C5279B9" w14:textId="62E06D5E" w:rsidR="00B0599D" w:rsidRPr="004D16FB" w:rsidRDefault="00B0599D" w:rsidP="004D16FB">
      <w:pPr>
        <w:pStyle w:val="ITBLevel4"/>
      </w:pPr>
      <w:bookmarkStart w:id="22" w:name="_Toc36641697"/>
      <w:r w:rsidRPr="004D16FB">
        <w:t>Community Toxics, Science &amp; Policy Section (CTSP)</w:t>
      </w:r>
      <w:bookmarkEnd w:id="22"/>
    </w:p>
    <w:p w14:paraId="43148367" w14:textId="77777777" w:rsidR="00B0599D" w:rsidRPr="00B0599D" w:rsidRDefault="00B0599D" w:rsidP="004D16FB">
      <w:pPr>
        <w:pStyle w:val="ITBLevel4paragraph"/>
      </w:pPr>
      <w:r w:rsidRPr="00B0599D">
        <w:t xml:space="preserve">CTSP is composed of five (5) programs: Toxicologist; Solid Waste, Rodents and </w:t>
      </w:r>
      <w:proofErr w:type="spellStart"/>
      <w:r w:rsidRPr="00B0599D">
        <w:t>Zoonotics</w:t>
      </w:r>
      <w:proofErr w:type="spellEnd"/>
      <w:r w:rsidRPr="00B0599D">
        <w:t>; Lead &amp;Toxics (L&amp;T); Hazardous and Waste Management Program (Haz Waste); and Healthy Community Planning and Partnerships (HCPP).</w:t>
      </w:r>
    </w:p>
    <w:p w14:paraId="0501CE0E" w14:textId="23AA23E2" w:rsidR="00B0599D" w:rsidRPr="004D16FB" w:rsidRDefault="00B0599D" w:rsidP="004D16FB">
      <w:pPr>
        <w:pStyle w:val="ITBLevel5"/>
        <w:rPr>
          <w:rFonts w:eastAsia="Arial"/>
        </w:rPr>
      </w:pPr>
      <w:r w:rsidRPr="004D16FB">
        <w:rPr>
          <w:rFonts w:eastAsia="Arial"/>
        </w:rPr>
        <w:t xml:space="preserve">Solid Waste, Rodents and </w:t>
      </w:r>
      <w:proofErr w:type="spellStart"/>
      <w:r w:rsidRPr="004D16FB">
        <w:rPr>
          <w:rFonts w:eastAsia="Arial"/>
        </w:rPr>
        <w:t>Zoonotics</w:t>
      </w:r>
      <w:proofErr w:type="spellEnd"/>
      <w:r w:rsidRPr="004D16FB">
        <w:rPr>
          <w:rFonts w:eastAsia="Arial"/>
        </w:rPr>
        <w:t xml:space="preserve"> program:</w:t>
      </w:r>
    </w:p>
    <w:p w14:paraId="314A9513" w14:textId="1DFDD5EC" w:rsidR="00B0599D" w:rsidRPr="004D16FB" w:rsidRDefault="00B0599D" w:rsidP="004D16FB">
      <w:pPr>
        <w:pStyle w:val="ITBLevel6"/>
        <w:rPr>
          <w:rFonts w:eastAsia="Arial"/>
        </w:rPr>
      </w:pPr>
      <w:r w:rsidRPr="004D16FB">
        <w:rPr>
          <w:rFonts w:eastAsia="Arial"/>
        </w:rPr>
        <w:t>Regulates solid waste facilities and vehicles</w:t>
      </w:r>
    </w:p>
    <w:p w14:paraId="1545D744" w14:textId="49B76C2A" w:rsidR="00B0599D" w:rsidRPr="004D16FB" w:rsidRDefault="00B0599D" w:rsidP="004D16FB">
      <w:pPr>
        <w:pStyle w:val="ITBLevel6"/>
        <w:rPr>
          <w:rFonts w:eastAsia="Arial"/>
        </w:rPr>
      </w:pPr>
      <w:r w:rsidRPr="004D16FB">
        <w:rPr>
          <w:rFonts w:eastAsia="Arial"/>
        </w:rPr>
        <w:t>Review and approve new biomedical waste technologies in addition to new waste process technologies</w:t>
      </w:r>
    </w:p>
    <w:p w14:paraId="33600B9E" w14:textId="117A1D00" w:rsidR="00B0599D" w:rsidRPr="004D16FB" w:rsidRDefault="00B0599D" w:rsidP="004D16FB">
      <w:pPr>
        <w:pStyle w:val="ITBLevel6"/>
        <w:rPr>
          <w:rFonts w:eastAsia="Arial"/>
        </w:rPr>
      </w:pPr>
      <w:r w:rsidRPr="004D16FB">
        <w:rPr>
          <w:rFonts w:eastAsia="Arial"/>
        </w:rPr>
        <w:t>Regulate pet businesses</w:t>
      </w:r>
    </w:p>
    <w:p w14:paraId="06AA83EB" w14:textId="3A6BB4D6" w:rsidR="00B0599D" w:rsidRPr="004D16FB" w:rsidRDefault="00B0599D" w:rsidP="004D16FB">
      <w:pPr>
        <w:pStyle w:val="ITBLevel6"/>
        <w:rPr>
          <w:rFonts w:eastAsia="Arial"/>
        </w:rPr>
      </w:pPr>
      <w:r w:rsidRPr="004D16FB">
        <w:rPr>
          <w:rFonts w:eastAsia="Arial"/>
        </w:rPr>
        <w:t>Investigates illegal dumping and rodent complaints and enforcement activities</w:t>
      </w:r>
    </w:p>
    <w:p w14:paraId="569387D7" w14:textId="16061051" w:rsidR="00B0599D" w:rsidRPr="004D16FB" w:rsidRDefault="00B0599D" w:rsidP="004D16FB">
      <w:pPr>
        <w:pStyle w:val="ITBLevel6"/>
        <w:rPr>
          <w:rFonts w:eastAsia="Arial"/>
        </w:rPr>
      </w:pPr>
      <w:r w:rsidRPr="004D16FB">
        <w:rPr>
          <w:rFonts w:eastAsia="Arial"/>
        </w:rPr>
        <w:t>Tracks inquiries and investigations related to zoonotic diseases</w:t>
      </w:r>
    </w:p>
    <w:p w14:paraId="74CF2928" w14:textId="094488AC" w:rsidR="00B0599D" w:rsidRPr="004D16FB" w:rsidRDefault="00B0599D" w:rsidP="004D16FB">
      <w:pPr>
        <w:pStyle w:val="ITBLevel6"/>
        <w:rPr>
          <w:rFonts w:eastAsia="Arial"/>
        </w:rPr>
      </w:pPr>
      <w:r w:rsidRPr="004D16FB">
        <w:rPr>
          <w:rFonts w:eastAsia="Arial"/>
        </w:rPr>
        <w:t xml:space="preserve">Performs sewer baiting activities in the City of Seattle limits which is integrated with </w:t>
      </w:r>
      <w:proofErr w:type="spellStart"/>
      <w:r w:rsidRPr="004D16FB">
        <w:rPr>
          <w:rFonts w:eastAsia="Arial"/>
        </w:rPr>
        <w:t>Esri’s</w:t>
      </w:r>
      <w:proofErr w:type="spellEnd"/>
      <w:r w:rsidRPr="004D16FB">
        <w:rPr>
          <w:rFonts w:eastAsia="Arial"/>
        </w:rPr>
        <w:t xml:space="preserve"> </w:t>
      </w:r>
      <w:proofErr w:type="spellStart"/>
      <w:r w:rsidRPr="004D16FB">
        <w:rPr>
          <w:rFonts w:eastAsia="Arial"/>
        </w:rPr>
        <w:t>ArcGisOnline</w:t>
      </w:r>
      <w:proofErr w:type="spellEnd"/>
      <w:r w:rsidRPr="004D16FB">
        <w:rPr>
          <w:rFonts w:eastAsia="Arial"/>
        </w:rPr>
        <w:t xml:space="preserve"> platform and real time data collection using the collector application. </w:t>
      </w:r>
    </w:p>
    <w:p w14:paraId="4A6ACC81" w14:textId="66D8C953" w:rsidR="00B0599D" w:rsidRPr="004D16FB" w:rsidRDefault="00B0599D" w:rsidP="004D16FB">
      <w:pPr>
        <w:pStyle w:val="ITBLevel5"/>
        <w:rPr>
          <w:rFonts w:eastAsia="Arial"/>
        </w:rPr>
      </w:pPr>
      <w:r w:rsidRPr="004D16FB">
        <w:rPr>
          <w:rFonts w:eastAsia="Arial"/>
        </w:rPr>
        <w:t>HCPP works to achieve public health through education and progressive enforcement strategies working in a collaborative way to ensure health and safety in public environments</w:t>
      </w:r>
    </w:p>
    <w:p w14:paraId="7E345D22" w14:textId="50D038C2" w:rsidR="00B0599D" w:rsidRPr="004D16FB" w:rsidRDefault="00B0599D" w:rsidP="004D16FB">
      <w:pPr>
        <w:pStyle w:val="ITBLevel5"/>
        <w:rPr>
          <w:rFonts w:eastAsia="Arial"/>
        </w:rPr>
      </w:pPr>
      <w:r w:rsidRPr="004D16FB">
        <w:rPr>
          <w:rFonts w:eastAsia="Arial"/>
        </w:rPr>
        <w:t>Lead &amp; Toxics program Identifies and reduces exposure to toxic chemicals in King County and equitably increase life and years lived</w:t>
      </w:r>
    </w:p>
    <w:p w14:paraId="39E5CD40" w14:textId="036ECC85" w:rsidR="00B0599D" w:rsidRPr="004D16FB" w:rsidRDefault="00B0599D" w:rsidP="004D16FB">
      <w:pPr>
        <w:pStyle w:val="ITBLevel5"/>
        <w:rPr>
          <w:rFonts w:eastAsia="Arial"/>
        </w:rPr>
      </w:pPr>
      <w:r w:rsidRPr="004D16FB">
        <w:rPr>
          <w:rFonts w:eastAsia="Arial"/>
        </w:rPr>
        <w:t>Hazardous Waste is a regional partnership established to protect public health and the environment, program services focus on prevention, policy and collection to reduce exposure risks to hazardous materials found at home and at work.</w:t>
      </w:r>
    </w:p>
    <w:p w14:paraId="3FFFD94E" w14:textId="3D9F065F" w:rsidR="00B0599D" w:rsidRPr="004D16FB" w:rsidRDefault="00B0599D" w:rsidP="004D16FB">
      <w:pPr>
        <w:pStyle w:val="ITBLevel5"/>
        <w:rPr>
          <w:rFonts w:eastAsia="Arial"/>
        </w:rPr>
      </w:pPr>
      <w:r w:rsidRPr="004D16FB">
        <w:rPr>
          <w:rFonts w:eastAsia="Arial"/>
        </w:rPr>
        <w:t>The Toxicologist provides research and technical support to the division and the public.</w:t>
      </w:r>
    </w:p>
    <w:p w14:paraId="554062FF" w14:textId="05404740" w:rsidR="00B0599D" w:rsidRPr="004D16FB" w:rsidRDefault="00B0599D" w:rsidP="004D16FB">
      <w:pPr>
        <w:pStyle w:val="ITBLevel4"/>
      </w:pPr>
      <w:r w:rsidRPr="004D16FB">
        <w:t>Operations Section:</w:t>
      </w:r>
    </w:p>
    <w:p w14:paraId="2222AC6D" w14:textId="77777777" w:rsidR="00B0599D" w:rsidRPr="00B0599D" w:rsidRDefault="00B0599D" w:rsidP="004D16FB">
      <w:pPr>
        <w:pStyle w:val="ITBLevel4paragraph"/>
      </w:pPr>
      <w:r w:rsidRPr="00B0599D">
        <w:t xml:space="preserve">The Operations Section includes the following three (3) programs: Financial Services, Code Enforcement, and Administrative Support. The Operations Section doesn’t contain any fee-based programs but provides operational support to all fee-based programs. </w:t>
      </w:r>
    </w:p>
    <w:p w14:paraId="273D98A2" w14:textId="72A43ABF" w:rsidR="00B0599D" w:rsidRPr="004D16FB" w:rsidRDefault="00B0599D" w:rsidP="004D16FB">
      <w:pPr>
        <w:pStyle w:val="ITBLevel5"/>
        <w:rPr>
          <w:rFonts w:eastAsia="Arial"/>
        </w:rPr>
      </w:pPr>
      <w:r w:rsidRPr="004D16FB">
        <w:rPr>
          <w:rFonts w:eastAsia="Arial"/>
        </w:rPr>
        <w:t xml:space="preserve">The Financial Services program provides financial and budget management services. </w:t>
      </w:r>
    </w:p>
    <w:p w14:paraId="011539D3" w14:textId="66C42A59" w:rsidR="00B0599D" w:rsidRPr="004D16FB" w:rsidRDefault="00B0599D" w:rsidP="004D16FB">
      <w:pPr>
        <w:pStyle w:val="ITBLevel5"/>
        <w:rPr>
          <w:rFonts w:eastAsia="Arial"/>
        </w:rPr>
      </w:pPr>
      <w:r w:rsidRPr="004D16FB">
        <w:rPr>
          <w:rFonts w:eastAsia="Arial"/>
        </w:rPr>
        <w:t>The Code Enforcement program provides compliance, legal, legislation, and policy support.</w:t>
      </w:r>
    </w:p>
    <w:p w14:paraId="26580542" w14:textId="33B0D046" w:rsidR="00B0599D" w:rsidRPr="004D16FB" w:rsidRDefault="00B0599D" w:rsidP="004D16FB">
      <w:pPr>
        <w:pStyle w:val="ITBLevel5"/>
        <w:rPr>
          <w:rFonts w:eastAsia="Arial"/>
        </w:rPr>
      </w:pPr>
      <w:r w:rsidRPr="004D16FB">
        <w:rPr>
          <w:rFonts w:eastAsia="Arial"/>
        </w:rPr>
        <w:t xml:space="preserve">The Administrative Support program provides human resources support; employee, community, and education engagement; permit processing; continuous improvement; and business and strategic planning. </w:t>
      </w:r>
    </w:p>
    <w:p w14:paraId="19CE71E6" w14:textId="56056827" w:rsidR="00B0599D" w:rsidRPr="004D16FB" w:rsidRDefault="00B0599D" w:rsidP="004D16FB">
      <w:pPr>
        <w:pStyle w:val="ITBLevel3"/>
        <w:rPr>
          <w:rFonts w:eastAsia="Arial"/>
        </w:rPr>
      </w:pPr>
      <w:bookmarkStart w:id="23" w:name="_Toc45626803"/>
      <w:bookmarkStart w:id="24" w:name="_Toc46851321"/>
      <w:r w:rsidRPr="004D16FB">
        <w:rPr>
          <w:rFonts w:eastAsia="Arial"/>
        </w:rPr>
        <w:t>EHS Core Processes</w:t>
      </w:r>
      <w:bookmarkEnd w:id="23"/>
      <w:bookmarkEnd w:id="24"/>
    </w:p>
    <w:p w14:paraId="1FF43705" w14:textId="77777777" w:rsidR="00B0599D" w:rsidRPr="004D16FB" w:rsidRDefault="00B0599D" w:rsidP="004D16FB">
      <w:pPr>
        <w:pStyle w:val="ITBLevel3paragraph"/>
      </w:pPr>
      <w:r w:rsidRPr="004D16FB">
        <w:t>The system should provide all the functionality required to manage the EHS core processes illustrated in Exhibit 3: Current and Future State Diagram and described in the following section.</w:t>
      </w:r>
    </w:p>
    <w:p w14:paraId="76EF8E52" w14:textId="77777777" w:rsidR="00B0599D" w:rsidRPr="004D16FB" w:rsidRDefault="00B0599D" w:rsidP="004D16FB">
      <w:pPr>
        <w:pStyle w:val="ITBLevel3paragraph"/>
      </w:pPr>
      <w:r w:rsidRPr="004D16FB">
        <w:t>Permitting applicants must be able to submit their applications online, in person, or via mail. Most applications involve completing a form, attaching documents, making a payment, and printing documents (application package and permit).</w:t>
      </w:r>
    </w:p>
    <w:p w14:paraId="5F33DDA1" w14:textId="77777777" w:rsidR="00B0599D" w:rsidRPr="004D16FB" w:rsidRDefault="00B0599D" w:rsidP="004D16FB">
      <w:pPr>
        <w:pStyle w:val="ITBLevel3paragraph"/>
      </w:pPr>
      <w:r w:rsidRPr="004D16FB">
        <w:t>EHS staff must be able to use the Solution to document and record activities performed and time spent on tasks such as processing permits, plan reviews, service requests, etc.</w:t>
      </w:r>
    </w:p>
    <w:p w14:paraId="63CA590E" w14:textId="4065A9BD" w:rsidR="00B0599D" w:rsidRPr="004D16FB" w:rsidRDefault="00B0599D" w:rsidP="004D16FB">
      <w:pPr>
        <w:pStyle w:val="ITBLevel4"/>
      </w:pPr>
      <w:r w:rsidRPr="004D16FB">
        <w:t>Permitting – Food Service Establishments (FSE), Water Recreational Facilities (WRF), Solid Waste Facilities (SW), and Pet Businesses (Pets).</w:t>
      </w:r>
    </w:p>
    <w:p w14:paraId="64C759AE" w14:textId="395E99AB" w:rsidR="00B0599D" w:rsidRPr="00B0599D" w:rsidRDefault="00B0599D" w:rsidP="004D16FB">
      <w:pPr>
        <w:pStyle w:val="ITBLevel4paragraph"/>
      </w:pPr>
      <w:r w:rsidRPr="00B0599D">
        <w:t xml:space="preserve">FSE, WRF, SW, and Pets permits are commonly referred to as annual permits in EHS as they must be renewed every year to continue operating. </w:t>
      </w:r>
    </w:p>
    <w:p w14:paraId="4EC8621E" w14:textId="77777777" w:rsidR="00B0599D" w:rsidRPr="004D16FB" w:rsidRDefault="00B0599D" w:rsidP="004D16FB">
      <w:pPr>
        <w:pStyle w:val="ITBLevel4paragraph"/>
      </w:pPr>
      <w:r w:rsidRPr="004D16FB">
        <w:t>The permitting process for the annual permits starts with a plan review application. Applicants, usually architects, submit their plan and all other required documents to be reviewed and approved by EHS plan reviewers who ensure that facilities are constructed to the minimum health code standards. Plan review can be applied for new construction (new), changes to existing permits (remodel), or changes to approved plan reviews (revision).</w:t>
      </w:r>
    </w:p>
    <w:p w14:paraId="7869070A" w14:textId="7D3A0A29" w:rsidR="00B0599D" w:rsidRPr="004D16FB" w:rsidRDefault="00B0599D" w:rsidP="004D16FB">
      <w:pPr>
        <w:pStyle w:val="ITBLevel4paragraph"/>
      </w:pPr>
      <w:r w:rsidRPr="004D16FB">
        <w:t>Plan review applicants must be able to submit their applications via the online Solution, complete the application form, attach required documents, make a payment, and print the application for their record.</w:t>
      </w:r>
      <w:r w:rsidRPr="00B0599D">
        <w:t xml:space="preserve"> </w:t>
      </w:r>
    </w:p>
    <w:p w14:paraId="70400B48" w14:textId="36A4CD51" w:rsidR="00B0599D" w:rsidRPr="004D16FB" w:rsidRDefault="00B0599D" w:rsidP="004D16FB">
      <w:pPr>
        <w:pStyle w:val="ITBLevel4paragraph"/>
      </w:pPr>
      <w:r w:rsidRPr="004D16FB">
        <w:t>For some plan review applications, plan reviewers need to verify that all required documents are submitted before applicants can make a payment.</w:t>
      </w:r>
      <w:r w:rsidRPr="00B0599D">
        <w:t xml:space="preserve"> </w:t>
      </w:r>
    </w:p>
    <w:p w14:paraId="63FDC4B6" w14:textId="77777777" w:rsidR="00B0599D" w:rsidRPr="004D16FB" w:rsidRDefault="00B0599D" w:rsidP="004D16FB">
      <w:pPr>
        <w:pStyle w:val="ITBLevel4paragraph"/>
      </w:pPr>
      <w:r w:rsidRPr="004D16FB">
        <w:t>Once a new construction plan review is approved, the permit applicant (which could be a different entity from the plan review applicant) will submit the permit application. Permit applicants shall be able to submit their permit application, complete the form, and pay the permit fee online. Owner and facility information shall be linked to the permit and stored in the Solution.</w:t>
      </w:r>
    </w:p>
    <w:p w14:paraId="19706831" w14:textId="77777777" w:rsidR="00B0599D" w:rsidRPr="004D16FB" w:rsidRDefault="00B0599D" w:rsidP="004D16FB">
      <w:pPr>
        <w:pStyle w:val="ITBLevel4paragraph"/>
      </w:pPr>
      <w:r w:rsidRPr="004D16FB">
        <w:t xml:space="preserve">Plan reviewers shall use the Solution to record all activities they perform, and the time they spend on applications. Applicants pay a base fee when applying initially, which covers a certain number of plan review hours. If the actual plan review time exceeds the time covered by the base fee, applicants will pay the difference. Applicants </w:t>
      </w:r>
      <w:proofErr w:type="gramStart"/>
      <w:r w:rsidRPr="004D16FB">
        <w:t>shall  be</w:t>
      </w:r>
      <w:proofErr w:type="gramEnd"/>
      <w:r w:rsidRPr="004D16FB">
        <w:t xml:space="preserve"> able to make the supplemental plan review payment online.</w:t>
      </w:r>
    </w:p>
    <w:p w14:paraId="0859CCC3" w14:textId="77777777" w:rsidR="00B0599D" w:rsidRPr="004D16FB" w:rsidRDefault="00B0599D" w:rsidP="004D16FB">
      <w:pPr>
        <w:pStyle w:val="ITBLevel4paragraph"/>
      </w:pPr>
      <w:r w:rsidRPr="004D16FB">
        <w:t xml:space="preserve">A plan reviewer </w:t>
      </w:r>
      <w:proofErr w:type="gramStart"/>
      <w:r w:rsidRPr="004D16FB">
        <w:t>shall  use</w:t>
      </w:r>
      <w:proofErr w:type="gramEnd"/>
      <w:r w:rsidRPr="004D16FB">
        <w:t xml:space="preserve"> the Solution to perform a field pre-opening inspection before approving the permit application to make sure that the facility is constructed or remodeled according to the approved plan. Once the permit application is approved, the Solution </w:t>
      </w:r>
      <w:proofErr w:type="gramStart"/>
      <w:r w:rsidRPr="004D16FB">
        <w:t>shall  generate</w:t>
      </w:r>
      <w:proofErr w:type="gramEnd"/>
      <w:r w:rsidRPr="004D16FB">
        <w:t xml:space="preserve"> a PDF of the permit in the Solution and send it to the permit owner or point of contact. Permit technicians will make sure that a designated employee is added to the permit in the Solution.</w:t>
      </w:r>
    </w:p>
    <w:p w14:paraId="781107B7" w14:textId="2DB3692C" w:rsidR="00B0599D" w:rsidRPr="004D16FB" w:rsidRDefault="00B0599D" w:rsidP="004D16FB">
      <w:pPr>
        <w:pStyle w:val="ITBLevel4paragraph"/>
      </w:pPr>
      <w:r w:rsidRPr="004D16FB">
        <w:t xml:space="preserve">The designated employee/inspector </w:t>
      </w:r>
      <w:proofErr w:type="gramStart"/>
      <w:r w:rsidRPr="004D16FB">
        <w:t>shall  use</w:t>
      </w:r>
      <w:proofErr w:type="gramEnd"/>
      <w:r w:rsidRPr="004D16FB">
        <w:t xml:space="preserve"> the Solution to perform and document routine inspections and provide educational visits to ensure that permits operate according to the health code. Inspectors must be able to capture their field and office activities and time using the Solution.</w:t>
      </w:r>
      <w:r w:rsidRPr="00B0599D">
        <w:t xml:space="preserve"> </w:t>
      </w:r>
      <w:r w:rsidRPr="004D16FB">
        <w:t xml:space="preserve">Also, inspectors </w:t>
      </w:r>
      <w:proofErr w:type="gramStart"/>
      <w:r w:rsidRPr="004D16FB">
        <w:t>shall  be</w:t>
      </w:r>
      <w:proofErr w:type="gramEnd"/>
      <w:r w:rsidRPr="004D16FB">
        <w:t xml:space="preserve"> able to use their program inspection checklist or list of violations while working remotely in the field to capture compliance status of permits. Once inspectors finish performing an inspection, they </w:t>
      </w:r>
      <w:proofErr w:type="gramStart"/>
      <w:r w:rsidRPr="004D16FB">
        <w:t>shall  be</w:t>
      </w:r>
      <w:proofErr w:type="gramEnd"/>
      <w:r w:rsidRPr="004D16FB">
        <w:t xml:space="preserve"> able to capture the signature of the permit’s point of contact, and the Solution shall  generate a PDF of the inspection report and email the report to the permit’s point of contact.</w:t>
      </w:r>
      <w:r w:rsidRPr="00B0599D">
        <w:t xml:space="preserve"> </w:t>
      </w:r>
    </w:p>
    <w:p w14:paraId="4061DE22" w14:textId="77777777" w:rsidR="00B0599D" w:rsidRPr="004D16FB" w:rsidRDefault="00B0599D" w:rsidP="004D16FB">
      <w:pPr>
        <w:pStyle w:val="ITBLevel4paragraph"/>
      </w:pPr>
      <w:r w:rsidRPr="004D16FB">
        <w:t>If violations are cited during inspections, inspectors may need to return subsequently to the inspected facility and verify that the violations have been corrected. Permits can be suspended depending on the type and frequency of violations. The annual programs have their own rules defining when a return inspection is needed and when to suspend a permit.</w:t>
      </w:r>
    </w:p>
    <w:p w14:paraId="05939280" w14:textId="56D67BD9" w:rsidR="00B0599D" w:rsidRPr="004D16FB" w:rsidRDefault="00B0599D" w:rsidP="004D16FB">
      <w:pPr>
        <w:pStyle w:val="ITBLevel4paragraph"/>
      </w:pPr>
      <w:r w:rsidRPr="004D16FB">
        <w:t xml:space="preserve">For restaurant inspection, the Solution </w:t>
      </w:r>
      <w:proofErr w:type="gramStart"/>
      <w:r w:rsidRPr="004D16FB">
        <w:t>shall  enable</w:t>
      </w:r>
      <w:proofErr w:type="gramEnd"/>
      <w:r w:rsidRPr="004D16FB">
        <w:t xml:space="preserve"> remote inspectors in the field to calculate a placard grade, add the grade to the inspection report, and make the inspection result accessible to the public via the </w:t>
      </w:r>
      <w:r w:rsidRPr="00B0599D">
        <w:t>King County restaurants placard website.</w:t>
      </w:r>
      <w:r w:rsidRPr="004D16FB">
        <w:t xml:space="preserve"> See Attachment D: Solution Requirements for the details of the placard grade calculation. </w:t>
      </w:r>
    </w:p>
    <w:p w14:paraId="0967EB4E" w14:textId="77777777" w:rsidR="00B0599D" w:rsidRPr="004D16FB" w:rsidRDefault="00B0599D" w:rsidP="004D16FB">
      <w:pPr>
        <w:pStyle w:val="ITBLevel4paragraph"/>
      </w:pPr>
      <w:r w:rsidRPr="004D16FB">
        <w:t xml:space="preserve">Return inspection and permit suspension affect restaurants’ placard grade; whenever a restaurant permit gets a return inspection or a suspension, the Solution </w:t>
      </w:r>
      <w:proofErr w:type="gramStart"/>
      <w:r w:rsidRPr="004D16FB">
        <w:t>shall  recalculate</w:t>
      </w:r>
      <w:proofErr w:type="gramEnd"/>
      <w:r w:rsidRPr="004D16FB">
        <w:t xml:space="preserve"> the restaurant’s grade and update the restaurant’s placard in the Solution and the County’s restaurants placard website. </w:t>
      </w:r>
    </w:p>
    <w:p w14:paraId="72BAC8A7" w14:textId="77777777" w:rsidR="00B0599D" w:rsidRPr="004D16FB" w:rsidRDefault="00B0599D" w:rsidP="004D16FB">
      <w:pPr>
        <w:pStyle w:val="ITBLevel4paragraph"/>
      </w:pPr>
      <w:r w:rsidRPr="004D16FB">
        <w:t xml:space="preserve">If an inspection is performed for a grocery store, mobile food vehicle, school kitchen, or catering operation, the inspection result </w:t>
      </w:r>
      <w:proofErr w:type="gramStart"/>
      <w:r w:rsidRPr="004D16FB">
        <w:t>shall  be</w:t>
      </w:r>
      <w:proofErr w:type="gramEnd"/>
      <w:r w:rsidRPr="004D16FB">
        <w:t xml:space="preserve"> accessible to the public via the King County food establishments inspection result website. </w:t>
      </w:r>
    </w:p>
    <w:p w14:paraId="02B0AD27" w14:textId="77777777" w:rsidR="00B0599D" w:rsidRPr="004D16FB" w:rsidRDefault="00B0599D" w:rsidP="004D16FB">
      <w:pPr>
        <w:pStyle w:val="ITBLevel4paragraph"/>
      </w:pPr>
      <w:r w:rsidRPr="004D16FB">
        <w:t>In addition, inspection data for all food establishments including restaurants shall be made available to the public via the County’s open data source.</w:t>
      </w:r>
    </w:p>
    <w:p w14:paraId="4EEF55A8" w14:textId="77777777" w:rsidR="00B0599D" w:rsidRPr="004D16FB" w:rsidRDefault="00B0599D" w:rsidP="004D16FB">
      <w:pPr>
        <w:pStyle w:val="ITBLevel4paragraph"/>
      </w:pPr>
      <w:r w:rsidRPr="004D16FB">
        <w:t xml:space="preserve">Table 1 shows new plan review and permit applications and activities performed on annual permits in 2019. </w:t>
      </w:r>
    </w:p>
    <w:p w14:paraId="21857D9A" w14:textId="0638CC55" w:rsidR="00B0599D" w:rsidRDefault="00B0599D" w:rsidP="00B0599D">
      <w:pPr>
        <w:rPr>
          <w:rFonts w:eastAsia="Arial"/>
        </w:rPr>
      </w:pPr>
      <w:r w:rsidRPr="00B0599D">
        <w:rPr>
          <w:rFonts w:eastAsia="Arial"/>
        </w:rPr>
        <w:t xml:space="preserve"> </w:t>
      </w:r>
    </w:p>
    <w:tbl>
      <w:tblPr>
        <w:tblW w:w="8820" w:type="dxa"/>
        <w:tblInd w:w="1435" w:type="dxa"/>
        <w:tblLook w:val="04A0" w:firstRow="1" w:lastRow="0" w:firstColumn="1" w:lastColumn="0" w:noHBand="0" w:noVBand="1"/>
      </w:tblPr>
      <w:tblGrid>
        <w:gridCol w:w="5130"/>
        <w:gridCol w:w="1110"/>
        <w:gridCol w:w="1050"/>
        <w:gridCol w:w="810"/>
        <w:gridCol w:w="776"/>
      </w:tblGrid>
      <w:tr w:rsidR="00BD4620" w:rsidRPr="00BD4620" w14:paraId="4DDD7DF3" w14:textId="77777777" w:rsidTr="006478F9">
        <w:trPr>
          <w:trHeight w:val="290"/>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D92D815" w14:textId="77777777" w:rsidR="00BD4620" w:rsidRPr="00BD4620" w:rsidRDefault="00BD4620" w:rsidP="004D16FB">
            <w:pPr>
              <w:overflowPunct/>
              <w:autoSpaceDE/>
              <w:autoSpaceDN/>
              <w:adjustRightInd/>
              <w:spacing w:after="120" w:line="280" w:lineRule="exact"/>
              <w:ind w:left="360"/>
              <w:textAlignment w:val="auto"/>
              <w:rPr>
                <w:rFonts w:eastAsia="Calibri" w:cs="Arial"/>
                <w:sz w:val="24"/>
                <w:szCs w:val="24"/>
                <w:lang w:eastAsia="en-US"/>
              </w:rPr>
            </w:pPr>
            <w:r w:rsidRPr="00BD4620">
              <w:rPr>
                <w:rFonts w:eastAsia="Calibri" w:cs="Arial"/>
                <w:sz w:val="24"/>
                <w:szCs w:val="24"/>
                <w:lang w:eastAsia="en-US"/>
              </w:rPr>
              <w:t>Table 1</w:t>
            </w:r>
          </w:p>
        </w:tc>
        <w:tc>
          <w:tcPr>
            <w:tcW w:w="111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578A6AD"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FSE</w:t>
            </w:r>
          </w:p>
        </w:tc>
        <w:tc>
          <w:tcPr>
            <w:tcW w:w="105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09EF6DF" w14:textId="77777777" w:rsidR="00BD4620" w:rsidRPr="00BD4620" w:rsidRDefault="00BD4620" w:rsidP="004D16FB">
            <w:pPr>
              <w:overflowPunct/>
              <w:autoSpaceDE/>
              <w:autoSpaceDN/>
              <w:adjustRightInd/>
              <w:spacing w:after="120" w:line="280" w:lineRule="exact"/>
              <w:ind w:left="117"/>
              <w:textAlignment w:val="auto"/>
              <w:rPr>
                <w:rFonts w:eastAsia="Calibri" w:cs="Arial"/>
                <w:sz w:val="24"/>
                <w:szCs w:val="24"/>
                <w:lang w:eastAsia="en-US"/>
              </w:rPr>
            </w:pPr>
            <w:r w:rsidRPr="00BD4620">
              <w:rPr>
                <w:rFonts w:eastAsia="Calibri" w:cs="Arial"/>
                <w:sz w:val="24"/>
                <w:szCs w:val="24"/>
                <w:lang w:eastAsia="en-US"/>
              </w:rPr>
              <w:t>WRF</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D716914" w14:textId="77777777" w:rsidR="00BD4620" w:rsidRPr="00BD4620" w:rsidRDefault="00BD4620" w:rsidP="004D16FB">
            <w:pPr>
              <w:overflowPunct/>
              <w:autoSpaceDE/>
              <w:autoSpaceDN/>
              <w:adjustRightInd/>
              <w:spacing w:after="120" w:line="280" w:lineRule="exact"/>
              <w:ind w:left="110"/>
              <w:textAlignment w:val="auto"/>
              <w:rPr>
                <w:rFonts w:eastAsia="Calibri" w:cs="Arial"/>
                <w:sz w:val="24"/>
                <w:szCs w:val="24"/>
                <w:lang w:eastAsia="en-US"/>
              </w:rPr>
            </w:pPr>
            <w:r w:rsidRPr="00BD4620">
              <w:rPr>
                <w:rFonts w:eastAsia="Calibri" w:cs="Arial"/>
                <w:sz w:val="24"/>
                <w:szCs w:val="24"/>
                <w:lang w:eastAsia="en-US"/>
              </w:rPr>
              <w:t>SW</w:t>
            </w:r>
          </w:p>
        </w:tc>
        <w:tc>
          <w:tcPr>
            <w:tcW w:w="72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2D91A94" w14:textId="77777777" w:rsidR="00BD4620" w:rsidRPr="00BD4620" w:rsidRDefault="00BD4620" w:rsidP="004D16FB">
            <w:pPr>
              <w:overflowPunct/>
              <w:autoSpaceDE/>
              <w:autoSpaceDN/>
              <w:adjustRightInd/>
              <w:spacing w:after="120" w:line="280" w:lineRule="exact"/>
              <w:ind w:left="-104"/>
              <w:jc w:val="center"/>
              <w:textAlignment w:val="auto"/>
              <w:rPr>
                <w:rFonts w:eastAsia="Calibri" w:cs="Arial"/>
                <w:sz w:val="24"/>
                <w:szCs w:val="24"/>
                <w:lang w:eastAsia="en-US"/>
              </w:rPr>
            </w:pPr>
            <w:r w:rsidRPr="00BD4620">
              <w:rPr>
                <w:rFonts w:eastAsia="Calibri" w:cs="Arial"/>
                <w:sz w:val="24"/>
                <w:szCs w:val="24"/>
                <w:lang w:eastAsia="en-US"/>
              </w:rPr>
              <w:t>Pets</w:t>
            </w:r>
          </w:p>
        </w:tc>
      </w:tr>
      <w:tr w:rsidR="00BD4620" w:rsidRPr="00BD4620" w14:paraId="4D7C6157" w14:textId="77777777" w:rsidTr="006478F9">
        <w:trPr>
          <w:trHeight w:val="50"/>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35B97B" w14:textId="77777777" w:rsidR="00BD4620" w:rsidRPr="00BD4620" w:rsidRDefault="00BD4620" w:rsidP="004D16FB">
            <w:pPr>
              <w:overflowPunct/>
              <w:autoSpaceDE/>
              <w:autoSpaceDN/>
              <w:adjustRightInd/>
              <w:spacing w:after="120" w:line="280" w:lineRule="exact"/>
              <w:ind w:left="360"/>
              <w:textAlignment w:val="auto"/>
              <w:rPr>
                <w:rFonts w:eastAsia="Calibri" w:cs="Arial"/>
                <w:sz w:val="24"/>
                <w:szCs w:val="24"/>
                <w:lang w:eastAsia="en-US"/>
              </w:rPr>
            </w:pPr>
            <w:r w:rsidRPr="00BD4620">
              <w:rPr>
                <w:rFonts w:eastAsia="Calibri" w:cs="Arial"/>
                <w:sz w:val="24"/>
                <w:szCs w:val="24"/>
                <w:lang w:eastAsia="en-US"/>
              </w:rPr>
              <w:t>Plan Review Applications</w:t>
            </w:r>
          </w:p>
        </w:tc>
        <w:tc>
          <w:tcPr>
            <w:tcW w:w="1110" w:type="dxa"/>
            <w:tcBorders>
              <w:top w:val="nil"/>
              <w:left w:val="nil"/>
              <w:bottom w:val="single" w:sz="4" w:space="0" w:color="auto"/>
              <w:right w:val="single" w:sz="4" w:space="0" w:color="auto"/>
            </w:tcBorders>
            <w:shd w:val="clear" w:color="auto" w:fill="auto"/>
            <w:noWrap/>
            <w:vAlign w:val="bottom"/>
          </w:tcPr>
          <w:p w14:paraId="3919743B"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947</w:t>
            </w:r>
          </w:p>
        </w:tc>
        <w:tc>
          <w:tcPr>
            <w:tcW w:w="1050" w:type="dxa"/>
            <w:tcBorders>
              <w:top w:val="nil"/>
              <w:left w:val="nil"/>
              <w:bottom w:val="single" w:sz="4" w:space="0" w:color="auto"/>
              <w:right w:val="single" w:sz="4" w:space="0" w:color="auto"/>
            </w:tcBorders>
            <w:shd w:val="clear" w:color="auto" w:fill="auto"/>
            <w:noWrap/>
            <w:vAlign w:val="bottom"/>
          </w:tcPr>
          <w:p w14:paraId="208CDF64"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105</w:t>
            </w:r>
          </w:p>
        </w:tc>
        <w:tc>
          <w:tcPr>
            <w:tcW w:w="810" w:type="dxa"/>
            <w:tcBorders>
              <w:top w:val="nil"/>
              <w:left w:val="nil"/>
              <w:bottom w:val="single" w:sz="4" w:space="0" w:color="auto"/>
              <w:right w:val="single" w:sz="4" w:space="0" w:color="auto"/>
            </w:tcBorders>
            <w:shd w:val="clear" w:color="auto" w:fill="auto"/>
            <w:noWrap/>
            <w:vAlign w:val="bottom"/>
          </w:tcPr>
          <w:p w14:paraId="5762BEA4"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22</w:t>
            </w:r>
          </w:p>
        </w:tc>
        <w:tc>
          <w:tcPr>
            <w:tcW w:w="720" w:type="dxa"/>
            <w:tcBorders>
              <w:top w:val="nil"/>
              <w:left w:val="nil"/>
              <w:bottom w:val="single" w:sz="4" w:space="0" w:color="auto"/>
              <w:right w:val="single" w:sz="4" w:space="0" w:color="auto"/>
            </w:tcBorders>
            <w:shd w:val="clear" w:color="auto" w:fill="auto"/>
            <w:noWrap/>
            <w:vAlign w:val="bottom"/>
          </w:tcPr>
          <w:p w14:paraId="02388614"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36</w:t>
            </w:r>
          </w:p>
        </w:tc>
      </w:tr>
      <w:tr w:rsidR="00BD4620" w:rsidRPr="00BD4620" w14:paraId="41D12251" w14:textId="77777777" w:rsidTr="006478F9">
        <w:trPr>
          <w:trHeight w:val="50"/>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AF29AA" w14:textId="77777777" w:rsidR="00BD4620" w:rsidRPr="00BD4620" w:rsidRDefault="00BD4620" w:rsidP="004D16FB">
            <w:pPr>
              <w:overflowPunct/>
              <w:autoSpaceDE/>
              <w:autoSpaceDN/>
              <w:adjustRightInd/>
              <w:spacing w:after="120" w:line="280" w:lineRule="exact"/>
              <w:ind w:left="360"/>
              <w:textAlignment w:val="auto"/>
              <w:rPr>
                <w:rFonts w:eastAsia="Calibri" w:cs="Arial"/>
                <w:sz w:val="24"/>
                <w:szCs w:val="24"/>
                <w:lang w:eastAsia="en-US"/>
              </w:rPr>
            </w:pPr>
            <w:r w:rsidRPr="00BD4620">
              <w:rPr>
                <w:rFonts w:eastAsia="Calibri" w:cs="Arial"/>
                <w:sz w:val="24"/>
                <w:szCs w:val="24"/>
                <w:lang w:eastAsia="en-US"/>
              </w:rPr>
              <w:t>Plan Review Activities</w:t>
            </w:r>
          </w:p>
        </w:tc>
        <w:tc>
          <w:tcPr>
            <w:tcW w:w="1110" w:type="dxa"/>
            <w:tcBorders>
              <w:top w:val="nil"/>
              <w:left w:val="nil"/>
              <w:bottom w:val="single" w:sz="4" w:space="0" w:color="auto"/>
              <w:right w:val="single" w:sz="4" w:space="0" w:color="auto"/>
            </w:tcBorders>
            <w:shd w:val="clear" w:color="auto" w:fill="auto"/>
            <w:noWrap/>
            <w:vAlign w:val="bottom"/>
          </w:tcPr>
          <w:p w14:paraId="55DE2E2E"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 xml:space="preserve">5,161 </w:t>
            </w:r>
          </w:p>
        </w:tc>
        <w:tc>
          <w:tcPr>
            <w:tcW w:w="1050" w:type="dxa"/>
            <w:tcBorders>
              <w:top w:val="nil"/>
              <w:left w:val="nil"/>
              <w:bottom w:val="single" w:sz="4" w:space="0" w:color="auto"/>
              <w:right w:val="single" w:sz="4" w:space="0" w:color="auto"/>
            </w:tcBorders>
            <w:shd w:val="clear" w:color="auto" w:fill="auto"/>
            <w:noWrap/>
            <w:vAlign w:val="bottom"/>
          </w:tcPr>
          <w:p w14:paraId="479E893B"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 xml:space="preserve">876 </w:t>
            </w:r>
          </w:p>
        </w:tc>
        <w:tc>
          <w:tcPr>
            <w:tcW w:w="810" w:type="dxa"/>
            <w:tcBorders>
              <w:top w:val="nil"/>
              <w:left w:val="nil"/>
              <w:bottom w:val="single" w:sz="4" w:space="0" w:color="auto"/>
              <w:right w:val="single" w:sz="4" w:space="0" w:color="auto"/>
            </w:tcBorders>
            <w:shd w:val="clear" w:color="auto" w:fill="auto"/>
            <w:noWrap/>
            <w:vAlign w:val="bottom"/>
          </w:tcPr>
          <w:p w14:paraId="28037334"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481</w:t>
            </w:r>
          </w:p>
        </w:tc>
        <w:tc>
          <w:tcPr>
            <w:tcW w:w="720" w:type="dxa"/>
            <w:tcBorders>
              <w:top w:val="nil"/>
              <w:left w:val="nil"/>
              <w:bottom w:val="single" w:sz="4" w:space="0" w:color="auto"/>
              <w:right w:val="single" w:sz="4" w:space="0" w:color="auto"/>
            </w:tcBorders>
            <w:shd w:val="clear" w:color="auto" w:fill="auto"/>
            <w:noWrap/>
            <w:vAlign w:val="bottom"/>
          </w:tcPr>
          <w:p w14:paraId="27675268"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287</w:t>
            </w:r>
          </w:p>
        </w:tc>
      </w:tr>
      <w:tr w:rsidR="00BD4620" w:rsidRPr="00BD4620" w14:paraId="357868BD" w14:textId="77777777" w:rsidTr="006478F9">
        <w:trPr>
          <w:trHeight w:val="50"/>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1E62A8" w14:textId="77777777" w:rsidR="00BD4620" w:rsidRPr="00BD4620" w:rsidRDefault="00BD4620" w:rsidP="004D16FB">
            <w:pPr>
              <w:overflowPunct/>
              <w:autoSpaceDE/>
              <w:autoSpaceDN/>
              <w:adjustRightInd/>
              <w:spacing w:after="120" w:line="280" w:lineRule="exact"/>
              <w:ind w:left="360"/>
              <w:textAlignment w:val="auto"/>
              <w:rPr>
                <w:rFonts w:eastAsia="Calibri" w:cs="Arial"/>
                <w:sz w:val="24"/>
                <w:szCs w:val="24"/>
                <w:lang w:eastAsia="en-US"/>
              </w:rPr>
            </w:pPr>
            <w:r w:rsidRPr="00BD4620">
              <w:rPr>
                <w:rFonts w:eastAsia="Calibri" w:cs="Arial"/>
                <w:sz w:val="24"/>
                <w:szCs w:val="24"/>
                <w:lang w:eastAsia="en-US"/>
              </w:rPr>
              <w:t>New Permits</w:t>
            </w:r>
          </w:p>
        </w:tc>
        <w:tc>
          <w:tcPr>
            <w:tcW w:w="1110" w:type="dxa"/>
            <w:tcBorders>
              <w:top w:val="nil"/>
              <w:left w:val="nil"/>
              <w:bottom w:val="single" w:sz="4" w:space="0" w:color="auto"/>
              <w:right w:val="single" w:sz="4" w:space="0" w:color="auto"/>
            </w:tcBorders>
            <w:shd w:val="clear" w:color="auto" w:fill="auto"/>
            <w:noWrap/>
            <w:vAlign w:val="bottom"/>
          </w:tcPr>
          <w:p w14:paraId="1BBB89B8"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686</w:t>
            </w:r>
          </w:p>
        </w:tc>
        <w:tc>
          <w:tcPr>
            <w:tcW w:w="1050" w:type="dxa"/>
            <w:tcBorders>
              <w:top w:val="nil"/>
              <w:left w:val="nil"/>
              <w:bottom w:val="single" w:sz="4" w:space="0" w:color="auto"/>
              <w:right w:val="single" w:sz="4" w:space="0" w:color="auto"/>
            </w:tcBorders>
            <w:shd w:val="clear" w:color="auto" w:fill="auto"/>
            <w:noWrap/>
            <w:vAlign w:val="bottom"/>
          </w:tcPr>
          <w:p w14:paraId="049F24A6"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26</w:t>
            </w:r>
          </w:p>
        </w:tc>
        <w:tc>
          <w:tcPr>
            <w:tcW w:w="810" w:type="dxa"/>
            <w:tcBorders>
              <w:top w:val="nil"/>
              <w:left w:val="nil"/>
              <w:bottom w:val="single" w:sz="4" w:space="0" w:color="auto"/>
              <w:right w:val="single" w:sz="4" w:space="0" w:color="auto"/>
            </w:tcBorders>
            <w:shd w:val="clear" w:color="auto" w:fill="auto"/>
            <w:noWrap/>
            <w:vAlign w:val="bottom"/>
          </w:tcPr>
          <w:p w14:paraId="684DAEBF"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2</w:t>
            </w:r>
          </w:p>
        </w:tc>
        <w:tc>
          <w:tcPr>
            <w:tcW w:w="720" w:type="dxa"/>
            <w:tcBorders>
              <w:top w:val="nil"/>
              <w:left w:val="nil"/>
              <w:bottom w:val="single" w:sz="4" w:space="0" w:color="auto"/>
              <w:right w:val="single" w:sz="4" w:space="0" w:color="auto"/>
            </w:tcBorders>
            <w:shd w:val="clear" w:color="auto" w:fill="auto"/>
            <w:noWrap/>
            <w:vAlign w:val="bottom"/>
          </w:tcPr>
          <w:p w14:paraId="0735C94E"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34</w:t>
            </w:r>
          </w:p>
        </w:tc>
      </w:tr>
      <w:tr w:rsidR="00BD4620" w:rsidRPr="00BD4620" w14:paraId="72B98467" w14:textId="77777777" w:rsidTr="006478F9">
        <w:trPr>
          <w:trHeight w:val="50"/>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56E55D" w14:textId="77777777" w:rsidR="00BD4620" w:rsidRPr="00BD4620" w:rsidRDefault="00BD4620" w:rsidP="004D16FB">
            <w:pPr>
              <w:overflowPunct/>
              <w:autoSpaceDE/>
              <w:autoSpaceDN/>
              <w:adjustRightInd/>
              <w:spacing w:after="120" w:line="280" w:lineRule="exact"/>
              <w:ind w:left="360"/>
              <w:textAlignment w:val="auto"/>
              <w:rPr>
                <w:rFonts w:eastAsia="Calibri" w:cs="Arial"/>
                <w:sz w:val="24"/>
                <w:szCs w:val="24"/>
                <w:lang w:eastAsia="en-US"/>
              </w:rPr>
            </w:pPr>
            <w:r w:rsidRPr="00BD4620">
              <w:rPr>
                <w:rFonts w:eastAsia="Calibri" w:cs="Arial"/>
                <w:sz w:val="24"/>
                <w:szCs w:val="24"/>
                <w:lang w:eastAsia="en-US"/>
              </w:rPr>
              <w:t>Routine Inspections and Educational Visits</w:t>
            </w:r>
          </w:p>
        </w:tc>
        <w:tc>
          <w:tcPr>
            <w:tcW w:w="1110" w:type="dxa"/>
            <w:tcBorders>
              <w:top w:val="nil"/>
              <w:left w:val="nil"/>
              <w:bottom w:val="single" w:sz="4" w:space="0" w:color="auto"/>
              <w:right w:val="single" w:sz="4" w:space="0" w:color="auto"/>
            </w:tcBorders>
            <w:shd w:val="clear" w:color="auto" w:fill="auto"/>
            <w:noWrap/>
            <w:vAlign w:val="bottom"/>
          </w:tcPr>
          <w:p w14:paraId="0BA9FE4D"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20,411</w:t>
            </w:r>
          </w:p>
        </w:tc>
        <w:tc>
          <w:tcPr>
            <w:tcW w:w="1050" w:type="dxa"/>
            <w:tcBorders>
              <w:top w:val="nil"/>
              <w:left w:val="nil"/>
              <w:bottom w:val="single" w:sz="4" w:space="0" w:color="auto"/>
              <w:right w:val="single" w:sz="4" w:space="0" w:color="auto"/>
            </w:tcBorders>
            <w:shd w:val="clear" w:color="auto" w:fill="auto"/>
            <w:noWrap/>
            <w:vAlign w:val="bottom"/>
          </w:tcPr>
          <w:p w14:paraId="138D7777"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2,471</w:t>
            </w:r>
          </w:p>
        </w:tc>
        <w:tc>
          <w:tcPr>
            <w:tcW w:w="810" w:type="dxa"/>
            <w:tcBorders>
              <w:top w:val="nil"/>
              <w:left w:val="nil"/>
              <w:bottom w:val="single" w:sz="4" w:space="0" w:color="auto"/>
              <w:right w:val="single" w:sz="4" w:space="0" w:color="auto"/>
            </w:tcBorders>
            <w:shd w:val="clear" w:color="auto" w:fill="auto"/>
            <w:noWrap/>
            <w:vAlign w:val="bottom"/>
          </w:tcPr>
          <w:p w14:paraId="352CB924"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155</w:t>
            </w:r>
          </w:p>
        </w:tc>
        <w:tc>
          <w:tcPr>
            <w:tcW w:w="720" w:type="dxa"/>
            <w:tcBorders>
              <w:top w:val="nil"/>
              <w:left w:val="nil"/>
              <w:bottom w:val="single" w:sz="4" w:space="0" w:color="auto"/>
              <w:right w:val="single" w:sz="4" w:space="0" w:color="auto"/>
            </w:tcBorders>
            <w:shd w:val="clear" w:color="auto" w:fill="auto"/>
            <w:noWrap/>
            <w:vAlign w:val="bottom"/>
          </w:tcPr>
          <w:p w14:paraId="0FC77AAA"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488</w:t>
            </w:r>
          </w:p>
        </w:tc>
      </w:tr>
      <w:tr w:rsidR="00BD4620" w:rsidRPr="00BD4620" w14:paraId="34B5D722" w14:textId="77777777" w:rsidTr="006478F9">
        <w:trPr>
          <w:trHeight w:val="50"/>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9498B" w14:textId="77777777" w:rsidR="00BD4620" w:rsidRPr="00BD4620" w:rsidRDefault="00BD4620" w:rsidP="004D16FB">
            <w:pPr>
              <w:overflowPunct/>
              <w:autoSpaceDE/>
              <w:autoSpaceDN/>
              <w:adjustRightInd/>
              <w:spacing w:after="120" w:line="280" w:lineRule="exact"/>
              <w:ind w:left="360"/>
              <w:textAlignment w:val="auto"/>
              <w:rPr>
                <w:rFonts w:eastAsia="Calibri" w:cs="Arial"/>
                <w:sz w:val="24"/>
                <w:szCs w:val="24"/>
                <w:lang w:eastAsia="en-US"/>
              </w:rPr>
            </w:pPr>
            <w:r w:rsidRPr="00BD4620">
              <w:rPr>
                <w:rFonts w:eastAsia="Calibri" w:cs="Arial"/>
                <w:sz w:val="24"/>
                <w:szCs w:val="24"/>
                <w:lang w:eastAsia="en-US"/>
              </w:rPr>
              <w:t>Violations Cited</w:t>
            </w:r>
          </w:p>
        </w:tc>
        <w:tc>
          <w:tcPr>
            <w:tcW w:w="1110" w:type="dxa"/>
            <w:tcBorders>
              <w:top w:val="nil"/>
              <w:left w:val="nil"/>
              <w:bottom w:val="single" w:sz="4" w:space="0" w:color="auto"/>
              <w:right w:val="single" w:sz="4" w:space="0" w:color="auto"/>
            </w:tcBorders>
            <w:shd w:val="clear" w:color="auto" w:fill="auto"/>
            <w:noWrap/>
            <w:vAlign w:val="bottom"/>
          </w:tcPr>
          <w:p w14:paraId="2F274984"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17,689</w:t>
            </w:r>
          </w:p>
        </w:tc>
        <w:tc>
          <w:tcPr>
            <w:tcW w:w="1050" w:type="dxa"/>
            <w:tcBorders>
              <w:top w:val="nil"/>
              <w:left w:val="nil"/>
              <w:bottom w:val="single" w:sz="4" w:space="0" w:color="auto"/>
              <w:right w:val="single" w:sz="4" w:space="0" w:color="auto"/>
            </w:tcBorders>
            <w:shd w:val="clear" w:color="auto" w:fill="auto"/>
            <w:noWrap/>
            <w:vAlign w:val="bottom"/>
          </w:tcPr>
          <w:p w14:paraId="113C15A3"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5,165</w:t>
            </w:r>
          </w:p>
        </w:tc>
        <w:tc>
          <w:tcPr>
            <w:tcW w:w="810" w:type="dxa"/>
            <w:tcBorders>
              <w:top w:val="nil"/>
              <w:left w:val="nil"/>
              <w:bottom w:val="single" w:sz="4" w:space="0" w:color="auto"/>
              <w:right w:val="single" w:sz="4" w:space="0" w:color="auto"/>
            </w:tcBorders>
            <w:shd w:val="clear" w:color="auto" w:fill="auto"/>
            <w:noWrap/>
            <w:vAlign w:val="bottom"/>
          </w:tcPr>
          <w:p w14:paraId="4916C909"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30</w:t>
            </w:r>
          </w:p>
        </w:tc>
        <w:tc>
          <w:tcPr>
            <w:tcW w:w="720" w:type="dxa"/>
            <w:tcBorders>
              <w:top w:val="nil"/>
              <w:left w:val="nil"/>
              <w:bottom w:val="single" w:sz="4" w:space="0" w:color="auto"/>
              <w:right w:val="single" w:sz="4" w:space="0" w:color="auto"/>
            </w:tcBorders>
            <w:shd w:val="clear" w:color="auto" w:fill="auto"/>
            <w:noWrap/>
            <w:vAlign w:val="bottom"/>
          </w:tcPr>
          <w:p w14:paraId="0A2B284D"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422</w:t>
            </w:r>
          </w:p>
        </w:tc>
      </w:tr>
      <w:tr w:rsidR="00BD4620" w:rsidRPr="00BD4620" w14:paraId="31E0E4EE" w14:textId="77777777" w:rsidTr="006478F9">
        <w:trPr>
          <w:trHeight w:val="50"/>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AFFEE" w14:textId="77777777" w:rsidR="00BD4620" w:rsidRPr="00BD4620" w:rsidRDefault="00BD4620" w:rsidP="004D16FB">
            <w:pPr>
              <w:overflowPunct/>
              <w:autoSpaceDE/>
              <w:autoSpaceDN/>
              <w:adjustRightInd/>
              <w:spacing w:after="120" w:line="280" w:lineRule="exact"/>
              <w:ind w:left="360"/>
              <w:textAlignment w:val="auto"/>
              <w:rPr>
                <w:rFonts w:eastAsia="Calibri" w:cs="Arial"/>
                <w:sz w:val="24"/>
                <w:szCs w:val="24"/>
                <w:lang w:eastAsia="en-US"/>
              </w:rPr>
            </w:pPr>
            <w:r w:rsidRPr="00BD4620">
              <w:rPr>
                <w:rFonts w:eastAsia="Calibri" w:cs="Arial"/>
                <w:sz w:val="24"/>
                <w:szCs w:val="24"/>
                <w:lang w:eastAsia="en-US"/>
              </w:rPr>
              <w:t>Placarded FSE's</w:t>
            </w:r>
          </w:p>
        </w:tc>
        <w:tc>
          <w:tcPr>
            <w:tcW w:w="1110" w:type="dxa"/>
            <w:tcBorders>
              <w:top w:val="nil"/>
              <w:left w:val="nil"/>
              <w:bottom w:val="single" w:sz="4" w:space="0" w:color="auto"/>
              <w:right w:val="single" w:sz="4" w:space="0" w:color="auto"/>
            </w:tcBorders>
            <w:shd w:val="clear" w:color="auto" w:fill="auto"/>
            <w:noWrap/>
            <w:vAlign w:val="bottom"/>
          </w:tcPr>
          <w:p w14:paraId="2409195E"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8,693</w:t>
            </w:r>
          </w:p>
        </w:tc>
        <w:tc>
          <w:tcPr>
            <w:tcW w:w="1050" w:type="dxa"/>
            <w:tcBorders>
              <w:top w:val="nil"/>
              <w:left w:val="nil"/>
              <w:bottom w:val="single" w:sz="4" w:space="0" w:color="auto"/>
              <w:right w:val="single" w:sz="4" w:space="0" w:color="auto"/>
            </w:tcBorders>
            <w:shd w:val="clear" w:color="auto" w:fill="auto"/>
            <w:noWrap/>
            <w:vAlign w:val="bottom"/>
          </w:tcPr>
          <w:p w14:paraId="0C1EDEB4"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Na</w:t>
            </w:r>
          </w:p>
        </w:tc>
        <w:tc>
          <w:tcPr>
            <w:tcW w:w="810" w:type="dxa"/>
            <w:tcBorders>
              <w:top w:val="nil"/>
              <w:left w:val="nil"/>
              <w:bottom w:val="single" w:sz="4" w:space="0" w:color="auto"/>
              <w:right w:val="single" w:sz="4" w:space="0" w:color="auto"/>
            </w:tcBorders>
            <w:shd w:val="clear" w:color="auto" w:fill="auto"/>
            <w:noWrap/>
            <w:vAlign w:val="bottom"/>
          </w:tcPr>
          <w:p w14:paraId="175251AC"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Na</w:t>
            </w:r>
          </w:p>
        </w:tc>
        <w:tc>
          <w:tcPr>
            <w:tcW w:w="720" w:type="dxa"/>
            <w:tcBorders>
              <w:top w:val="nil"/>
              <w:left w:val="nil"/>
              <w:bottom w:val="single" w:sz="4" w:space="0" w:color="auto"/>
              <w:right w:val="single" w:sz="4" w:space="0" w:color="auto"/>
            </w:tcBorders>
            <w:shd w:val="clear" w:color="auto" w:fill="auto"/>
            <w:noWrap/>
            <w:vAlign w:val="bottom"/>
          </w:tcPr>
          <w:p w14:paraId="4C13E264" w14:textId="77777777" w:rsidR="00BD4620" w:rsidRPr="00BD4620" w:rsidRDefault="00BD4620" w:rsidP="004D16FB">
            <w:pPr>
              <w:overflowPunct/>
              <w:autoSpaceDE/>
              <w:autoSpaceDN/>
              <w:adjustRightInd/>
              <w:spacing w:after="120" w:line="280" w:lineRule="exact"/>
              <w:ind w:left="159"/>
              <w:textAlignment w:val="auto"/>
              <w:rPr>
                <w:rFonts w:eastAsia="Calibri" w:cs="Arial"/>
                <w:sz w:val="24"/>
                <w:szCs w:val="24"/>
                <w:lang w:eastAsia="en-US"/>
              </w:rPr>
            </w:pPr>
            <w:r w:rsidRPr="00BD4620">
              <w:rPr>
                <w:rFonts w:eastAsia="Calibri" w:cs="Arial"/>
                <w:sz w:val="24"/>
                <w:szCs w:val="24"/>
                <w:lang w:eastAsia="en-US"/>
              </w:rPr>
              <w:t xml:space="preserve">Na </w:t>
            </w:r>
          </w:p>
        </w:tc>
      </w:tr>
    </w:tbl>
    <w:p w14:paraId="2A4C8DEB" w14:textId="77777777" w:rsidR="00BD4620" w:rsidRPr="00B0599D" w:rsidRDefault="00BD4620" w:rsidP="00B0599D">
      <w:pPr>
        <w:rPr>
          <w:rFonts w:eastAsia="Arial"/>
        </w:rPr>
      </w:pPr>
    </w:p>
    <w:p w14:paraId="19303020" w14:textId="3DF98B49" w:rsidR="00B0599D" w:rsidRPr="004D16FB" w:rsidRDefault="00B0599D" w:rsidP="004D16FB">
      <w:pPr>
        <w:pStyle w:val="ITBLevel4"/>
      </w:pPr>
      <w:r w:rsidRPr="004D16FB">
        <w:t>Permit Renewal – Food Service Establishments (FSE), Water Recreational Facilities (WRF), Solid Waste Facilities (SW) and Pet Businesses (Pets).</w:t>
      </w:r>
    </w:p>
    <w:p w14:paraId="68B2F16C" w14:textId="77777777" w:rsidR="00B0599D" w:rsidRPr="00B0599D" w:rsidRDefault="00B0599D" w:rsidP="004D16FB">
      <w:pPr>
        <w:pStyle w:val="ITBLevel4paragraph"/>
      </w:pPr>
      <w:r w:rsidRPr="00B0599D">
        <w:t xml:space="preserve">Annual permits need to be renewed every year to stay in operation. The renewal process starts with generating a renewal notice from the Solution. The Solution </w:t>
      </w:r>
      <w:proofErr w:type="gramStart"/>
      <w:r w:rsidRPr="00B0599D">
        <w:t>shall  create</w:t>
      </w:r>
      <w:proofErr w:type="gramEnd"/>
      <w:r w:rsidRPr="00B0599D">
        <w:t xml:space="preserve"> renewal notices for all permits at once for a given program.</w:t>
      </w:r>
    </w:p>
    <w:p w14:paraId="33E4A61C" w14:textId="77777777" w:rsidR="00B0599D" w:rsidRPr="00B0599D" w:rsidRDefault="00B0599D" w:rsidP="004D16FB">
      <w:pPr>
        <w:pStyle w:val="ITBLevel4paragraph"/>
      </w:pPr>
      <w:r w:rsidRPr="00B0599D">
        <w:t>Permit holders shall be able to pay renewal fees and penalties online. For renewal payments mailed to the EHS offices, permit technicians shall be able to process them in batches using a bar code scanner.</w:t>
      </w:r>
    </w:p>
    <w:p w14:paraId="65C54CE5" w14:textId="7D5A1CE1" w:rsidR="00B0599D" w:rsidRPr="00B0599D" w:rsidRDefault="00B0599D" w:rsidP="004D16FB">
      <w:pPr>
        <w:pStyle w:val="ITBLevel4paragraph"/>
      </w:pPr>
      <w:r w:rsidRPr="00B0599D">
        <w:t xml:space="preserve">If the renewal fee is not collected within a given period after the renewal notice date, the Solution </w:t>
      </w:r>
      <w:r w:rsidR="006478F9">
        <w:t>shall</w:t>
      </w:r>
      <w:r w:rsidRPr="00B0599D">
        <w:t xml:space="preserve"> add penalties and generate late fee notices. If permits are not still renewed after the last late fee notice, the Solution shall expire the permits and generate an expiration notice. Each program has its own rule as to when to add penalties on permits and when to expire them. </w:t>
      </w:r>
    </w:p>
    <w:p w14:paraId="5D23ED64" w14:textId="77777777" w:rsidR="00B0599D" w:rsidRPr="00B0599D" w:rsidRDefault="00B0599D" w:rsidP="004D16FB">
      <w:pPr>
        <w:pStyle w:val="ITBLevel4paragraph"/>
      </w:pPr>
      <w:r w:rsidRPr="00B0599D">
        <w:t>Permit technicians shall be able to print the renewal, late, and expiration notices from the Solution and mail them to the permit holders. Also, the Solution shall email the notices to the permit holders if they have an email address in the Solution’s database.</w:t>
      </w:r>
    </w:p>
    <w:p w14:paraId="46570D5D" w14:textId="2A28FE22" w:rsidR="00B0599D" w:rsidRDefault="00B0599D" w:rsidP="004D16FB">
      <w:pPr>
        <w:pStyle w:val="ITBLevel4paragraph"/>
      </w:pPr>
      <w:r w:rsidRPr="00B0599D">
        <w:t>The permit and payment records shall reflect the renewal status, i.e. when renewal notices are sent, the permits shall show in the Solution that they are waiting to be renewed; and when payments are collected, the permits shall show that they are renewed and active for the coming year, for example.</w:t>
      </w:r>
    </w:p>
    <w:p w14:paraId="79C4A6C6" w14:textId="77777777" w:rsidR="009372E8" w:rsidRPr="00B0599D" w:rsidRDefault="009372E8" w:rsidP="009372E8">
      <w:pPr>
        <w:pStyle w:val="ITBLevel4paragraph"/>
      </w:pPr>
      <w:r w:rsidRPr="00B0599D">
        <w:t>Table 2 shows annual permits renewed, counts of penalties paid and permits expired in 2019.</w:t>
      </w:r>
    </w:p>
    <w:p w14:paraId="01AA351F" w14:textId="77777777" w:rsidR="009372E8" w:rsidRDefault="009372E8" w:rsidP="00BD4620">
      <w:pPr>
        <w:pStyle w:val="ITBLevel4paragraph"/>
      </w:pPr>
    </w:p>
    <w:tbl>
      <w:tblPr>
        <w:tblStyle w:val="TableGrid2"/>
        <w:tblpPr w:leftFromText="180" w:rightFromText="180" w:vertAnchor="text" w:horzAnchor="page" w:tblpX="2131" w:tblpY="31"/>
        <w:tblW w:w="6937" w:type="dxa"/>
        <w:tblLook w:val="04A0" w:firstRow="1" w:lastRow="0" w:firstColumn="1" w:lastColumn="0" w:noHBand="0" w:noVBand="1"/>
      </w:tblPr>
      <w:tblGrid>
        <w:gridCol w:w="1705"/>
        <w:gridCol w:w="1313"/>
        <w:gridCol w:w="1331"/>
        <w:gridCol w:w="1278"/>
        <w:gridCol w:w="1310"/>
      </w:tblGrid>
      <w:tr w:rsidR="006478F9" w:rsidRPr="009372E8" w14:paraId="3C68EC91" w14:textId="77777777" w:rsidTr="008815E9">
        <w:tc>
          <w:tcPr>
            <w:tcW w:w="1705" w:type="dxa"/>
            <w:shd w:val="clear" w:color="auto" w:fill="D9D9D9" w:themeFill="background1" w:themeFillShade="D9"/>
          </w:tcPr>
          <w:p w14:paraId="5055B53E"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shd w:val="clear" w:color="auto" w:fill="D9D9D9" w:themeFill="background1" w:themeFillShade="D9"/>
                <w:lang w:eastAsia="en-US"/>
              </w:rPr>
              <w:t>Table 2</w:t>
            </w:r>
            <w:r w:rsidRPr="009372E8">
              <w:rPr>
                <w:rFonts w:eastAsia="Calibri" w:cs="Arial"/>
                <w:sz w:val="24"/>
                <w:szCs w:val="24"/>
                <w:shd w:val="clear" w:color="auto" w:fill="D9D9D9" w:themeFill="background1" w:themeFillShade="D9"/>
                <w:lang w:eastAsia="en-US"/>
              </w:rPr>
              <w:tab/>
            </w:r>
          </w:p>
        </w:tc>
        <w:tc>
          <w:tcPr>
            <w:tcW w:w="1313" w:type="dxa"/>
            <w:shd w:val="clear" w:color="auto" w:fill="D9D9D9" w:themeFill="background1" w:themeFillShade="D9"/>
          </w:tcPr>
          <w:p w14:paraId="0316E06C"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FSE</w:t>
            </w:r>
          </w:p>
        </w:tc>
        <w:tc>
          <w:tcPr>
            <w:tcW w:w="1331" w:type="dxa"/>
            <w:shd w:val="clear" w:color="auto" w:fill="D9D9D9" w:themeFill="background1" w:themeFillShade="D9"/>
          </w:tcPr>
          <w:p w14:paraId="1FAC3AFF"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WRF</w:t>
            </w:r>
          </w:p>
        </w:tc>
        <w:tc>
          <w:tcPr>
            <w:tcW w:w="1278" w:type="dxa"/>
            <w:shd w:val="clear" w:color="auto" w:fill="D9D9D9" w:themeFill="background1" w:themeFillShade="D9"/>
          </w:tcPr>
          <w:p w14:paraId="2D5FFF1D"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SW</w:t>
            </w:r>
          </w:p>
        </w:tc>
        <w:tc>
          <w:tcPr>
            <w:tcW w:w="1310" w:type="dxa"/>
            <w:shd w:val="clear" w:color="auto" w:fill="D9D9D9" w:themeFill="background1" w:themeFillShade="D9"/>
          </w:tcPr>
          <w:p w14:paraId="56CAC809"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Pets</w:t>
            </w:r>
          </w:p>
        </w:tc>
      </w:tr>
      <w:tr w:rsidR="008815E9" w:rsidRPr="009372E8" w14:paraId="6F8611F7" w14:textId="77777777" w:rsidTr="004D16FB">
        <w:tc>
          <w:tcPr>
            <w:tcW w:w="1705" w:type="dxa"/>
          </w:tcPr>
          <w:p w14:paraId="204854B7"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Renewed</w:t>
            </w:r>
          </w:p>
        </w:tc>
        <w:tc>
          <w:tcPr>
            <w:tcW w:w="1313" w:type="dxa"/>
            <w:vAlign w:val="bottom"/>
          </w:tcPr>
          <w:p w14:paraId="11E6A263"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12,447</w:t>
            </w:r>
          </w:p>
        </w:tc>
        <w:tc>
          <w:tcPr>
            <w:tcW w:w="1331" w:type="dxa"/>
            <w:vAlign w:val="bottom"/>
          </w:tcPr>
          <w:p w14:paraId="57F06264"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1,816</w:t>
            </w:r>
          </w:p>
        </w:tc>
        <w:tc>
          <w:tcPr>
            <w:tcW w:w="1278" w:type="dxa"/>
            <w:vAlign w:val="bottom"/>
          </w:tcPr>
          <w:p w14:paraId="3BFB7989"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72</w:t>
            </w:r>
          </w:p>
        </w:tc>
        <w:tc>
          <w:tcPr>
            <w:tcW w:w="1310" w:type="dxa"/>
            <w:vAlign w:val="bottom"/>
          </w:tcPr>
          <w:p w14:paraId="39724321"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508</w:t>
            </w:r>
          </w:p>
        </w:tc>
      </w:tr>
      <w:tr w:rsidR="008815E9" w:rsidRPr="009372E8" w14:paraId="6DC0A390" w14:textId="77777777" w:rsidTr="004D16FB">
        <w:tc>
          <w:tcPr>
            <w:tcW w:w="1705" w:type="dxa"/>
          </w:tcPr>
          <w:p w14:paraId="056C2DCA"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Penalties</w:t>
            </w:r>
          </w:p>
        </w:tc>
        <w:tc>
          <w:tcPr>
            <w:tcW w:w="1313" w:type="dxa"/>
            <w:vAlign w:val="bottom"/>
          </w:tcPr>
          <w:p w14:paraId="22255801"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1,344</w:t>
            </w:r>
          </w:p>
        </w:tc>
        <w:tc>
          <w:tcPr>
            <w:tcW w:w="1331" w:type="dxa"/>
            <w:vAlign w:val="bottom"/>
          </w:tcPr>
          <w:p w14:paraId="0DADEBFE"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148</w:t>
            </w:r>
          </w:p>
        </w:tc>
        <w:tc>
          <w:tcPr>
            <w:tcW w:w="1278" w:type="dxa"/>
            <w:vAlign w:val="bottom"/>
          </w:tcPr>
          <w:p w14:paraId="644329A4"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w:t>
            </w:r>
          </w:p>
        </w:tc>
        <w:tc>
          <w:tcPr>
            <w:tcW w:w="1310" w:type="dxa"/>
            <w:vAlign w:val="bottom"/>
          </w:tcPr>
          <w:p w14:paraId="7FA16585"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82</w:t>
            </w:r>
          </w:p>
        </w:tc>
      </w:tr>
      <w:tr w:rsidR="008815E9" w:rsidRPr="009372E8" w14:paraId="06BF4EDB" w14:textId="77777777" w:rsidTr="004D16FB">
        <w:tc>
          <w:tcPr>
            <w:tcW w:w="1705" w:type="dxa"/>
          </w:tcPr>
          <w:p w14:paraId="124FBC15"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Expired</w:t>
            </w:r>
          </w:p>
        </w:tc>
        <w:tc>
          <w:tcPr>
            <w:tcW w:w="1313" w:type="dxa"/>
            <w:vAlign w:val="bottom"/>
          </w:tcPr>
          <w:p w14:paraId="17EF3358"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56</w:t>
            </w:r>
          </w:p>
        </w:tc>
        <w:tc>
          <w:tcPr>
            <w:tcW w:w="1331" w:type="dxa"/>
            <w:vAlign w:val="bottom"/>
          </w:tcPr>
          <w:p w14:paraId="4E9175E8"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19</w:t>
            </w:r>
          </w:p>
        </w:tc>
        <w:tc>
          <w:tcPr>
            <w:tcW w:w="1278" w:type="dxa"/>
            <w:vAlign w:val="bottom"/>
          </w:tcPr>
          <w:p w14:paraId="3D65354D"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w:t>
            </w:r>
          </w:p>
        </w:tc>
        <w:tc>
          <w:tcPr>
            <w:tcW w:w="1310" w:type="dxa"/>
            <w:vAlign w:val="bottom"/>
          </w:tcPr>
          <w:p w14:paraId="6EBA93A7" w14:textId="77777777" w:rsidR="008815E9" w:rsidRPr="009372E8" w:rsidRDefault="008815E9" w:rsidP="004D16FB">
            <w:pPr>
              <w:overflowPunct/>
              <w:autoSpaceDE/>
              <w:autoSpaceDN/>
              <w:adjustRightInd/>
              <w:spacing w:after="120" w:line="280" w:lineRule="exact"/>
              <w:ind w:left="360"/>
              <w:textAlignment w:val="auto"/>
              <w:rPr>
                <w:rFonts w:eastAsia="Calibri" w:cs="Arial"/>
                <w:sz w:val="24"/>
                <w:szCs w:val="24"/>
                <w:lang w:eastAsia="en-US"/>
              </w:rPr>
            </w:pPr>
            <w:r w:rsidRPr="009372E8">
              <w:rPr>
                <w:rFonts w:eastAsia="Calibri" w:cs="Arial"/>
                <w:sz w:val="24"/>
                <w:szCs w:val="24"/>
                <w:lang w:eastAsia="en-US"/>
              </w:rPr>
              <w:t>3</w:t>
            </w:r>
          </w:p>
        </w:tc>
      </w:tr>
    </w:tbl>
    <w:p w14:paraId="2F7C5B2C" w14:textId="1C5FC2E4" w:rsidR="009372E8" w:rsidRPr="00B0599D" w:rsidRDefault="009372E8" w:rsidP="004D16FB">
      <w:pPr>
        <w:pStyle w:val="ITBLevel4paragraph"/>
      </w:pPr>
    </w:p>
    <w:p w14:paraId="73AA9181" w14:textId="77777777" w:rsidR="00B0599D" w:rsidRPr="004D16FB" w:rsidRDefault="00B0599D" w:rsidP="004D16FB">
      <w:pPr>
        <w:rPr>
          <w:rFonts w:eastAsia="Arial"/>
        </w:rPr>
      </w:pPr>
    </w:p>
    <w:p w14:paraId="719CFC98" w14:textId="77777777" w:rsidR="00B0599D" w:rsidRPr="004D16FB" w:rsidRDefault="00B0599D" w:rsidP="004D16FB">
      <w:pPr>
        <w:rPr>
          <w:rFonts w:eastAsia="Arial"/>
        </w:rPr>
      </w:pPr>
    </w:p>
    <w:p w14:paraId="2E934171" w14:textId="77777777" w:rsidR="00B0599D" w:rsidRPr="00B0599D" w:rsidRDefault="00B0599D" w:rsidP="004D16FB">
      <w:pPr>
        <w:rPr>
          <w:rFonts w:eastAsia="Arial"/>
        </w:rPr>
      </w:pPr>
    </w:p>
    <w:p w14:paraId="497EF25E" w14:textId="77777777" w:rsidR="009372E8" w:rsidRPr="004D16FB" w:rsidRDefault="009372E8" w:rsidP="004D16FB">
      <w:pPr>
        <w:pStyle w:val="ITBLevel4"/>
        <w:numPr>
          <w:ilvl w:val="0"/>
          <w:numId w:val="0"/>
        </w:numPr>
      </w:pPr>
    </w:p>
    <w:p w14:paraId="23AB62C9" w14:textId="39FB67E9" w:rsidR="00B0599D" w:rsidRPr="004D16FB" w:rsidRDefault="008815E9" w:rsidP="004D16FB">
      <w:pPr>
        <w:pStyle w:val="ITBLevel4"/>
      </w:pPr>
      <w:r w:rsidRPr="004D16FB">
        <w:t>C</w:t>
      </w:r>
      <w:r w:rsidR="00B0599D" w:rsidRPr="004D16FB">
        <w:t>hange of Ownership and Permit Classification - Food Service Establishments (FSE), Water Recreational Facilities (WRF), Solid Waste Facilities (SW) and Pet Businesses (Pets).</w:t>
      </w:r>
    </w:p>
    <w:p w14:paraId="00F975F1" w14:textId="77777777" w:rsidR="00B0599D" w:rsidRPr="00B0599D" w:rsidRDefault="00B0599D" w:rsidP="004D16FB">
      <w:pPr>
        <w:pStyle w:val="ITBLevel4paragraph"/>
      </w:pPr>
      <w:r w:rsidRPr="00B0599D">
        <w:t>Annual permits can be transferred to a new owner or have a different classification, which requires applicants to complete a form and make a payment. Applicants shall be able to submit change of ownership and permit classification applications online.</w:t>
      </w:r>
    </w:p>
    <w:p w14:paraId="7D2E4583" w14:textId="77777777" w:rsidR="00B0599D" w:rsidRPr="00B0599D" w:rsidRDefault="00B0599D" w:rsidP="004D16FB">
      <w:pPr>
        <w:pStyle w:val="ITBLevel4paragraph"/>
      </w:pPr>
      <w:r w:rsidRPr="00B0599D">
        <w:t>If remodeling is involved in or required for a change of ownership or permit classification application, a plan review application will be required.</w:t>
      </w:r>
    </w:p>
    <w:p w14:paraId="732D9DD0" w14:textId="77777777" w:rsidR="00B0599D" w:rsidRPr="00B0599D" w:rsidRDefault="00B0599D" w:rsidP="004D16FB">
      <w:pPr>
        <w:pStyle w:val="ITBLevel4paragraph"/>
      </w:pPr>
      <w:r w:rsidRPr="00B0599D">
        <w:t>If plan review is not required, the permit designated employee will perform field inspection using the Solution remotely before approving the change of ownership or permit classification to ensure that the permits continue to comply with the health codes.</w:t>
      </w:r>
    </w:p>
    <w:p w14:paraId="380C173E" w14:textId="77777777" w:rsidR="00B0599D" w:rsidRPr="00B0599D" w:rsidRDefault="00B0599D" w:rsidP="004D16FB">
      <w:pPr>
        <w:pStyle w:val="ITBLevel4paragraph"/>
      </w:pPr>
      <w:r w:rsidRPr="00B0599D">
        <w:t xml:space="preserve">Change of ownership affects the restaurant placard grade; therefore, the Solution shall recalculate the grade and update the restaurant's placard on the King County restaurants placard website whenever a change of ownership is approved for a restaurant. </w:t>
      </w:r>
    </w:p>
    <w:p w14:paraId="42E487E8" w14:textId="77777777" w:rsidR="00B0599D" w:rsidRPr="00B0599D" w:rsidRDefault="00B0599D" w:rsidP="004D16FB">
      <w:pPr>
        <w:pStyle w:val="ITBLevel4paragraph"/>
      </w:pPr>
      <w:r w:rsidRPr="00B0599D">
        <w:t xml:space="preserve">Once the change of ownership is approved, all related records of the permit shall be transferred to the new owner while keeping the history. </w:t>
      </w:r>
    </w:p>
    <w:p w14:paraId="543E95B7" w14:textId="60D88BD5" w:rsidR="00B0599D" w:rsidRDefault="00B0599D" w:rsidP="004D16FB">
      <w:pPr>
        <w:pStyle w:val="ITBLevel4paragraph"/>
      </w:pPr>
      <w:r w:rsidRPr="00B0599D">
        <w:t xml:space="preserve">Table 3 shows number of </w:t>
      </w:r>
      <w:proofErr w:type="gramStart"/>
      <w:r w:rsidRPr="00B0599D">
        <w:t>change</w:t>
      </w:r>
      <w:proofErr w:type="gramEnd"/>
      <w:r w:rsidRPr="00B0599D">
        <w:t xml:space="preserve"> of ownership and permit classification applications approved in 2019. </w:t>
      </w:r>
    </w:p>
    <w:tbl>
      <w:tblPr>
        <w:tblStyle w:val="TableGrid"/>
        <w:tblpPr w:leftFromText="180" w:rightFromText="180" w:vertAnchor="text" w:horzAnchor="margin" w:tblpXSpec="center" w:tblpY="50"/>
        <w:tblW w:w="8027" w:type="dxa"/>
        <w:tblLook w:val="04A0" w:firstRow="1" w:lastRow="0" w:firstColumn="1" w:lastColumn="0" w:noHBand="0" w:noVBand="1"/>
      </w:tblPr>
      <w:tblGrid>
        <w:gridCol w:w="3269"/>
        <w:gridCol w:w="1306"/>
        <w:gridCol w:w="1201"/>
        <w:gridCol w:w="1194"/>
        <w:gridCol w:w="1057"/>
      </w:tblGrid>
      <w:tr w:rsidR="00DD1497" w:rsidRPr="003C3036" w14:paraId="60A1EA56" w14:textId="77777777" w:rsidTr="006478F9">
        <w:tc>
          <w:tcPr>
            <w:tcW w:w="3269" w:type="dxa"/>
            <w:shd w:val="clear" w:color="auto" w:fill="D9D9D9" w:themeFill="background1" w:themeFillShade="D9"/>
          </w:tcPr>
          <w:p w14:paraId="3DF2E1BD"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Table 3</w:t>
            </w:r>
          </w:p>
        </w:tc>
        <w:tc>
          <w:tcPr>
            <w:tcW w:w="1306" w:type="dxa"/>
            <w:shd w:val="clear" w:color="auto" w:fill="D9D9D9" w:themeFill="background1" w:themeFillShade="D9"/>
          </w:tcPr>
          <w:p w14:paraId="29CAEDFF"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FSE</w:t>
            </w:r>
          </w:p>
        </w:tc>
        <w:tc>
          <w:tcPr>
            <w:tcW w:w="1201" w:type="dxa"/>
            <w:shd w:val="clear" w:color="auto" w:fill="D9D9D9" w:themeFill="background1" w:themeFillShade="D9"/>
          </w:tcPr>
          <w:p w14:paraId="69191D69"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WRF</w:t>
            </w:r>
          </w:p>
        </w:tc>
        <w:tc>
          <w:tcPr>
            <w:tcW w:w="1194" w:type="dxa"/>
            <w:shd w:val="clear" w:color="auto" w:fill="D9D9D9" w:themeFill="background1" w:themeFillShade="D9"/>
          </w:tcPr>
          <w:p w14:paraId="038A33D1"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SW</w:t>
            </w:r>
          </w:p>
        </w:tc>
        <w:tc>
          <w:tcPr>
            <w:tcW w:w="1057" w:type="dxa"/>
            <w:shd w:val="clear" w:color="auto" w:fill="D9D9D9" w:themeFill="background1" w:themeFillShade="D9"/>
          </w:tcPr>
          <w:p w14:paraId="67F29744"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Pets</w:t>
            </w:r>
          </w:p>
        </w:tc>
      </w:tr>
      <w:tr w:rsidR="00DD1497" w:rsidRPr="003C3036" w14:paraId="708A6CB4" w14:textId="77777777" w:rsidTr="006478F9">
        <w:tc>
          <w:tcPr>
            <w:tcW w:w="3269" w:type="dxa"/>
          </w:tcPr>
          <w:p w14:paraId="3EA7CEE4"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 xml:space="preserve">Change of Ownership </w:t>
            </w:r>
          </w:p>
        </w:tc>
        <w:tc>
          <w:tcPr>
            <w:tcW w:w="1306" w:type="dxa"/>
          </w:tcPr>
          <w:p w14:paraId="46B8DF03"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724</w:t>
            </w:r>
          </w:p>
        </w:tc>
        <w:tc>
          <w:tcPr>
            <w:tcW w:w="1201" w:type="dxa"/>
          </w:tcPr>
          <w:p w14:paraId="3D505C4B"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4</w:t>
            </w:r>
          </w:p>
        </w:tc>
        <w:tc>
          <w:tcPr>
            <w:tcW w:w="1194" w:type="dxa"/>
          </w:tcPr>
          <w:p w14:paraId="4EF179CB"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w:t>
            </w:r>
          </w:p>
        </w:tc>
        <w:tc>
          <w:tcPr>
            <w:tcW w:w="1057" w:type="dxa"/>
          </w:tcPr>
          <w:p w14:paraId="20DA44B4"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w:t>
            </w:r>
          </w:p>
        </w:tc>
      </w:tr>
      <w:tr w:rsidR="00DD1497" w:rsidRPr="003C3036" w14:paraId="4A325633" w14:textId="77777777" w:rsidTr="006478F9">
        <w:tc>
          <w:tcPr>
            <w:tcW w:w="3269" w:type="dxa"/>
          </w:tcPr>
          <w:p w14:paraId="097921E4"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Change of permit classification</w:t>
            </w:r>
          </w:p>
        </w:tc>
        <w:tc>
          <w:tcPr>
            <w:tcW w:w="1306" w:type="dxa"/>
          </w:tcPr>
          <w:p w14:paraId="0715DBE8"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18</w:t>
            </w:r>
          </w:p>
        </w:tc>
        <w:tc>
          <w:tcPr>
            <w:tcW w:w="1201" w:type="dxa"/>
          </w:tcPr>
          <w:p w14:paraId="6CA20FF9"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w:t>
            </w:r>
          </w:p>
        </w:tc>
        <w:tc>
          <w:tcPr>
            <w:tcW w:w="1194" w:type="dxa"/>
          </w:tcPr>
          <w:p w14:paraId="204BA23E"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w:t>
            </w:r>
          </w:p>
        </w:tc>
        <w:tc>
          <w:tcPr>
            <w:tcW w:w="1057" w:type="dxa"/>
          </w:tcPr>
          <w:p w14:paraId="109BF5D3" w14:textId="77777777" w:rsidR="00DD1497" w:rsidRPr="003C3036" w:rsidRDefault="00DD1497"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w:t>
            </w:r>
          </w:p>
        </w:tc>
      </w:tr>
    </w:tbl>
    <w:p w14:paraId="6E794903" w14:textId="77777777" w:rsidR="00DD1497" w:rsidRPr="004D16FB" w:rsidRDefault="00DD1497" w:rsidP="004D16FB">
      <w:pPr>
        <w:pStyle w:val="ITBLevel4paragraph"/>
      </w:pPr>
    </w:p>
    <w:p w14:paraId="042E034D" w14:textId="56BAE01C" w:rsidR="00B0599D" w:rsidRPr="004D16FB" w:rsidRDefault="00B0599D" w:rsidP="004D16FB">
      <w:pPr>
        <w:rPr>
          <w:rFonts w:eastAsia="Arial"/>
        </w:rPr>
      </w:pPr>
    </w:p>
    <w:p w14:paraId="5A3471A1" w14:textId="28F82287" w:rsidR="00DD1497" w:rsidRPr="004D16FB" w:rsidRDefault="00DD1497" w:rsidP="004D16FB">
      <w:pPr>
        <w:rPr>
          <w:rFonts w:eastAsia="Arial"/>
        </w:rPr>
      </w:pPr>
    </w:p>
    <w:p w14:paraId="5251643E" w14:textId="77777777" w:rsidR="00DD1497" w:rsidRPr="00B0599D" w:rsidRDefault="00DD1497" w:rsidP="00B0599D">
      <w:pPr>
        <w:rPr>
          <w:rFonts w:eastAsia="Arial"/>
        </w:rPr>
      </w:pPr>
    </w:p>
    <w:p w14:paraId="74416215" w14:textId="77777777" w:rsidR="00B0599D" w:rsidRPr="00B0599D" w:rsidRDefault="00B0599D" w:rsidP="00B0599D">
      <w:pPr>
        <w:rPr>
          <w:rFonts w:eastAsia="Arial"/>
        </w:rPr>
      </w:pPr>
    </w:p>
    <w:p w14:paraId="0B5CB9EA" w14:textId="77777777" w:rsidR="00B0599D" w:rsidRPr="00B0599D" w:rsidRDefault="00B0599D" w:rsidP="00B0599D">
      <w:pPr>
        <w:rPr>
          <w:rFonts w:eastAsia="Arial"/>
        </w:rPr>
      </w:pPr>
    </w:p>
    <w:p w14:paraId="7F550A44" w14:textId="38567939" w:rsidR="00B0599D" w:rsidRPr="004D16FB" w:rsidRDefault="00B0599D" w:rsidP="004D16FB">
      <w:pPr>
        <w:pStyle w:val="ITBLevel4"/>
      </w:pPr>
      <w:r w:rsidRPr="004D16FB">
        <w:t>Permitting - Temporary Food Events and Farmers Markets</w:t>
      </w:r>
    </w:p>
    <w:p w14:paraId="7C77BEBF" w14:textId="77777777" w:rsidR="00B0599D" w:rsidRPr="00B0599D" w:rsidRDefault="00B0599D" w:rsidP="004D16FB">
      <w:pPr>
        <w:pStyle w:val="ITBLevel4paragraph"/>
      </w:pPr>
      <w:r w:rsidRPr="00B0599D">
        <w:t>Applicants shall be able to submit temporary event and farmers market permit applications online: complete application form, attach documents if applicable, make a payment, and print application package and permit.</w:t>
      </w:r>
    </w:p>
    <w:p w14:paraId="18DDA2E5" w14:textId="77777777" w:rsidR="00B0599D" w:rsidRPr="00B0599D" w:rsidRDefault="00B0599D" w:rsidP="004D16FB">
      <w:pPr>
        <w:pStyle w:val="ITBLevel4paragraph"/>
      </w:pPr>
      <w:r w:rsidRPr="00B0599D">
        <w:t xml:space="preserve">The type of temporary food and farmers market permits that applicants need depends on the complexity of the food they plan to serve, the number of events they plan to operate in the year, and the number of operators serving at the same event. </w:t>
      </w:r>
    </w:p>
    <w:p w14:paraId="09BEE843" w14:textId="77777777" w:rsidR="00B0599D" w:rsidRPr="00B0599D" w:rsidRDefault="00B0599D" w:rsidP="004D16FB">
      <w:pPr>
        <w:pStyle w:val="ITBLevel4paragraph"/>
      </w:pPr>
      <w:r w:rsidRPr="00B0599D">
        <w:t>If applicants plan to operate in more than one event, they can get multiple or unlimited permits and pay when applying for the first permit and get subsequent permits for free. Even though an additional payment is not required, applicants could pay a penalty if they fail to take out the subsequent permits a certain number of days before the event. The penalty amount depends on how late the applicants take out the permits.</w:t>
      </w:r>
    </w:p>
    <w:p w14:paraId="7BE1073C" w14:textId="77777777" w:rsidR="00B0599D" w:rsidRPr="00B0599D" w:rsidRDefault="00B0599D" w:rsidP="004D16FB">
      <w:pPr>
        <w:pStyle w:val="ITBLevel4paragraph"/>
      </w:pPr>
      <w:r w:rsidRPr="00B0599D">
        <w:t>For some applications, a certified operator is required; the Solution shall verify that applicants are certified before allowing them to submit applications.</w:t>
      </w:r>
    </w:p>
    <w:p w14:paraId="02DF9225" w14:textId="77777777" w:rsidR="00B0599D" w:rsidRPr="00B0599D" w:rsidRDefault="00B0599D" w:rsidP="004D16FB">
      <w:pPr>
        <w:pStyle w:val="ITBLevel4paragraph"/>
      </w:pPr>
      <w:r w:rsidRPr="00B0599D">
        <w:t>Inspectors shall be able to use the Solution to capture field inspection and other activities they perform and the time they spend on temporary food events and farmers market permits.</w:t>
      </w:r>
    </w:p>
    <w:p w14:paraId="55F646F8" w14:textId="77777777" w:rsidR="00B0599D" w:rsidRPr="00B0599D" w:rsidRDefault="00B0599D" w:rsidP="004D16FB">
      <w:pPr>
        <w:pStyle w:val="ITBLevel4paragraph"/>
      </w:pPr>
      <w:r w:rsidRPr="00B0599D">
        <w:t xml:space="preserve">For blanket permit type </w:t>
      </w:r>
      <w:proofErr w:type="gramStart"/>
      <w:r w:rsidRPr="00B0599D">
        <w:t>where</w:t>
      </w:r>
      <w:proofErr w:type="gramEnd"/>
      <w:r w:rsidRPr="00B0599D">
        <w:t xml:space="preserve"> multiple vendors operate in an event and one (1) coordinator takes out the permit, the initial payment covers only a certain number of hours. The Solution </w:t>
      </w:r>
      <w:proofErr w:type="gramStart"/>
      <w:r w:rsidRPr="00B0599D">
        <w:t>shall  determine</w:t>
      </w:r>
      <w:proofErr w:type="gramEnd"/>
      <w:r w:rsidRPr="00B0599D">
        <w:t xml:space="preserve"> if additional time was spent on the permit beyond the base hours.</w:t>
      </w:r>
    </w:p>
    <w:p w14:paraId="640D7468" w14:textId="68754CCE" w:rsidR="00B0599D" w:rsidRDefault="00B0599D" w:rsidP="00DD1497">
      <w:pPr>
        <w:pStyle w:val="ITBLevel4paragraph"/>
      </w:pPr>
      <w:r w:rsidRPr="00B0599D">
        <w:t>Table 4</w:t>
      </w:r>
      <w:r w:rsidRPr="00B0599D">
        <w:tab/>
        <w:t>Temporary food event and Farmers Market</w:t>
      </w:r>
    </w:p>
    <w:tbl>
      <w:tblPr>
        <w:tblStyle w:val="TableGrid3"/>
        <w:tblpPr w:leftFromText="180" w:rightFromText="180" w:vertAnchor="text" w:horzAnchor="margin" w:tblpXSpec="center" w:tblpY="623"/>
        <w:tblW w:w="8095" w:type="dxa"/>
        <w:tblLook w:val="04A0" w:firstRow="1" w:lastRow="0" w:firstColumn="1" w:lastColumn="0" w:noHBand="0" w:noVBand="1"/>
      </w:tblPr>
      <w:tblGrid>
        <w:gridCol w:w="2875"/>
        <w:gridCol w:w="5220"/>
      </w:tblGrid>
      <w:tr w:rsidR="0063757A" w:rsidRPr="0063757A" w14:paraId="2DD87329" w14:textId="77777777" w:rsidTr="004D16FB">
        <w:tc>
          <w:tcPr>
            <w:tcW w:w="2875" w:type="dxa"/>
            <w:shd w:val="clear" w:color="auto" w:fill="D9D9D9" w:themeFill="background1" w:themeFillShade="D9"/>
          </w:tcPr>
          <w:p w14:paraId="0A0DA687" w14:textId="77777777" w:rsidR="0063757A" w:rsidRPr="0063757A" w:rsidRDefault="0063757A" w:rsidP="004D16FB">
            <w:pPr>
              <w:overflowPunct/>
              <w:autoSpaceDE/>
              <w:autoSpaceDN/>
              <w:adjustRightInd/>
              <w:spacing w:after="120" w:line="280" w:lineRule="exact"/>
              <w:ind w:left="337"/>
              <w:textAlignment w:val="auto"/>
              <w:rPr>
                <w:rFonts w:eastAsia="Calibri" w:cs="Arial"/>
                <w:sz w:val="24"/>
                <w:szCs w:val="24"/>
                <w:lang w:eastAsia="en-US"/>
              </w:rPr>
            </w:pPr>
            <w:r w:rsidRPr="0063757A">
              <w:rPr>
                <w:rFonts w:eastAsia="Calibri" w:cs="Arial"/>
                <w:sz w:val="24"/>
                <w:szCs w:val="24"/>
                <w:lang w:eastAsia="en-US"/>
              </w:rPr>
              <w:t>Table 4</w:t>
            </w:r>
          </w:p>
        </w:tc>
        <w:tc>
          <w:tcPr>
            <w:tcW w:w="5220" w:type="dxa"/>
            <w:shd w:val="clear" w:color="auto" w:fill="D9D9D9" w:themeFill="background1" w:themeFillShade="D9"/>
          </w:tcPr>
          <w:p w14:paraId="48BA4AE8" w14:textId="77777777" w:rsidR="0063757A" w:rsidRPr="0063757A" w:rsidRDefault="0063757A" w:rsidP="004D16FB">
            <w:pPr>
              <w:overflowPunct/>
              <w:autoSpaceDE/>
              <w:autoSpaceDN/>
              <w:adjustRightInd/>
              <w:spacing w:after="120" w:line="280" w:lineRule="exact"/>
              <w:ind w:left="360"/>
              <w:textAlignment w:val="auto"/>
              <w:rPr>
                <w:rFonts w:eastAsia="Calibri" w:cs="Arial"/>
                <w:sz w:val="24"/>
                <w:szCs w:val="24"/>
                <w:lang w:eastAsia="en-US"/>
              </w:rPr>
            </w:pPr>
            <w:r w:rsidRPr="0063757A">
              <w:rPr>
                <w:rFonts w:eastAsia="Calibri" w:cs="Arial"/>
                <w:sz w:val="24"/>
                <w:szCs w:val="24"/>
                <w:lang w:eastAsia="en-US"/>
              </w:rPr>
              <w:t>Temporary food event and Farmers Market</w:t>
            </w:r>
          </w:p>
        </w:tc>
      </w:tr>
      <w:tr w:rsidR="0063757A" w:rsidRPr="0063757A" w14:paraId="327AC121" w14:textId="77777777" w:rsidTr="004D16FB">
        <w:tc>
          <w:tcPr>
            <w:tcW w:w="2875" w:type="dxa"/>
          </w:tcPr>
          <w:p w14:paraId="63C6AD4E" w14:textId="77777777" w:rsidR="0063757A" w:rsidRPr="0063757A" w:rsidRDefault="0063757A" w:rsidP="004D16FB">
            <w:pPr>
              <w:overflowPunct/>
              <w:autoSpaceDE/>
              <w:autoSpaceDN/>
              <w:adjustRightInd/>
              <w:spacing w:after="120" w:line="280" w:lineRule="exact"/>
              <w:ind w:left="360"/>
              <w:textAlignment w:val="auto"/>
              <w:rPr>
                <w:rFonts w:eastAsia="Calibri" w:cs="Arial"/>
                <w:sz w:val="24"/>
                <w:szCs w:val="24"/>
                <w:lang w:eastAsia="en-US"/>
              </w:rPr>
            </w:pPr>
            <w:r w:rsidRPr="0063757A">
              <w:rPr>
                <w:rFonts w:eastAsia="Calibri" w:cs="Arial"/>
                <w:sz w:val="24"/>
                <w:szCs w:val="24"/>
                <w:lang w:eastAsia="en-US"/>
              </w:rPr>
              <w:t xml:space="preserve">Permits </w:t>
            </w:r>
          </w:p>
        </w:tc>
        <w:tc>
          <w:tcPr>
            <w:tcW w:w="5220" w:type="dxa"/>
          </w:tcPr>
          <w:p w14:paraId="57F37921" w14:textId="77777777" w:rsidR="0063757A" w:rsidRPr="0063757A" w:rsidRDefault="0063757A" w:rsidP="004D16FB">
            <w:pPr>
              <w:overflowPunct/>
              <w:autoSpaceDE/>
              <w:autoSpaceDN/>
              <w:adjustRightInd/>
              <w:spacing w:after="120" w:line="280" w:lineRule="exact"/>
              <w:ind w:left="360"/>
              <w:textAlignment w:val="auto"/>
              <w:rPr>
                <w:rFonts w:eastAsia="Calibri" w:cs="Arial"/>
                <w:sz w:val="24"/>
                <w:szCs w:val="24"/>
                <w:lang w:eastAsia="en-US"/>
              </w:rPr>
            </w:pPr>
            <w:r w:rsidRPr="0063757A">
              <w:rPr>
                <w:rFonts w:eastAsia="Calibri" w:cs="Arial"/>
                <w:sz w:val="24"/>
                <w:szCs w:val="24"/>
                <w:lang w:eastAsia="en-US"/>
              </w:rPr>
              <w:t>2,902</w:t>
            </w:r>
          </w:p>
        </w:tc>
      </w:tr>
      <w:tr w:rsidR="0063757A" w:rsidRPr="0063757A" w14:paraId="2525E08E" w14:textId="77777777" w:rsidTr="004D16FB">
        <w:tc>
          <w:tcPr>
            <w:tcW w:w="2875" w:type="dxa"/>
          </w:tcPr>
          <w:p w14:paraId="2A4FD62C" w14:textId="77777777" w:rsidR="0063757A" w:rsidRPr="0063757A" w:rsidRDefault="0063757A" w:rsidP="004D16FB">
            <w:pPr>
              <w:overflowPunct/>
              <w:autoSpaceDE/>
              <w:autoSpaceDN/>
              <w:adjustRightInd/>
              <w:spacing w:after="120" w:line="280" w:lineRule="exact"/>
              <w:ind w:left="360"/>
              <w:textAlignment w:val="auto"/>
              <w:rPr>
                <w:rFonts w:eastAsia="Calibri" w:cs="Arial"/>
                <w:sz w:val="24"/>
                <w:szCs w:val="24"/>
                <w:lang w:eastAsia="en-US"/>
              </w:rPr>
            </w:pPr>
            <w:r w:rsidRPr="0063757A">
              <w:rPr>
                <w:rFonts w:eastAsia="Calibri" w:cs="Arial"/>
                <w:sz w:val="24"/>
                <w:szCs w:val="24"/>
                <w:lang w:eastAsia="en-US"/>
              </w:rPr>
              <w:t>Activities performed</w:t>
            </w:r>
          </w:p>
        </w:tc>
        <w:tc>
          <w:tcPr>
            <w:tcW w:w="5220" w:type="dxa"/>
          </w:tcPr>
          <w:p w14:paraId="53D81EE4" w14:textId="77777777" w:rsidR="0063757A" w:rsidRPr="0063757A" w:rsidRDefault="0063757A" w:rsidP="004D16FB">
            <w:pPr>
              <w:overflowPunct/>
              <w:autoSpaceDE/>
              <w:autoSpaceDN/>
              <w:adjustRightInd/>
              <w:spacing w:after="120" w:line="280" w:lineRule="exact"/>
              <w:ind w:left="360"/>
              <w:textAlignment w:val="auto"/>
              <w:rPr>
                <w:rFonts w:eastAsia="Calibri" w:cs="Arial"/>
                <w:sz w:val="24"/>
                <w:szCs w:val="24"/>
                <w:lang w:eastAsia="en-US"/>
              </w:rPr>
            </w:pPr>
            <w:r w:rsidRPr="0063757A">
              <w:rPr>
                <w:rFonts w:eastAsia="Calibri" w:cs="Arial"/>
                <w:sz w:val="24"/>
                <w:szCs w:val="24"/>
                <w:lang w:eastAsia="en-US"/>
              </w:rPr>
              <w:t>3,721</w:t>
            </w:r>
          </w:p>
        </w:tc>
      </w:tr>
    </w:tbl>
    <w:p w14:paraId="77107783" w14:textId="07E2F494" w:rsidR="00DD1497" w:rsidRPr="00B0599D" w:rsidRDefault="00DD1497" w:rsidP="00DD1497">
      <w:pPr>
        <w:pStyle w:val="ITBLevel4paragraph"/>
      </w:pPr>
    </w:p>
    <w:p w14:paraId="3343435A" w14:textId="14A79DFF" w:rsidR="00B0599D" w:rsidRDefault="00B0599D" w:rsidP="00B0599D">
      <w:pPr>
        <w:rPr>
          <w:rFonts w:eastAsia="Arial"/>
        </w:rPr>
      </w:pPr>
    </w:p>
    <w:p w14:paraId="7D64EC24" w14:textId="23C41D3D" w:rsidR="0063757A" w:rsidRDefault="0063757A" w:rsidP="00B0599D">
      <w:pPr>
        <w:rPr>
          <w:rFonts w:eastAsia="Arial"/>
        </w:rPr>
      </w:pPr>
    </w:p>
    <w:p w14:paraId="35A25FE3" w14:textId="3145602E" w:rsidR="0063757A" w:rsidRDefault="0063757A" w:rsidP="004D16FB">
      <w:pPr>
        <w:rPr>
          <w:rFonts w:eastAsia="Arial"/>
        </w:rPr>
      </w:pPr>
    </w:p>
    <w:p w14:paraId="4D87A0F2" w14:textId="673654C1" w:rsidR="0063757A" w:rsidRPr="004D16FB" w:rsidRDefault="0063757A" w:rsidP="004D16FB">
      <w:pPr>
        <w:rPr>
          <w:rFonts w:eastAsia="Arial"/>
        </w:rPr>
      </w:pPr>
    </w:p>
    <w:p w14:paraId="2A5E5F15" w14:textId="77777777" w:rsidR="0063757A" w:rsidRPr="004D16FB" w:rsidRDefault="0063757A" w:rsidP="004D16FB">
      <w:pPr>
        <w:rPr>
          <w:rFonts w:eastAsia="Arial"/>
        </w:rPr>
      </w:pPr>
    </w:p>
    <w:p w14:paraId="367BAA2A" w14:textId="77777777" w:rsidR="00B0599D" w:rsidRPr="004D16FB" w:rsidRDefault="00B0599D" w:rsidP="004D16FB">
      <w:pPr>
        <w:rPr>
          <w:rFonts w:eastAsia="Arial"/>
        </w:rPr>
      </w:pPr>
    </w:p>
    <w:p w14:paraId="413BD843" w14:textId="59F7A68C" w:rsidR="00B0599D" w:rsidRPr="004D16FB" w:rsidRDefault="00B0599D" w:rsidP="004D16FB">
      <w:pPr>
        <w:pStyle w:val="ITBLevel4"/>
      </w:pPr>
      <w:r w:rsidRPr="004D16FB">
        <w:t>Permitting - Plumbing and gas piping (PGP)</w:t>
      </w:r>
    </w:p>
    <w:p w14:paraId="2FE4555D" w14:textId="77777777" w:rsidR="00B0599D" w:rsidRPr="00B0599D" w:rsidRDefault="00B0599D" w:rsidP="004D16FB">
      <w:pPr>
        <w:pStyle w:val="ITBLevel4paragraph"/>
      </w:pPr>
      <w:r w:rsidRPr="00B0599D">
        <w:t>The PGP program issues plumbing, backflow, gas piping, and medical gas permits. Depending on the type of application, applicants will be required to submit their plan for a review and get approval before they obtain the permit.</w:t>
      </w:r>
    </w:p>
    <w:p w14:paraId="65AB8E26" w14:textId="28CD7821" w:rsidR="00B0599D" w:rsidRPr="00B0599D" w:rsidRDefault="00B0599D" w:rsidP="004D16FB">
      <w:pPr>
        <w:pStyle w:val="ITBLevel4paragraph"/>
      </w:pPr>
      <w:r w:rsidRPr="00B0599D">
        <w:t xml:space="preserve">Applicants, usually certified contractors, must be able to submit their applications online by completing an application form, attaching required documents, and making a payment. The Solution </w:t>
      </w:r>
      <w:r w:rsidR="006478F9">
        <w:t>shall</w:t>
      </w:r>
      <w:r w:rsidRPr="00B0599D">
        <w:t xml:space="preserve"> ask applicants a set of questions to determine if they need to submit their plans for review.</w:t>
      </w:r>
    </w:p>
    <w:p w14:paraId="01793EF2" w14:textId="77777777" w:rsidR="00B0599D" w:rsidRPr="00B0599D" w:rsidRDefault="00B0599D" w:rsidP="004D16FB">
      <w:pPr>
        <w:pStyle w:val="ITBLevel4paragraph"/>
      </w:pPr>
      <w:r w:rsidRPr="00B0599D">
        <w:t>If a plan review is required, a plan reviewer must first verify that all necessary documents are submitted before the applicant can pay the plan review fee. If an application is incomplete, the applicant shall be notified and given the opportunity to add additional documents to the initial application, or to replace documents initially submitted.</w:t>
      </w:r>
    </w:p>
    <w:p w14:paraId="2370760D" w14:textId="77777777" w:rsidR="00B0599D" w:rsidRPr="00B0599D" w:rsidRDefault="00B0599D" w:rsidP="004D16FB">
      <w:pPr>
        <w:pStyle w:val="ITBLevel4paragraph"/>
      </w:pPr>
      <w:r w:rsidRPr="00B0599D">
        <w:t>Plan reviewers shall be able to use the Solution to record the activities they perform, and the time they spend on plan review applications. The Solution shall use the activity and time data entered by plan reviewers to determine if applicants must be charged for an extra plan review time. If there is any extra plan review charge, applicants shall be able to pay that online.</w:t>
      </w:r>
    </w:p>
    <w:p w14:paraId="2C6D83AD" w14:textId="77777777" w:rsidR="00B0599D" w:rsidRPr="00B0599D" w:rsidRDefault="00B0599D" w:rsidP="004D16FB">
      <w:pPr>
        <w:pStyle w:val="ITBLevel4paragraph"/>
      </w:pPr>
      <w:r w:rsidRPr="00B0599D">
        <w:t xml:space="preserve">Once a plan review is approved, and all plan review payments are made, applicants shall be able to pay and receive their permits online or in person. </w:t>
      </w:r>
    </w:p>
    <w:p w14:paraId="0061569C" w14:textId="77777777" w:rsidR="00B0599D" w:rsidRPr="00B0599D" w:rsidRDefault="00B0599D" w:rsidP="004D16FB">
      <w:pPr>
        <w:pStyle w:val="ITBLevel4paragraph"/>
      </w:pPr>
      <w:r w:rsidRPr="00B0599D">
        <w:t xml:space="preserve">Plumbing and gas permits can be extended if they expire before the installation work ends, and fixtures or outlets can be added to issued permits. Applicants </w:t>
      </w:r>
      <w:proofErr w:type="gramStart"/>
      <w:r w:rsidRPr="00B0599D">
        <w:t>shall  be</w:t>
      </w:r>
      <w:proofErr w:type="gramEnd"/>
      <w:r w:rsidRPr="00B0599D">
        <w:t xml:space="preserve"> able to submit extensions or add fixtures/outlets to issued permits online.</w:t>
      </w:r>
    </w:p>
    <w:p w14:paraId="314456D5" w14:textId="77777777" w:rsidR="00B0599D" w:rsidRPr="00B0599D" w:rsidRDefault="00B0599D" w:rsidP="004D16FB">
      <w:pPr>
        <w:pStyle w:val="ITBLevel4paragraph"/>
      </w:pPr>
      <w:r w:rsidRPr="00B0599D">
        <w:t>There are different levels of inspection a PGP permit shall go through before the plumbing or gas system is fully installed and covered. Applicants shall be able to request those inspections online or over the phone. The inspection requests shall appear on the inspectors' to-do list for the day; as an inspection request is fulfilled, it shall drop off from the to-do list. Historical data pertaining to inspection requests shall be stored in the Solution so that PGP program staff can retrieve data on inspections fulfilled.</w:t>
      </w:r>
    </w:p>
    <w:p w14:paraId="25C3F566" w14:textId="0CBD2476" w:rsidR="00B0599D" w:rsidRDefault="00B0599D" w:rsidP="004D16FB">
      <w:pPr>
        <w:pStyle w:val="ITBLevel4paragraph"/>
      </w:pPr>
      <w:r w:rsidRPr="00B0599D">
        <w:t>Table 5 shows PGP permits issued in 2019.</w:t>
      </w:r>
    </w:p>
    <w:tbl>
      <w:tblPr>
        <w:tblStyle w:val="TableGrid4"/>
        <w:tblW w:w="8694" w:type="dxa"/>
        <w:tblInd w:w="1632" w:type="dxa"/>
        <w:tblLook w:val="04A0" w:firstRow="1" w:lastRow="0" w:firstColumn="1" w:lastColumn="0" w:noHBand="0" w:noVBand="1"/>
      </w:tblPr>
      <w:tblGrid>
        <w:gridCol w:w="1791"/>
        <w:gridCol w:w="1577"/>
        <w:gridCol w:w="1537"/>
        <w:gridCol w:w="1738"/>
        <w:gridCol w:w="2051"/>
      </w:tblGrid>
      <w:tr w:rsidR="006478F9" w:rsidRPr="00492A13" w14:paraId="656BBE27" w14:textId="77777777" w:rsidTr="006478F9">
        <w:tc>
          <w:tcPr>
            <w:tcW w:w="1791" w:type="dxa"/>
            <w:shd w:val="clear" w:color="auto" w:fill="D9D9D9" w:themeFill="background1" w:themeFillShade="D9"/>
          </w:tcPr>
          <w:p w14:paraId="72D6DE37"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Table 5</w:t>
            </w:r>
          </w:p>
        </w:tc>
        <w:tc>
          <w:tcPr>
            <w:tcW w:w="1577" w:type="dxa"/>
            <w:shd w:val="clear" w:color="auto" w:fill="D9D9D9" w:themeFill="background1" w:themeFillShade="D9"/>
          </w:tcPr>
          <w:p w14:paraId="3817E695"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Plumbing</w:t>
            </w:r>
          </w:p>
        </w:tc>
        <w:tc>
          <w:tcPr>
            <w:tcW w:w="1537" w:type="dxa"/>
            <w:shd w:val="clear" w:color="auto" w:fill="D9D9D9" w:themeFill="background1" w:themeFillShade="D9"/>
          </w:tcPr>
          <w:p w14:paraId="07F5ACB0"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Backflow</w:t>
            </w:r>
          </w:p>
        </w:tc>
        <w:tc>
          <w:tcPr>
            <w:tcW w:w="1738" w:type="dxa"/>
            <w:shd w:val="clear" w:color="auto" w:fill="D9D9D9" w:themeFill="background1" w:themeFillShade="D9"/>
          </w:tcPr>
          <w:p w14:paraId="76EE8525"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Gas piping</w:t>
            </w:r>
          </w:p>
        </w:tc>
        <w:tc>
          <w:tcPr>
            <w:tcW w:w="2051" w:type="dxa"/>
            <w:shd w:val="clear" w:color="auto" w:fill="D9D9D9" w:themeFill="background1" w:themeFillShade="D9"/>
          </w:tcPr>
          <w:p w14:paraId="3776D8E6"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Medical Gas</w:t>
            </w:r>
          </w:p>
        </w:tc>
      </w:tr>
      <w:tr w:rsidR="00492A13" w:rsidRPr="00492A13" w14:paraId="29987C25" w14:textId="77777777" w:rsidTr="004D16FB">
        <w:tc>
          <w:tcPr>
            <w:tcW w:w="1791" w:type="dxa"/>
          </w:tcPr>
          <w:p w14:paraId="716ACCC2"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 xml:space="preserve">Permits </w:t>
            </w:r>
          </w:p>
        </w:tc>
        <w:tc>
          <w:tcPr>
            <w:tcW w:w="1577" w:type="dxa"/>
          </w:tcPr>
          <w:p w14:paraId="293E3294"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5,996</w:t>
            </w:r>
          </w:p>
        </w:tc>
        <w:tc>
          <w:tcPr>
            <w:tcW w:w="1537" w:type="dxa"/>
          </w:tcPr>
          <w:p w14:paraId="5227143B"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1,235</w:t>
            </w:r>
          </w:p>
        </w:tc>
        <w:tc>
          <w:tcPr>
            <w:tcW w:w="1738" w:type="dxa"/>
          </w:tcPr>
          <w:p w14:paraId="40400BAD" w14:textId="77777777" w:rsidR="00492A13" w:rsidRPr="00492A13" w:rsidRDefault="00492A13" w:rsidP="004D16FB">
            <w:pPr>
              <w:overflowPunct/>
              <w:autoSpaceDE/>
              <w:autoSpaceDN/>
              <w:adjustRightInd/>
              <w:spacing w:after="120" w:line="280" w:lineRule="exact"/>
              <w:ind w:left="360" w:hanging="360"/>
              <w:textAlignment w:val="auto"/>
              <w:rPr>
                <w:rFonts w:cs="Arial"/>
                <w:sz w:val="24"/>
                <w:szCs w:val="24"/>
                <w:lang w:eastAsia="en-US"/>
              </w:rPr>
            </w:pPr>
            <w:r w:rsidRPr="00492A13">
              <w:rPr>
                <w:rFonts w:cs="Arial"/>
                <w:sz w:val="24"/>
                <w:szCs w:val="24"/>
                <w:lang w:eastAsia="en-US"/>
              </w:rPr>
              <w:t>4,525</w:t>
            </w:r>
          </w:p>
        </w:tc>
        <w:tc>
          <w:tcPr>
            <w:tcW w:w="2051" w:type="dxa"/>
          </w:tcPr>
          <w:p w14:paraId="740CC96E"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38</w:t>
            </w:r>
          </w:p>
        </w:tc>
      </w:tr>
      <w:tr w:rsidR="00492A13" w:rsidRPr="00492A13" w14:paraId="010D7B01" w14:textId="77777777" w:rsidTr="004D16FB">
        <w:tc>
          <w:tcPr>
            <w:tcW w:w="1791" w:type="dxa"/>
          </w:tcPr>
          <w:p w14:paraId="59DF6298"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Inspections</w:t>
            </w:r>
          </w:p>
        </w:tc>
        <w:tc>
          <w:tcPr>
            <w:tcW w:w="1577" w:type="dxa"/>
          </w:tcPr>
          <w:p w14:paraId="69D6422C"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20,427</w:t>
            </w:r>
          </w:p>
        </w:tc>
        <w:tc>
          <w:tcPr>
            <w:tcW w:w="1537" w:type="dxa"/>
          </w:tcPr>
          <w:p w14:paraId="5BB593D5"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1,340</w:t>
            </w:r>
          </w:p>
        </w:tc>
        <w:tc>
          <w:tcPr>
            <w:tcW w:w="1738" w:type="dxa"/>
          </w:tcPr>
          <w:p w14:paraId="5FF54A43"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7,214</w:t>
            </w:r>
          </w:p>
        </w:tc>
        <w:tc>
          <w:tcPr>
            <w:tcW w:w="2051" w:type="dxa"/>
          </w:tcPr>
          <w:p w14:paraId="602EDE27" w14:textId="77777777" w:rsidR="00492A13" w:rsidRPr="00492A13" w:rsidRDefault="00492A13" w:rsidP="004D16FB">
            <w:pPr>
              <w:overflowPunct/>
              <w:autoSpaceDE/>
              <w:autoSpaceDN/>
              <w:adjustRightInd/>
              <w:spacing w:after="120" w:line="280" w:lineRule="exact"/>
              <w:ind w:left="360"/>
              <w:textAlignment w:val="auto"/>
              <w:rPr>
                <w:rFonts w:cs="Arial"/>
                <w:sz w:val="24"/>
                <w:szCs w:val="24"/>
                <w:lang w:eastAsia="en-US"/>
              </w:rPr>
            </w:pPr>
            <w:r w:rsidRPr="00492A13">
              <w:rPr>
                <w:rFonts w:cs="Arial"/>
                <w:sz w:val="24"/>
                <w:szCs w:val="24"/>
                <w:lang w:eastAsia="en-US"/>
              </w:rPr>
              <w:t>103</w:t>
            </w:r>
          </w:p>
        </w:tc>
      </w:tr>
    </w:tbl>
    <w:p w14:paraId="4F2C8BB2" w14:textId="7AF81AC8" w:rsidR="0063757A" w:rsidRDefault="0063757A" w:rsidP="0063757A">
      <w:pPr>
        <w:pStyle w:val="ITBLevel4paragraph"/>
      </w:pPr>
    </w:p>
    <w:p w14:paraId="1B2852CF" w14:textId="77777777" w:rsidR="0063757A" w:rsidRPr="00B0599D" w:rsidRDefault="0063757A" w:rsidP="0063757A">
      <w:pPr>
        <w:pStyle w:val="ITBLevel4paragraph"/>
      </w:pPr>
    </w:p>
    <w:p w14:paraId="47F8D6B4" w14:textId="2F5E40F0" w:rsidR="00B0599D" w:rsidRPr="004D16FB" w:rsidRDefault="00B0599D" w:rsidP="004D16FB">
      <w:pPr>
        <w:pStyle w:val="ITBLevel4"/>
      </w:pPr>
      <w:r w:rsidRPr="00B0599D">
        <w:tab/>
      </w:r>
      <w:r w:rsidRPr="004D16FB">
        <w:t>Permitting - On-site Sewage System (OSS) Permitting</w:t>
      </w:r>
    </w:p>
    <w:p w14:paraId="30519367" w14:textId="77777777" w:rsidR="00B0599D" w:rsidRPr="00B0599D" w:rsidRDefault="00B0599D" w:rsidP="004D16FB">
      <w:pPr>
        <w:pStyle w:val="ITBLevel4paragraph"/>
      </w:pPr>
      <w:r w:rsidRPr="00B0599D">
        <w:t>The OSS permitting process starts with a site design application which can only be submitted by an OSS designer. Inspectors perform office and field reviews to ensure that septic designs meet the health code requirements, and that the proposed sites are appropriate for an OSS. Designers shall be able to use the Solution to submit new applications—as well as revised site designs, if they want to make changes to the approved site plan—online, using the Solution.</w:t>
      </w:r>
    </w:p>
    <w:p w14:paraId="4490B25B" w14:textId="77777777" w:rsidR="00B0599D" w:rsidRPr="00B0599D" w:rsidRDefault="00B0599D" w:rsidP="004D16FB">
      <w:pPr>
        <w:pStyle w:val="ITBLevel4paragraph"/>
      </w:pPr>
      <w:r w:rsidRPr="00B0599D">
        <w:t xml:space="preserve">Subdivision pre-application report, Final subdivision, Boundary line adjustment, </w:t>
      </w:r>
      <w:proofErr w:type="gramStart"/>
      <w:r w:rsidRPr="00B0599D">
        <w:t>Building</w:t>
      </w:r>
      <w:proofErr w:type="gramEnd"/>
      <w:r w:rsidRPr="00B0599D">
        <w:t xml:space="preserve"> remodel, Repair proposal, Winter water review, Private well source site, and Accessory dwelling unit with kitchen permits all have similar application and review processes as the OSS site design application.</w:t>
      </w:r>
    </w:p>
    <w:p w14:paraId="7E172206" w14:textId="77777777" w:rsidR="00B0599D" w:rsidRPr="00B0599D" w:rsidRDefault="00B0599D" w:rsidP="004D16FB">
      <w:pPr>
        <w:pStyle w:val="ITBLevel4paragraph"/>
      </w:pPr>
      <w:r w:rsidRPr="00B0599D">
        <w:t>Once the site design is final, an OSS installer shall get a permit to install the OSS. Inspectors shall perform office review and go out in the field to inspect the septic system, mainly conduct a pressure test. The installer then submits an as-built drawing, which requires a Public Health approval.  OSS installers shall be able to submit permit applications and as-built drawings online using the Solution.</w:t>
      </w:r>
    </w:p>
    <w:p w14:paraId="58813FA2" w14:textId="77777777" w:rsidR="00B0599D" w:rsidRPr="00B0599D" w:rsidRDefault="00B0599D" w:rsidP="004D16FB">
      <w:pPr>
        <w:pStyle w:val="ITBLevel4paragraph"/>
      </w:pPr>
      <w:r w:rsidRPr="00B0599D">
        <w:t>Approved OSS documents shall be accessible to the public via the King County OSS as-built record website.</w:t>
      </w:r>
    </w:p>
    <w:p w14:paraId="717302A4" w14:textId="4DEDF753" w:rsidR="00B0599D" w:rsidRDefault="00B0599D" w:rsidP="004D16FB">
      <w:pPr>
        <w:pStyle w:val="ITBLevel4paragraph"/>
      </w:pPr>
      <w:r w:rsidRPr="00B0599D">
        <w:t>Table 6 shows OSS site design and permits issued in 2019.</w:t>
      </w:r>
    </w:p>
    <w:tbl>
      <w:tblPr>
        <w:tblStyle w:val="TableGrid5"/>
        <w:tblW w:w="8280" w:type="dxa"/>
        <w:tblInd w:w="1435" w:type="dxa"/>
        <w:tblLook w:val="04A0" w:firstRow="1" w:lastRow="0" w:firstColumn="1" w:lastColumn="0" w:noHBand="0" w:noVBand="1"/>
      </w:tblPr>
      <w:tblGrid>
        <w:gridCol w:w="7197"/>
        <w:gridCol w:w="1083"/>
      </w:tblGrid>
      <w:tr w:rsidR="001D20AE" w:rsidRPr="001D20AE" w14:paraId="53AAA523" w14:textId="77777777" w:rsidTr="004D16FB">
        <w:tc>
          <w:tcPr>
            <w:tcW w:w="7380" w:type="dxa"/>
            <w:shd w:val="clear" w:color="auto" w:fill="D9D9D9" w:themeFill="background1" w:themeFillShade="D9"/>
          </w:tcPr>
          <w:p w14:paraId="6806870B"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Table 6</w:t>
            </w:r>
          </w:p>
        </w:tc>
        <w:tc>
          <w:tcPr>
            <w:tcW w:w="900" w:type="dxa"/>
            <w:shd w:val="clear" w:color="auto" w:fill="D9D9D9" w:themeFill="background1" w:themeFillShade="D9"/>
          </w:tcPr>
          <w:p w14:paraId="5D77B013"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OSS</w:t>
            </w:r>
          </w:p>
        </w:tc>
      </w:tr>
      <w:tr w:rsidR="001D20AE" w:rsidRPr="001D20AE" w14:paraId="3BCADFCD" w14:textId="77777777" w:rsidTr="004D16FB">
        <w:tc>
          <w:tcPr>
            <w:tcW w:w="7380" w:type="dxa"/>
          </w:tcPr>
          <w:p w14:paraId="548E208E"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 xml:space="preserve">Site design </w:t>
            </w:r>
          </w:p>
        </w:tc>
        <w:tc>
          <w:tcPr>
            <w:tcW w:w="900" w:type="dxa"/>
          </w:tcPr>
          <w:p w14:paraId="6B83D68D"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827</w:t>
            </w:r>
          </w:p>
        </w:tc>
      </w:tr>
      <w:tr w:rsidR="001D20AE" w:rsidRPr="001D20AE" w14:paraId="530551E4" w14:textId="77777777" w:rsidTr="004D16FB">
        <w:tc>
          <w:tcPr>
            <w:tcW w:w="7380" w:type="dxa"/>
          </w:tcPr>
          <w:p w14:paraId="70F8899F"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Permits</w:t>
            </w:r>
          </w:p>
        </w:tc>
        <w:tc>
          <w:tcPr>
            <w:tcW w:w="900" w:type="dxa"/>
          </w:tcPr>
          <w:p w14:paraId="09C483EA"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592</w:t>
            </w:r>
          </w:p>
        </w:tc>
      </w:tr>
      <w:tr w:rsidR="001D20AE" w:rsidRPr="001D20AE" w14:paraId="35CCCB12" w14:textId="77777777" w:rsidTr="004D16FB">
        <w:tc>
          <w:tcPr>
            <w:tcW w:w="7380" w:type="dxa"/>
          </w:tcPr>
          <w:p w14:paraId="0E238647"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Subdivisions </w:t>
            </w:r>
          </w:p>
        </w:tc>
        <w:tc>
          <w:tcPr>
            <w:tcW w:w="900" w:type="dxa"/>
          </w:tcPr>
          <w:p w14:paraId="03E2FB3B"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17</w:t>
            </w:r>
          </w:p>
        </w:tc>
      </w:tr>
      <w:tr w:rsidR="001D20AE" w:rsidRPr="001D20AE" w14:paraId="6EB9A395" w14:textId="77777777" w:rsidTr="004D16FB">
        <w:tc>
          <w:tcPr>
            <w:tcW w:w="7380" w:type="dxa"/>
          </w:tcPr>
          <w:p w14:paraId="0C9733B4"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Boundary line adjustment </w:t>
            </w:r>
          </w:p>
        </w:tc>
        <w:tc>
          <w:tcPr>
            <w:tcW w:w="900" w:type="dxa"/>
          </w:tcPr>
          <w:p w14:paraId="1FA742C8"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10</w:t>
            </w:r>
          </w:p>
        </w:tc>
      </w:tr>
      <w:tr w:rsidR="001D20AE" w:rsidRPr="001D20AE" w14:paraId="1F7B635F" w14:textId="77777777" w:rsidTr="004D16FB">
        <w:tc>
          <w:tcPr>
            <w:tcW w:w="7380" w:type="dxa"/>
          </w:tcPr>
          <w:p w14:paraId="62C57C6B"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Building remodel  </w:t>
            </w:r>
          </w:p>
        </w:tc>
        <w:tc>
          <w:tcPr>
            <w:tcW w:w="900" w:type="dxa"/>
          </w:tcPr>
          <w:p w14:paraId="4D430749"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426</w:t>
            </w:r>
          </w:p>
        </w:tc>
      </w:tr>
      <w:tr w:rsidR="001D20AE" w:rsidRPr="001D20AE" w14:paraId="61D85C50" w14:textId="77777777" w:rsidTr="004D16FB">
        <w:tc>
          <w:tcPr>
            <w:tcW w:w="7380" w:type="dxa"/>
          </w:tcPr>
          <w:p w14:paraId="5BA003E9"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Winter water </w:t>
            </w:r>
          </w:p>
        </w:tc>
        <w:tc>
          <w:tcPr>
            <w:tcW w:w="900" w:type="dxa"/>
          </w:tcPr>
          <w:p w14:paraId="24C2D7AA"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47</w:t>
            </w:r>
          </w:p>
        </w:tc>
      </w:tr>
      <w:tr w:rsidR="001D20AE" w:rsidRPr="001D20AE" w14:paraId="052D7B1E" w14:textId="77777777" w:rsidTr="004D16FB">
        <w:tc>
          <w:tcPr>
            <w:tcW w:w="7380" w:type="dxa"/>
          </w:tcPr>
          <w:p w14:paraId="445A54CF"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Private well source site application and Accessory dwelling unit with kitchen  </w:t>
            </w:r>
          </w:p>
        </w:tc>
        <w:tc>
          <w:tcPr>
            <w:tcW w:w="900" w:type="dxa"/>
          </w:tcPr>
          <w:p w14:paraId="58746AAE"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16</w:t>
            </w:r>
          </w:p>
        </w:tc>
      </w:tr>
      <w:tr w:rsidR="001D20AE" w:rsidRPr="001D20AE" w14:paraId="2587FF80" w14:textId="77777777" w:rsidTr="004D16FB">
        <w:tc>
          <w:tcPr>
            <w:tcW w:w="7380" w:type="dxa"/>
          </w:tcPr>
          <w:p w14:paraId="3CD8E293"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Rainwater Catchment Hardship Determination  </w:t>
            </w:r>
          </w:p>
        </w:tc>
        <w:tc>
          <w:tcPr>
            <w:tcW w:w="900" w:type="dxa"/>
          </w:tcPr>
          <w:p w14:paraId="6778EF7A"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4</w:t>
            </w:r>
          </w:p>
        </w:tc>
      </w:tr>
      <w:tr w:rsidR="001D20AE" w:rsidRPr="001D20AE" w14:paraId="0D4B4976" w14:textId="77777777" w:rsidTr="004D16FB">
        <w:tc>
          <w:tcPr>
            <w:tcW w:w="7380" w:type="dxa"/>
          </w:tcPr>
          <w:p w14:paraId="6D61A5B8"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Repair proposal</w:t>
            </w:r>
          </w:p>
        </w:tc>
        <w:tc>
          <w:tcPr>
            <w:tcW w:w="900" w:type="dxa"/>
          </w:tcPr>
          <w:p w14:paraId="561F63FA"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112</w:t>
            </w:r>
          </w:p>
        </w:tc>
      </w:tr>
      <w:tr w:rsidR="001D20AE" w:rsidRPr="001D20AE" w14:paraId="34142EC5" w14:textId="77777777" w:rsidTr="004D16FB">
        <w:tc>
          <w:tcPr>
            <w:tcW w:w="7380" w:type="dxa"/>
          </w:tcPr>
          <w:p w14:paraId="1C4DECF7"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Group B water system review</w:t>
            </w:r>
          </w:p>
        </w:tc>
        <w:tc>
          <w:tcPr>
            <w:tcW w:w="900" w:type="dxa"/>
          </w:tcPr>
          <w:p w14:paraId="748882F0"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1</w:t>
            </w:r>
          </w:p>
        </w:tc>
      </w:tr>
      <w:tr w:rsidR="001D20AE" w:rsidRPr="001D20AE" w14:paraId="13255B76" w14:textId="77777777" w:rsidTr="004D16FB">
        <w:tc>
          <w:tcPr>
            <w:tcW w:w="7380" w:type="dxa"/>
          </w:tcPr>
          <w:p w14:paraId="0552FF88"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Water testing</w:t>
            </w:r>
          </w:p>
        </w:tc>
        <w:tc>
          <w:tcPr>
            <w:tcW w:w="900" w:type="dxa"/>
          </w:tcPr>
          <w:p w14:paraId="5C21AE37" w14:textId="77777777" w:rsidR="001D20AE" w:rsidRPr="001D20AE" w:rsidRDefault="001D20AE" w:rsidP="004D16FB">
            <w:pPr>
              <w:overflowPunct/>
              <w:autoSpaceDE/>
              <w:autoSpaceDN/>
              <w:adjustRightInd/>
              <w:spacing w:after="120" w:line="280" w:lineRule="exact"/>
              <w:ind w:left="360"/>
              <w:textAlignment w:val="auto"/>
              <w:rPr>
                <w:rFonts w:eastAsia="Calibri" w:cs="Arial"/>
                <w:sz w:val="24"/>
                <w:szCs w:val="24"/>
                <w:lang w:eastAsia="en-US"/>
              </w:rPr>
            </w:pPr>
            <w:r w:rsidRPr="001D20AE">
              <w:rPr>
                <w:rFonts w:eastAsia="Calibri" w:cs="Arial"/>
                <w:sz w:val="24"/>
                <w:szCs w:val="24"/>
                <w:lang w:eastAsia="en-US"/>
              </w:rPr>
              <w:t>412</w:t>
            </w:r>
          </w:p>
        </w:tc>
      </w:tr>
    </w:tbl>
    <w:p w14:paraId="3D361793" w14:textId="5F3335DF" w:rsidR="00492A13" w:rsidRDefault="00492A13" w:rsidP="00492A13">
      <w:pPr>
        <w:pStyle w:val="ITBLevel4paragraph"/>
      </w:pPr>
    </w:p>
    <w:p w14:paraId="4AA69330" w14:textId="77777777" w:rsidR="00492A13" w:rsidRPr="00B0599D" w:rsidRDefault="00492A13" w:rsidP="00492A13">
      <w:pPr>
        <w:pStyle w:val="ITBLevel4paragraph"/>
      </w:pPr>
    </w:p>
    <w:p w14:paraId="69472CFF" w14:textId="08DC626E" w:rsidR="00B0599D" w:rsidRPr="004D16FB" w:rsidRDefault="00B0599D" w:rsidP="004D16FB">
      <w:pPr>
        <w:pStyle w:val="ITBLevel4"/>
      </w:pPr>
      <w:r w:rsidRPr="004D16FB">
        <w:t>Permitting – OSS Operation and Maintenance (O&amp;M)</w:t>
      </w:r>
    </w:p>
    <w:p w14:paraId="6A961E3B" w14:textId="77777777" w:rsidR="00B0599D" w:rsidRPr="00B0599D" w:rsidRDefault="00B0599D" w:rsidP="004D16FB">
      <w:pPr>
        <w:pStyle w:val="ITBLevel4paragraph"/>
      </w:pPr>
      <w:r w:rsidRPr="00B0599D">
        <w:t xml:space="preserve">When property owners acquire an OSS, they request educational materials from EHS to learn how to keep their system clean and safe. </w:t>
      </w:r>
    </w:p>
    <w:p w14:paraId="1C12B758" w14:textId="77777777" w:rsidR="00B0599D" w:rsidRPr="00B0599D" w:rsidRDefault="00B0599D" w:rsidP="004D16FB">
      <w:pPr>
        <w:pStyle w:val="ITBLevel4paragraph"/>
      </w:pPr>
      <w:r w:rsidRPr="00B0599D">
        <w:t xml:space="preserve">King County has over eighty-five thousand (85,000) OSS. The O&amp;M program staff will use the Solution to track the OSS and ensure that they are regularly inspected and maintained by OSS certified professionals. The Solution shall link all records related to </w:t>
      </w:r>
      <w:proofErr w:type="gramStart"/>
      <w:r w:rsidRPr="00B0599D">
        <w:t>a</w:t>
      </w:r>
      <w:proofErr w:type="gramEnd"/>
      <w:r w:rsidRPr="00B0599D">
        <w:t xml:space="preserve"> OSS with its record. </w:t>
      </w:r>
    </w:p>
    <w:p w14:paraId="151072C1" w14:textId="77777777" w:rsidR="00B0599D" w:rsidRPr="00B0599D" w:rsidRDefault="00B0599D" w:rsidP="004D16FB">
      <w:pPr>
        <w:pStyle w:val="ITBLevel4paragraph"/>
      </w:pPr>
      <w:r w:rsidRPr="00B0599D">
        <w:t xml:space="preserve">OSS professionals submit inspection reports and other documents via web-based management tools, </w:t>
      </w:r>
      <w:proofErr w:type="spellStart"/>
      <w:r w:rsidRPr="00B0599D">
        <w:t>OnlineRME</w:t>
      </w:r>
      <w:proofErr w:type="spellEnd"/>
      <w:r w:rsidRPr="00B0599D">
        <w:t xml:space="preserve"> and </w:t>
      </w:r>
      <w:proofErr w:type="spellStart"/>
      <w:r w:rsidRPr="00B0599D">
        <w:t>SkipThePaper</w:t>
      </w:r>
      <w:proofErr w:type="spellEnd"/>
      <w:r w:rsidRPr="00B0599D">
        <w:t>. These shall migrate to the Solution so that they can be reviewed by EHS inspectors.</w:t>
      </w:r>
    </w:p>
    <w:p w14:paraId="330F0A0A" w14:textId="77777777" w:rsidR="00B0599D" w:rsidRPr="00B0599D" w:rsidRDefault="00B0599D" w:rsidP="004D16FB">
      <w:pPr>
        <w:pStyle w:val="ITBLevel4paragraph"/>
      </w:pPr>
      <w:r w:rsidRPr="00B0599D">
        <w:t>EHS inspectors must generate a reminder from the Solution to remind property owners to have their OSS inspected on regular basis. In high-risk areas, an EHS inspector will conduct an O&amp;M sanitary survey to identify OSS failure and ensure that failed OSS are maintained.</w:t>
      </w:r>
    </w:p>
    <w:p w14:paraId="6300F6C0" w14:textId="77777777" w:rsidR="00B0599D" w:rsidRPr="00B0599D" w:rsidRDefault="00B0599D" w:rsidP="004D16FB">
      <w:pPr>
        <w:pStyle w:val="ITBLevel4paragraph"/>
      </w:pPr>
      <w:r w:rsidRPr="00B0599D">
        <w:t xml:space="preserve">When </w:t>
      </w:r>
      <w:proofErr w:type="gramStart"/>
      <w:r w:rsidRPr="00B0599D">
        <w:t>a</w:t>
      </w:r>
      <w:proofErr w:type="gramEnd"/>
      <w:r w:rsidRPr="00B0599D">
        <w:t xml:space="preserve"> OSS is demolished, the property owner needs to inform EHS by submitting a tank abandonment report.</w:t>
      </w:r>
    </w:p>
    <w:p w14:paraId="37070AC7" w14:textId="22859C9F" w:rsidR="00B0599D" w:rsidRPr="004D16FB" w:rsidRDefault="00B0599D" w:rsidP="004D16FB">
      <w:pPr>
        <w:pStyle w:val="ITBLevel4paragraph"/>
      </w:pPr>
      <w:r w:rsidRPr="004D16FB">
        <w:t>Table 7 shows O&amp;M data for 2019.</w:t>
      </w:r>
    </w:p>
    <w:tbl>
      <w:tblPr>
        <w:tblStyle w:val="TableGrid6"/>
        <w:tblW w:w="5310" w:type="dxa"/>
        <w:tblInd w:w="1517" w:type="dxa"/>
        <w:tblLayout w:type="fixed"/>
        <w:tblLook w:val="04A0" w:firstRow="1" w:lastRow="0" w:firstColumn="1" w:lastColumn="0" w:noHBand="0" w:noVBand="1"/>
      </w:tblPr>
      <w:tblGrid>
        <w:gridCol w:w="3780"/>
        <w:gridCol w:w="1530"/>
      </w:tblGrid>
      <w:tr w:rsidR="007C132B" w:rsidRPr="007C132B" w14:paraId="534C0548" w14:textId="77777777" w:rsidTr="004D16FB">
        <w:tc>
          <w:tcPr>
            <w:tcW w:w="3780" w:type="dxa"/>
            <w:shd w:val="clear" w:color="auto" w:fill="D9D9D9" w:themeFill="background1" w:themeFillShade="D9"/>
          </w:tcPr>
          <w:p w14:paraId="7B418695"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Table 7</w:t>
            </w:r>
          </w:p>
        </w:tc>
        <w:tc>
          <w:tcPr>
            <w:tcW w:w="1530" w:type="dxa"/>
            <w:shd w:val="clear" w:color="auto" w:fill="D9D9D9" w:themeFill="background1" w:themeFillShade="D9"/>
          </w:tcPr>
          <w:p w14:paraId="1BD4F1C6"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O&amp;M</w:t>
            </w:r>
          </w:p>
        </w:tc>
      </w:tr>
      <w:tr w:rsidR="007C132B" w:rsidRPr="007C132B" w14:paraId="480A1CF3" w14:textId="77777777" w:rsidTr="004D16FB">
        <w:tc>
          <w:tcPr>
            <w:tcW w:w="3780" w:type="dxa"/>
          </w:tcPr>
          <w:p w14:paraId="26737885"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 xml:space="preserve">Educational materials </w:t>
            </w:r>
          </w:p>
        </w:tc>
        <w:tc>
          <w:tcPr>
            <w:tcW w:w="1530" w:type="dxa"/>
          </w:tcPr>
          <w:p w14:paraId="36E3463B"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1,595</w:t>
            </w:r>
          </w:p>
        </w:tc>
      </w:tr>
      <w:tr w:rsidR="007C132B" w:rsidRPr="007C132B" w14:paraId="4F42D1AE" w14:textId="77777777" w:rsidTr="004D16FB">
        <w:tc>
          <w:tcPr>
            <w:tcW w:w="3780" w:type="dxa"/>
          </w:tcPr>
          <w:p w14:paraId="4705761C"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 xml:space="preserve">O&amp;M inspection reports </w:t>
            </w:r>
          </w:p>
        </w:tc>
        <w:tc>
          <w:tcPr>
            <w:tcW w:w="1530" w:type="dxa"/>
          </w:tcPr>
          <w:p w14:paraId="3790F63A"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1,750</w:t>
            </w:r>
          </w:p>
        </w:tc>
      </w:tr>
      <w:tr w:rsidR="007C132B" w:rsidRPr="007C132B" w14:paraId="0E13B14C" w14:textId="77777777" w:rsidTr="004D16FB">
        <w:tc>
          <w:tcPr>
            <w:tcW w:w="3780" w:type="dxa"/>
          </w:tcPr>
          <w:p w14:paraId="5172EC68"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 xml:space="preserve">Sanitary Survey </w:t>
            </w:r>
          </w:p>
        </w:tc>
        <w:tc>
          <w:tcPr>
            <w:tcW w:w="1530" w:type="dxa"/>
            <w:shd w:val="clear" w:color="auto" w:fill="auto"/>
          </w:tcPr>
          <w:p w14:paraId="40E436B6"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169</w:t>
            </w:r>
          </w:p>
        </w:tc>
      </w:tr>
      <w:tr w:rsidR="007C132B" w:rsidRPr="007C132B" w14:paraId="6885671E" w14:textId="77777777" w:rsidTr="004D16FB">
        <w:tc>
          <w:tcPr>
            <w:tcW w:w="3780" w:type="dxa"/>
          </w:tcPr>
          <w:p w14:paraId="24856789"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Tank abandonment report</w:t>
            </w:r>
          </w:p>
        </w:tc>
        <w:tc>
          <w:tcPr>
            <w:tcW w:w="1530" w:type="dxa"/>
            <w:shd w:val="clear" w:color="auto" w:fill="auto"/>
          </w:tcPr>
          <w:p w14:paraId="2CE1ABB7"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137</w:t>
            </w:r>
          </w:p>
        </w:tc>
      </w:tr>
      <w:tr w:rsidR="007C132B" w:rsidRPr="007C132B" w14:paraId="41ADCB11" w14:textId="77777777" w:rsidTr="004D16FB">
        <w:tc>
          <w:tcPr>
            <w:tcW w:w="3780" w:type="dxa"/>
          </w:tcPr>
          <w:p w14:paraId="60D1C95B"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Property Transfer</w:t>
            </w:r>
          </w:p>
        </w:tc>
        <w:tc>
          <w:tcPr>
            <w:tcW w:w="1530" w:type="dxa"/>
          </w:tcPr>
          <w:p w14:paraId="6B2691A1"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2,483</w:t>
            </w:r>
          </w:p>
        </w:tc>
      </w:tr>
      <w:tr w:rsidR="007C132B" w:rsidRPr="007C132B" w14:paraId="48B890F6" w14:textId="77777777" w:rsidTr="004D16FB">
        <w:tc>
          <w:tcPr>
            <w:tcW w:w="3780" w:type="dxa"/>
          </w:tcPr>
          <w:p w14:paraId="43543580"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Request to waive Title 13</w:t>
            </w:r>
          </w:p>
        </w:tc>
        <w:tc>
          <w:tcPr>
            <w:tcW w:w="1530" w:type="dxa"/>
          </w:tcPr>
          <w:p w14:paraId="10953FAD" w14:textId="77777777" w:rsidR="007C132B" w:rsidRPr="007C132B" w:rsidRDefault="007C132B" w:rsidP="004D16FB">
            <w:pPr>
              <w:overflowPunct/>
              <w:autoSpaceDE/>
              <w:autoSpaceDN/>
              <w:adjustRightInd/>
              <w:spacing w:after="120" w:line="280" w:lineRule="exact"/>
              <w:ind w:left="360"/>
              <w:textAlignment w:val="auto"/>
              <w:rPr>
                <w:rFonts w:eastAsia="Calibri" w:cs="Arial"/>
                <w:sz w:val="24"/>
                <w:szCs w:val="24"/>
                <w:lang w:eastAsia="en-US"/>
              </w:rPr>
            </w:pPr>
            <w:r w:rsidRPr="007C132B">
              <w:rPr>
                <w:rFonts w:eastAsia="Calibri" w:cs="Arial"/>
                <w:sz w:val="24"/>
                <w:szCs w:val="24"/>
                <w:lang w:eastAsia="en-US"/>
              </w:rPr>
              <w:t>33</w:t>
            </w:r>
          </w:p>
        </w:tc>
      </w:tr>
    </w:tbl>
    <w:p w14:paraId="125A5C8C" w14:textId="77777777" w:rsidR="001D20AE" w:rsidRPr="00B0599D" w:rsidRDefault="001D20AE" w:rsidP="001D20AE">
      <w:pPr>
        <w:pStyle w:val="ITBLevel4paragraph"/>
      </w:pPr>
    </w:p>
    <w:p w14:paraId="21C784C1" w14:textId="6D0277B4" w:rsidR="00B0599D" w:rsidRPr="004D16FB" w:rsidRDefault="00B0599D" w:rsidP="004D16FB">
      <w:pPr>
        <w:pStyle w:val="ITBLevel4"/>
      </w:pPr>
      <w:r w:rsidRPr="004D16FB">
        <w:t>Complaint and Enforcement Cases</w:t>
      </w:r>
    </w:p>
    <w:p w14:paraId="7E3CACD6" w14:textId="77777777" w:rsidR="00B0599D" w:rsidRPr="00B0599D" w:rsidRDefault="00B0599D" w:rsidP="004D16FB">
      <w:pPr>
        <w:pStyle w:val="ITBLevel4paragraph"/>
      </w:pPr>
      <w:r w:rsidRPr="00B0599D">
        <w:t>Each program in EHS accepts and investigates complaints; for example, FSE for foodborne illnesses, O&amp;M for septic tank operation failures, and SWRZD for facility complaints, illegal dumping and rats. If a complaint is received for a permit or facility, or an OSS that has a record in the EHS’s Solution, the complaint shall be linked to the record.</w:t>
      </w:r>
    </w:p>
    <w:p w14:paraId="78BF8DF1" w14:textId="77777777" w:rsidR="00B0599D" w:rsidRPr="00B0599D" w:rsidRDefault="00B0599D" w:rsidP="004D16FB">
      <w:pPr>
        <w:pStyle w:val="ITBLevel4paragraph"/>
      </w:pPr>
      <w:r w:rsidRPr="00B0599D">
        <w:t>Inspectors investigate and confirm the issue and violation of health code, if there are any. They send notice of violation to the property owner to correct the violation. Inspectors follow up on the complaint until the issue is resolved.</w:t>
      </w:r>
    </w:p>
    <w:p w14:paraId="67B54EA9" w14:textId="77777777" w:rsidR="00B0599D" w:rsidRPr="00B0599D" w:rsidRDefault="00B0599D" w:rsidP="004D16FB">
      <w:pPr>
        <w:pStyle w:val="ITBLevel4paragraph"/>
      </w:pPr>
      <w:r w:rsidRPr="00B0599D">
        <w:t xml:space="preserve">If property owners/operators fail to correct the issue, they will get </w:t>
      </w:r>
      <w:proofErr w:type="gramStart"/>
      <w:r w:rsidRPr="00B0599D">
        <w:t>an</w:t>
      </w:r>
      <w:proofErr w:type="gramEnd"/>
      <w:r w:rsidRPr="00B0599D">
        <w:t xml:space="preserve"> Notice and Order; if property owner does not resolve the problem, they will be required to pay civil penalties and a lien will be added to the property. </w:t>
      </w:r>
    </w:p>
    <w:p w14:paraId="319789D4" w14:textId="77777777" w:rsidR="00B0599D" w:rsidRPr="00B0599D" w:rsidRDefault="00B0599D" w:rsidP="004D16FB">
      <w:pPr>
        <w:pStyle w:val="ITBLevel4paragraph"/>
      </w:pPr>
      <w:r w:rsidRPr="00B0599D">
        <w:t>The Solution shall allow EHS staff to process complaints and enforcements, generate standard letters (notice of violation and notice and order), and use investigation and enforcement related activities and time data to determine how much property owners need to pay to settle enforcement cases.</w:t>
      </w:r>
    </w:p>
    <w:p w14:paraId="1D8F5B17" w14:textId="5267F248" w:rsidR="00B0599D" w:rsidRDefault="00B0599D" w:rsidP="004D16FB">
      <w:pPr>
        <w:pStyle w:val="ITBLevel4paragraph"/>
      </w:pPr>
      <w:r w:rsidRPr="00B0599D">
        <w:t>Table 8 shows complaints received by each program in 2019.</w:t>
      </w:r>
    </w:p>
    <w:tbl>
      <w:tblPr>
        <w:tblStyle w:val="TableGrid"/>
        <w:tblpPr w:leftFromText="180" w:rightFromText="180" w:vertAnchor="text" w:horzAnchor="page" w:tblpX="2292" w:tblpY="25"/>
        <w:tblW w:w="8275" w:type="dxa"/>
        <w:tblLayout w:type="fixed"/>
        <w:tblLook w:val="04A0" w:firstRow="1" w:lastRow="0" w:firstColumn="1" w:lastColumn="0" w:noHBand="0" w:noVBand="1"/>
      </w:tblPr>
      <w:tblGrid>
        <w:gridCol w:w="1417"/>
        <w:gridCol w:w="886"/>
        <w:gridCol w:w="763"/>
        <w:gridCol w:w="617"/>
        <w:gridCol w:w="723"/>
        <w:gridCol w:w="1350"/>
        <w:gridCol w:w="2519"/>
      </w:tblGrid>
      <w:tr w:rsidR="00DA2ECD" w:rsidRPr="003C3036" w14:paraId="3A820A54" w14:textId="77777777" w:rsidTr="006478F9">
        <w:tc>
          <w:tcPr>
            <w:tcW w:w="1417" w:type="dxa"/>
            <w:shd w:val="clear" w:color="auto" w:fill="D9D9D9" w:themeFill="background1" w:themeFillShade="D9"/>
          </w:tcPr>
          <w:p w14:paraId="4C935883" w14:textId="77777777" w:rsidR="00DA2ECD" w:rsidRPr="003C3036" w:rsidRDefault="00DA2EC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Table 8</w:t>
            </w:r>
          </w:p>
        </w:tc>
        <w:tc>
          <w:tcPr>
            <w:tcW w:w="886" w:type="dxa"/>
            <w:shd w:val="clear" w:color="auto" w:fill="D9D9D9" w:themeFill="background1" w:themeFillShade="D9"/>
          </w:tcPr>
          <w:p w14:paraId="4BB78124"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FSE</w:t>
            </w:r>
          </w:p>
        </w:tc>
        <w:tc>
          <w:tcPr>
            <w:tcW w:w="763" w:type="dxa"/>
            <w:shd w:val="clear" w:color="auto" w:fill="D9D9D9" w:themeFill="background1" w:themeFillShade="D9"/>
          </w:tcPr>
          <w:p w14:paraId="59E21CF7"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WRF</w:t>
            </w:r>
          </w:p>
        </w:tc>
        <w:tc>
          <w:tcPr>
            <w:tcW w:w="617" w:type="dxa"/>
            <w:shd w:val="clear" w:color="auto" w:fill="D9D9D9" w:themeFill="background1" w:themeFillShade="D9"/>
          </w:tcPr>
          <w:p w14:paraId="527E163B"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SW</w:t>
            </w:r>
          </w:p>
        </w:tc>
        <w:tc>
          <w:tcPr>
            <w:tcW w:w="723" w:type="dxa"/>
            <w:shd w:val="clear" w:color="auto" w:fill="D9D9D9" w:themeFill="background1" w:themeFillShade="D9"/>
          </w:tcPr>
          <w:p w14:paraId="4A27C1DB"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Pets</w:t>
            </w:r>
          </w:p>
        </w:tc>
        <w:tc>
          <w:tcPr>
            <w:tcW w:w="1350" w:type="dxa"/>
            <w:shd w:val="clear" w:color="auto" w:fill="D9D9D9" w:themeFill="background1" w:themeFillShade="D9"/>
          </w:tcPr>
          <w:p w14:paraId="7244C207"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OSS/O&amp;M</w:t>
            </w:r>
          </w:p>
        </w:tc>
        <w:tc>
          <w:tcPr>
            <w:tcW w:w="2519" w:type="dxa"/>
            <w:shd w:val="clear" w:color="auto" w:fill="D9D9D9" w:themeFill="background1" w:themeFillShade="D9"/>
          </w:tcPr>
          <w:p w14:paraId="52D46DB8"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Non-program</w:t>
            </w:r>
            <w:r>
              <w:rPr>
                <w:rFonts w:eastAsia="Calibri" w:cs="Arial"/>
                <w:sz w:val="24"/>
                <w:szCs w:val="24"/>
              </w:rPr>
              <w:t xml:space="preserve"> </w:t>
            </w:r>
            <w:r w:rsidRPr="003C3036">
              <w:rPr>
                <w:rFonts w:eastAsia="Calibri" w:cs="Arial"/>
                <w:sz w:val="24"/>
                <w:szCs w:val="24"/>
              </w:rPr>
              <w:t>specific</w:t>
            </w:r>
          </w:p>
        </w:tc>
      </w:tr>
      <w:tr w:rsidR="00DA2ECD" w:rsidRPr="003C3036" w14:paraId="7FF2A6F2" w14:textId="77777777" w:rsidTr="006478F9">
        <w:tc>
          <w:tcPr>
            <w:tcW w:w="1417" w:type="dxa"/>
          </w:tcPr>
          <w:p w14:paraId="29D3143B"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Complaints</w:t>
            </w:r>
          </w:p>
        </w:tc>
        <w:tc>
          <w:tcPr>
            <w:tcW w:w="886" w:type="dxa"/>
          </w:tcPr>
          <w:p w14:paraId="21BBDB80"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1,394</w:t>
            </w:r>
          </w:p>
        </w:tc>
        <w:tc>
          <w:tcPr>
            <w:tcW w:w="763" w:type="dxa"/>
          </w:tcPr>
          <w:p w14:paraId="3EE07C97"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55</w:t>
            </w:r>
          </w:p>
        </w:tc>
        <w:tc>
          <w:tcPr>
            <w:tcW w:w="617" w:type="dxa"/>
          </w:tcPr>
          <w:p w14:paraId="45188472"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305</w:t>
            </w:r>
          </w:p>
        </w:tc>
        <w:tc>
          <w:tcPr>
            <w:tcW w:w="723" w:type="dxa"/>
          </w:tcPr>
          <w:p w14:paraId="589DF037"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390</w:t>
            </w:r>
          </w:p>
        </w:tc>
        <w:tc>
          <w:tcPr>
            <w:tcW w:w="1350" w:type="dxa"/>
          </w:tcPr>
          <w:p w14:paraId="3E154FEA"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239</w:t>
            </w:r>
          </w:p>
        </w:tc>
        <w:tc>
          <w:tcPr>
            <w:tcW w:w="2519" w:type="dxa"/>
          </w:tcPr>
          <w:p w14:paraId="52A786FE" w14:textId="77777777" w:rsidR="00DA2ECD" w:rsidRPr="003C3036" w:rsidRDefault="00DA2ECD" w:rsidP="006478F9">
            <w:pPr>
              <w:pStyle w:val="RFPLevel1"/>
              <w:numPr>
                <w:ilvl w:val="0"/>
                <w:numId w:val="0"/>
              </w:numPr>
              <w:spacing w:after="120" w:line="280" w:lineRule="exact"/>
              <w:rPr>
                <w:rFonts w:eastAsia="Calibri" w:cs="Arial"/>
                <w:sz w:val="24"/>
                <w:szCs w:val="24"/>
              </w:rPr>
            </w:pPr>
            <w:r w:rsidRPr="003C3036">
              <w:rPr>
                <w:rFonts w:eastAsia="Calibri" w:cs="Arial"/>
                <w:sz w:val="24"/>
                <w:szCs w:val="24"/>
              </w:rPr>
              <w:t>263</w:t>
            </w:r>
          </w:p>
        </w:tc>
      </w:tr>
    </w:tbl>
    <w:p w14:paraId="78C6A538" w14:textId="77BD5937" w:rsidR="00DA2ECD" w:rsidRPr="004D16FB" w:rsidRDefault="00DA2ECD" w:rsidP="004D16FB">
      <w:pPr>
        <w:pStyle w:val="ITBLevel4paragraph"/>
      </w:pPr>
    </w:p>
    <w:p w14:paraId="36148732" w14:textId="77777777" w:rsidR="00DA2ECD" w:rsidRPr="004D16FB" w:rsidRDefault="00DA2ECD" w:rsidP="004D16FB">
      <w:pPr>
        <w:pStyle w:val="ITBLevel4paragraph"/>
      </w:pPr>
    </w:p>
    <w:p w14:paraId="7F9D9F26" w14:textId="77777777" w:rsidR="00B0599D" w:rsidRPr="00B0599D" w:rsidRDefault="00B0599D" w:rsidP="00B0599D">
      <w:pPr>
        <w:rPr>
          <w:rFonts w:eastAsia="Arial"/>
        </w:rPr>
      </w:pPr>
    </w:p>
    <w:p w14:paraId="5CEF8351" w14:textId="77777777" w:rsidR="00B0599D" w:rsidRPr="00B0599D" w:rsidRDefault="00B0599D" w:rsidP="00B0599D">
      <w:pPr>
        <w:rPr>
          <w:rFonts w:eastAsia="Arial"/>
        </w:rPr>
      </w:pPr>
    </w:p>
    <w:p w14:paraId="6B8DA6D8" w14:textId="6921F541" w:rsidR="00B0599D" w:rsidRPr="004D16FB" w:rsidRDefault="00DA2ECD" w:rsidP="004D16FB">
      <w:pPr>
        <w:pStyle w:val="ITBLevel4"/>
      </w:pPr>
      <w:r w:rsidRPr="004D16FB">
        <w:t>C</w:t>
      </w:r>
      <w:r w:rsidR="00B0599D" w:rsidRPr="004D16FB">
        <w:t>ertification Tracking</w:t>
      </w:r>
    </w:p>
    <w:p w14:paraId="3446A64E" w14:textId="77777777" w:rsidR="00B0599D" w:rsidRPr="00B0599D" w:rsidRDefault="00B0599D" w:rsidP="004D16FB">
      <w:pPr>
        <w:pStyle w:val="ITBLevel4paragraph"/>
      </w:pPr>
      <w:r w:rsidRPr="00B0599D">
        <w:t xml:space="preserve">The Solution shall track and store professional certification information. Some applications in EHS require applicants to be certified by the state. EHS certifies Meat Cutters, Certified Booth Operators (CBO), OSS Installers, OSS Maintainers, and OSS Pumpers. The Solution shall track and store certification data about professionals certified by both EHS as well as the State of </w:t>
      </w:r>
      <w:proofErr w:type="gramStart"/>
      <w:r w:rsidRPr="00B0599D">
        <w:t>Washington, and</w:t>
      </w:r>
      <w:proofErr w:type="gramEnd"/>
      <w:r w:rsidRPr="00B0599D">
        <w:t xml:space="preserve"> submit applications to EHS.</w:t>
      </w:r>
    </w:p>
    <w:p w14:paraId="1566BF4D" w14:textId="632C3BC0" w:rsidR="00B0599D" w:rsidRPr="004D16FB" w:rsidRDefault="00B0599D" w:rsidP="004D16FB">
      <w:pPr>
        <w:pStyle w:val="ITBLevel4paragraph"/>
      </w:pPr>
      <w:r w:rsidRPr="004D16FB">
        <w:t>Table 9 shows all active certifications that EHS has issued so far:</w:t>
      </w:r>
    </w:p>
    <w:tbl>
      <w:tblPr>
        <w:tblStyle w:val="TableGrid"/>
        <w:tblW w:w="6030" w:type="dxa"/>
        <w:tblInd w:w="1525" w:type="dxa"/>
        <w:tblLook w:val="04A0" w:firstRow="1" w:lastRow="0" w:firstColumn="1" w:lastColumn="0" w:noHBand="0" w:noVBand="1"/>
      </w:tblPr>
      <w:tblGrid>
        <w:gridCol w:w="4186"/>
        <w:gridCol w:w="1844"/>
      </w:tblGrid>
      <w:tr w:rsidR="00B41E5D" w:rsidRPr="003C3036" w14:paraId="669CE59B" w14:textId="77777777" w:rsidTr="006478F9">
        <w:tc>
          <w:tcPr>
            <w:tcW w:w="4320" w:type="dxa"/>
            <w:shd w:val="clear" w:color="auto" w:fill="D9D9D9" w:themeFill="background1" w:themeFillShade="D9"/>
          </w:tcPr>
          <w:p w14:paraId="27FB3BD0"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Table 9</w:t>
            </w:r>
          </w:p>
        </w:tc>
        <w:tc>
          <w:tcPr>
            <w:tcW w:w="1710" w:type="dxa"/>
            <w:shd w:val="clear" w:color="auto" w:fill="D9D9D9" w:themeFill="background1" w:themeFillShade="D9"/>
          </w:tcPr>
          <w:p w14:paraId="6C327419"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Certification</w:t>
            </w:r>
          </w:p>
        </w:tc>
      </w:tr>
      <w:tr w:rsidR="00B41E5D" w:rsidRPr="003C3036" w14:paraId="6CC43E17" w14:textId="77777777" w:rsidTr="006478F9">
        <w:tc>
          <w:tcPr>
            <w:tcW w:w="4320" w:type="dxa"/>
          </w:tcPr>
          <w:p w14:paraId="2C215555"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Meat cutters</w:t>
            </w:r>
          </w:p>
        </w:tc>
        <w:tc>
          <w:tcPr>
            <w:tcW w:w="1710" w:type="dxa"/>
          </w:tcPr>
          <w:p w14:paraId="15D3788C"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205</w:t>
            </w:r>
          </w:p>
        </w:tc>
      </w:tr>
      <w:tr w:rsidR="00B41E5D" w:rsidRPr="003C3036" w14:paraId="630D54F9" w14:textId="77777777" w:rsidTr="006478F9">
        <w:tc>
          <w:tcPr>
            <w:tcW w:w="4320" w:type="dxa"/>
          </w:tcPr>
          <w:p w14:paraId="3F8EF124"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Certified Booth Operators (CBO)</w:t>
            </w:r>
          </w:p>
        </w:tc>
        <w:tc>
          <w:tcPr>
            <w:tcW w:w="1710" w:type="dxa"/>
          </w:tcPr>
          <w:p w14:paraId="69C5C46C"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612</w:t>
            </w:r>
          </w:p>
        </w:tc>
      </w:tr>
      <w:tr w:rsidR="00B41E5D" w:rsidRPr="003C3036" w14:paraId="73E735A7" w14:textId="77777777" w:rsidTr="006478F9">
        <w:tc>
          <w:tcPr>
            <w:tcW w:w="4320" w:type="dxa"/>
          </w:tcPr>
          <w:p w14:paraId="1181CA53"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OSS Installers</w:t>
            </w:r>
          </w:p>
        </w:tc>
        <w:tc>
          <w:tcPr>
            <w:tcW w:w="1710" w:type="dxa"/>
          </w:tcPr>
          <w:p w14:paraId="3B3B7AEA"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368</w:t>
            </w:r>
          </w:p>
        </w:tc>
      </w:tr>
      <w:tr w:rsidR="00B41E5D" w:rsidRPr="003C3036" w14:paraId="577DA01D" w14:textId="77777777" w:rsidTr="006478F9">
        <w:tc>
          <w:tcPr>
            <w:tcW w:w="4320" w:type="dxa"/>
          </w:tcPr>
          <w:p w14:paraId="08022EEC"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 xml:space="preserve">OSS Maintainers </w:t>
            </w:r>
          </w:p>
        </w:tc>
        <w:tc>
          <w:tcPr>
            <w:tcW w:w="1710" w:type="dxa"/>
          </w:tcPr>
          <w:p w14:paraId="56CED2E6"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107</w:t>
            </w:r>
          </w:p>
        </w:tc>
      </w:tr>
      <w:tr w:rsidR="00B41E5D" w:rsidRPr="003C3036" w14:paraId="4D0EE959" w14:textId="77777777" w:rsidTr="006478F9">
        <w:tc>
          <w:tcPr>
            <w:tcW w:w="4320" w:type="dxa"/>
          </w:tcPr>
          <w:p w14:paraId="09745B38"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OSS Pumpers</w:t>
            </w:r>
          </w:p>
        </w:tc>
        <w:tc>
          <w:tcPr>
            <w:tcW w:w="1710" w:type="dxa"/>
          </w:tcPr>
          <w:p w14:paraId="4FDC2F49" w14:textId="77777777" w:rsidR="00B41E5D" w:rsidRPr="003C3036" w:rsidRDefault="00B41E5D" w:rsidP="006478F9">
            <w:pPr>
              <w:pStyle w:val="RFPLevel1"/>
              <w:numPr>
                <w:ilvl w:val="0"/>
                <w:numId w:val="0"/>
              </w:numPr>
              <w:spacing w:after="120" w:line="280" w:lineRule="exact"/>
              <w:ind w:left="360"/>
              <w:rPr>
                <w:rFonts w:eastAsia="Calibri" w:cs="Arial"/>
                <w:sz w:val="24"/>
                <w:szCs w:val="24"/>
              </w:rPr>
            </w:pPr>
            <w:r w:rsidRPr="003C3036">
              <w:rPr>
                <w:rFonts w:eastAsia="Calibri" w:cs="Arial"/>
                <w:sz w:val="24"/>
                <w:szCs w:val="24"/>
              </w:rPr>
              <w:t>981</w:t>
            </w:r>
          </w:p>
        </w:tc>
      </w:tr>
    </w:tbl>
    <w:p w14:paraId="32FD25F8" w14:textId="34A6602E" w:rsidR="00B41E5D" w:rsidRDefault="00B41E5D" w:rsidP="00DA2ECD">
      <w:pPr>
        <w:pStyle w:val="ITBLevel4paragraph"/>
      </w:pPr>
    </w:p>
    <w:p w14:paraId="4B4189A0" w14:textId="36E2C021" w:rsidR="00B0599D" w:rsidRPr="004D16FB" w:rsidRDefault="00B0599D" w:rsidP="004D16FB">
      <w:pPr>
        <w:pStyle w:val="ITBLevel3"/>
        <w:rPr>
          <w:rFonts w:eastAsia="Arial"/>
        </w:rPr>
      </w:pPr>
      <w:bookmarkStart w:id="25" w:name="_Toc45626804"/>
      <w:bookmarkStart w:id="26" w:name="_Toc46851322"/>
      <w:r w:rsidRPr="004D16FB">
        <w:rPr>
          <w:rFonts w:eastAsia="Arial"/>
        </w:rPr>
        <w:t>Current and Future State</w:t>
      </w:r>
      <w:bookmarkEnd w:id="25"/>
      <w:bookmarkEnd w:id="26"/>
    </w:p>
    <w:p w14:paraId="2C49ABD9" w14:textId="77777777" w:rsidR="00B0599D" w:rsidRPr="004D16FB" w:rsidRDefault="00B0599D" w:rsidP="004D16FB">
      <w:pPr>
        <w:pStyle w:val="ITBLevel3paragraph"/>
      </w:pPr>
      <w:r w:rsidRPr="004D16FB">
        <w:t>This section describes the diagrams depicted in Exhibit 3: Current State and Future State Diagrams.</w:t>
      </w:r>
    </w:p>
    <w:p w14:paraId="21526CD0" w14:textId="1FAB2E31" w:rsidR="00B0599D" w:rsidRPr="004D16FB" w:rsidRDefault="00B0599D" w:rsidP="004D16FB">
      <w:pPr>
        <w:pStyle w:val="ITBLevel4"/>
      </w:pPr>
      <w:r w:rsidRPr="004D16FB">
        <w:t>Current State</w:t>
      </w:r>
    </w:p>
    <w:p w14:paraId="72253E40" w14:textId="77777777" w:rsidR="00B0599D" w:rsidRPr="00B0599D" w:rsidRDefault="00B0599D" w:rsidP="004D16FB">
      <w:pPr>
        <w:pStyle w:val="ITBLevel4paragraph"/>
      </w:pPr>
      <w:bookmarkStart w:id="27" w:name="_Toc37672180"/>
      <w:bookmarkStart w:id="28" w:name="_Toc37672519"/>
      <w:r w:rsidRPr="00B0599D">
        <w:t xml:space="preserve">EHS’s current work management system uses the </w:t>
      </w:r>
      <w:proofErr w:type="spellStart"/>
      <w:r w:rsidRPr="00B0599D">
        <w:t>EnvisionConnect</w:t>
      </w:r>
      <w:proofErr w:type="spellEnd"/>
      <w:r w:rsidRPr="00B0599D">
        <w:t xml:space="preserve"> desktop application (EC), </w:t>
      </w:r>
      <w:proofErr w:type="spellStart"/>
      <w:r w:rsidRPr="00B0599D">
        <w:t>EnvisionConnect</w:t>
      </w:r>
      <w:proofErr w:type="spellEnd"/>
      <w:r w:rsidRPr="00B0599D">
        <w:t xml:space="preserve"> Remote application (ECR), and a third-party web portal to manage its permitting and inspection data. The EHS data resides in a County-hosted on-premise Microsoft SQL Server database.</w:t>
      </w:r>
      <w:bookmarkEnd w:id="27"/>
      <w:bookmarkEnd w:id="28"/>
    </w:p>
    <w:p w14:paraId="19D22386" w14:textId="77777777" w:rsidR="00B0599D" w:rsidRPr="00B0599D" w:rsidRDefault="00B0599D" w:rsidP="004D16FB">
      <w:pPr>
        <w:pStyle w:val="ITBLevel4paragraph"/>
      </w:pPr>
      <w:bookmarkStart w:id="29" w:name="_Toc37672182"/>
      <w:bookmarkStart w:id="30" w:name="_Toc37672521"/>
      <w:bookmarkStart w:id="31" w:name="_Toc37672181"/>
      <w:bookmarkStart w:id="32" w:name="_Toc37672520"/>
      <w:r w:rsidRPr="00B0599D">
        <w:t>Inspectors currently need to synchronize their ECR mobile application with EC manually, twice a day, to make sure that they use updated data in the field. Synchronization is crucial for the accuracy of restaurants placard grade calculation.</w:t>
      </w:r>
      <w:bookmarkEnd w:id="29"/>
      <w:bookmarkEnd w:id="30"/>
    </w:p>
    <w:p w14:paraId="2DA99257" w14:textId="77777777" w:rsidR="00B0599D" w:rsidRPr="00B0599D" w:rsidRDefault="00B0599D" w:rsidP="004D16FB">
      <w:pPr>
        <w:pStyle w:val="ITBLevel4paragraph"/>
      </w:pPr>
      <w:r w:rsidRPr="00B0599D">
        <w:t>The EC database and the portal are connected to the King County GIS web service to look up property information by parcel number.</w:t>
      </w:r>
      <w:bookmarkEnd w:id="31"/>
      <w:bookmarkEnd w:id="32"/>
      <w:r w:rsidRPr="00B0599D">
        <w:t xml:space="preserve"> </w:t>
      </w:r>
    </w:p>
    <w:p w14:paraId="5D5FD218" w14:textId="77777777" w:rsidR="00B0599D" w:rsidRPr="00B0599D" w:rsidRDefault="00B0599D" w:rsidP="004D16FB">
      <w:pPr>
        <w:pStyle w:val="ITBLevel4paragraph"/>
      </w:pPr>
      <w:bookmarkStart w:id="33" w:name="_Toc37672183"/>
      <w:bookmarkStart w:id="34" w:name="_Toc37672522"/>
      <w:r w:rsidRPr="00B0599D">
        <w:t xml:space="preserve">EHS currently uses </w:t>
      </w:r>
      <w:proofErr w:type="spellStart"/>
      <w:r w:rsidRPr="00B0599D">
        <w:t>CallXpress</w:t>
      </w:r>
      <w:proofErr w:type="spellEnd"/>
      <w:r w:rsidRPr="00B0599D">
        <w:t xml:space="preserve"> Interactive Voice Recognition (IVR) system to allow plumbing, backflow, gas piping, and medical gas permit holders to request, cancel and confirm inspection requests. The IVR system is connected directly to the EC database.</w:t>
      </w:r>
      <w:bookmarkEnd w:id="33"/>
      <w:bookmarkEnd w:id="34"/>
    </w:p>
    <w:p w14:paraId="400BCF4A" w14:textId="77777777" w:rsidR="00B0599D" w:rsidRPr="00B0599D" w:rsidRDefault="00B0599D" w:rsidP="004D16FB">
      <w:pPr>
        <w:pStyle w:val="ITBLevel4paragraph"/>
      </w:pPr>
      <w:r w:rsidRPr="00B0599D">
        <w:t>The web portal is integrated with EC via an API. The portal has online services for some of the main applications that EHS processes. It also provides public access to the status of most applications submitted to EHS.</w:t>
      </w:r>
    </w:p>
    <w:p w14:paraId="201C2B4B" w14:textId="77777777" w:rsidR="00B0599D" w:rsidRPr="00B0599D" w:rsidRDefault="00B0599D" w:rsidP="004D16FB">
      <w:pPr>
        <w:pStyle w:val="ITBLevel4paragraph"/>
      </w:pPr>
      <w:r w:rsidRPr="00B0599D">
        <w:t xml:space="preserve">The portal connects to the County's payment engine API to redirect customers to enter payment information and process payments in the County's payment processor system. </w:t>
      </w:r>
    </w:p>
    <w:p w14:paraId="73B594D0" w14:textId="77777777" w:rsidR="00B0599D" w:rsidRPr="00B0599D" w:rsidRDefault="00B0599D" w:rsidP="004D16FB">
      <w:pPr>
        <w:pStyle w:val="ITBLevel4paragraph"/>
      </w:pPr>
      <w:r w:rsidRPr="00B0599D">
        <w:t xml:space="preserve">The </w:t>
      </w:r>
      <w:proofErr w:type="spellStart"/>
      <w:r w:rsidRPr="00B0599D">
        <w:t>OnlineRME</w:t>
      </w:r>
      <w:proofErr w:type="spellEnd"/>
      <w:r w:rsidRPr="00B0599D">
        <w:t xml:space="preserve"> and </w:t>
      </w:r>
      <w:proofErr w:type="spellStart"/>
      <w:r w:rsidRPr="00B0599D">
        <w:t>SkipThePaper</w:t>
      </w:r>
      <w:proofErr w:type="spellEnd"/>
      <w:r w:rsidRPr="00B0599D">
        <w:t xml:space="preserve"> services send OSS O&amp;M inspection reports and OSS certifications applications (new and renewal) data, respectively, to EC via the portal. They integrate with the portal via API. </w:t>
      </w:r>
    </w:p>
    <w:p w14:paraId="181AF516" w14:textId="77777777" w:rsidR="00B0599D" w:rsidRPr="00B0599D" w:rsidRDefault="00B0599D" w:rsidP="004D16FB">
      <w:pPr>
        <w:pStyle w:val="ITBLevel4paragraph"/>
      </w:pPr>
      <w:r w:rsidRPr="00B0599D">
        <w:t>Approved OSS site design documents are being transferred from the portal to a polling folder with an index file. The documents are then routed to the County’s Electronic Content Management System (ECMS) and accessed from the King County OSS documents page via the portal. This process works for OSS as-built documents; the only difference is that the as-built documents shall be scanned and uploaded manually to the polling folder.</w:t>
      </w:r>
    </w:p>
    <w:p w14:paraId="5D391AD7" w14:textId="77777777" w:rsidR="00B0599D" w:rsidRPr="00B0599D" w:rsidRDefault="00B0599D" w:rsidP="004D16FB">
      <w:pPr>
        <w:pStyle w:val="ITBLevel4paragraph"/>
      </w:pPr>
      <w:r w:rsidRPr="00B0599D">
        <w:t xml:space="preserve">Restaurant inspection results are transmitted from EC to the King County restaurants placard grade website. Inspection results for all food establishments (restaurants and non-restaurants) are sent to the King County food establishments inspection result website and the County’s open data hosting platform, </w:t>
      </w:r>
      <w:proofErr w:type="spellStart"/>
      <w:r w:rsidRPr="00B0599D">
        <w:t>Socrata</w:t>
      </w:r>
      <w:proofErr w:type="spellEnd"/>
      <w:r w:rsidRPr="00B0599D">
        <w:t xml:space="preserve">. </w:t>
      </w:r>
    </w:p>
    <w:p w14:paraId="72C79FBD" w14:textId="71BC5EF4" w:rsidR="00B0599D" w:rsidRPr="004D16FB" w:rsidRDefault="00B0599D" w:rsidP="004D16FB">
      <w:pPr>
        <w:pStyle w:val="ITBLevel4"/>
      </w:pPr>
      <w:r w:rsidRPr="004D16FB">
        <w:t>Future State</w:t>
      </w:r>
    </w:p>
    <w:p w14:paraId="6F481C9A" w14:textId="77777777" w:rsidR="00B0599D" w:rsidRPr="004D16FB" w:rsidRDefault="00B0599D" w:rsidP="004D16FB">
      <w:pPr>
        <w:pStyle w:val="ITBLevel4paragraph"/>
      </w:pPr>
      <w:r w:rsidRPr="004D16FB">
        <w:t>The Solution shall include an internet-based enterprise work management application for managing the EHS workflows and data; it shall support synchronous and asynchronous data exchange with remote and mobile Users in the field; and it shall include a public-facing portal for accessing online services, permit status updates, and inspection results.</w:t>
      </w:r>
    </w:p>
    <w:p w14:paraId="3C7E4565" w14:textId="77777777" w:rsidR="00B0599D" w:rsidRPr="004D16FB" w:rsidRDefault="00B0599D" w:rsidP="004D16FB">
      <w:pPr>
        <w:pStyle w:val="ITBLevel4paragraph"/>
      </w:pPr>
      <w:r w:rsidRPr="004D16FB">
        <w:t>The Solution shall utilize a cloud-based platform, hosted either on vendor-managed infrastructure or in the County’s Azure Government cloud.</w:t>
      </w:r>
    </w:p>
    <w:p w14:paraId="5338FA7F" w14:textId="77777777" w:rsidR="00B0599D" w:rsidRPr="004D16FB" w:rsidRDefault="00B0599D" w:rsidP="004D16FB">
      <w:pPr>
        <w:pStyle w:val="ITBLevel4paragraph"/>
      </w:pPr>
      <w:r w:rsidRPr="004D16FB">
        <w:t>In addition to the services, data feeds, and interfaces shown to be integrated with the current state Legacy System, the Solution shall also integrate with the following systems:</w:t>
      </w:r>
    </w:p>
    <w:p w14:paraId="4BEECCED" w14:textId="552BDAB7" w:rsidR="00B0599D" w:rsidRPr="004D16FB" w:rsidRDefault="00B0599D" w:rsidP="004D16FB">
      <w:pPr>
        <w:pStyle w:val="ITBLevel5"/>
        <w:rPr>
          <w:rFonts w:eastAsia="Arial"/>
        </w:rPr>
      </w:pPr>
      <w:r w:rsidRPr="004D16FB">
        <w:rPr>
          <w:rFonts w:eastAsia="Arial"/>
        </w:rPr>
        <w:t>The County’s Active Directory infrastructure to permit EHS Users to log in to the Solution and other systems using a single username and password</w:t>
      </w:r>
    </w:p>
    <w:p w14:paraId="2338846E" w14:textId="22FAB21C" w:rsidR="00B0599D" w:rsidRPr="004D16FB" w:rsidRDefault="00B0599D" w:rsidP="004D16FB">
      <w:pPr>
        <w:pStyle w:val="ITBLevel5"/>
        <w:rPr>
          <w:rFonts w:eastAsia="Arial"/>
        </w:rPr>
      </w:pPr>
      <w:r w:rsidRPr="004D16FB">
        <w:rPr>
          <w:rFonts w:eastAsia="Arial"/>
        </w:rPr>
        <w:t>The County’s Department of Local Services Permitting Division (DLS) and City of Seattle Department of Construction and Inspections (SDCI) to exchange selected permitting data, metadata, and artifacts</w:t>
      </w:r>
    </w:p>
    <w:p w14:paraId="4A3D2BC1" w14:textId="734DAD66" w:rsidR="00B0599D" w:rsidRPr="004D16FB" w:rsidRDefault="00B0599D" w:rsidP="004D16FB">
      <w:pPr>
        <w:pStyle w:val="ITBLevel5"/>
        <w:rPr>
          <w:rFonts w:eastAsia="Arial"/>
        </w:rPr>
      </w:pPr>
      <w:r w:rsidRPr="004D16FB">
        <w:rPr>
          <w:rFonts w:eastAsia="Arial"/>
        </w:rPr>
        <w:t>The County’s Oracle EBS Financials General Ledger module to post revenue data from the various EHS programs</w:t>
      </w:r>
    </w:p>
    <w:p w14:paraId="27C46302" w14:textId="6C9A64E4" w:rsidR="00B0599D" w:rsidRPr="004D16FB" w:rsidRDefault="00B0599D" w:rsidP="004D16FB">
      <w:pPr>
        <w:pStyle w:val="ITBLevel5"/>
        <w:rPr>
          <w:rFonts w:eastAsia="Arial"/>
        </w:rPr>
      </w:pPr>
      <w:proofErr w:type="spellStart"/>
      <w:r w:rsidRPr="004D16FB">
        <w:rPr>
          <w:rFonts w:eastAsia="Arial"/>
        </w:rPr>
        <w:t>CallXpress</w:t>
      </w:r>
      <w:proofErr w:type="spellEnd"/>
      <w:r w:rsidRPr="004D16FB">
        <w:rPr>
          <w:rFonts w:eastAsia="Arial"/>
        </w:rPr>
        <w:t xml:space="preserve"> (call center/IVR). There </w:t>
      </w:r>
      <w:r w:rsidR="006478F9">
        <w:rPr>
          <w:rFonts w:eastAsia="Arial"/>
        </w:rPr>
        <w:t>shall</w:t>
      </w:r>
      <w:r w:rsidRPr="004D16FB">
        <w:rPr>
          <w:rFonts w:eastAsia="Arial"/>
        </w:rPr>
        <w:t xml:space="preserve"> be no need to integrate this system if the Solution provides telephone scheduling functionality.</w:t>
      </w:r>
    </w:p>
    <w:p w14:paraId="3416F9AD" w14:textId="3824938B" w:rsidR="00B0599D" w:rsidRPr="004D16FB" w:rsidRDefault="00B0599D" w:rsidP="004D16FB">
      <w:pPr>
        <w:pStyle w:val="ITBLevel5"/>
        <w:rPr>
          <w:rFonts w:eastAsia="Arial"/>
        </w:rPr>
      </w:pPr>
      <w:r w:rsidRPr="004D16FB">
        <w:rPr>
          <w:rFonts w:eastAsia="Arial"/>
        </w:rPr>
        <w:t>Point-and-Pay or King County eCommerce to process payments. If the Contractor has a storefront that allows cart management and data exchange, the Solution shall be integrated directly with Point and Pay. Otherwise, the Solution shall be integrated indirectly with Point and Pay via the King County eCommerce storefront.</w:t>
      </w:r>
    </w:p>
    <w:p w14:paraId="7075334B" w14:textId="50A265F2" w:rsidR="00B0599D" w:rsidRPr="004D16FB" w:rsidRDefault="00B0599D" w:rsidP="00173414">
      <w:pPr>
        <w:pStyle w:val="ITBLevel2"/>
        <w:tabs>
          <w:tab w:val="clear" w:pos="1454"/>
          <w:tab w:val="num" w:pos="1350"/>
        </w:tabs>
        <w:ind w:left="1080" w:hanging="630"/>
      </w:pPr>
      <w:bookmarkStart w:id="35" w:name="_Toc45626805"/>
      <w:bookmarkStart w:id="36" w:name="_Toc46851323"/>
      <w:r w:rsidRPr="004D16FB">
        <w:t>Objectives</w:t>
      </w:r>
      <w:bookmarkEnd w:id="35"/>
      <w:bookmarkEnd w:id="36"/>
    </w:p>
    <w:p w14:paraId="5B3DAF18" w14:textId="77777777" w:rsidR="00B0599D" w:rsidRPr="00B0599D" w:rsidRDefault="00B0599D" w:rsidP="004D16FB">
      <w:pPr>
        <w:pStyle w:val="ITBLevel2paragraph"/>
      </w:pPr>
      <w:bookmarkStart w:id="37" w:name="_Toc43814558"/>
      <w:bookmarkStart w:id="38" w:name="_Toc43824993"/>
      <w:bookmarkStart w:id="39" w:name="_Toc43825289"/>
      <w:bookmarkStart w:id="40" w:name="_Toc43825355"/>
      <w:bookmarkStart w:id="41" w:name="_Toc45623163"/>
      <w:bookmarkStart w:id="42" w:name="_Toc45623220"/>
      <w:bookmarkStart w:id="43" w:name="_Toc45626806"/>
      <w:r w:rsidRPr="00B0599D">
        <w:t>Upon implementation, the Solution shall meet the following objectives:</w:t>
      </w:r>
      <w:bookmarkEnd w:id="37"/>
      <w:bookmarkEnd w:id="38"/>
      <w:bookmarkEnd w:id="39"/>
      <w:bookmarkEnd w:id="40"/>
      <w:bookmarkEnd w:id="41"/>
      <w:bookmarkEnd w:id="42"/>
      <w:bookmarkEnd w:id="43"/>
      <w:r w:rsidRPr="00B0599D">
        <w:t xml:space="preserve">  </w:t>
      </w:r>
    </w:p>
    <w:p w14:paraId="68730674" w14:textId="3A5A14DC" w:rsidR="00B0599D" w:rsidRPr="004D16FB" w:rsidRDefault="00B0599D" w:rsidP="004D16FB">
      <w:pPr>
        <w:pStyle w:val="ITBLevel3"/>
        <w:rPr>
          <w:rFonts w:eastAsia="Arial"/>
        </w:rPr>
      </w:pPr>
      <w:bookmarkStart w:id="44" w:name="_Toc45626807"/>
      <w:bookmarkStart w:id="45" w:name="_Toc46851324"/>
      <w:r w:rsidRPr="004D16FB">
        <w:rPr>
          <w:rFonts w:eastAsia="Arial"/>
        </w:rPr>
        <w:t>Replace an obsolescent on-premise system with a modern user-friendly cloud-hosted Solution based on more contemporary and easily supported technologies</w:t>
      </w:r>
      <w:bookmarkEnd w:id="44"/>
      <w:bookmarkEnd w:id="45"/>
    </w:p>
    <w:p w14:paraId="1FCB8F12" w14:textId="6717F963" w:rsidR="00B0599D" w:rsidRPr="004D16FB" w:rsidRDefault="00B0599D" w:rsidP="004D16FB">
      <w:pPr>
        <w:pStyle w:val="ITBLevel3"/>
        <w:rPr>
          <w:rFonts w:eastAsia="Arial"/>
        </w:rPr>
      </w:pPr>
      <w:bookmarkStart w:id="46" w:name="_Toc45626808"/>
      <w:bookmarkStart w:id="47" w:name="_Toc46851325"/>
      <w:r w:rsidRPr="004D16FB">
        <w:rPr>
          <w:rFonts w:eastAsia="Arial"/>
        </w:rPr>
        <w:t>Improve EHS’s ability to implement process improvements with a highly configurable Solution that can scale and adapt depending on business needs</w:t>
      </w:r>
      <w:bookmarkEnd w:id="46"/>
      <w:bookmarkEnd w:id="47"/>
    </w:p>
    <w:p w14:paraId="5F3C73D6" w14:textId="6A2F489A" w:rsidR="00B0599D" w:rsidRPr="004D16FB" w:rsidRDefault="00B0599D" w:rsidP="004D16FB">
      <w:pPr>
        <w:pStyle w:val="ITBLevel3"/>
        <w:rPr>
          <w:rFonts w:eastAsia="Arial"/>
        </w:rPr>
      </w:pPr>
      <w:bookmarkStart w:id="48" w:name="_Toc45626809"/>
      <w:bookmarkStart w:id="49" w:name="_Toc46851326"/>
      <w:r w:rsidRPr="004D16FB">
        <w:rPr>
          <w:rFonts w:eastAsia="Arial"/>
        </w:rPr>
        <w:t>Automate data upload from mobile/remote devices:</w:t>
      </w:r>
      <w:bookmarkEnd w:id="48"/>
      <w:bookmarkEnd w:id="49"/>
    </w:p>
    <w:p w14:paraId="2D34D1D4" w14:textId="0DBCAF93" w:rsidR="00B0599D" w:rsidRPr="004D16FB" w:rsidRDefault="00B0599D" w:rsidP="004D16FB">
      <w:pPr>
        <w:pStyle w:val="ITBLevel4"/>
      </w:pPr>
      <w:r w:rsidRPr="004D16FB">
        <w:t>Automated synchronization of inspection reports and other data when internet connectivity exists</w:t>
      </w:r>
    </w:p>
    <w:p w14:paraId="5E6279DF" w14:textId="28EA18DC" w:rsidR="00B0599D" w:rsidRPr="004D16FB" w:rsidRDefault="00B0599D" w:rsidP="004D16FB">
      <w:pPr>
        <w:pStyle w:val="ITBLevel4"/>
      </w:pPr>
      <w:r w:rsidRPr="004D16FB">
        <w:t>Queuing of inspection reports and other data while offline, with automatic synchronization once internet connectivity is reestablished</w:t>
      </w:r>
    </w:p>
    <w:p w14:paraId="02EA4146" w14:textId="4187C793" w:rsidR="00B0599D" w:rsidRPr="004D16FB" w:rsidRDefault="00B0599D" w:rsidP="004D16FB">
      <w:pPr>
        <w:pStyle w:val="ITBLevel3"/>
        <w:rPr>
          <w:rFonts w:eastAsia="Arial"/>
        </w:rPr>
      </w:pPr>
      <w:bookmarkStart w:id="50" w:name="_Toc45626810"/>
      <w:bookmarkStart w:id="51" w:name="_Toc46851327"/>
      <w:r w:rsidRPr="004D16FB">
        <w:rPr>
          <w:rFonts w:eastAsia="Arial"/>
        </w:rPr>
        <w:t>Make legacy system data specified by the County available for search and query in the Solution</w:t>
      </w:r>
      <w:bookmarkEnd w:id="50"/>
      <w:bookmarkEnd w:id="51"/>
    </w:p>
    <w:p w14:paraId="6FD6C510" w14:textId="2582727A" w:rsidR="00B0599D" w:rsidRPr="004D16FB" w:rsidRDefault="00B0599D" w:rsidP="004D16FB">
      <w:pPr>
        <w:pStyle w:val="ITBLevel3"/>
        <w:rPr>
          <w:rFonts w:eastAsia="Arial"/>
        </w:rPr>
      </w:pPr>
      <w:bookmarkStart w:id="52" w:name="_Toc45626811"/>
      <w:bookmarkStart w:id="53" w:name="_Toc46851328"/>
      <w:r w:rsidRPr="004D16FB">
        <w:rPr>
          <w:rFonts w:eastAsia="Arial"/>
        </w:rPr>
        <w:t>Improve and enhance data sharing with EHS partners</w:t>
      </w:r>
      <w:bookmarkEnd w:id="52"/>
      <w:bookmarkEnd w:id="53"/>
    </w:p>
    <w:p w14:paraId="1D52DE38" w14:textId="512CAF9D" w:rsidR="00B0599D" w:rsidRPr="004D16FB" w:rsidRDefault="00B0599D" w:rsidP="004D16FB">
      <w:pPr>
        <w:pStyle w:val="ITBLevel3"/>
        <w:rPr>
          <w:rFonts w:eastAsia="Arial"/>
        </w:rPr>
      </w:pPr>
      <w:bookmarkStart w:id="54" w:name="_Toc45626812"/>
      <w:bookmarkStart w:id="55" w:name="_Toc46851329"/>
      <w:r w:rsidRPr="004D16FB">
        <w:rPr>
          <w:rFonts w:eastAsia="Arial"/>
        </w:rPr>
        <w:t>Successfully implement the Solution with minimal stress and disruption to Users and business operations</w:t>
      </w:r>
      <w:bookmarkEnd w:id="54"/>
      <w:bookmarkEnd w:id="55"/>
    </w:p>
    <w:p w14:paraId="0F23C803" w14:textId="5FB48283" w:rsidR="00B0599D" w:rsidRPr="004D16FB" w:rsidRDefault="00B0599D" w:rsidP="004D16FB">
      <w:pPr>
        <w:pStyle w:val="ITBLevel3"/>
        <w:rPr>
          <w:rFonts w:eastAsia="Arial"/>
        </w:rPr>
      </w:pPr>
      <w:bookmarkStart w:id="56" w:name="_Toc45626813"/>
      <w:bookmarkStart w:id="57" w:name="_Toc46851330"/>
      <w:r w:rsidRPr="004D16FB">
        <w:rPr>
          <w:rFonts w:eastAsia="Arial"/>
        </w:rPr>
        <w:t>Provide a Solution that does not require a high level of IT support to maintain</w:t>
      </w:r>
      <w:bookmarkEnd w:id="56"/>
      <w:bookmarkEnd w:id="57"/>
      <w:r w:rsidRPr="004D16FB">
        <w:rPr>
          <w:rFonts w:eastAsia="Arial"/>
        </w:rPr>
        <w:t xml:space="preserve"> </w:t>
      </w:r>
    </w:p>
    <w:p w14:paraId="6ABCE15F" w14:textId="192F670A" w:rsidR="00B0599D" w:rsidRPr="004D16FB" w:rsidRDefault="00B0599D" w:rsidP="004D16FB">
      <w:pPr>
        <w:pStyle w:val="ITBLevel3"/>
        <w:rPr>
          <w:rFonts w:eastAsia="Arial"/>
        </w:rPr>
      </w:pPr>
      <w:bookmarkStart w:id="58" w:name="_Toc45626814"/>
      <w:bookmarkStart w:id="59" w:name="_Toc46851331"/>
      <w:r w:rsidRPr="004D16FB">
        <w:rPr>
          <w:rFonts w:eastAsia="Arial"/>
        </w:rPr>
        <w:t>Effect successful knowledge transfer, through training and documentation, to EHS staff</w:t>
      </w:r>
      <w:bookmarkEnd w:id="58"/>
      <w:bookmarkEnd w:id="59"/>
    </w:p>
    <w:p w14:paraId="6B1EE1E2" w14:textId="44B7DBB7" w:rsidR="00B0599D" w:rsidRPr="004D16FB" w:rsidRDefault="00B0599D" w:rsidP="004D16FB">
      <w:pPr>
        <w:pStyle w:val="ITBLevel3"/>
        <w:rPr>
          <w:rFonts w:eastAsia="Arial"/>
        </w:rPr>
      </w:pPr>
      <w:bookmarkStart w:id="60" w:name="_Toc45626815"/>
      <w:bookmarkStart w:id="61" w:name="_Toc46851332"/>
      <w:r w:rsidRPr="004D16FB">
        <w:rPr>
          <w:rFonts w:eastAsia="Arial"/>
        </w:rPr>
        <w:t>Provide a long-term maintenance and support for the Solution</w:t>
      </w:r>
      <w:bookmarkEnd w:id="60"/>
      <w:bookmarkEnd w:id="61"/>
    </w:p>
    <w:p w14:paraId="1ACC9C48" w14:textId="4407B981" w:rsidR="00B0599D" w:rsidRPr="004D16FB" w:rsidRDefault="00B0599D" w:rsidP="004D16FB">
      <w:pPr>
        <w:pStyle w:val="ITBLevel3"/>
        <w:rPr>
          <w:rFonts w:eastAsia="Arial"/>
        </w:rPr>
      </w:pPr>
      <w:bookmarkStart w:id="62" w:name="_Toc45626816"/>
      <w:bookmarkStart w:id="63" w:name="_Toc46851333"/>
      <w:r w:rsidRPr="004D16FB">
        <w:rPr>
          <w:rFonts w:eastAsia="Arial"/>
        </w:rPr>
        <w:t>Provide ready access to near and/or real-time data and reports</w:t>
      </w:r>
      <w:bookmarkEnd w:id="62"/>
      <w:bookmarkEnd w:id="63"/>
    </w:p>
    <w:p w14:paraId="36942F54" w14:textId="7EBD1E7B" w:rsidR="00B0599D" w:rsidRPr="004D16FB" w:rsidRDefault="00B0599D" w:rsidP="004D16FB">
      <w:pPr>
        <w:pStyle w:val="ITBLevel3"/>
        <w:rPr>
          <w:rFonts w:eastAsia="Arial"/>
        </w:rPr>
      </w:pPr>
      <w:bookmarkStart w:id="64" w:name="_Toc45626817"/>
      <w:bookmarkStart w:id="65" w:name="_Toc46851334"/>
      <w:r w:rsidRPr="004D16FB">
        <w:rPr>
          <w:rFonts w:eastAsia="Arial"/>
        </w:rPr>
        <w:t>Automate data input processes</w:t>
      </w:r>
      <w:bookmarkEnd w:id="64"/>
      <w:bookmarkEnd w:id="65"/>
    </w:p>
    <w:p w14:paraId="6DE873B1" w14:textId="30EB16A5" w:rsidR="00B0599D" w:rsidRPr="004D16FB" w:rsidRDefault="00B0599D" w:rsidP="004D16FB">
      <w:pPr>
        <w:pStyle w:val="ITBLevel3"/>
        <w:rPr>
          <w:rFonts w:eastAsia="Arial"/>
        </w:rPr>
      </w:pPr>
      <w:bookmarkStart w:id="66" w:name="_Toc45626818"/>
      <w:bookmarkStart w:id="67" w:name="_Toc46851335"/>
      <w:r w:rsidRPr="004D16FB">
        <w:rPr>
          <w:rFonts w:eastAsia="Arial"/>
        </w:rPr>
        <w:t>Reduce paper-based processes, documentation, and tracking, and streamline business workflows</w:t>
      </w:r>
      <w:bookmarkEnd w:id="66"/>
      <w:bookmarkEnd w:id="67"/>
    </w:p>
    <w:p w14:paraId="09AB46C3" w14:textId="58ACCDDD" w:rsidR="00B0599D" w:rsidRPr="004D16FB" w:rsidRDefault="00B0599D" w:rsidP="004D16FB">
      <w:pPr>
        <w:pStyle w:val="ITBLevel3"/>
        <w:rPr>
          <w:rFonts w:eastAsia="Arial"/>
        </w:rPr>
      </w:pPr>
      <w:bookmarkStart w:id="68" w:name="_Toc45626819"/>
      <w:bookmarkStart w:id="69" w:name="_Toc46851336"/>
      <w:r w:rsidRPr="004D16FB">
        <w:rPr>
          <w:rFonts w:eastAsia="Arial"/>
        </w:rPr>
        <w:t>Improve accuracy using automated functions thereby reducing the number of corrections needed and potential resulting liability</w:t>
      </w:r>
      <w:bookmarkEnd w:id="68"/>
      <w:bookmarkEnd w:id="69"/>
    </w:p>
    <w:p w14:paraId="0AC66B41" w14:textId="12D552DA" w:rsidR="00B0599D" w:rsidRPr="004D16FB" w:rsidRDefault="00B0599D" w:rsidP="004D16FB">
      <w:pPr>
        <w:pStyle w:val="ITBLevel3"/>
        <w:rPr>
          <w:rFonts w:eastAsia="Arial"/>
        </w:rPr>
      </w:pPr>
      <w:bookmarkStart w:id="70" w:name="_Toc45626820"/>
      <w:bookmarkStart w:id="71" w:name="_Toc46851337"/>
      <w:r w:rsidRPr="004D16FB">
        <w:rPr>
          <w:rFonts w:eastAsia="Arial"/>
        </w:rPr>
        <w:t>Improve query and reporting capabilities, and provide accurate data and dashboards</w:t>
      </w:r>
      <w:bookmarkEnd w:id="70"/>
      <w:bookmarkEnd w:id="71"/>
    </w:p>
    <w:p w14:paraId="790D49DE" w14:textId="172814E2" w:rsidR="00B0599D" w:rsidRPr="004D16FB" w:rsidRDefault="00B0599D" w:rsidP="004D16FB">
      <w:pPr>
        <w:pStyle w:val="ITBLevel4"/>
      </w:pPr>
      <w:bookmarkStart w:id="72" w:name="_Toc45626821"/>
      <w:r w:rsidRPr="004D16FB">
        <w:t>Provide audit functionality for all transactions and User activity</w:t>
      </w:r>
      <w:bookmarkEnd w:id="72"/>
    </w:p>
    <w:p w14:paraId="0DD7BEC4" w14:textId="53AF61AA" w:rsidR="00B0599D" w:rsidRPr="004D16FB" w:rsidRDefault="00B0599D" w:rsidP="0090223B">
      <w:pPr>
        <w:pStyle w:val="ITBLevel2"/>
        <w:tabs>
          <w:tab w:val="clear" w:pos="1454"/>
          <w:tab w:val="num" w:pos="1350"/>
        </w:tabs>
        <w:ind w:left="1080" w:hanging="630"/>
      </w:pPr>
      <w:bookmarkStart w:id="73" w:name="_Toc45626822"/>
      <w:bookmarkStart w:id="74" w:name="_Toc46851338"/>
      <w:bookmarkStart w:id="75" w:name="_Toc412546267"/>
      <w:r w:rsidRPr="004D16FB">
        <w:t>Scope</w:t>
      </w:r>
      <w:bookmarkEnd w:id="73"/>
      <w:bookmarkEnd w:id="74"/>
    </w:p>
    <w:p w14:paraId="28BE1516" w14:textId="77777777" w:rsidR="00B0599D" w:rsidRPr="00B0599D" w:rsidRDefault="00B0599D" w:rsidP="004D16FB">
      <w:pPr>
        <w:pStyle w:val="ITBLevel2paragraph"/>
      </w:pPr>
      <w:bookmarkStart w:id="76" w:name="_Toc43814560"/>
      <w:bookmarkStart w:id="77" w:name="_Toc43824995"/>
      <w:bookmarkStart w:id="78" w:name="_Toc43825291"/>
      <w:bookmarkStart w:id="79" w:name="_Toc43825357"/>
      <w:bookmarkStart w:id="80" w:name="_Toc45623164"/>
      <w:bookmarkStart w:id="81" w:name="_Toc45623221"/>
      <w:bookmarkStart w:id="82" w:name="_Toc45626823"/>
      <w:r w:rsidRPr="00B0599D">
        <w:t>The Contractor shall install and configure (and, if necessary, customize and or develop) the Solution to meet the requirements of the County, including but not limited to a cloud-hosted application for storing and managing EHS data; client software to support synchronous and asynchronous connectivity for remote and mobile End Users; and a web portal for the public to use to access online services. County staff shall be included in the development and configuration process to facilitate knowledge transfer and iterative refinement.</w:t>
      </w:r>
      <w:bookmarkEnd w:id="76"/>
      <w:bookmarkEnd w:id="77"/>
      <w:bookmarkEnd w:id="78"/>
      <w:bookmarkEnd w:id="79"/>
      <w:bookmarkEnd w:id="80"/>
      <w:bookmarkEnd w:id="81"/>
      <w:bookmarkEnd w:id="82"/>
    </w:p>
    <w:p w14:paraId="1F3BA318" w14:textId="0CC5E6DD" w:rsidR="00B0599D" w:rsidRPr="00B0599D" w:rsidRDefault="00B0599D" w:rsidP="006478F9">
      <w:pPr>
        <w:pStyle w:val="ITBLevel2paragraph"/>
      </w:pPr>
      <w:bookmarkStart w:id="83" w:name="_Toc43814561"/>
      <w:bookmarkStart w:id="84" w:name="_Toc43824996"/>
      <w:bookmarkStart w:id="85" w:name="_Toc43825292"/>
      <w:bookmarkStart w:id="86" w:name="_Toc43825358"/>
      <w:bookmarkStart w:id="87" w:name="_Toc45623165"/>
      <w:bookmarkStart w:id="88" w:name="_Toc45623222"/>
      <w:bookmarkStart w:id="89" w:name="_Toc45626824"/>
      <w:r w:rsidRPr="00B0599D">
        <w:t xml:space="preserve">The County strongly prefers a subscription-based </w:t>
      </w:r>
      <w:r w:rsidR="006478F9" w:rsidRPr="00B0599D">
        <w:t xml:space="preserve">Contractor-managed cloud-hosted </w:t>
      </w:r>
      <w:r w:rsidRPr="00B0599D">
        <w:t xml:space="preserve">SaaS for the application and </w:t>
      </w:r>
      <w:proofErr w:type="gramStart"/>
      <w:r w:rsidRPr="00B0599D">
        <w:t>portal, but</w:t>
      </w:r>
      <w:proofErr w:type="gramEnd"/>
      <w:r w:rsidRPr="00B0599D">
        <w:t xml:space="preserve"> will consider options hosted in the County’s Azure Government Cloud subscription. Both the web portal and client software </w:t>
      </w:r>
      <w:r w:rsidR="006478F9">
        <w:t>shall</w:t>
      </w:r>
      <w:r w:rsidRPr="00B0599D">
        <w:t xml:space="preserve"> synchronize data with the cloud-hosted application automatically. The client software </w:t>
      </w:r>
      <w:r w:rsidR="006478F9">
        <w:t>shall</w:t>
      </w:r>
      <w:r w:rsidRPr="00B0599D">
        <w:t xml:space="preserve"> also enable asynchronous data exchange with the cloud-hosted application, to support scenarios in which remote Users such as inspectors submit reports offline, with synchronization occurring automatically as soon as connectivity is re-established.</w:t>
      </w:r>
      <w:bookmarkEnd w:id="83"/>
      <w:bookmarkEnd w:id="84"/>
      <w:bookmarkEnd w:id="85"/>
      <w:bookmarkEnd w:id="86"/>
      <w:bookmarkEnd w:id="87"/>
      <w:bookmarkEnd w:id="88"/>
      <w:bookmarkEnd w:id="89"/>
    </w:p>
    <w:p w14:paraId="4DEC88BD" w14:textId="77777777" w:rsidR="00B0599D" w:rsidRPr="00B0599D" w:rsidRDefault="00B0599D" w:rsidP="004D16FB">
      <w:pPr>
        <w:pStyle w:val="ITBLevel2paragraph"/>
      </w:pPr>
      <w:bookmarkStart w:id="90" w:name="_Toc43814562"/>
      <w:bookmarkStart w:id="91" w:name="_Toc43824997"/>
      <w:bookmarkStart w:id="92" w:name="_Toc43825293"/>
      <w:bookmarkStart w:id="93" w:name="_Toc43825359"/>
      <w:bookmarkStart w:id="94" w:name="_Toc45623166"/>
      <w:bookmarkStart w:id="95" w:name="_Toc45623223"/>
      <w:bookmarkStart w:id="96" w:name="_Toc45626825"/>
      <w:r w:rsidRPr="00B0599D">
        <w:t>The Contractor shall convert and migrate required data from the Legacy System to the Solution, configure or create interfaces for the Solution, and facilitate data exchange sufficient to meet the business, functional, and technical requirements as stated herein, and as further stated in all Attachments and Exhibits.</w:t>
      </w:r>
      <w:bookmarkEnd w:id="90"/>
      <w:bookmarkEnd w:id="91"/>
      <w:bookmarkEnd w:id="92"/>
      <w:bookmarkEnd w:id="93"/>
      <w:bookmarkEnd w:id="94"/>
      <w:bookmarkEnd w:id="95"/>
      <w:bookmarkEnd w:id="96"/>
      <w:r w:rsidRPr="00B0599D">
        <w:t xml:space="preserve"> </w:t>
      </w:r>
    </w:p>
    <w:p w14:paraId="06469D45" w14:textId="77777777" w:rsidR="00B0599D" w:rsidRPr="00B0599D" w:rsidRDefault="00B0599D" w:rsidP="004D16FB">
      <w:pPr>
        <w:pStyle w:val="ITBLevel2paragraph"/>
      </w:pPr>
      <w:bookmarkStart w:id="97" w:name="_Toc43814563"/>
      <w:bookmarkStart w:id="98" w:name="_Toc43824998"/>
      <w:bookmarkStart w:id="99" w:name="_Toc43825294"/>
      <w:bookmarkStart w:id="100" w:name="_Toc43825360"/>
      <w:bookmarkStart w:id="101" w:name="_Toc45623167"/>
      <w:bookmarkStart w:id="102" w:name="_Toc45623224"/>
      <w:bookmarkStart w:id="103" w:name="_Toc45626826"/>
      <w:r w:rsidRPr="00B0599D">
        <w:t>Prior to Go-Live, the Contractor shall provide training and change management assistance to County End Users. Following Go-Live, the Contractor shall provide technical and End User support services for the Solution.</w:t>
      </w:r>
      <w:bookmarkEnd w:id="97"/>
      <w:bookmarkEnd w:id="98"/>
      <w:bookmarkEnd w:id="99"/>
      <w:bookmarkEnd w:id="100"/>
      <w:bookmarkEnd w:id="101"/>
      <w:bookmarkEnd w:id="102"/>
      <w:bookmarkEnd w:id="103"/>
      <w:r w:rsidRPr="00B0599D">
        <w:t xml:space="preserve"> </w:t>
      </w:r>
    </w:p>
    <w:p w14:paraId="10900A96" w14:textId="1F366A1A" w:rsidR="00B0599D" w:rsidRPr="00B0599D" w:rsidRDefault="00B0599D" w:rsidP="006478F9">
      <w:pPr>
        <w:pStyle w:val="ITBLevel2paragraph"/>
      </w:pPr>
      <w:bookmarkStart w:id="104" w:name="_Toc43814564"/>
      <w:bookmarkStart w:id="105" w:name="_Toc43824999"/>
      <w:bookmarkStart w:id="106" w:name="_Toc43825295"/>
      <w:bookmarkStart w:id="107" w:name="_Toc43825361"/>
      <w:bookmarkStart w:id="108" w:name="_Toc45623168"/>
      <w:bookmarkStart w:id="109" w:name="_Toc45623225"/>
      <w:bookmarkStart w:id="110" w:name="_Toc45626827"/>
      <w:r w:rsidRPr="00B0599D">
        <w:t xml:space="preserve">This Scope section introduces the EHS Solution requirements at a high level. </w:t>
      </w:r>
      <w:bookmarkStart w:id="111" w:name="_Toc43814565"/>
      <w:bookmarkStart w:id="112" w:name="_Toc43825000"/>
      <w:bookmarkStart w:id="113" w:name="_Toc43825296"/>
      <w:bookmarkStart w:id="114" w:name="_Toc43825362"/>
      <w:bookmarkStart w:id="115" w:name="_Toc45623169"/>
      <w:bookmarkStart w:id="116" w:name="_Toc45623226"/>
      <w:bookmarkStart w:id="117" w:name="_Toc45626828"/>
      <w:bookmarkEnd w:id="104"/>
      <w:bookmarkEnd w:id="105"/>
      <w:bookmarkEnd w:id="106"/>
      <w:bookmarkEnd w:id="107"/>
      <w:bookmarkEnd w:id="108"/>
      <w:bookmarkEnd w:id="109"/>
      <w:bookmarkEnd w:id="110"/>
      <w:r w:rsidRPr="00B0599D">
        <w:t xml:space="preserve">The requirements and User Stories documented in Attachments D and C may need to be updated based on alterations to business processes; this may occur due to the Contractor’s suggested process improvements or the County’s suggestions. The changes </w:t>
      </w:r>
      <w:r w:rsidR="006478F9">
        <w:t>shall</w:t>
      </w:r>
      <w:r w:rsidRPr="00B0599D">
        <w:t xml:space="preserve"> still meet the final business needs of the End User and comply with County regulations.</w:t>
      </w:r>
      <w:bookmarkEnd w:id="111"/>
      <w:bookmarkEnd w:id="112"/>
      <w:bookmarkEnd w:id="113"/>
      <w:bookmarkEnd w:id="114"/>
      <w:bookmarkEnd w:id="115"/>
      <w:bookmarkEnd w:id="116"/>
      <w:bookmarkEnd w:id="117"/>
    </w:p>
    <w:p w14:paraId="00F2C9D4" w14:textId="05913BAB" w:rsidR="00B0599D" w:rsidRPr="004D16FB" w:rsidRDefault="00B0599D" w:rsidP="004D16FB">
      <w:pPr>
        <w:pStyle w:val="ITBLevel3"/>
        <w:rPr>
          <w:rFonts w:eastAsia="Arial"/>
        </w:rPr>
      </w:pPr>
      <w:bookmarkStart w:id="118" w:name="_Toc45626829"/>
      <w:bookmarkStart w:id="119" w:name="_Toc46851339"/>
      <w:r w:rsidRPr="004D16FB">
        <w:rPr>
          <w:rFonts w:eastAsia="Arial"/>
        </w:rPr>
        <w:t xml:space="preserve">The County is interested in a close partnership with the Contractor that leverages Contractor’s expertise with other successful implementations of similar solutions, in order to deliver a modern and highly configurable system that </w:t>
      </w:r>
      <w:r w:rsidR="006478F9">
        <w:rPr>
          <w:rFonts w:eastAsia="Arial"/>
        </w:rPr>
        <w:t>shall</w:t>
      </w:r>
      <w:r w:rsidRPr="004D16FB">
        <w:rPr>
          <w:rFonts w:eastAsia="Arial"/>
        </w:rPr>
        <w:t xml:space="preserve"> transform current business processes and enable better services for the public. Contractor shall provide recommendations and advice as a part of this engagement, including, but not limited to, design and implementation techniques and strategies to be used by Contractor.</w:t>
      </w:r>
      <w:bookmarkEnd w:id="118"/>
      <w:bookmarkEnd w:id="119"/>
    </w:p>
    <w:p w14:paraId="7D35795E" w14:textId="3744B3FF" w:rsidR="00B0599D" w:rsidRPr="004D16FB" w:rsidRDefault="00B0599D" w:rsidP="004D16FB">
      <w:pPr>
        <w:pStyle w:val="ITBLevel3"/>
        <w:rPr>
          <w:rFonts w:eastAsia="Arial"/>
        </w:rPr>
      </w:pPr>
      <w:bookmarkStart w:id="120" w:name="_Toc45626830"/>
      <w:bookmarkStart w:id="121" w:name="_Toc46851340"/>
      <w:r w:rsidRPr="004D16FB">
        <w:rPr>
          <w:rFonts w:eastAsia="Arial"/>
        </w:rPr>
        <w:t>The Contractor shall provide implementation services to create the Solution per the County’s requirements, and successfully complete the Work outlined in the Scope. This includes, but is not limited to, configuration, custom software development, reports, document templates, forms, data conversion and migration, interface development, testing, documentation, training, Go-Live, and post Go-Live support. The Project Kick-Off shall occur no later than one (1) week after full contract execution.</w:t>
      </w:r>
      <w:bookmarkEnd w:id="120"/>
      <w:bookmarkEnd w:id="121"/>
    </w:p>
    <w:p w14:paraId="077E0390" w14:textId="48B194A9" w:rsidR="00B0599D" w:rsidRPr="004D16FB" w:rsidRDefault="00B0599D" w:rsidP="004D16FB">
      <w:pPr>
        <w:pStyle w:val="ITBLevel3"/>
        <w:rPr>
          <w:rFonts w:eastAsia="Arial"/>
        </w:rPr>
      </w:pPr>
      <w:bookmarkStart w:id="122" w:name="_Toc45626831"/>
      <w:bookmarkStart w:id="123" w:name="_Toc46851341"/>
      <w:r w:rsidRPr="004D16FB">
        <w:rPr>
          <w:rFonts w:eastAsia="Arial"/>
        </w:rPr>
        <w:t xml:space="preserve">The Contractor shall install three (3) instances of the Solution for the County: </w:t>
      </w:r>
      <w:proofErr w:type="gramStart"/>
      <w:r w:rsidRPr="004D16FB">
        <w:rPr>
          <w:rFonts w:eastAsia="Arial"/>
        </w:rPr>
        <w:t>a</w:t>
      </w:r>
      <w:proofErr w:type="gramEnd"/>
      <w:r w:rsidRPr="004D16FB">
        <w:rPr>
          <w:rFonts w:eastAsia="Arial"/>
        </w:rPr>
        <w:t xml:space="preserve"> Test/Integration Environment, a Training Environment, and a Production Environment.</w:t>
      </w:r>
      <w:bookmarkEnd w:id="122"/>
      <w:bookmarkEnd w:id="123"/>
    </w:p>
    <w:p w14:paraId="085B666F" w14:textId="553C8EF0" w:rsidR="00B0599D" w:rsidRPr="004D16FB" w:rsidRDefault="00B0599D" w:rsidP="004D16FB">
      <w:pPr>
        <w:pStyle w:val="ITBLevel3"/>
        <w:rPr>
          <w:rFonts w:eastAsia="Arial"/>
        </w:rPr>
      </w:pPr>
      <w:bookmarkStart w:id="124" w:name="_Toc45626832"/>
      <w:bookmarkStart w:id="125" w:name="_Toc46851342"/>
      <w:r w:rsidRPr="004D16FB">
        <w:rPr>
          <w:rFonts w:eastAsia="Arial"/>
        </w:rPr>
        <w:t>The Services in this Scope shall be deemed complete when the Contractor receives Final Acceptance by the County. Final Acceptance as defined in Section 4.2.C shall occur no later than eighteen (18) months after Effective Date unless the Contract is otherwise amended.</w:t>
      </w:r>
      <w:bookmarkEnd w:id="124"/>
      <w:bookmarkEnd w:id="125"/>
      <w:r w:rsidRPr="004D16FB">
        <w:rPr>
          <w:rFonts w:eastAsia="Arial"/>
        </w:rPr>
        <w:t xml:space="preserve"> </w:t>
      </w:r>
    </w:p>
    <w:p w14:paraId="35756FDD" w14:textId="13F09917" w:rsidR="00B0599D" w:rsidRPr="004D16FB" w:rsidRDefault="00B0599D" w:rsidP="004D16FB">
      <w:pPr>
        <w:pStyle w:val="ITBLevel3"/>
        <w:rPr>
          <w:rFonts w:eastAsia="Arial"/>
        </w:rPr>
      </w:pPr>
      <w:bookmarkStart w:id="126" w:name="_Toc45626833"/>
      <w:bookmarkStart w:id="127" w:name="_Toc46851343"/>
      <w:r w:rsidRPr="004D16FB">
        <w:rPr>
          <w:rFonts w:eastAsia="Arial"/>
        </w:rPr>
        <w:t xml:space="preserve">As of May 2020, the EHS Plumbing and Gas Piping program (PGP) is exploring the feasibility of hosting its permitting, inspection, and enforcement work management functionality in a separate partner-hosted environment. While PGP solution requirements remain part of the Scope of this Project, </w:t>
      </w:r>
      <w:r w:rsidR="00BF03B7">
        <w:rPr>
          <w:rFonts w:eastAsia="Arial"/>
        </w:rPr>
        <w:t>t</w:t>
      </w:r>
      <w:r w:rsidR="00F66D66">
        <w:rPr>
          <w:rFonts w:eastAsia="Arial"/>
        </w:rPr>
        <w:t xml:space="preserve">he </w:t>
      </w:r>
      <w:r w:rsidR="00BF03B7">
        <w:rPr>
          <w:rFonts w:eastAsia="Arial"/>
        </w:rPr>
        <w:t>Cou</w:t>
      </w:r>
      <w:r w:rsidR="00F66D66">
        <w:rPr>
          <w:rFonts w:eastAsia="Arial"/>
        </w:rPr>
        <w:t xml:space="preserve">nty reserves the right to </w:t>
      </w:r>
      <w:r w:rsidR="00BF03B7">
        <w:rPr>
          <w:rFonts w:eastAsia="Arial"/>
        </w:rPr>
        <w:t>not include as part of the actual project.</w:t>
      </w:r>
      <w:bookmarkEnd w:id="126"/>
      <w:bookmarkEnd w:id="127"/>
    </w:p>
    <w:p w14:paraId="73FB0F94" w14:textId="6BDF2393" w:rsidR="00B0599D" w:rsidRPr="004D16FB" w:rsidRDefault="00B0599D" w:rsidP="00FD361E">
      <w:pPr>
        <w:pStyle w:val="ITBLevel3"/>
        <w:numPr>
          <w:ilvl w:val="0"/>
          <w:numId w:val="0"/>
        </w:numPr>
        <w:ind w:left="1267"/>
        <w:rPr>
          <w:rFonts w:eastAsia="Arial"/>
        </w:rPr>
      </w:pPr>
      <w:bookmarkStart w:id="128" w:name="_GoBack"/>
      <w:bookmarkEnd w:id="128"/>
    </w:p>
    <w:p w14:paraId="01918B9E" w14:textId="3DF00303" w:rsidR="00B0599D" w:rsidRPr="004D16FB" w:rsidRDefault="00B0599D" w:rsidP="00FD361E">
      <w:pPr>
        <w:pStyle w:val="ITBLevel1"/>
        <w:tabs>
          <w:tab w:val="clear" w:pos="3060"/>
          <w:tab w:val="num" w:pos="2340"/>
        </w:tabs>
        <w:ind w:left="2160" w:hanging="2070"/>
        <w:rPr>
          <w:rFonts w:eastAsia="Arial"/>
        </w:rPr>
      </w:pPr>
      <w:bookmarkStart w:id="129" w:name="_Toc45626841"/>
      <w:bookmarkStart w:id="130" w:name="_Toc46851344"/>
      <w:r w:rsidRPr="004D16FB">
        <w:rPr>
          <w:rFonts w:eastAsia="Arial"/>
        </w:rPr>
        <w:t>Functional Requirements</w:t>
      </w:r>
      <w:bookmarkEnd w:id="129"/>
      <w:bookmarkEnd w:id="130"/>
    </w:p>
    <w:p w14:paraId="47A5E0C6" w14:textId="77777777" w:rsidR="00B0599D" w:rsidRPr="004D16FB" w:rsidRDefault="00B0599D" w:rsidP="004D16FB">
      <w:pPr>
        <w:rPr>
          <w:rFonts w:eastAsia="Arial"/>
        </w:rPr>
      </w:pPr>
      <w:bookmarkStart w:id="131" w:name="_Toc43814569"/>
      <w:bookmarkStart w:id="132" w:name="_Toc43825004"/>
      <w:bookmarkStart w:id="133" w:name="_Toc43825366"/>
      <w:bookmarkEnd w:id="75"/>
      <w:r w:rsidRPr="004D16FB">
        <w:rPr>
          <w:rFonts w:eastAsia="Arial"/>
        </w:rPr>
        <w:t>This section provides a high-level description of the functional requirements for the Solution. The Solution shall meet all requirements listed in Attachment D: Solution Requirements. The functional requirements are organized by the main purposes of the Solution.</w:t>
      </w:r>
      <w:bookmarkEnd w:id="131"/>
      <w:bookmarkEnd w:id="132"/>
      <w:bookmarkEnd w:id="133"/>
    </w:p>
    <w:p w14:paraId="41ACE47F" w14:textId="0E7C06A6" w:rsidR="00B0599D" w:rsidRPr="004D16FB" w:rsidRDefault="00B0599D" w:rsidP="0090223B">
      <w:pPr>
        <w:pStyle w:val="ITBLevel2"/>
        <w:tabs>
          <w:tab w:val="clear" w:pos="1454"/>
          <w:tab w:val="num" w:pos="1170"/>
        </w:tabs>
        <w:ind w:left="1080" w:hanging="630"/>
      </w:pPr>
      <w:bookmarkStart w:id="134" w:name="_Toc43825005"/>
      <w:bookmarkStart w:id="135" w:name="_Toc43825367"/>
      <w:bookmarkStart w:id="136" w:name="_Toc45626842"/>
      <w:bookmarkStart w:id="137" w:name="_Toc46851345"/>
      <w:r w:rsidRPr="004D16FB">
        <w:t>Permit Applications and Inquiries</w:t>
      </w:r>
      <w:bookmarkEnd w:id="134"/>
      <w:bookmarkEnd w:id="135"/>
      <w:bookmarkEnd w:id="136"/>
      <w:bookmarkEnd w:id="137"/>
    </w:p>
    <w:p w14:paraId="20C6B5E7" w14:textId="221CC84F" w:rsidR="00B0599D" w:rsidRPr="004D16FB" w:rsidRDefault="00B0599D" w:rsidP="004D16FB">
      <w:pPr>
        <w:pStyle w:val="ITBLevel3"/>
        <w:rPr>
          <w:rFonts w:eastAsia="Arial"/>
        </w:rPr>
      </w:pPr>
      <w:bookmarkStart w:id="138" w:name="_Toc45626843"/>
      <w:bookmarkStart w:id="139" w:name="_Toc46851346"/>
      <w:r w:rsidRPr="004D16FB">
        <w:rPr>
          <w:rFonts w:eastAsia="Arial"/>
        </w:rPr>
        <w:t>The Solution shall process all identified permit applications and inquiries that EHS receives from the King County residents and businesses. Sample EHS application forms can be found in Exhibit 6: Sample Application Forms.</w:t>
      </w:r>
      <w:bookmarkEnd w:id="138"/>
      <w:bookmarkEnd w:id="139"/>
    </w:p>
    <w:p w14:paraId="023D29A0" w14:textId="77777777" w:rsidR="00B0599D" w:rsidRPr="004D16FB" w:rsidRDefault="00B0599D" w:rsidP="004D16FB">
      <w:pPr>
        <w:pStyle w:val="ITBLevel3paragraph"/>
      </w:pPr>
      <w:r w:rsidRPr="004D16FB">
        <w:t>The Solution shall enable EHS staff to perform the following activities:</w:t>
      </w:r>
    </w:p>
    <w:p w14:paraId="7F729645" w14:textId="3A852B19" w:rsidR="00B0599D" w:rsidRPr="004D16FB" w:rsidRDefault="00B0599D" w:rsidP="004D16FB">
      <w:pPr>
        <w:pStyle w:val="ITBLevel4"/>
      </w:pPr>
      <w:r w:rsidRPr="004D16FB">
        <w:t>Enter, store, and update all identified applications, complaints, and enforcement cases.</w:t>
      </w:r>
    </w:p>
    <w:p w14:paraId="69FBC948" w14:textId="5F35737F" w:rsidR="00B0599D" w:rsidRPr="004D16FB" w:rsidRDefault="00B0599D" w:rsidP="004D16FB">
      <w:pPr>
        <w:pStyle w:val="ITBLevel4"/>
      </w:pPr>
      <w:r w:rsidRPr="004D16FB">
        <w:t>Manage payment or financial transactions data in the Solution.</w:t>
      </w:r>
    </w:p>
    <w:p w14:paraId="7B65B56E" w14:textId="602D41C5" w:rsidR="00B0599D" w:rsidRPr="004D16FB" w:rsidRDefault="00B0599D" w:rsidP="004D16FB">
      <w:pPr>
        <w:pStyle w:val="ITBLevel4"/>
      </w:pPr>
      <w:r w:rsidRPr="004D16FB">
        <w:t>Generate PDFs of permits, invoices, letters, and notices that EHS staff can print and give to applicants or property owners.</w:t>
      </w:r>
    </w:p>
    <w:p w14:paraId="07EE3AD8" w14:textId="14055D7D" w:rsidR="00B0599D" w:rsidRPr="004D16FB" w:rsidRDefault="00B0599D" w:rsidP="0090223B">
      <w:pPr>
        <w:pStyle w:val="ITBLevel2"/>
        <w:tabs>
          <w:tab w:val="clear" w:pos="1454"/>
          <w:tab w:val="num" w:pos="1350"/>
        </w:tabs>
        <w:ind w:left="1080" w:hanging="630"/>
      </w:pPr>
      <w:bookmarkStart w:id="140" w:name="_Toc43825006"/>
      <w:bookmarkStart w:id="141" w:name="_Toc43825368"/>
      <w:bookmarkStart w:id="142" w:name="_Toc45626844"/>
      <w:bookmarkStart w:id="143" w:name="_Toc46851347"/>
      <w:r w:rsidRPr="004D16FB">
        <w:t>Permit Renewals and Enforcement</w:t>
      </w:r>
      <w:bookmarkEnd w:id="140"/>
      <w:bookmarkEnd w:id="141"/>
      <w:bookmarkEnd w:id="142"/>
      <w:bookmarkEnd w:id="143"/>
    </w:p>
    <w:p w14:paraId="595429F0" w14:textId="2ED27156" w:rsidR="00B0599D" w:rsidRPr="004D16FB" w:rsidRDefault="00B0599D" w:rsidP="004D16FB">
      <w:pPr>
        <w:pStyle w:val="ITBLevel3"/>
        <w:rPr>
          <w:rFonts w:eastAsia="Arial"/>
        </w:rPr>
      </w:pPr>
      <w:bookmarkStart w:id="144" w:name="_Toc45626845"/>
      <w:bookmarkStart w:id="145" w:name="_Toc46851348"/>
      <w:r w:rsidRPr="004D16FB">
        <w:rPr>
          <w:rFonts w:eastAsia="Arial"/>
        </w:rPr>
        <w:t>The Solution shall support renewal processing and enforcement of annual and seasonal permits.</w:t>
      </w:r>
      <w:bookmarkEnd w:id="144"/>
      <w:bookmarkEnd w:id="145"/>
    </w:p>
    <w:p w14:paraId="0CD9C23E" w14:textId="127F807E" w:rsidR="00B0599D" w:rsidRPr="004D16FB" w:rsidRDefault="00B0599D" w:rsidP="004D16FB">
      <w:pPr>
        <w:pStyle w:val="ITBLevel4"/>
      </w:pPr>
      <w:r w:rsidRPr="004D16FB">
        <w:t>Permit Renewals</w:t>
      </w:r>
    </w:p>
    <w:p w14:paraId="18FD8723" w14:textId="547147B5" w:rsidR="00B0599D" w:rsidRPr="004D16FB" w:rsidRDefault="00B0599D" w:rsidP="004D16FB">
      <w:pPr>
        <w:pStyle w:val="ITBLevel5"/>
        <w:rPr>
          <w:rFonts w:eastAsia="Arial"/>
        </w:rPr>
      </w:pPr>
      <w:r w:rsidRPr="004D16FB">
        <w:rPr>
          <w:rFonts w:eastAsia="Arial"/>
        </w:rPr>
        <w:t xml:space="preserve">The Solution shall generate renewal notices and </w:t>
      </w:r>
      <w:proofErr w:type="gramStart"/>
      <w:r w:rsidRPr="004D16FB">
        <w:rPr>
          <w:rFonts w:eastAsia="Arial"/>
        </w:rPr>
        <w:t>forms, and</w:t>
      </w:r>
      <w:proofErr w:type="gramEnd"/>
      <w:r w:rsidRPr="004D16FB">
        <w:rPr>
          <w:rFonts w:eastAsia="Arial"/>
        </w:rPr>
        <w:t xml:space="preserve"> transmit them by email to permit holders. </w:t>
      </w:r>
    </w:p>
    <w:p w14:paraId="51360F8C" w14:textId="045324E5" w:rsidR="00B0599D" w:rsidRPr="004D16FB" w:rsidRDefault="00577AC7" w:rsidP="004D16FB">
      <w:pPr>
        <w:pStyle w:val="ITBLevel5"/>
        <w:rPr>
          <w:rFonts w:eastAsia="Arial"/>
        </w:rPr>
      </w:pPr>
      <w:r w:rsidRPr="004D16FB">
        <w:rPr>
          <w:rFonts w:eastAsia="Arial"/>
        </w:rPr>
        <w:t>E</w:t>
      </w:r>
      <w:r w:rsidR="00B0599D" w:rsidRPr="004D16FB">
        <w:rPr>
          <w:rFonts w:eastAsia="Arial"/>
        </w:rPr>
        <w:t>HS staff shall be able to print renewal notices from the Solution in order to mail them to permit holders.</w:t>
      </w:r>
    </w:p>
    <w:p w14:paraId="21FF52CA" w14:textId="5295723C" w:rsidR="00B0599D" w:rsidRPr="004D16FB" w:rsidRDefault="00B0599D" w:rsidP="004D16FB">
      <w:pPr>
        <w:pStyle w:val="ITBLevel5"/>
        <w:rPr>
          <w:rFonts w:eastAsia="Arial"/>
        </w:rPr>
      </w:pPr>
      <w:r w:rsidRPr="004D16FB">
        <w:rPr>
          <w:rFonts w:eastAsia="Arial"/>
        </w:rPr>
        <w:t>EHS staff shall be able to process payments in batch using a bar code or other scanning tool.</w:t>
      </w:r>
    </w:p>
    <w:p w14:paraId="5B17DC8F" w14:textId="4C9CF049" w:rsidR="00B0599D" w:rsidRPr="004D16FB" w:rsidRDefault="00B0599D" w:rsidP="004D16FB">
      <w:pPr>
        <w:pStyle w:val="ITBLevel5"/>
        <w:rPr>
          <w:rFonts w:eastAsia="Arial"/>
        </w:rPr>
      </w:pPr>
      <w:r w:rsidRPr="004D16FB">
        <w:rPr>
          <w:rFonts w:eastAsia="Arial"/>
        </w:rPr>
        <w:t>Permits in the Solution shall display their renewal status.</w:t>
      </w:r>
    </w:p>
    <w:p w14:paraId="3D75373C" w14:textId="5F03EF2C" w:rsidR="00B0599D" w:rsidRPr="004D16FB" w:rsidRDefault="00B0599D" w:rsidP="004D16FB">
      <w:pPr>
        <w:pStyle w:val="ITBLevel4"/>
      </w:pPr>
      <w:r w:rsidRPr="004D16FB">
        <w:t>Permit Expirations and Penalties</w:t>
      </w:r>
    </w:p>
    <w:p w14:paraId="54D4D81B" w14:textId="2E3AB4CF" w:rsidR="00B0599D" w:rsidRPr="004D16FB" w:rsidRDefault="00B0599D" w:rsidP="004D16FB">
      <w:pPr>
        <w:pStyle w:val="ITBLevel5"/>
        <w:rPr>
          <w:rFonts w:eastAsia="Arial"/>
        </w:rPr>
      </w:pPr>
      <w:r w:rsidRPr="004D16FB">
        <w:rPr>
          <w:rFonts w:eastAsia="Arial"/>
        </w:rPr>
        <w:t>The Solution shall add penalties to unpaid permits and expire permits based on EHS’s rules.</w:t>
      </w:r>
    </w:p>
    <w:p w14:paraId="04735F73" w14:textId="5CEC2901" w:rsidR="00B0599D" w:rsidRPr="004D16FB" w:rsidRDefault="00B0599D" w:rsidP="004D16FB">
      <w:pPr>
        <w:pStyle w:val="ITBLevel5"/>
        <w:rPr>
          <w:rFonts w:eastAsia="Arial"/>
        </w:rPr>
      </w:pPr>
      <w:r w:rsidRPr="004D16FB">
        <w:rPr>
          <w:rFonts w:eastAsia="Arial"/>
        </w:rPr>
        <w:t xml:space="preserve">The Solution shall generate expiration and penalty </w:t>
      </w:r>
      <w:proofErr w:type="gramStart"/>
      <w:r w:rsidRPr="004D16FB">
        <w:rPr>
          <w:rFonts w:eastAsia="Arial"/>
        </w:rPr>
        <w:t>notices, and</w:t>
      </w:r>
      <w:proofErr w:type="gramEnd"/>
      <w:r w:rsidRPr="004D16FB">
        <w:rPr>
          <w:rFonts w:eastAsia="Arial"/>
        </w:rPr>
        <w:t xml:space="preserve"> transmit them by email to permit holders.</w:t>
      </w:r>
    </w:p>
    <w:p w14:paraId="592177DF" w14:textId="0BD6F01D" w:rsidR="00B0599D" w:rsidRPr="004D16FB" w:rsidRDefault="00B0599D" w:rsidP="004D16FB">
      <w:pPr>
        <w:pStyle w:val="ITBLevel5"/>
        <w:rPr>
          <w:rFonts w:eastAsia="Arial"/>
        </w:rPr>
      </w:pPr>
      <w:r w:rsidRPr="004D16FB">
        <w:rPr>
          <w:rFonts w:eastAsia="Arial"/>
        </w:rPr>
        <w:t>EHS staff shall be able to print the expiration and penalty notices from the Solution and mail them to permit holders.</w:t>
      </w:r>
    </w:p>
    <w:p w14:paraId="74008F95" w14:textId="796A7930" w:rsidR="00B0599D" w:rsidRPr="004D16FB" w:rsidRDefault="00B0599D" w:rsidP="0090223B">
      <w:pPr>
        <w:pStyle w:val="ITBLevel2"/>
        <w:tabs>
          <w:tab w:val="clear" w:pos="1454"/>
          <w:tab w:val="num" w:pos="1170"/>
        </w:tabs>
        <w:ind w:left="1260" w:hanging="810"/>
      </w:pPr>
      <w:bookmarkStart w:id="146" w:name="_Toc43825007"/>
      <w:bookmarkStart w:id="147" w:name="_Toc43825369"/>
      <w:bookmarkStart w:id="148" w:name="_Toc45626846"/>
      <w:bookmarkStart w:id="149" w:name="_Toc46851349"/>
      <w:r w:rsidRPr="004D16FB">
        <w:t>Online Portal</w:t>
      </w:r>
      <w:bookmarkEnd w:id="146"/>
      <w:bookmarkEnd w:id="147"/>
      <w:bookmarkEnd w:id="148"/>
      <w:bookmarkEnd w:id="149"/>
    </w:p>
    <w:p w14:paraId="549144B5" w14:textId="31555B8A" w:rsidR="00B0599D" w:rsidRPr="004D16FB" w:rsidRDefault="00B0599D" w:rsidP="004D16FB">
      <w:pPr>
        <w:pStyle w:val="ITBLevel3"/>
        <w:rPr>
          <w:rFonts w:eastAsia="Arial"/>
        </w:rPr>
      </w:pPr>
      <w:bookmarkStart w:id="150" w:name="_Toc45626847"/>
      <w:bookmarkStart w:id="151" w:name="_Toc46851350"/>
      <w:r w:rsidRPr="004D16FB">
        <w:rPr>
          <w:rFonts w:eastAsia="Arial"/>
        </w:rPr>
        <w:t>The Solution shall have an online public-facing portal to support the following activities:</w:t>
      </w:r>
      <w:bookmarkEnd w:id="150"/>
      <w:bookmarkEnd w:id="151"/>
    </w:p>
    <w:p w14:paraId="6405BE13" w14:textId="3988A339" w:rsidR="00B0599D" w:rsidRPr="004D16FB" w:rsidRDefault="00B0599D" w:rsidP="004D16FB">
      <w:pPr>
        <w:pStyle w:val="ITBLevel4"/>
      </w:pPr>
      <w:r w:rsidRPr="004D16FB">
        <w:t>Applicants shall be able to:</w:t>
      </w:r>
    </w:p>
    <w:p w14:paraId="4B59D570" w14:textId="70F383F7" w:rsidR="00B0599D" w:rsidRPr="004D16FB" w:rsidRDefault="00B0599D" w:rsidP="004D16FB">
      <w:pPr>
        <w:pStyle w:val="ITBLevel5"/>
        <w:rPr>
          <w:rFonts w:eastAsia="Arial"/>
        </w:rPr>
      </w:pPr>
      <w:r w:rsidRPr="004D16FB">
        <w:rPr>
          <w:rFonts w:eastAsia="Arial"/>
        </w:rPr>
        <w:t xml:space="preserve">Submit all identified applications and inquiries online. Ability to make changes to submitted applications. </w:t>
      </w:r>
    </w:p>
    <w:p w14:paraId="505E112A" w14:textId="40EECB36" w:rsidR="00B0599D" w:rsidRPr="004D16FB" w:rsidRDefault="00B0599D" w:rsidP="004D16FB">
      <w:pPr>
        <w:pStyle w:val="ITBLevel5"/>
        <w:rPr>
          <w:rFonts w:eastAsia="Arial"/>
        </w:rPr>
      </w:pPr>
      <w:r w:rsidRPr="004D16FB">
        <w:rPr>
          <w:rFonts w:eastAsia="Arial"/>
        </w:rPr>
        <w:t>Use the online portal to pay for their applications, renewal or additional service charges</w:t>
      </w:r>
    </w:p>
    <w:p w14:paraId="43C54C2D" w14:textId="40D4F9C4" w:rsidR="00B0599D" w:rsidRPr="004D16FB" w:rsidRDefault="00B0599D" w:rsidP="004D16FB">
      <w:pPr>
        <w:pStyle w:val="ITBLevel5"/>
        <w:rPr>
          <w:rFonts w:eastAsia="Arial"/>
        </w:rPr>
      </w:pPr>
      <w:r w:rsidRPr="004D16FB">
        <w:rPr>
          <w:rFonts w:eastAsia="Arial"/>
        </w:rPr>
        <w:t>Print a copy of the applications they submitted for their records</w:t>
      </w:r>
    </w:p>
    <w:p w14:paraId="030844FA" w14:textId="5AE87D9C" w:rsidR="00B0599D" w:rsidRPr="004D16FB" w:rsidRDefault="00B0599D" w:rsidP="004D16FB">
      <w:pPr>
        <w:pStyle w:val="ITBLevel5"/>
        <w:rPr>
          <w:rFonts w:eastAsia="Arial"/>
        </w:rPr>
      </w:pPr>
      <w:r w:rsidRPr="004D16FB">
        <w:rPr>
          <w:rFonts w:eastAsia="Arial"/>
        </w:rPr>
        <w:t>View status of application</w:t>
      </w:r>
    </w:p>
    <w:p w14:paraId="6F4ACA23" w14:textId="3CD4B83F" w:rsidR="00B0599D" w:rsidRPr="004D16FB" w:rsidRDefault="00B0599D" w:rsidP="004D16FB">
      <w:pPr>
        <w:pStyle w:val="ITBLevel5"/>
        <w:rPr>
          <w:rFonts w:eastAsia="Arial"/>
        </w:rPr>
      </w:pPr>
      <w:r w:rsidRPr="004D16FB">
        <w:rPr>
          <w:rFonts w:eastAsia="Arial"/>
        </w:rPr>
        <w:t>Print issued permits online</w:t>
      </w:r>
    </w:p>
    <w:p w14:paraId="23399E13" w14:textId="7E59425C" w:rsidR="00B0599D" w:rsidRPr="004D16FB" w:rsidRDefault="00B0599D" w:rsidP="004D16FB">
      <w:pPr>
        <w:pStyle w:val="ITBLevel4"/>
      </w:pPr>
      <w:r w:rsidRPr="004D16FB">
        <w:t>The online portal shall provide access to web Users:</w:t>
      </w:r>
    </w:p>
    <w:p w14:paraId="747204F5" w14:textId="69726D94" w:rsidR="00B0599D" w:rsidRPr="004D16FB" w:rsidRDefault="00B0599D" w:rsidP="004D16FB">
      <w:pPr>
        <w:pStyle w:val="ITBLevel5"/>
        <w:rPr>
          <w:rFonts w:eastAsia="Arial"/>
        </w:rPr>
      </w:pPr>
      <w:r w:rsidRPr="004D16FB">
        <w:rPr>
          <w:rFonts w:eastAsia="Arial"/>
        </w:rPr>
        <w:t xml:space="preserve">Users </w:t>
      </w:r>
      <w:proofErr w:type="gramStart"/>
      <w:r w:rsidRPr="004D16FB">
        <w:rPr>
          <w:rFonts w:eastAsia="Arial"/>
        </w:rPr>
        <w:t>are able to</w:t>
      </w:r>
      <w:proofErr w:type="gramEnd"/>
      <w:r w:rsidRPr="004D16FB">
        <w:rPr>
          <w:rFonts w:eastAsia="Arial"/>
        </w:rPr>
        <w:t xml:space="preserve"> register and access the online portal.</w:t>
      </w:r>
    </w:p>
    <w:p w14:paraId="553524D6" w14:textId="01E2F9A4" w:rsidR="00B0599D" w:rsidRPr="004D16FB" w:rsidRDefault="00B0599D" w:rsidP="004D16FB">
      <w:pPr>
        <w:pStyle w:val="ITBLevel5"/>
        <w:rPr>
          <w:rFonts w:eastAsia="Arial"/>
        </w:rPr>
      </w:pPr>
      <w:r w:rsidRPr="004D16FB">
        <w:rPr>
          <w:rFonts w:eastAsia="Arial"/>
        </w:rPr>
        <w:t xml:space="preserve">For Users who submit applications that require a valid certification, the Solution shall check their certification status before allowing them to submit the application and notify them a few days before their certification expires. </w:t>
      </w:r>
    </w:p>
    <w:p w14:paraId="72D30D11" w14:textId="50D7F823" w:rsidR="00B0599D" w:rsidRPr="004D16FB" w:rsidRDefault="00B0599D" w:rsidP="004D16FB">
      <w:pPr>
        <w:pStyle w:val="ITBLevel5"/>
        <w:rPr>
          <w:rFonts w:eastAsia="Arial"/>
        </w:rPr>
      </w:pPr>
      <w:r w:rsidRPr="004D16FB">
        <w:rPr>
          <w:rFonts w:eastAsia="Arial"/>
        </w:rPr>
        <w:t xml:space="preserve">Online portal has a mobile interface. </w:t>
      </w:r>
    </w:p>
    <w:p w14:paraId="25A93186" w14:textId="358C0CE0" w:rsidR="00B0599D" w:rsidRPr="004D16FB" w:rsidRDefault="00B0599D" w:rsidP="004D16FB">
      <w:pPr>
        <w:pStyle w:val="ITBLevel4"/>
      </w:pPr>
      <w:r w:rsidRPr="004D16FB">
        <w:t>The online portal shall provide a dashboard for Users to see details and current status of all the applications they have submitted as well as any open invoices.</w:t>
      </w:r>
    </w:p>
    <w:p w14:paraId="66DDAE54" w14:textId="77EEB997" w:rsidR="00B0599D" w:rsidRPr="004D16FB" w:rsidRDefault="00B0599D" w:rsidP="004D16FB">
      <w:pPr>
        <w:pStyle w:val="ITBLevel4"/>
      </w:pPr>
      <w:r w:rsidRPr="004D16FB">
        <w:t xml:space="preserve">Non-licensed Users and the general public shall have the ability to view permit application status, inspection results, and other relevant data. </w:t>
      </w:r>
    </w:p>
    <w:p w14:paraId="6175C5BF" w14:textId="5A069201" w:rsidR="00B0599D" w:rsidRPr="004D16FB" w:rsidRDefault="00B0599D" w:rsidP="0090223B">
      <w:pPr>
        <w:pStyle w:val="ITBLevel2"/>
        <w:tabs>
          <w:tab w:val="clear" w:pos="1454"/>
          <w:tab w:val="num" w:pos="1260"/>
        </w:tabs>
        <w:ind w:left="1080" w:hanging="630"/>
      </w:pPr>
      <w:bookmarkStart w:id="152" w:name="_Toc43825008"/>
      <w:bookmarkStart w:id="153" w:name="_Toc43825370"/>
      <w:bookmarkStart w:id="154" w:name="_Toc45626848"/>
      <w:bookmarkStart w:id="155" w:name="_Toc46851351"/>
      <w:r w:rsidRPr="004D16FB">
        <w:t>Inspection Scheduling (PGP) via Online and IVR</w:t>
      </w:r>
      <w:bookmarkEnd w:id="152"/>
      <w:bookmarkEnd w:id="153"/>
      <w:bookmarkEnd w:id="154"/>
      <w:bookmarkEnd w:id="155"/>
    </w:p>
    <w:p w14:paraId="7E302C8A" w14:textId="43D7406F" w:rsidR="00B0599D" w:rsidRPr="004D16FB" w:rsidRDefault="00B0599D" w:rsidP="004D16FB">
      <w:pPr>
        <w:pStyle w:val="ITBLevel3"/>
        <w:rPr>
          <w:rFonts w:eastAsia="Arial"/>
        </w:rPr>
      </w:pPr>
      <w:bookmarkStart w:id="156" w:name="_Toc45626849"/>
      <w:bookmarkStart w:id="157" w:name="_Toc46851352"/>
      <w:r w:rsidRPr="004D16FB">
        <w:rPr>
          <w:rFonts w:eastAsia="Arial"/>
        </w:rPr>
        <w:t>Applicants shall be able to perform the following activities:</w:t>
      </w:r>
      <w:bookmarkEnd w:id="156"/>
      <w:bookmarkEnd w:id="157"/>
    </w:p>
    <w:p w14:paraId="1929A983" w14:textId="29665664" w:rsidR="00B0599D" w:rsidRPr="004D16FB" w:rsidRDefault="00B0599D" w:rsidP="004D16FB">
      <w:pPr>
        <w:pStyle w:val="ITBLevel4"/>
      </w:pPr>
      <w:r w:rsidRPr="004D16FB">
        <w:t>Request and cancel inspections via the online portal and an Interactive Voice Response system</w:t>
      </w:r>
    </w:p>
    <w:p w14:paraId="6E58D856" w14:textId="2125C94F" w:rsidR="00B0599D" w:rsidRPr="004D16FB" w:rsidRDefault="00B0599D" w:rsidP="004D16FB">
      <w:pPr>
        <w:pStyle w:val="ITBLevel4"/>
      </w:pPr>
      <w:r w:rsidRPr="004D16FB">
        <w:t>Receive a confirmation when their inspection is scheduled, via text, phone call, and/or email</w:t>
      </w:r>
    </w:p>
    <w:p w14:paraId="61703B99" w14:textId="7457419A" w:rsidR="00B0599D" w:rsidRPr="004D16FB" w:rsidRDefault="00B0599D" w:rsidP="004D16FB">
      <w:pPr>
        <w:pStyle w:val="ITBLevel4"/>
      </w:pPr>
      <w:r w:rsidRPr="004D16FB">
        <w:t>View an online list of scheduled inspections</w:t>
      </w:r>
    </w:p>
    <w:p w14:paraId="29AB4D33" w14:textId="2B940F44" w:rsidR="00B0599D" w:rsidRPr="004D16FB" w:rsidRDefault="00B0599D" w:rsidP="004D16FB">
      <w:pPr>
        <w:pStyle w:val="ITBLevel4"/>
      </w:pPr>
      <w:r w:rsidRPr="004D16FB">
        <w:t>The system shall store historical inspection requests and fulfillment information.</w:t>
      </w:r>
    </w:p>
    <w:p w14:paraId="2BBD7798" w14:textId="22DC6FD5" w:rsidR="00B0599D" w:rsidRPr="004D16FB" w:rsidRDefault="00B0599D" w:rsidP="0090223B">
      <w:pPr>
        <w:pStyle w:val="ITBLevel2"/>
        <w:tabs>
          <w:tab w:val="clear" w:pos="1454"/>
          <w:tab w:val="num" w:pos="1260"/>
        </w:tabs>
        <w:ind w:left="1080" w:hanging="630"/>
      </w:pPr>
      <w:bookmarkStart w:id="158" w:name="_Toc43825009"/>
      <w:bookmarkStart w:id="159" w:name="_Toc43825371"/>
      <w:bookmarkStart w:id="160" w:name="_Toc45626850"/>
      <w:bookmarkStart w:id="161" w:name="_Toc46851353"/>
      <w:r w:rsidRPr="004D16FB">
        <w:t>Remote Activity and Time Recording</w:t>
      </w:r>
      <w:bookmarkEnd w:id="158"/>
      <w:bookmarkEnd w:id="159"/>
      <w:bookmarkEnd w:id="160"/>
      <w:bookmarkEnd w:id="161"/>
    </w:p>
    <w:p w14:paraId="1EA1C26F" w14:textId="3D08C14F" w:rsidR="00B0599D" w:rsidRPr="004D16FB" w:rsidRDefault="00B0599D" w:rsidP="004D16FB">
      <w:pPr>
        <w:pStyle w:val="ITBLevel3"/>
        <w:rPr>
          <w:rFonts w:eastAsia="Arial"/>
        </w:rPr>
      </w:pPr>
      <w:bookmarkStart w:id="162" w:name="_Toc45626851"/>
      <w:bookmarkStart w:id="163" w:name="_Toc46851354"/>
      <w:r w:rsidRPr="004D16FB">
        <w:rPr>
          <w:rFonts w:eastAsia="Arial"/>
        </w:rPr>
        <w:t>The Solution shall permit EHS staff in the field to manage inspections and other activities, and to record time and activity data.</w:t>
      </w:r>
      <w:bookmarkEnd w:id="162"/>
      <w:bookmarkEnd w:id="163"/>
    </w:p>
    <w:p w14:paraId="3EACE95A" w14:textId="19E0B584" w:rsidR="00B0599D" w:rsidRPr="004D16FB" w:rsidRDefault="00B0599D" w:rsidP="004D16FB">
      <w:pPr>
        <w:pStyle w:val="ITBLevel4"/>
      </w:pPr>
      <w:r w:rsidRPr="004D16FB">
        <w:t>EHS staff shall be able to access the Solution remotely to perform field work, create and upload data (such as inspection reports), and record time spent on activities. Inspectors shall be able to complete the following tasks using the Solution remotely:</w:t>
      </w:r>
      <w:r w:rsidRPr="004D16FB">
        <w:tab/>
      </w:r>
    </w:p>
    <w:p w14:paraId="0A80F10C" w14:textId="373DEAB1" w:rsidR="00B0599D" w:rsidRPr="004D16FB" w:rsidRDefault="00B0599D" w:rsidP="004D16FB">
      <w:pPr>
        <w:pStyle w:val="ITBLevel5"/>
        <w:rPr>
          <w:rFonts w:eastAsia="Arial"/>
        </w:rPr>
      </w:pPr>
      <w:r w:rsidRPr="004D16FB">
        <w:rPr>
          <w:rFonts w:eastAsia="Arial"/>
        </w:rPr>
        <w:t>Document compliance status using a checklist or violation list</w:t>
      </w:r>
    </w:p>
    <w:p w14:paraId="0FAC1A8D" w14:textId="29134547" w:rsidR="00B0599D" w:rsidRPr="004D16FB" w:rsidRDefault="00B0599D" w:rsidP="004D16FB">
      <w:pPr>
        <w:pStyle w:val="ITBLevel5"/>
        <w:rPr>
          <w:rFonts w:eastAsia="Arial"/>
        </w:rPr>
      </w:pPr>
      <w:r w:rsidRPr="004D16FB">
        <w:rPr>
          <w:rFonts w:eastAsia="Arial"/>
        </w:rPr>
        <w:t>Record measured observations</w:t>
      </w:r>
    </w:p>
    <w:p w14:paraId="588347BF" w14:textId="25441180" w:rsidR="00B0599D" w:rsidRPr="004D16FB" w:rsidRDefault="00B0599D" w:rsidP="004D16FB">
      <w:pPr>
        <w:pStyle w:val="ITBLevel5"/>
        <w:rPr>
          <w:rFonts w:eastAsia="Arial"/>
        </w:rPr>
      </w:pPr>
      <w:r w:rsidRPr="004D16FB">
        <w:rPr>
          <w:rFonts w:eastAsia="Arial"/>
        </w:rPr>
        <w:t>Use their program’s list of standard comments to document their notes</w:t>
      </w:r>
    </w:p>
    <w:p w14:paraId="3F6450E4" w14:textId="4E20BF51" w:rsidR="00B0599D" w:rsidRPr="004D16FB" w:rsidRDefault="00B0599D" w:rsidP="004D16FB">
      <w:pPr>
        <w:pStyle w:val="ITBLevel5"/>
        <w:rPr>
          <w:rFonts w:eastAsia="Arial"/>
        </w:rPr>
      </w:pPr>
      <w:r w:rsidRPr="004D16FB">
        <w:rPr>
          <w:rFonts w:eastAsia="Arial"/>
        </w:rPr>
        <w:t>Record applicant’s signature electronically</w:t>
      </w:r>
    </w:p>
    <w:p w14:paraId="068000E4" w14:textId="246437EF" w:rsidR="00B0599D" w:rsidRPr="004D16FB" w:rsidRDefault="00B0599D" w:rsidP="004D16FB">
      <w:pPr>
        <w:pStyle w:val="ITBLevel5"/>
        <w:rPr>
          <w:rFonts w:eastAsia="Arial"/>
        </w:rPr>
      </w:pPr>
      <w:r w:rsidRPr="004D16FB">
        <w:rPr>
          <w:rFonts w:eastAsia="Arial"/>
        </w:rPr>
        <w:t>Generate field inspection reports regardless of internet connectivity</w:t>
      </w:r>
    </w:p>
    <w:p w14:paraId="77AED7EF" w14:textId="7A851494" w:rsidR="00B0599D" w:rsidRPr="004D16FB" w:rsidRDefault="00B0599D" w:rsidP="004D16FB">
      <w:pPr>
        <w:pStyle w:val="ITBLevel5"/>
        <w:rPr>
          <w:rFonts w:eastAsia="Arial"/>
        </w:rPr>
      </w:pPr>
      <w:r w:rsidRPr="004D16FB">
        <w:rPr>
          <w:rFonts w:eastAsia="Arial"/>
        </w:rPr>
        <w:t>Send field inspection reports to the permit point of contact</w:t>
      </w:r>
    </w:p>
    <w:p w14:paraId="099ED301" w14:textId="45716B94" w:rsidR="00B0599D" w:rsidRPr="004D16FB" w:rsidRDefault="00B0599D" w:rsidP="004D16FB">
      <w:pPr>
        <w:pStyle w:val="ITBLevel4"/>
      </w:pPr>
      <w:r w:rsidRPr="004D16FB">
        <w:t>Remote client data shall automatically synchronize with the Solution</w:t>
      </w:r>
    </w:p>
    <w:p w14:paraId="2D11857C" w14:textId="680E9E2B" w:rsidR="00B0599D" w:rsidRPr="004D16FB" w:rsidRDefault="00B0599D" w:rsidP="004D16FB">
      <w:pPr>
        <w:pStyle w:val="ITBLevel5"/>
        <w:rPr>
          <w:rFonts w:eastAsia="Arial"/>
        </w:rPr>
      </w:pPr>
      <w:r w:rsidRPr="004D16FB">
        <w:rPr>
          <w:rFonts w:eastAsia="Arial"/>
        </w:rPr>
        <w:t>If an inspector’s device is connected to the internet when the inspector submits a field report, the data shall be sent to the Solution immediately</w:t>
      </w:r>
    </w:p>
    <w:p w14:paraId="143AC1C3" w14:textId="1517C075" w:rsidR="00B0599D" w:rsidRPr="004D16FB" w:rsidRDefault="00B0599D" w:rsidP="004D16FB">
      <w:pPr>
        <w:pStyle w:val="ITBLevel5"/>
        <w:rPr>
          <w:rFonts w:eastAsia="Arial"/>
        </w:rPr>
      </w:pPr>
      <w:r w:rsidRPr="004D16FB">
        <w:rPr>
          <w:rFonts w:eastAsia="Arial"/>
        </w:rPr>
        <w:t xml:space="preserve">If an inspector’s device is not connected to the internet when the inspector submits the field report, the remote system shall save the inspection data and send it to the Solution immediately upon establishing internet connectivity </w:t>
      </w:r>
    </w:p>
    <w:p w14:paraId="2D2815E8" w14:textId="3F7EC685" w:rsidR="00B0599D" w:rsidRPr="004D16FB" w:rsidRDefault="00B0599D" w:rsidP="004D16FB">
      <w:pPr>
        <w:pStyle w:val="ITBLevel5"/>
        <w:rPr>
          <w:rFonts w:eastAsia="Arial"/>
        </w:rPr>
      </w:pPr>
      <w:r w:rsidRPr="004D16FB">
        <w:rPr>
          <w:rFonts w:eastAsia="Arial"/>
        </w:rPr>
        <w:t xml:space="preserve">Before an inspector performs a field inspection, the remote and internal components shall </w:t>
      </w:r>
      <w:proofErr w:type="gramStart"/>
      <w:r w:rsidRPr="004D16FB">
        <w:rPr>
          <w:rFonts w:eastAsia="Arial"/>
        </w:rPr>
        <w:t>synchronize</w:t>
      </w:r>
      <w:proofErr w:type="gramEnd"/>
      <w:r w:rsidRPr="004D16FB">
        <w:rPr>
          <w:rFonts w:eastAsia="Arial"/>
        </w:rPr>
        <w:t xml:space="preserve"> and the inspector shall be able to see the last synchronization date and time</w:t>
      </w:r>
    </w:p>
    <w:p w14:paraId="75DD245E" w14:textId="5B0291FA" w:rsidR="00B0599D" w:rsidRPr="004D16FB" w:rsidRDefault="00B0599D" w:rsidP="0090223B">
      <w:pPr>
        <w:pStyle w:val="ITBLevel2"/>
        <w:tabs>
          <w:tab w:val="clear" w:pos="1454"/>
          <w:tab w:val="num" w:pos="1260"/>
        </w:tabs>
        <w:ind w:left="1080" w:hanging="630"/>
      </w:pPr>
      <w:bookmarkStart w:id="164" w:name="_Toc43825010"/>
      <w:bookmarkStart w:id="165" w:name="_Toc43825372"/>
      <w:bookmarkStart w:id="166" w:name="_Toc45626852"/>
      <w:bookmarkStart w:id="167" w:name="_Toc46851355"/>
      <w:r w:rsidRPr="004D16FB">
        <w:t>Restaurant Inspection Food Safety Placarding</w:t>
      </w:r>
      <w:bookmarkEnd w:id="164"/>
      <w:bookmarkEnd w:id="165"/>
      <w:bookmarkEnd w:id="166"/>
      <w:bookmarkEnd w:id="167"/>
    </w:p>
    <w:p w14:paraId="3FC9281A" w14:textId="02BB1AFE" w:rsidR="00B0599D" w:rsidRPr="004D16FB" w:rsidRDefault="00B0599D" w:rsidP="004D16FB">
      <w:pPr>
        <w:pStyle w:val="ITBLevel3"/>
        <w:rPr>
          <w:rFonts w:eastAsia="Arial"/>
        </w:rPr>
      </w:pPr>
      <w:bookmarkStart w:id="168" w:name="_Toc45626853"/>
      <w:bookmarkStart w:id="169" w:name="_Toc46851356"/>
      <w:r w:rsidRPr="004D16FB">
        <w:rPr>
          <w:rFonts w:eastAsia="Arial"/>
        </w:rPr>
        <w:t>The Solution shall support the King County restaurant placarding process.</w:t>
      </w:r>
      <w:bookmarkEnd w:id="168"/>
      <w:bookmarkEnd w:id="169"/>
    </w:p>
    <w:p w14:paraId="23145453" w14:textId="5AE997AE" w:rsidR="00B0599D" w:rsidRPr="004D16FB" w:rsidRDefault="00B0599D" w:rsidP="004D16FB">
      <w:pPr>
        <w:pStyle w:val="ITBLevel4"/>
      </w:pPr>
      <w:r w:rsidRPr="004D16FB">
        <w:t xml:space="preserve">The Solution shall enable remote/mobile inspectors in the field to determine the restaurant placard grade, following a routine inspection, </w:t>
      </w:r>
      <w:proofErr w:type="gramStart"/>
      <w:r w:rsidRPr="004D16FB">
        <w:t>whether or not</w:t>
      </w:r>
      <w:proofErr w:type="gramEnd"/>
      <w:r w:rsidRPr="004D16FB">
        <w:t xml:space="preserve"> their device is connected to the rest of the Solution.</w:t>
      </w:r>
    </w:p>
    <w:p w14:paraId="5DF3B6B0" w14:textId="27A46697" w:rsidR="00B0599D" w:rsidRPr="004D16FB" w:rsidRDefault="00B0599D" w:rsidP="004D16FB">
      <w:pPr>
        <w:pStyle w:val="ITBLevel5"/>
        <w:rPr>
          <w:rFonts w:eastAsia="Arial"/>
        </w:rPr>
      </w:pPr>
      <w:r w:rsidRPr="004D16FB">
        <w:rPr>
          <w:rFonts w:eastAsia="Arial"/>
        </w:rPr>
        <w:t>Each year, the King County restaurant placard team calculates new grade break sets by ZIP code which shall be updated in the Solution before the first restaurant inspection for the year.</w:t>
      </w:r>
    </w:p>
    <w:p w14:paraId="69B4632A" w14:textId="60BA8612" w:rsidR="00B0599D" w:rsidRPr="004D16FB" w:rsidRDefault="00B0599D" w:rsidP="004D16FB">
      <w:pPr>
        <w:pStyle w:val="ITBLevel5"/>
        <w:rPr>
          <w:rFonts w:eastAsia="Arial"/>
        </w:rPr>
      </w:pPr>
      <w:r w:rsidRPr="004D16FB">
        <w:rPr>
          <w:rFonts w:eastAsia="Arial"/>
        </w:rPr>
        <w:t>The Solution shall calculate the placard grade of a restaurant at the end of a routine inspection, based on EHS rules. The system shall generate the inspection report in the field, regardless of internet connection, with the calculated placard grade.</w:t>
      </w:r>
    </w:p>
    <w:p w14:paraId="484D2B4F" w14:textId="62D42C40" w:rsidR="00B0599D" w:rsidRPr="004D16FB" w:rsidRDefault="00B0599D" w:rsidP="004D16FB">
      <w:pPr>
        <w:pStyle w:val="ITBLevel4"/>
      </w:pPr>
      <w:r w:rsidRPr="004D16FB">
        <w:t>The Solution shall make restaurant placard grades available via the County’s restaurants placard website</w:t>
      </w:r>
    </w:p>
    <w:p w14:paraId="53834280" w14:textId="6D10B6FE" w:rsidR="00B0599D" w:rsidRPr="004D16FB" w:rsidRDefault="00B0599D" w:rsidP="004D16FB">
      <w:pPr>
        <w:pStyle w:val="ITBLevel4"/>
      </w:pPr>
      <w:r w:rsidRPr="004D16FB">
        <w:t>The Solution shall transmit weekly and yearly inspection data to the team that calculates grade breaks.</w:t>
      </w:r>
    </w:p>
    <w:p w14:paraId="6D9B094E" w14:textId="11FBD11B" w:rsidR="00B0599D" w:rsidRPr="004D16FB" w:rsidRDefault="00B0599D" w:rsidP="004D16FB">
      <w:pPr>
        <w:pStyle w:val="ITBLevel4"/>
      </w:pPr>
      <w:r w:rsidRPr="004D16FB">
        <w:t>The Solution shall support the placard Quality Assurance (QA) and Quality Control (QC) process</w:t>
      </w:r>
    </w:p>
    <w:p w14:paraId="6FC0E93F" w14:textId="6B55406B" w:rsidR="00B0599D" w:rsidRPr="004D16FB" w:rsidRDefault="00B0599D" w:rsidP="004D16FB">
      <w:pPr>
        <w:pStyle w:val="ITBLevel5"/>
        <w:rPr>
          <w:rFonts w:eastAsia="Arial"/>
        </w:rPr>
      </w:pPr>
      <w:r w:rsidRPr="004D16FB">
        <w:rPr>
          <w:rFonts w:eastAsia="Arial"/>
        </w:rPr>
        <w:t>The Solution shall reject duplicate inspections as it affects the placard grade</w:t>
      </w:r>
    </w:p>
    <w:p w14:paraId="56C11617" w14:textId="2468EC94" w:rsidR="00B0599D" w:rsidRPr="004D16FB" w:rsidRDefault="00B0599D" w:rsidP="004D16FB">
      <w:pPr>
        <w:pStyle w:val="ITBLevel5"/>
        <w:rPr>
          <w:rFonts w:eastAsia="Arial"/>
        </w:rPr>
      </w:pPr>
      <w:r w:rsidRPr="004D16FB">
        <w:rPr>
          <w:rFonts w:eastAsia="Arial"/>
        </w:rPr>
        <w:t>If there is any difference between the placard grade calculated in the field and placard grade posted on the King County website, the Solution shall display the discrepancies for EHS supervisors on a dashboard.</w:t>
      </w:r>
    </w:p>
    <w:p w14:paraId="4879421A" w14:textId="62425150" w:rsidR="00B0599D" w:rsidRPr="004D16FB" w:rsidRDefault="00B0599D" w:rsidP="0090223B">
      <w:pPr>
        <w:pStyle w:val="ITBLevel2"/>
        <w:tabs>
          <w:tab w:val="clear" w:pos="1454"/>
          <w:tab w:val="num" w:pos="1350"/>
        </w:tabs>
        <w:ind w:left="1080" w:hanging="630"/>
      </w:pPr>
      <w:bookmarkStart w:id="170" w:name="_Toc43825011"/>
      <w:bookmarkStart w:id="171" w:name="_Toc43825373"/>
      <w:bookmarkStart w:id="172" w:name="_Toc45626854"/>
      <w:bookmarkStart w:id="173" w:name="_Toc46851357"/>
      <w:r w:rsidRPr="004D16FB">
        <w:t>Exchange Required Data Elements with DLS and SDCI</w:t>
      </w:r>
      <w:bookmarkEnd w:id="170"/>
      <w:bookmarkEnd w:id="171"/>
      <w:bookmarkEnd w:id="172"/>
      <w:bookmarkEnd w:id="173"/>
    </w:p>
    <w:p w14:paraId="6EE9BFCD" w14:textId="12796A89" w:rsidR="00B0599D" w:rsidRPr="004D16FB" w:rsidRDefault="00B0599D" w:rsidP="004D16FB">
      <w:pPr>
        <w:pStyle w:val="ITBLevel3"/>
        <w:rPr>
          <w:rFonts w:eastAsia="Arial"/>
        </w:rPr>
      </w:pPr>
      <w:bookmarkStart w:id="174" w:name="_Toc45626855"/>
      <w:bookmarkStart w:id="175" w:name="_Toc46851358"/>
      <w:r w:rsidRPr="004D16FB">
        <w:rPr>
          <w:rFonts w:eastAsia="Arial"/>
        </w:rPr>
        <w:t>The Solution shall exchange required data elements with the King County Department of Local Services – Permitting Division (DLS) and the City of Seattle Department of Construction and Inspections (SDCI).</w:t>
      </w:r>
      <w:bookmarkEnd w:id="174"/>
      <w:bookmarkEnd w:id="175"/>
      <w:r w:rsidRPr="004D16FB">
        <w:rPr>
          <w:rFonts w:eastAsia="Arial"/>
        </w:rPr>
        <w:t xml:space="preserve"> </w:t>
      </w:r>
    </w:p>
    <w:p w14:paraId="18700BF1" w14:textId="236FF2D4" w:rsidR="00B0599D" w:rsidRPr="004D16FB" w:rsidRDefault="00B0599D" w:rsidP="00C55294">
      <w:pPr>
        <w:pStyle w:val="ITBLevel2"/>
        <w:tabs>
          <w:tab w:val="clear" w:pos="1454"/>
          <w:tab w:val="num" w:pos="1260"/>
        </w:tabs>
        <w:ind w:left="1080" w:hanging="630"/>
      </w:pPr>
      <w:bookmarkStart w:id="176" w:name="_Toc43825012"/>
      <w:bookmarkStart w:id="177" w:name="_Toc43825374"/>
      <w:bookmarkStart w:id="178" w:name="_Toc45626856"/>
      <w:bookmarkStart w:id="179" w:name="_Toc46851359"/>
      <w:r w:rsidRPr="004D16FB">
        <w:t>Search Queries, Reporting, and Dashboards</w:t>
      </w:r>
      <w:bookmarkEnd w:id="176"/>
      <w:bookmarkEnd w:id="177"/>
      <w:bookmarkEnd w:id="178"/>
      <w:bookmarkEnd w:id="179"/>
    </w:p>
    <w:p w14:paraId="1D86E8C1" w14:textId="0A33097D" w:rsidR="00B0599D" w:rsidRPr="004D16FB" w:rsidRDefault="00B0599D" w:rsidP="004D16FB">
      <w:pPr>
        <w:pStyle w:val="ITBLevel3"/>
        <w:rPr>
          <w:rFonts w:eastAsia="Arial"/>
        </w:rPr>
      </w:pPr>
      <w:bookmarkStart w:id="180" w:name="_Toc45626857"/>
      <w:bookmarkStart w:id="181" w:name="_Toc46851360"/>
      <w:r w:rsidRPr="004D16FB">
        <w:rPr>
          <w:rFonts w:eastAsia="Arial"/>
        </w:rPr>
        <w:t xml:space="preserve">Users shall be able to search records by simply entering a search value or using simple </w:t>
      </w:r>
      <w:proofErr w:type="gramStart"/>
      <w:r w:rsidRPr="004D16FB">
        <w:rPr>
          <w:rFonts w:eastAsia="Arial"/>
        </w:rPr>
        <w:t>queries, and</w:t>
      </w:r>
      <w:proofErr w:type="gramEnd"/>
      <w:r w:rsidRPr="004D16FB">
        <w:rPr>
          <w:rFonts w:eastAsia="Arial"/>
        </w:rPr>
        <w:t xml:space="preserve"> be able to create report using simple tools.</w:t>
      </w:r>
      <w:bookmarkEnd w:id="180"/>
      <w:bookmarkEnd w:id="181"/>
    </w:p>
    <w:p w14:paraId="5B9C0389" w14:textId="75AC5C6B" w:rsidR="00B0599D" w:rsidRPr="004D16FB" w:rsidRDefault="00B0599D" w:rsidP="004D16FB">
      <w:pPr>
        <w:pStyle w:val="ITBLevel4"/>
      </w:pPr>
      <w:r w:rsidRPr="004D16FB">
        <w:t>Users shall be able to perform searches in the system by entering a search value</w:t>
      </w:r>
    </w:p>
    <w:p w14:paraId="0B408D4B" w14:textId="01D08362" w:rsidR="00B0599D" w:rsidRPr="004D16FB" w:rsidRDefault="00B0599D" w:rsidP="004D16FB">
      <w:pPr>
        <w:pStyle w:val="ITBLevel4"/>
      </w:pPr>
      <w:r w:rsidRPr="004D16FB">
        <w:t>The Solution shall allow Users to export, filter, group, sort search results and add or remove and freeze columns when viewing search results</w:t>
      </w:r>
    </w:p>
    <w:p w14:paraId="467926A6" w14:textId="04F1F5F2" w:rsidR="00B0599D" w:rsidRPr="004D16FB" w:rsidRDefault="00B0599D" w:rsidP="004D16FB">
      <w:pPr>
        <w:pStyle w:val="ITBLevel4"/>
      </w:pPr>
      <w:r w:rsidRPr="004D16FB">
        <w:t>Users shall be able to search records using simple queries</w:t>
      </w:r>
    </w:p>
    <w:p w14:paraId="30CC952F" w14:textId="5760435D" w:rsidR="00B0599D" w:rsidRPr="004D16FB" w:rsidRDefault="00B0599D" w:rsidP="004D16FB">
      <w:pPr>
        <w:pStyle w:val="ITBLevel4"/>
      </w:pPr>
      <w:r w:rsidRPr="004D16FB">
        <w:t>The Solution shall provide a simple and intuitive tool that Users can use to create customized reports</w:t>
      </w:r>
    </w:p>
    <w:p w14:paraId="3383EE9D" w14:textId="0CBCD164" w:rsidR="00B0599D" w:rsidRPr="004D16FB" w:rsidRDefault="00B0599D" w:rsidP="004D16FB">
      <w:pPr>
        <w:pStyle w:val="ITBLevel4"/>
      </w:pPr>
      <w:r w:rsidRPr="004D16FB">
        <w:t>The Solution shall provide all reports/dashboards listed under “Report/dashboard” feature in Attachment D: Solution Requirements.</w:t>
      </w:r>
    </w:p>
    <w:p w14:paraId="6765BBE6" w14:textId="401B8911" w:rsidR="00B0599D" w:rsidRPr="004D16FB" w:rsidRDefault="00B0599D" w:rsidP="00FD361E">
      <w:pPr>
        <w:pStyle w:val="ITBLevel1"/>
        <w:tabs>
          <w:tab w:val="clear" w:pos="3060"/>
          <w:tab w:val="num" w:pos="2160"/>
        </w:tabs>
        <w:ind w:left="2160" w:hanging="2070"/>
        <w:rPr>
          <w:rFonts w:eastAsia="Arial"/>
        </w:rPr>
      </w:pPr>
      <w:bookmarkStart w:id="182" w:name="_Toc45626858"/>
      <w:bookmarkStart w:id="183" w:name="_Toc46851361"/>
      <w:r w:rsidRPr="004D16FB">
        <w:rPr>
          <w:rFonts w:eastAsia="Arial"/>
        </w:rPr>
        <w:t>Technical Requirements</w:t>
      </w:r>
      <w:bookmarkEnd w:id="182"/>
      <w:bookmarkEnd w:id="183"/>
      <w:r w:rsidRPr="004D16FB">
        <w:rPr>
          <w:rFonts w:eastAsia="Arial"/>
        </w:rPr>
        <w:t xml:space="preserve"> </w:t>
      </w:r>
    </w:p>
    <w:p w14:paraId="44E64F9B" w14:textId="77777777" w:rsidR="00B0599D" w:rsidRPr="004D16FB" w:rsidRDefault="00B0599D" w:rsidP="00C55294">
      <w:pPr>
        <w:pStyle w:val="ITBLevel2paragraph"/>
        <w:ind w:left="90"/>
      </w:pPr>
      <w:r w:rsidRPr="004D16FB">
        <w:t>This section describes some of the technical requirements for the Solution at a high level. Proposers shall refer to Attachment C: Technical Requirements and Questions to understand the technical requirements and context of this Project. Tab 1 of the Excel workbook lists technical requirements, and Tab 2 lists more open-ended technical questions. Detailed instructions for completing Tabs 1 and 2 are provided on “Tab 0 - Instructions.”</w:t>
      </w:r>
    </w:p>
    <w:p w14:paraId="5288BA1C" w14:textId="7B6F71F1" w:rsidR="00B0599D" w:rsidRPr="004D16FB" w:rsidRDefault="00B0599D" w:rsidP="00C55294">
      <w:pPr>
        <w:pStyle w:val="ITBLevel2"/>
        <w:tabs>
          <w:tab w:val="clear" w:pos="1454"/>
          <w:tab w:val="num" w:pos="1094"/>
        </w:tabs>
        <w:ind w:left="1080" w:hanging="630"/>
      </w:pPr>
      <w:bookmarkStart w:id="184" w:name="_Toc43825014"/>
      <w:bookmarkStart w:id="185" w:name="_Toc43825376"/>
      <w:bookmarkStart w:id="186" w:name="_Toc45626859"/>
      <w:bookmarkStart w:id="187" w:name="_Toc46851362"/>
      <w:r w:rsidRPr="004D16FB">
        <w:t>Technical Requirement Summary</w:t>
      </w:r>
      <w:bookmarkEnd w:id="184"/>
      <w:bookmarkEnd w:id="185"/>
      <w:bookmarkEnd w:id="186"/>
      <w:bookmarkEnd w:id="187"/>
    </w:p>
    <w:p w14:paraId="6258A4FA" w14:textId="77777777" w:rsidR="00B0599D" w:rsidRPr="004D16FB" w:rsidRDefault="00B0599D" w:rsidP="004D16FB">
      <w:pPr>
        <w:pStyle w:val="ITBLevel2paragraph"/>
      </w:pPr>
      <w:r w:rsidRPr="004D16FB">
        <w:t>Solution Components and Infrastructure: The Solution shall include an internet-based application for managing the EHS workflows and data, support for synchronous and asynchronous data exchange with remote and mobile Users in the field, and a public-facing portal for accessing online services. The Solution shall utilize a cloud-based platform, hosted either on vendor-managed infrastructure or in the County’s Azure Government cloud.</w:t>
      </w:r>
    </w:p>
    <w:p w14:paraId="7DBDFEBB" w14:textId="7CB295A0" w:rsidR="00B0599D" w:rsidRPr="004D16FB" w:rsidRDefault="00B0599D" w:rsidP="004D16FB">
      <w:pPr>
        <w:pStyle w:val="ITBLevel3"/>
        <w:rPr>
          <w:rFonts w:eastAsia="Arial"/>
        </w:rPr>
      </w:pPr>
      <w:bookmarkStart w:id="188" w:name="_Toc45626860"/>
      <w:bookmarkStart w:id="189" w:name="_Toc46851363"/>
      <w:r w:rsidRPr="004D16FB">
        <w:rPr>
          <w:rFonts w:eastAsia="Arial"/>
        </w:rPr>
        <w:t>Usability: The Solution shall operate and provide equivalent context and/or experience from desktop, laptop, and mobile devices and shall be fully functional and compatible with the County’s supported browsers:</w:t>
      </w:r>
      <w:bookmarkEnd w:id="188"/>
      <w:bookmarkEnd w:id="189"/>
    </w:p>
    <w:p w14:paraId="7CE24C0F" w14:textId="29CC3B0F" w:rsidR="00B0599D" w:rsidRPr="004D16FB" w:rsidRDefault="00B0599D" w:rsidP="004D16FB">
      <w:pPr>
        <w:pStyle w:val="ITBLevel4"/>
      </w:pPr>
      <w:r w:rsidRPr="004D16FB">
        <w:t>Desktop (Windows)</w:t>
      </w:r>
    </w:p>
    <w:p w14:paraId="108CCCAB" w14:textId="10991762" w:rsidR="00B0599D" w:rsidRPr="004D16FB" w:rsidRDefault="00B0599D" w:rsidP="004D16FB">
      <w:pPr>
        <w:pStyle w:val="ITBLevel5"/>
        <w:rPr>
          <w:rFonts w:eastAsia="Arial"/>
        </w:rPr>
      </w:pPr>
      <w:r w:rsidRPr="004D16FB">
        <w:rPr>
          <w:rFonts w:eastAsia="Arial"/>
        </w:rPr>
        <w:t>Microsoft Internet Explorer v11 and higher</w:t>
      </w:r>
    </w:p>
    <w:p w14:paraId="04948149" w14:textId="6E4CB991" w:rsidR="00B0599D" w:rsidRPr="004D16FB" w:rsidRDefault="00B0599D" w:rsidP="004D16FB">
      <w:pPr>
        <w:pStyle w:val="ITBLevel5"/>
        <w:rPr>
          <w:rFonts w:eastAsia="Arial"/>
        </w:rPr>
      </w:pPr>
      <w:r w:rsidRPr="004D16FB">
        <w:rPr>
          <w:rFonts w:eastAsia="Arial"/>
        </w:rPr>
        <w:t>Microsoft Edge Chromium v80 and higher</w:t>
      </w:r>
    </w:p>
    <w:p w14:paraId="503073BB" w14:textId="4D620B48" w:rsidR="00B0599D" w:rsidRPr="004D16FB" w:rsidRDefault="00B0599D" w:rsidP="004D16FB">
      <w:pPr>
        <w:pStyle w:val="ITBLevel5"/>
        <w:rPr>
          <w:rFonts w:eastAsia="Arial"/>
        </w:rPr>
      </w:pPr>
      <w:r w:rsidRPr="004D16FB">
        <w:rPr>
          <w:rFonts w:eastAsia="Arial"/>
        </w:rPr>
        <w:t>Google Chrome</w:t>
      </w:r>
    </w:p>
    <w:p w14:paraId="6DD4BF32" w14:textId="397BBE70" w:rsidR="00B0599D" w:rsidRPr="004D16FB" w:rsidRDefault="00B0599D" w:rsidP="004D16FB">
      <w:pPr>
        <w:pStyle w:val="ITBLevel5"/>
        <w:rPr>
          <w:rFonts w:eastAsia="Arial"/>
        </w:rPr>
      </w:pPr>
      <w:r w:rsidRPr="004D16FB">
        <w:rPr>
          <w:rFonts w:eastAsia="Arial"/>
        </w:rPr>
        <w:t>Mozilla Firefox</w:t>
      </w:r>
    </w:p>
    <w:p w14:paraId="15B7E172" w14:textId="3F796A88" w:rsidR="00B0599D" w:rsidRPr="004D16FB" w:rsidRDefault="00B0599D" w:rsidP="004D16FB">
      <w:pPr>
        <w:pStyle w:val="ITBLevel4"/>
      </w:pPr>
      <w:r w:rsidRPr="004D16FB">
        <w:t>Mobile</w:t>
      </w:r>
    </w:p>
    <w:p w14:paraId="4A5084B1" w14:textId="30BD44A5" w:rsidR="00B0599D" w:rsidRPr="004D16FB" w:rsidRDefault="00B0599D" w:rsidP="004D16FB">
      <w:pPr>
        <w:pStyle w:val="ITBLevel5"/>
        <w:rPr>
          <w:rFonts w:eastAsia="Arial"/>
        </w:rPr>
      </w:pPr>
      <w:r w:rsidRPr="004D16FB">
        <w:rPr>
          <w:rFonts w:eastAsia="Arial"/>
        </w:rPr>
        <w:t>Google Chrome (Android)</w:t>
      </w:r>
    </w:p>
    <w:p w14:paraId="0DFF4F93" w14:textId="4E38854E" w:rsidR="00B0599D" w:rsidRPr="004D16FB" w:rsidRDefault="00B0599D" w:rsidP="004D16FB">
      <w:pPr>
        <w:pStyle w:val="ITBLevel5"/>
        <w:rPr>
          <w:rFonts w:eastAsia="Arial"/>
        </w:rPr>
      </w:pPr>
      <w:r w:rsidRPr="004D16FB">
        <w:rPr>
          <w:rFonts w:eastAsia="Arial"/>
        </w:rPr>
        <w:t>Apple Safari (iOS)</w:t>
      </w:r>
    </w:p>
    <w:p w14:paraId="169C62A4" w14:textId="436D1532" w:rsidR="00B0599D" w:rsidRPr="004D16FB" w:rsidRDefault="00B0599D" w:rsidP="004D16FB">
      <w:pPr>
        <w:pStyle w:val="ITBLevel3"/>
        <w:rPr>
          <w:rFonts w:eastAsia="Arial"/>
        </w:rPr>
      </w:pPr>
      <w:bookmarkStart w:id="190" w:name="_Toc45626861"/>
      <w:bookmarkStart w:id="191" w:name="_Toc46851364"/>
      <w:r w:rsidRPr="004D16FB">
        <w:rPr>
          <w:rFonts w:eastAsia="Arial"/>
        </w:rPr>
        <w:t>Integration: The Solution shall integrate with the systems listed below, as illustrated in the future state diagram in Exhibit 3: EHS Current and Future State. The Solution shall integrate using standard / pre-existing APIs whenever possible and practical and use a secure communication protocol to exchange data.</w:t>
      </w:r>
      <w:bookmarkEnd w:id="190"/>
      <w:bookmarkEnd w:id="191"/>
      <w:r w:rsidRPr="004D16FB">
        <w:rPr>
          <w:rFonts w:eastAsia="Arial"/>
        </w:rPr>
        <w:t xml:space="preserve"> </w:t>
      </w:r>
    </w:p>
    <w:p w14:paraId="0880F5D0" w14:textId="20410389" w:rsidR="00B0599D" w:rsidRPr="004D16FB" w:rsidRDefault="00B0599D" w:rsidP="004D16FB">
      <w:pPr>
        <w:pStyle w:val="ITBLevel4"/>
      </w:pPr>
      <w:r w:rsidRPr="004D16FB">
        <w:t>The Solution shall be integrated with the King County GIS system to allow property address and owner’s information lookup using a parcel number.</w:t>
      </w:r>
    </w:p>
    <w:p w14:paraId="5662E3EF" w14:textId="347465BE" w:rsidR="00B0599D" w:rsidRPr="004D16FB" w:rsidRDefault="00B0599D" w:rsidP="004D16FB">
      <w:pPr>
        <w:pStyle w:val="ITBLevel4"/>
      </w:pPr>
      <w:r w:rsidRPr="004D16FB">
        <w:t xml:space="preserve">If the Solution doesn’t provide a phone inspection scheduling functionality, the Solution shall be integrated with </w:t>
      </w:r>
      <w:proofErr w:type="spellStart"/>
      <w:r w:rsidRPr="004D16FB">
        <w:t>Callxpress</w:t>
      </w:r>
      <w:proofErr w:type="spellEnd"/>
    </w:p>
    <w:p w14:paraId="2ACF2A95" w14:textId="469D4EDA" w:rsidR="00B0599D" w:rsidRPr="004D16FB" w:rsidRDefault="00B0599D" w:rsidP="004D16FB">
      <w:pPr>
        <w:pStyle w:val="ITBLevel4"/>
      </w:pPr>
      <w:r w:rsidRPr="004D16FB">
        <w:t>The Solution shall be integrated directly or indirectly with Point and Pay to process payments. If the Contractor offers storefront that manages carts and allows invoice detail lookup and additional data exchange, the Solution shall be directly integrated with Point and Pay; otherwise the Solution shall be indirectly connected to Point and Pay via the King County eCommerce storefront.</w:t>
      </w:r>
    </w:p>
    <w:p w14:paraId="68A1590A" w14:textId="7D58981D" w:rsidR="00B0599D" w:rsidRPr="004D16FB" w:rsidRDefault="00B0599D" w:rsidP="004D16FB">
      <w:pPr>
        <w:pStyle w:val="ITBLevel4"/>
      </w:pPr>
      <w:r w:rsidRPr="004D16FB">
        <w:t>The Solution shall be integrated with the King County restaurants placard grade website to provide access to restaurants’ placard grade for the public</w:t>
      </w:r>
    </w:p>
    <w:p w14:paraId="10E1B658" w14:textId="7D2CD1F4" w:rsidR="00B0599D" w:rsidRPr="004D16FB" w:rsidRDefault="00B0599D" w:rsidP="004D16FB">
      <w:pPr>
        <w:pStyle w:val="ITBLevel4"/>
      </w:pPr>
      <w:r w:rsidRPr="004D16FB">
        <w:t xml:space="preserve">The Solution shall be integrated with the King County Food Establishments Inspection Result website to provide public access to food establishments’ inspection result </w:t>
      </w:r>
    </w:p>
    <w:p w14:paraId="3E1CFC0D" w14:textId="09F52560" w:rsidR="00B0599D" w:rsidRPr="004D16FB" w:rsidRDefault="00B0599D" w:rsidP="004D16FB">
      <w:pPr>
        <w:pStyle w:val="ITBLevel4"/>
      </w:pPr>
      <w:r w:rsidRPr="004D16FB">
        <w:t>The Solution shall be integrated with the King County Open Data website to provide access to the food establishments inspection data for the public</w:t>
      </w:r>
    </w:p>
    <w:p w14:paraId="78FE4D65" w14:textId="116FA1A9" w:rsidR="00B0599D" w:rsidRPr="004D16FB" w:rsidRDefault="00B0599D" w:rsidP="004D16FB">
      <w:pPr>
        <w:pStyle w:val="ITBLevel4"/>
      </w:pPr>
      <w:r w:rsidRPr="004D16FB">
        <w:t xml:space="preserve">The Solution shall be integrated with </w:t>
      </w:r>
      <w:proofErr w:type="spellStart"/>
      <w:r w:rsidRPr="004D16FB">
        <w:t>OnlineRME</w:t>
      </w:r>
      <w:proofErr w:type="spellEnd"/>
      <w:r w:rsidRPr="004D16FB">
        <w:t xml:space="preserve"> to transfer inspection reports conducted by OSS professionals from </w:t>
      </w:r>
      <w:proofErr w:type="spellStart"/>
      <w:r w:rsidRPr="004D16FB">
        <w:t>OnlineRME</w:t>
      </w:r>
      <w:proofErr w:type="spellEnd"/>
      <w:r w:rsidRPr="004D16FB">
        <w:t xml:space="preserve"> to the Solution</w:t>
      </w:r>
    </w:p>
    <w:p w14:paraId="4EEC1141" w14:textId="5516FE8E" w:rsidR="00B0599D" w:rsidRPr="004D16FB" w:rsidRDefault="00B0599D" w:rsidP="004D16FB">
      <w:pPr>
        <w:pStyle w:val="ITBLevel4"/>
      </w:pPr>
      <w:r w:rsidRPr="004D16FB">
        <w:t xml:space="preserve">The Solution shall be integrated with </w:t>
      </w:r>
      <w:proofErr w:type="spellStart"/>
      <w:r w:rsidRPr="004D16FB">
        <w:t>SkipThePaper</w:t>
      </w:r>
      <w:proofErr w:type="spellEnd"/>
      <w:r w:rsidRPr="004D16FB">
        <w:t xml:space="preserve"> to transfer certification application and renewal data from </w:t>
      </w:r>
      <w:proofErr w:type="spellStart"/>
      <w:r w:rsidRPr="004D16FB">
        <w:t>SkipThePaper</w:t>
      </w:r>
      <w:proofErr w:type="spellEnd"/>
      <w:r w:rsidRPr="004D16FB">
        <w:t xml:space="preserve"> to the Solution</w:t>
      </w:r>
    </w:p>
    <w:p w14:paraId="515EC44D" w14:textId="14CA18CC" w:rsidR="00B0599D" w:rsidRPr="004D16FB" w:rsidRDefault="00B0599D" w:rsidP="004D16FB">
      <w:pPr>
        <w:pStyle w:val="ITBLevel4"/>
      </w:pPr>
      <w:r w:rsidRPr="004D16FB">
        <w:t>The Solution shall be integrated with Oracle EBS financial to post revenue from the Solution to the County general ledger in EBS</w:t>
      </w:r>
    </w:p>
    <w:p w14:paraId="3B9DA812" w14:textId="20AE433D" w:rsidR="00B0599D" w:rsidRPr="004D16FB" w:rsidRDefault="00B0599D" w:rsidP="004D16FB">
      <w:pPr>
        <w:pStyle w:val="ITBLevel4"/>
      </w:pPr>
      <w:r w:rsidRPr="004D16FB">
        <w:t>The Solution shall be integrated with Oracle PeopleSoft to transfer activities time data from the Solution to PeopleSoft to avoid double data entry</w:t>
      </w:r>
    </w:p>
    <w:p w14:paraId="2A459C2C" w14:textId="73EC8419" w:rsidR="00B0599D" w:rsidRPr="004D16FB" w:rsidRDefault="00B0599D" w:rsidP="004D16FB">
      <w:pPr>
        <w:pStyle w:val="ITBLevel4"/>
      </w:pPr>
      <w:r w:rsidRPr="004D16FB">
        <w:t>The Solution shall be integrated with King County Department of Local Services (DLS) to exchange application status and approved documents between EHS and DLS</w:t>
      </w:r>
    </w:p>
    <w:p w14:paraId="4B851176" w14:textId="327DCFB7" w:rsidR="00B0599D" w:rsidRPr="004D16FB" w:rsidRDefault="00B0599D" w:rsidP="004D16FB">
      <w:pPr>
        <w:pStyle w:val="ITBLevel4"/>
      </w:pPr>
      <w:r w:rsidRPr="004D16FB">
        <w:t>The Solution shall be integrated with Seattle Department of Construction and Inspections (SDCI) to exchange application status and approved documents between EHS and SDCI</w:t>
      </w:r>
    </w:p>
    <w:p w14:paraId="4AFBAEAA" w14:textId="538341DA" w:rsidR="00B0599D" w:rsidRPr="004D16FB" w:rsidRDefault="00B0599D" w:rsidP="004D16FB">
      <w:pPr>
        <w:pStyle w:val="ITBLevel4"/>
      </w:pPr>
      <w:r w:rsidRPr="004D16FB">
        <w:t xml:space="preserve">Integration with King County </w:t>
      </w:r>
      <w:proofErr w:type="spellStart"/>
      <w:r w:rsidRPr="004D16FB">
        <w:t>IMap</w:t>
      </w:r>
      <w:proofErr w:type="spellEnd"/>
      <w:r w:rsidRPr="004D16FB">
        <w:t xml:space="preserve"> to allow the public view septic system information for properties with septic </w:t>
      </w:r>
    </w:p>
    <w:p w14:paraId="34687E95" w14:textId="1240FBE6" w:rsidR="00B0599D" w:rsidRPr="004D16FB" w:rsidRDefault="00B0599D" w:rsidP="004D16FB">
      <w:pPr>
        <w:pStyle w:val="ITBLevel4"/>
      </w:pPr>
      <w:r w:rsidRPr="004D16FB">
        <w:t>The Solution shall be integrated with Electronic Content Management System (ECMS) to transfer final records to the OSS As-Builts public-facing search page.</w:t>
      </w:r>
    </w:p>
    <w:p w14:paraId="27CCF744" w14:textId="3FD06172" w:rsidR="00B0599D" w:rsidRPr="004D16FB" w:rsidRDefault="00B0599D" w:rsidP="004D16FB">
      <w:pPr>
        <w:pStyle w:val="ITBLevel4"/>
      </w:pPr>
      <w:r w:rsidRPr="004D16FB">
        <w:t>Integration with Microsoft Exchange/Outlook Calendar to remind field inspectors through the Solution on inspections scheduled in Outlook Calendar</w:t>
      </w:r>
    </w:p>
    <w:p w14:paraId="7D36BD12" w14:textId="0C9A6E37" w:rsidR="00B0599D" w:rsidRPr="004D16FB" w:rsidRDefault="00B0599D" w:rsidP="004D16FB">
      <w:pPr>
        <w:pStyle w:val="ITBLevel3"/>
        <w:rPr>
          <w:rFonts w:eastAsia="Arial"/>
        </w:rPr>
      </w:pPr>
      <w:bookmarkStart w:id="192" w:name="_Toc45626862"/>
      <w:bookmarkStart w:id="193" w:name="_Toc46851365"/>
      <w:r w:rsidRPr="004D16FB">
        <w:rPr>
          <w:rFonts w:eastAsia="Arial"/>
        </w:rPr>
        <w:t>Backup and Disaster Recovery: The Solution shall include backup and restore capabilities and tools, with data backups retained securely for at least 90 calendar days.</w:t>
      </w:r>
      <w:bookmarkEnd w:id="192"/>
      <w:bookmarkEnd w:id="193"/>
    </w:p>
    <w:p w14:paraId="380065C8" w14:textId="370F9E41" w:rsidR="00B0599D" w:rsidRPr="004D16FB" w:rsidRDefault="00B0599D" w:rsidP="004D16FB">
      <w:pPr>
        <w:pStyle w:val="ITBLevel3"/>
        <w:rPr>
          <w:rFonts w:eastAsia="Arial"/>
        </w:rPr>
      </w:pPr>
      <w:bookmarkStart w:id="194" w:name="_Toc45626863"/>
      <w:bookmarkStart w:id="195" w:name="_Toc46851366"/>
      <w:r w:rsidRPr="004D16FB">
        <w:rPr>
          <w:rFonts w:eastAsia="Arial"/>
        </w:rPr>
        <w:t>Security: The Solution data and application shall be separated from other customers, shall comply with County password policy, and shall support the following IT security best practices:</w:t>
      </w:r>
      <w:bookmarkEnd w:id="194"/>
      <w:bookmarkEnd w:id="195"/>
    </w:p>
    <w:p w14:paraId="024D8872" w14:textId="166CDF7D" w:rsidR="00B0599D" w:rsidRPr="004D16FB" w:rsidRDefault="00B0599D" w:rsidP="004D16FB">
      <w:pPr>
        <w:pStyle w:val="ITBLevel4"/>
      </w:pPr>
      <w:r w:rsidRPr="004D16FB">
        <w:t>Role-Based Security: Access control based on the role a user plays in the organization.</w:t>
      </w:r>
    </w:p>
    <w:p w14:paraId="73782845" w14:textId="267D449C" w:rsidR="00B0599D" w:rsidRPr="004D16FB" w:rsidRDefault="00B0599D" w:rsidP="004D16FB">
      <w:pPr>
        <w:pStyle w:val="ITBLevel4"/>
      </w:pPr>
      <w:r w:rsidRPr="004D16FB">
        <w:t>Least Privilege: Only authorize access to the minimum amount of resources and permissions required for a function.</w:t>
      </w:r>
    </w:p>
    <w:p w14:paraId="63ADDB5F" w14:textId="259F9911" w:rsidR="00B0599D" w:rsidRPr="004D16FB" w:rsidRDefault="00B0599D" w:rsidP="004D16FB">
      <w:pPr>
        <w:pStyle w:val="ITBLevel4"/>
      </w:pPr>
      <w:r w:rsidRPr="004D16FB">
        <w:t>Separation of Duties: Functions shall be divided between staff members to reduce the threat that one person can commit fraud undetected.</w:t>
      </w:r>
    </w:p>
    <w:p w14:paraId="1FC5C978" w14:textId="64175BC2" w:rsidR="00B0599D" w:rsidRPr="004D16FB" w:rsidRDefault="00B0599D" w:rsidP="004D16FB">
      <w:pPr>
        <w:pStyle w:val="ITBLevel3"/>
        <w:rPr>
          <w:rFonts w:eastAsia="Arial"/>
        </w:rPr>
      </w:pPr>
      <w:bookmarkStart w:id="196" w:name="_Toc45626864"/>
      <w:bookmarkStart w:id="197" w:name="_Toc46851367"/>
      <w:r w:rsidRPr="004D16FB">
        <w:rPr>
          <w:rFonts w:eastAsia="Arial"/>
        </w:rPr>
        <w:t>Auditability: The Solution shall maintain an audit log of events and activities including but not limited to Users and data exchange activities.</w:t>
      </w:r>
      <w:bookmarkEnd w:id="196"/>
      <w:bookmarkEnd w:id="197"/>
      <w:r w:rsidRPr="004D16FB">
        <w:rPr>
          <w:rFonts w:eastAsia="Arial"/>
        </w:rPr>
        <w:t xml:space="preserve"> </w:t>
      </w:r>
    </w:p>
    <w:p w14:paraId="01CEC109" w14:textId="2D14A6B2" w:rsidR="00B0599D" w:rsidRPr="004D16FB" w:rsidRDefault="00B0599D" w:rsidP="004D16FB">
      <w:pPr>
        <w:pStyle w:val="ITBLevel3"/>
        <w:rPr>
          <w:rFonts w:eastAsia="Arial"/>
        </w:rPr>
      </w:pPr>
      <w:bookmarkStart w:id="198" w:name="_Toc45626865"/>
      <w:bookmarkStart w:id="199" w:name="_Toc46851368"/>
      <w:r w:rsidRPr="004D16FB">
        <w:rPr>
          <w:rFonts w:eastAsia="Arial"/>
        </w:rPr>
        <w:t>Reporting and Dashboards:</w:t>
      </w:r>
      <w:bookmarkEnd w:id="198"/>
      <w:bookmarkEnd w:id="199"/>
    </w:p>
    <w:p w14:paraId="73D031D6" w14:textId="777BBA84" w:rsidR="00B0599D" w:rsidRPr="004D16FB" w:rsidRDefault="00B0599D" w:rsidP="004D16FB">
      <w:pPr>
        <w:pStyle w:val="ITBLevel4"/>
      </w:pPr>
      <w:r w:rsidRPr="004D16FB">
        <w:t>The Solution shall support the execution of complex reports without significantly impacting system performance.</w:t>
      </w:r>
    </w:p>
    <w:p w14:paraId="1514C819" w14:textId="507E561C" w:rsidR="00B0599D" w:rsidRPr="004D16FB" w:rsidRDefault="00B0599D" w:rsidP="004D16FB">
      <w:pPr>
        <w:pStyle w:val="ITBLevel4"/>
      </w:pPr>
      <w:r w:rsidRPr="004D16FB">
        <w:t>The Contractor shall provide industry-standard tools for creating and visualizing reports and dashboards, such as Tableau, Power BI, and ArcGIS Online.</w:t>
      </w:r>
    </w:p>
    <w:p w14:paraId="594D1A1B" w14:textId="623E1A55" w:rsidR="00B0599D" w:rsidRPr="004D16FB" w:rsidRDefault="00B0599D" w:rsidP="004D16FB">
      <w:pPr>
        <w:pStyle w:val="ITBLevel4"/>
      </w:pPr>
      <w:r w:rsidRPr="004D16FB">
        <w:t xml:space="preserve">The Contractor shall develop dashboards and/or reports as defined during the discovery phase and shall ensure that custom dashboard and reports are not impacted during or by system upgrades. </w:t>
      </w:r>
    </w:p>
    <w:p w14:paraId="7DEF7265" w14:textId="3A0BB2C7" w:rsidR="00B0599D" w:rsidRPr="004D16FB" w:rsidRDefault="00B0599D" w:rsidP="004D16FB">
      <w:pPr>
        <w:pStyle w:val="ITBLevel4"/>
      </w:pPr>
      <w:r w:rsidRPr="004D16FB">
        <w:t>End Users should be able to add and configure reports and dashboards that are relevant to their work.</w:t>
      </w:r>
    </w:p>
    <w:p w14:paraId="66047ECE" w14:textId="632F1DC9" w:rsidR="00B0599D" w:rsidRPr="004D16FB" w:rsidRDefault="00B0599D" w:rsidP="004D16FB">
      <w:pPr>
        <w:pStyle w:val="ITBLevel3"/>
        <w:rPr>
          <w:rFonts w:eastAsia="Arial"/>
        </w:rPr>
      </w:pPr>
      <w:bookmarkStart w:id="200" w:name="_Toc45626866"/>
      <w:bookmarkStart w:id="201" w:name="_Toc46851369"/>
      <w:r w:rsidRPr="004D16FB">
        <w:rPr>
          <w:rFonts w:eastAsia="Arial"/>
        </w:rPr>
        <w:t>Support:</w:t>
      </w:r>
      <w:bookmarkEnd w:id="200"/>
      <w:bookmarkEnd w:id="201"/>
    </w:p>
    <w:p w14:paraId="55819740" w14:textId="0942278C" w:rsidR="00B0599D" w:rsidRPr="004D16FB" w:rsidRDefault="00B0599D" w:rsidP="004D16FB">
      <w:pPr>
        <w:pStyle w:val="ITBLevel4"/>
      </w:pPr>
      <w:r w:rsidRPr="004D16FB">
        <w:t>System Configuration: The Contractor shall configure and customize the system to meet all identified County requirements and provide tooling to be used by County System Administrators to configure the system for future needs.</w:t>
      </w:r>
    </w:p>
    <w:p w14:paraId="67945A19" w14:textId="7C0256F5" w:rsidR="00B0599D" w:rsidRPr="004D16FB" w:rsidRDefault="00B0599D" w:rsidP="004D16FB">
      <w:pPr>
        <w:pStyle w:val="ITBLevel4"/>
      </w:pPr>
      <w:r w:rsidRPr="004D16FB">
        <w:t xml:space="preserve">Software Environment: In addition to a Production runtime environment, the Contractor shall deliver to the County: </w:t>
      </w:r>
    </w:p>
    <w:p w14:paraId="415167D8" w14:textId="17C45D40" w:rsidR="00B0599D" w:rsidRPr="004D16FB" w:rsidRDefault="00B0599D" w:rsidP="004D16FB">
      <w:pPr>
        <w:pStyle w:val="ITBLevel5"/>
        <w:rPr>
          <w:rFonts w:eastAsia="Arial"/>
        </w:rPr>
      </w:pPr>
      <w:r w:rsidRPr="004D16FB">
        <w:rPr>
          <w:rFonts w:eastAsia="Arial"/>
        </w:rPr>
        <w:t>A pre-production environment in which new patches, fixes, version updates, and interfaces can be tested, to ensure stability and functionality of all integrations</w:t>
      </w:r>
    </w:p>
    <w:p w14:paraId="6B099F7C" w14:textId="4E905D21" w:rsidR="00B0599D" w:rsidRPr="004D16FB" w:rsidRDefault="00B0599D" w:rsidP="004D16FB">
      <w:pPr>
        <w:pStyle w:val="ITBLevel5"/>
        <w:rPr>
          <w:rFonts w:eastAsia="Arial"/>
        </w:rPr>
      </w:pPr>
      <w:r w:rsidRPr="004D16FB">
        <w:rPr>
          <w:rFonts w:eastAsia="Arial"/>
        </w:rPr>
        <w:t xml:space="preserve">A User training environment in which hands-on User training and knowledge sharing </w:t>
      </w:r>
      <w:r w:rsidR="006478F9">
        <w:rPr>
          <w:rFonts w:eastAsia="Arial"/>
        </w:rPr>
        <w:t>shall</w:t>
      </w:r>
      <w:r w:rsidRPr="004D16FB">
        <w:rPr>
          <w:rFonts w:eastAsia="Arial"/>
        </w:rPr>
        <w:t xml:space="preserve"> take place.</w:t>
      </w:r>
    </w:p>
    <w:p w14:paraId="6B3845F7" w14:textId="08327A17" w:rsidR="00B0599D" w:rsidRPr="004D16FB" w:rsidRDefault="00B0599D" w:rsidP="004D16FB">
      <w:pPr>
        <w:pStyle w:val="ITBLevel3"/>
        <w:rPr>
          <w:rFonts w:eastAsia="Arial"/>
        </w:rPr>
      </w:pPr>
      <w:bookmarkStart w:id="202" w:name="_Toc45626867"/>
      <w:bookmarkStart w:id="203" w:name="_Toc46851370"/>
      <w:r w:rsidRPr="004D16FB">
        <w:rPr>
          <w:rFonts w:eastAsia="Arial"/>
        </w:rPr>
        <w:t>Resiliency:  During major upgrades, patch releases, and bug fixes, the Contractor shall ensure that all customized functionality remains unimpacted, especially interfaces and integrations. The Contractor shall provide the County a reasonable amount of non-Production testing time to test the system before any system upgrade. The Contactor and the County will discuss and agree on how much time prior to Go-Live</w:t>
      </w:r>
      <w:bookmarkEnd w:id="202"/>
      <w:bookmarkEnd w:id="203"/>
    </w:p>
    <w:p w14:paraId="68E1008D" w14:textId="0C6FAB13" w:rsidR="00B0599D" w:rsidRPr="004D16FB" w:rsidRDefault="00B0599D" w:rsidP="004D16FB">
      <w:pPr>
        <w:pStyle w:val="ITBLevel3"/>
        <w:rPr>
          <w:rFonts w:eastAsia="Arial"/>
        </w:rPr>
      </w:pPr>
      <w:bookmarkStart w:id="204" w:name="_Toc45626868"/>
      <w:bookmarkStart w:id="205" w:name="_Toc46851371"/>
      <w:r w:rsidRPr="004D16FB">
        <w:rPr>
          <w:rFonts w:eastAsia="Arial"/>
        </w:rPr>
        <w:t>Data Conversion and Migration: The Contractor shall evaluate, map, convert and migrate EHS’s identified Legacy System data into the Solution. A survey of tables from the existing current with the highest record counts can be found in Exhibit 4: Data to be Converted. Note that Exhibit 4 doesn’t necessarily reflect the final list of tables and records to be converted and migrated to the Solution.</w:t>
      </w:r>
      <w:bookmarkStart w:id="206" w:name="_Toc478547956"/>
      <w:bookmarkStart w:id="207" w:name="_Toc478547954"/>
      <w:bookmarkEnd w:id="204"/>
      <w:bookmarkEnd w:id="205"/>
    </w:p>
    <w:p w14:paraId="1ADF09C0" w14:textId="4C473637" w:rsidR="00B0599D" w:rsidRPr="004D16FB" w:rsidRDefault="00B0599D" w:rsidP="00C55294">
      <w:pPr>
        <w:pStyle w:val="ITBLevel2"/>
        <w:tabs>
          <w:tab w:val="clear" w:pos="1454"/>
          <w:tab w:val="num" w:pos="1170"/>
        </w:tabs>
        <w:ind w:left="1080" w:hanging="630"/>
      </w:pPr>
      <w:bookmarkStart w:id="208" w:name="_Toc43825015"/>
      <w:bookmarkStart w:id="209" w:name="_Toc43825377"/>
      <w:bookmarkStart w:id="210" w:name="_Toc45626869"/>
      <w:bookmarkStart w:id="211" w:name="_Toc46851372"/>
      <w:r w:rsidRPr="004D16FB">
        <w:t>Technical Work Products</w:t>
      </w:r>
      <w:bookmarkEnd w:id="208"/>
      <w:bookmarkEnd w:id="209"/>
      <w:bookmarkEnd w:id="210"/>
      <w:bookmarkEnd w:id="211"/>
    </w:p>
    <w:p w14:paraId="7985CD22" w14:textId="231E52E8" w:rsidR="00B0599D" w:rsidRPr="004D16FB" w:rsidRDefault="00B0599D" w:rsidP="004D16FB">
      <w:pPr>
        <w:pStyle w:val="ITBLevel3"/>
        <w:rPr>
          <w:rFonts w:eastAsia="Arial"/>
        </w:rPr>
      </w:pPr>
      <w:bookmarkStart w:id="212" w:name="_Toc45626870"/>
      <w:bookmarkStart w:id="213" w:name="_Toc46851373"/>
      <w:r w:rsidRPr="004D16FB">
        <w:rPr>
          <w:rFonts w:eastAsia="Arial"/>
        </w:rPr>
        <w:t>Architecture Design and Technical Specifications Document</w:t>
      </w:r>
      <w:bookmarkEnd w:id="212"/>
      <w:bookmarkEnd w:id="213"/>
    </w:p>
    <w:p w14:paraId="1D1B8F02" w14:textId="4EDD65DA" w:rsidR="00B0599D" w:rsidRPr="004D16FB" w:rsidRDefault="00B0599D" w:rsidP="004D16FB">
      <w:pPr>
        <w:pStyle w:val="ITBLevel4"/>
      </w:pPr>
      <w:r w:rsidRPr="004D16FB">
        <w:t>The Contractor shall participate in architecture review sessions to present the conceptual design, proposed architecture, and final architecture to the County’s Architecture Review Team (ART).</w:t>
      </w:r>
    </w:p>
    <w:p w14:paraId="454A0ABB" w14:textId="1DDD762F" w:rsidR="00B0599D" w:rsidRPr="004D16FB" w:rsidRDefault="00B0599D" w:rsidP="004D16FB">
      <w:pPr>
        <w:pStyle w:val="ITBLevel4"/>
      </w:pPr>
      <w:r w:rsidRPr="004D16FB">
        <w:t>The Contractor shall develop an Architecture Design and Technical Specifications Document, identifying the planned architecture of the Solution in terms of software, platform, network, and database components. The Document includes:</w:t>
      </w:r>
    </w:p>
    <w:p w14:paraId="448A7AF4" w14:textId="65ECDFB4" w:rsidR="00B0599D" w:rsidRPr="004D16FB" w:rsidRDefault="00B0599D" w:rsidP="004D16FB">
      <w:pPr>
        <w:pStyle w:val="ITBLevel5"/>
        <w:rPr>
          <w:rFonts w:eastAsia="Arial"/>
        </w:rPr>
      </w:pPr>
      <w:r w:rsidRPr="004D16FB">
        <w:rPr>
          <w:rFonts w:eastAsia="Arial"/>
        </w:rPr>
        <w:t>A diagram of the Solution’s high-level architecture including all identified interfaces and integrations</w:t>
      </w:r>
    </w:p>
    <w:p w14:paraId="0F9BC660" w14:textId="2B1B86CB" w:rsidR="00B0599D" w:rsidRPr="004D16FB" w:rsidRDefault="00B0599D" w:rsidP="004D16FB">
      <w:pPr>
        <w:pStyle w:val="ITBLevel5"/>
        <w:rPr>
          <w:rFonts w:eastAsia="Arial"/>
        </w:rPr>
      </w:pPr>
      <w:r w:rsidRPr="004D16FB">
        <w:rPr>
          <w:rFonts w:eastAsia="Arial"/>
        </w:rPr>
        <w:t>Recommended remote/mobile client configuration</w:t>
      </w:r>
    </w:p>
    <w:p w14:paraId="6615FB48" w14:textId="585B5F7B" w:rsidR="00B0599D" w:rsidRPr="004D16FB" w:rsidRDefault="00B0599D" w:rsidP="004D16FB">
      <w:pPr>
        <w:pStyle w:val="ITBLevel5"/>
        <w:rPr>
          <w:rFonts w:eastAsia="Arial"/>
        </w:rPr>
      </w:pPr>
      <w:r w:rsidRPr="004D16FB">
        <w:rPr>
          <w:rFonts w:eastAsia="Arial"/>
        </w:rPr>
        <w:t>Backup, recovery, and restoration strategy</w:t>
      </w:r>
    </w:p>
    <w:p w14:paraId="7455F203" w14:textId="36F4A545" w:rsidR="00B0599D" w:rsidRPr="004D16FB" w:rsidRDefault="00B0599D" w:rsidP="004D16FB">
      <w:pPr>
        <w:pStyle w:val="ITBLevel5"/>
        <w:rPr>
          <w:rFonts w:eastAsia="Arial"/>
        </w:rPr>
      </w:pPr>
      <w:r w:rsidRPr="004D16FB">
        <w:rPr>
          <w:rFonts w:eastAsia="Arial"/>
        </w:rPr>
        <w:t>Application health monitoring and alerting</w:t>
      </w:r>
    </w:p>
    <w:p w14:paraId="20325CC5" w14:textId="4902D5D5" w:rsidR="00B0599D" w:rsidRPr="004D16FB" w:rsidRDefault="00B0599D" w:rsidP="004D16FB">
      <w:pPr>
        <w:pStyle w:val="ITBLevel5"/>
        <w:rPr>
          <w:rFonts w:eastAsia="Arial"/>
        </w:rPr>
      </w:pPr>
      <w:r w:rsidRPr="004D16FB">
        <w:rPr>
          <w:rFonts w:eastAsia="Arial"/>
        </w:rPr>
        <w:t>Security and access management for County staff, partners, and the public</w:t>
      </w:r>
    </w:p>
    <w:p w14:paraId="471DB8D3" w14:textId="3E1D0ADE" w:rsidR="00B0599D" w:rsidRPr="004D16FB" w:rsidRDefault="00B0599D" w:rsidP="004D16FB">
      <w:pPr>
        <w:pStyle w:val="ITBLevel5"/>
        <w:rPr>
          <w:rFonts w:eastAsia="Arial"/>
        </w:rPr>
      </w:pPr>
      <w:r w:rsidRPr="004D16FB">
        <w:rPr>
          <w:rFonts w:eastAsia="Arial"/>
        </w:rPr>
        <w:t>Access to vendor’s description and schedule for maintenance (including outages and software patching schedule)</w:t>
      </w:r>
    </w:p>
    <w:p w14:paraId="5A484686" w14:textId="76E1D2F9" w:rsidR="00B0599D" w:rsidRPr="004D16FB" w:rsidRDefault="00B0599D" w:rsidP="004D16FB">
      <w:pPr>
        <w:pStyle w:val="ITBLevel3"/>
        <w:rPr>
          <w:rFonts w:eastAsia="Arial"/>
        </w:rPr>
      </w:pPr>
      <w:bookmarkStart w:id="214" w:name="_Toc45626871"/>
      <w:bookmarkStart w:id="215" w:name="_Toc46851374"/>
      <w:bookmarkStart w:id="216" w:name="_Toc21944654"/>
      <w:bookmarkStart w:id="217" w:name="_Toc26285438"/>
      <w:bookmarkEnd w:id="206"/>
      <w:r w:rsidRPr="004D16FB">
        <w:rPr>
          <w:rFonts w:eastAsia="Arial"/>
        </w:rPr>
        <w:t>Fit/Gap Analysis Report</w:t>
      </w:r>
      <w:bookmarkEnd w:id="214"/>
      <w:bookmarkEnd w:id="215"/>
    </w:p>
    <w:p w14:paraId="21C674A6" w14:textId="068AEAFD" w:rsidR="00B0599D" w:rsidRPr="004D16FB" w:rsidRDefault="00B0599D" w:rsidP="004D16FB">
      <w:pPr>
        <w:pStyle w:val="ITBLevel4"/>
      </w:pPr>
      <w:r w:rsidRPr="004D16FB">
        <w:t xml:space="preserve">The Contractor shall conduct a Fit/Gap Analysis. The Contractor shall provide the County with a solid understanding of what the system can and cannot do “out of the box,” identifying what does not meet business requirements and requires configuration, modification, or workarounds. </w:t>
      </w:r>
    </w:p>
    <w:p w14:paraId="5575C258" w14:textId="131E8066" w:rsidR="00B0599D" w:rsidRPr="004D16FB" w:rsidRDefault="00B0599D" w:rsidP="004D16FB">
      <w:pPr>
        <w:pStyle w:val="ITBLevel4"/>
      </w:pPr>
      <w:r w:rsidRPr="004D16FB">
        <w:t xml:space="preserve">The Contractor shall suggest specific and actionable approaches for resolving apparent gaps and assist the County in finalizing resolutions. All Work required to implement specific resolutions using optimized workflows, configurations of code tables, business rules, system options, or product development shall be implemented at no additional cost to the County.  </w:t>
      </w:r>
    </w:p>
    <w:p w14:paraId="21AD9318" w14:textId="5DD6A584" w:rsidR="00B0599D" w:rsidRPr="004D16FB" w:rsidRDefault="00B0599D" w:rsidP="004D16FB">
      <w:pPr>
        <w:pStyle w:val="ITBLevel4"/>
      </w:pPr>
      <w:r w:rsidRPr="004D16FB">
        <w:t xml:space="preserve">The Contractor shall document the results of this analysis in the Fit/Gap Analysis Report.  The Fit/Gap Analysis Report shall be submitted to the County within fifteen (15) Days after Contract Effective Date. </w:t>
      </w:r>
    </w:p>
    <w:p w14:paraId="1AF0D37E" w14:textId="3A7A2187" w:rsidR="00B0599D" w:rsidRPr="004D16FB" w:rsidRDefault="00B0599D" w:rsidP="004D16FB">
      <w:pPr>
        <w:pStyle w:val="ITBLevel3"/>
        <w:rPr>
          <w:rFonts w:eastAsia="Arial"/>
        </w:rPr>
      </w:pPr>
      <w:bookmarkStart w:id="218" w:name="_Toc45626872"/>
      <w:bookmarkStart w:id="219" w:name="_Toc46851375"/>
      <w:r w:rsidRPr="004D16FB">
        <w:rPr>
          <w:rFonts w:eastAsia="Arial"/>
        </w:rPr>
        <w:t>Configuration Management and Implementation Plan</w:t>
      </w:r>
      <w:bookmarkEnd w:id="218"/>
      <w:bookmarkEnd w:id="219"/>
    </w:p>
    <w:p w14:paraId="23EE3F19" w14:textId="2799FA57" w:rsidR="00B0599D" w:rsidRPr="004D16FB" w:rsidRDefault="00B0599D" w:rsidP="006478F9">
      <w:pPr>
        <w:pStyle w:val="ITBLevel4"/>
      </w:pPr>
      <w:r w:rsidRPr="004D16FB">
        <w:t xml:space="preserve">The Contractor shall develop a Configuration Management and Implementation Plan that </w:t>
      </w:r>
      <w:r w:rsidRPr="006478F9">
        <w:t>includes</w:t>
      </w:r>
      <w:r w:rsidR="006478F9">
        <w:t>,</w:t>
      </w:r>
      <w:r w:rsidRPr="006478F9">
        <w:t xml:space="preserve"> at a minimum</w:t>
      </w:r>
      <w:r w:rsidR="006478F9">
        <w:t>,</w:t>
      </w:r>
      <w:r w:rsidRPr="006478F9">
        <w:t xml:space="preserve"> the </w:t>
      </w:r>
      <w:r w:rsidRPr="004D16FB">
        <w:t>following:</w:t>
      </w:r>
    </w:p>
    <w:p w14:paraId="05F77003" w14:textId="09E0BD6E" w:rsidR="00B0599D" w:rsidRPr="004D16FB" w:rsidRDefault="00B0599D" w:rsidP="004D16FB">
      <w:pPr>
        <w:pStyle w:val="ITBLevel5"/>
        <w:rPr>
          <w:rFonts w:eastAsia="Arial"/>
        </w:rPr>
      </w:pPr>
      <w:r w:rsidRPr="004D16FB">
        <w:rPr>
          <w:rFonts w:eastAsia="Arial"/>
        </w:rPr>
        <w:t>Methods used to manage the configuration process</w:t>
      </w:r>
    </w:p>
    <w:p w14:paraId="0090D2F9" w14:textId="6DAE3AC0" w:rsidR="00B0599D" w:rsidRPr="004D16FB" w:rsidRDefault="00B0599D" w:rsidP="004D16FB">
      <w:pPr>
        <w:pStyle w:val="ITBLevel5"/>
        <w:rPr>
          <w:rFonts w:eastAsia="Arial"/>
        </w:rPr>
      </w:pPr>
      <w:r w:rsidRPr="004D16FB">
        <w:rPr>
          <w:rFonts w:eastAsia="Arial"/>
        </w:rPr>
        <w:t>The progression of configuration values from initial prototyping through testing to Production</w:t>
      </w:r>
    </w:p>
    <w:p w14:paraId="4EFA508E" w14:textId="48E2E9D9" w:rsidR="00B0599D" w:rsidRPr="004D16FB" w:rsidRDefault="00B0599D" w:rsidP="004D16FB">
      <w:pPr>
        <w:pStyle w:val="ITBLevel5"/>
        <w:rPr>
          <w:rFonts w:eastAsia="Arial"/>
        </w:rPr>
      </w:pPr>
      <w:r w:rsidRPr="004D16FB">
        <w:rPr>
          <w:rFonts w:eastAsia="Arial"/>
        </w:rPr>
        <w:t>Continuous Deployment/Continuous Integration (CI/CD) pipeline tools and processes to bring to bear, if any</w:t>
      </w:r>
    </w:p>
    <w:p w14:paraId="73F136F8" w14:textId="5BBA1289" w:rsidR="00B0599D" w:rsidRPr="004D16FB" w:rsidRDefault="00B0599D" w:rsidP="004D16FB">
      <w:pPr>
        <w:pStyle w:val="ITBLevel5"/>
        <w:rPr>
          <w:rFonts w:eastAsia="Arial"/>
        </w:rPr>
      </w:pPr>
      <w:r w:rsidRPr="004D16FB">
        <w:rPr>
          <w:rFonts w:eastAsia="Arial"/>
        </w:rPr>
        <w:t>Sources of information</w:t>
      </w:r>
    </w:p>
    <w:p w14:paraId="07D6B62B" w14:textId="4EFB3772" w:rsidR="00B0599D" w:rsidRPr="004D16FB" w:rsidRDefault="00B0599D" w:rsidP="004D16FB">
      <w:pPr>
        <w:pStyle w:val="ITBLevel5"/>
        <w:rPr>
          <w:rFonts w:eastAsia="Arial"/>
        </w:rPr>
      </w:pPr>
      <w:r w:rsidRPr="004D16FB">
        <w:rPr>
          <w:rFonts w:eastAsia="Arial"/>
        </w:rPr>
        <w:t>Source code management</w:t>
      </w:r>
    </w:p>
    <w:p w14:paraId="53173CA7" w14:textId="11024F45" w:rsidR="00B0599D" w:rsidRPr="004D16FB" w:rsidRDefault="00B0599D" w:rsidP="004D16FB">
      <w:pPr>
        <w:pStyle w:val="ITBLevel5"/>
        <w:rPr>
          <w:rFonts w:eastAsia="Arial"/>
        </w:rPr>
      </w:pPr>
      <w:r w:rsidRPr="004D16FB">
        <w:rPr>
          <w:rFonts w:eastAsia="Arial"/>
        </w:rPr>
        <w:t>Applying all upgrades and patches released by the Software provider</w:t>
      </w:r>
    </w:p>
    <w:p w14:paraId="3D7EB2E0" w14:textId="19AC2C93" w:rsidR="00B0599D" w:rsidRPr="004D16FB" w:rsidRDefault="00B0599D" w:rsidP="004D16FB">
      <w:pPr>
        <w:pStyle w:val="ITBLevel5"/>
        <w:rPr>
          <w:rFonts w:eastAsia="Arial"/>
        </w:rPr>
      </w:pPr>
      <w:r w:rsidRPr="004D16FB">
        <w:rPr>
          <w:rFonts w:eastAsia="Arial"/>
        </w:rPr>
        <w:t>Managing changes to configuration throughout the project lifecycle</w:t>
      </w:r>
    </w:p>
    <w:p w14:paraId="40A11DE8" w14:textId="6F5AD460" w:rsidR="00B0599D" w:rsidRPr="004D16FB" w:rsidRDefault="00B0599D" w:rsidP="004D16FB">
      <w:pPr>
        <w:pStyle w:val="ITBLevel5"/>
        <w:rPr>
          <w:rFonts w:eastAsia="Arial"/>
        </w:rPr>
      </w:pPr>
      <w:r w:rsidRPr="004D16FB">
        <w:rPr>
          <w:rFonts w:eastAsia="Arial"/>
        </w:rPr>
        <w:t>Release management</w:t>
      </w:r>
    </w:p>
    <w:p w14:paraId="000521A8" w14:textId="075574EC" w:rsidR="00B0599D" w:rsidRPr="004D16FB" w:rsidRDefault="00B0599D" w:rsidP="004D16FB">
      <w:pPr>
        <w:pStyle w:val="ITBLevel5"/>
        <w:rPr>
          <w:rFonts w:eastAsia="Arial"/>
        </w:rPr>
      </w:pPr>
      <w:r w:rsidRPr="004D16FB">
        <w:rPr>
          <w:rFonts w:eastAsia="Arial"/>
        </w:rPr>
        <w:t>Ensuring project deliverables, documents, and other documentation subject to change throughout the engineering lifecycle are updated to reflect configuration changes</w:t>
      </w:r>
    </w:p>
    <w:p w14:paraId="5FE8CB5F" w14:textId="2000394D" w:rsidR="00B0599D" w:rsidRPr="004D16FB" w:rsidRDefault="00B0599D" w:rsidP="004D16FB">
      <w:pPr>
        <w:pStyle w:val="ITBLevel5"/>
        <w:rPr>
          <w:rFonts w:eastAsia="Arial"/>
        </w:rPr>
      </w:pPr>
      <w:r w:rsidRPr="004D16FB">
        <w:rPr>
          <w:rFonts w:eastAsia="Arial"/>
        </w:rPr>
        <w:t>Ensuring that Work is not performed on out-of-scope features, functions, or tasks until the County grants authorization in writing</w:t>
      </w:r>
    </w:p>
    <w:p w14:paraId="00CEF533" w14:textId="0B34956E" w:rsidR="00B0599D" w:rsidRPr="004D16FB" w:rsidRDefault="00B0599D" w:rsidP="004D16FB">
      <w:pPr>
        <w:pStyle w:val="ITBLevel5"/>
        <w:rPr>
          <w:rFonts w:eastAsia="Arial"/>
        </w:rPr>
      </w:pPr>
      <w:r w:rsidRPr="004D16FB">
        <w:rPr>
          <w:rFonts w:eastAsia="Arial"/>
        </w:rPr>
        <w:t xml:space="preserve">Software change control procedures with procedures and/or automated tools </w:t>
      </w:r>
      <w:r w:rsidR="006478F9">
        <w:rPr>
          <w:rFonts w:eastAsia="Arial"/>
        </w:rPr>
        <w:t>shall</w:t>
      </w:r>
      <w:r w:rsidRPr="004D16FB">
        <w:rPr>
          <w:rFonts w:eastAsia="Arial"/>
        </w:rPr>
        <w:t xml:space="preserve"> be employed to ensure the integrity of programs and configuration settings developed to support the Solution</w:t>
      </w:r>
    </w:p>
    <w:p w14:paraId="1EA16645" w14:textId="1520C5AE" w:rsidR="00B0599D" w:rsidRPr="004D16FB" w:rsidRDefault="00B0599D" w:rsidP="004D16FB">
      <w:pPr>
        <w:pStyle w:val="ITBLevel5"/>
        <w:rPr>
          <w:rFonts w:eastAsia="Arial"/>
        </w:rPr>
      </w:pPr>
      <w:r w:rsidRPr="004D16FB">
        <w:rPr>
          <w:rFonts w:eastAsia="Arial"/>
        </w:rPr>
        <w:t>Identification of proposed Solution processes and recommendations</w:t>
      </w:r>
    </w:p>
    <w:p w14:paraId="30DD1626" w14:textId="18C5C819" w:rsidR="00B0599D" w:rsidRPr="004D16FB" w:rsidRDefault="00B0599D" w:rsidP="004D16FB">
      <w:pPr>
        <w:pStyle w:val="ITBLevel5"/>
        <w:rPr>
          <w:rFonts w:eastAsia="Arial"/>
        </w:rPr>
      </w:pPr>
      <w:r w:rsidRPr="004D16FB">
        <w:rPr>
          <w:rFonts w:eastAsia="Arial"/>
        </w:rPr>
        <w:t>Solution Configuration to support the business requirements</w:t>
      </w:r>
    </w:p>
    <w:p w14:paraId="2CA76DCF" w14:textId="4485814C" w:rsidR="00B0599D" w:rsidRPr="004D16FB" w:rsidRDefault="00B0599D" w:rsidP="004D16FB">
      <w:pPr>
        <w:pStyle w:val="ITBLevel5"/>
        <w:rPr>
          <w:rFonts w:eastAsia="Arial"/>
        </w:rPr>
      </w:pPr>
      <w:r w:rsidRPr="004D16FB">
        <w:rPr>
          <w:rFonts w:eastAsia="Arial"/>
        </w:rPr>
        <w:t>Feasibility assessment to determine the cutover approach: direct cutover, parallel operation, pilot operation, or phased operation with increments</w:t>
      </w:r>
    </w:p>
    <w:p w14:paraId="2E2C70A9" w14:textId="1EC175C9" w:rsidR="00B0599D" w:rsidRPr="004D16FB" w:rsidRDefault="00B0599D" w:rsidP="004D16FB">
      <w:pPr>
        <w:pStyle w:val="ITBLevel4"/>
      </w:pPr>
      <w:r w:rsidRPr="004D16FB">
        <w:t>The Solution configuration includes but is not limited to:</w:t>
      </w:r>
    </w:p>
    <w:p w14:paraId="79EAC60A" w14:textId="77052DC1" w:rsidR="00B0599D" w:rsidRPr="004D16FB" w:rsidRDefault="00B0599D" w:rsidP="004D16FB">
      <w:pPr>
        <w:pStyle w:val="ITBLevel5"/>
        <w:rPr>
          <w:rFonts w:eastAsia="Arial"/>
        </w:rPr>
      </w:pPr>
      <w:r w:rsidRPr="004D16FB">
        <w:rPr>
          <w:rFonts w:eastAsia="Arial"/>
        </w:rPr>
        <w:t>Screens and labels</w:t>
      </w:r>
    </w:p>
    <w:p w14:paraId="3EBC707F" w14:textId="7A6FFBCF" w:rsidR="00B0599D" w:rsidRPr="004D16FB" w:rsidRDefault="00B0599D" w:rsidP="004D16FB">
      <w:pPr>
        <w:pStyle w:val="ITBLevel5"/>
        <w:rPr>
          <w:rFonts w:eastAsia="Arial"/>
        </w:rPr>
      </w:pPr>
      <w:r w:rsidRPr="004D16FB">
        <w:rPr>
          <w:rFonts w:eastAsia="Arial"/>
        </w:rPr>
        <w:t>Lookup tables with standard values as defined by the County</w:t>
      </w:r>
    </w:p>
    <w:p w14:paraId="5E3487EF" w14:textId="03A9A3A5" w:rsidR="00B0599D" w:rsidRPr="004D16FB" w:rsidRDefault="00B0599D" w:rsidP="004D16FB">
      <w:pPr>
        <w:pStyle w:val="ITBLevel5"/>
        <w:rPr>
          <w:rFonts w:eastAsia="Arial"/>
        </w:rPr>
      </w:pPr>
      <w:r w:rsidRPr="004D16FB">
        <w:rPr>
          <w:rFonts w:eastAsia="Arial"/>
        </w:rPr>
        <w:t>Business rules, workflows, events, notifications</w:t>
      </w:r>
    </w:p>
    <w:p w14:paraId="204FC6D3" w14:textId="55157A02" w:rsidR="00B0599D" w:rsidRPr="004D16FB" w:rsidRDefault="00B0599D" w:rsidP="004D16FB">
      <w:pPr>
        <w:pStyle w:val="ITBLevel5"/>
        <w:rPr>
          <w:rFonts w:eastAsia="Arial"/>
        </w:rPr>
      </w:pPr>
      <w:r w:rsidRPr="004D16FB">
        <w:rPr>
          <w:rFonts w:eastAsia="Arial"/>
        </w:rPr>
        <w:t>Reports development</w:t>
      </w:r>
    </w:p>
    <w:p w14:paraId="2F8B4ED1" w14:textId="0DB91D4E" w:rsidR="00B0599D" w:rsidRPr="004D16FB" w:rsidRDefault="00B0599D" w:rsidP="004D16FB">
      <w:pPr>
        <w:pStyle w:val="ITBLevel5"/>
        <w:rPr>
          <w:rFonts w:eastAsia="Arial"/>
        </w:rPr>
      </w:pPr>
      <w:r w:rsidRPr="004D16FB">
        <w:rPr>
          <w:rFonts w:eastAsia="Arial"/>
        </w:rPr>
        <w:t xml:space="preserve">Dashboard development </w:t>
      </w:r>
    </w:p>
    <w:p w14:paraId="0E5B6A51" w14:textId="03642F0B" w:rsidR="00B0599D" w:rsidRPr="004D16FB" w:rsidRDefault="00B0599D" w:rsidP="004D16FB">
      <w:pPr>
        <w:pStyle w:val="ITBLevel4"/>
      </w:pPr>
      <w:r w:rsidRPr="004D16FB">
        <w:t xml:space="preserve">The Contractor shall document the Solution configuration. </w:t>
      </w:r>
    </w:p>
    <w:p w14:paraId="640A565A" w14:textId="5F210E0C" w:rsidR="00B0599D" w:rsidRPr="004D16FB" w:rsidRDefault="00B0599D" w:rsidP="004D16FB">
      <w:pPr>
        <w:pStyle w:val="ITBLevel4"/>
      </w:pPr>
      <w:r w:rsidRPr="004D16FB">
        <w:t>The Contractor shall complete the Configuration Management and Implementation Plan no later than 40 Days after the Effective Date or as otherwise agreed to.</w:t>
      </w:r>
    </w:p>
    <w:p w14:paraId="7B9FABFC" w14:textId="6EFAA8BC" w:rsidR="00B0599D" w:rsidRPr="004D16FB" w:rsidRDefault="00B0599D" w:rsidP="004D16FB">
      <w:pPr>
        <w:pStyle w:val="ITBLevel3"/>
        <w:rPr>
          <w:rFonts w:eastAsia="Arial"/>
        </w:rPr>
      </w:pPr>
      <w:bookmarkStart w:id="220" w:name="_Toc45626873"/>
      <w:bookmarkStart w:id="221" w:name="_Toc46851376"/>
      <w:bookmarkEnd w:id="207"/>
      <w:bookmarkEnd w:id="216"/>
      <w:bookmarkEnd w:id="217"/>
      <w:r w:rsidRPr="004D16FB">
        <w:rPr>
          <w:rFonts w:eastAsia="Arial"/>
        </w:rPr>
        <w:t>Interfaces and Data Exchange Plan</w:t>
      </w:r>
      <w:bookmarkEnd w:id="220"/>
      <w:bookmarkEnd w:id="221"/>
    </w:p>
    <w:p w14:paraId="3795D4F7" w14:textId="75ED0C62" w:rsidR="00B0599D" w:rsidRPr="004D16FB" w:rsidRDefault="00B0599D" w:rsidP="004D16FB">
      <w:pPr>
        <w:pStyle w:val="ITBLevel4"/>
      </w:pPr>
      <w:r w:rsidRPr="004D16FB">
        <w:t>As part of project scope, The Contractor shall provide an Interfaces &amp; Data Exchange Plan that, at a minimum,</w:t>
      </w:r>
    </w:p>
    <w:p w14:paraId="0A17C94C" w14:textId="1D9C5583" w:rsidR="00B0599D" w:rsidRPr="004D16FB" w:rsidRDefault="00B0599D" w:rsidP="004D16FB">
      <w:pPr>
        <w:pStyle w:val="ITBLevel5"/>
        <w:rPr>
          <w:rFonts w:eastAsia="Arial"/>
        </w:rPr>
      </w:pPr>
      <w:r w:rsidRPr="004D16FB">
        <w:rPr>
          <w:rFonts w:eastAsia="Arial"/>
        </w:rPr>
        <w:t>Lists all required interfaces, integrations, and data exchanges</w:t>
      </w:r>
    </w:p>
    <w:p w14:paraId="4D92199D" w14:textId="278E8EBE" w:rsidR="00B0599D" w:rsidRPr="004D16FB" w:rsidRDefault="00B0599D" w:rsidP="004D16FB">
      <w:pPr>
        <w:pStyle w:val="ITBLevel5"/>
        <w:rPr>
          <w:rFonts w:eastAsia="Arial"/>
        </w:rPr>
      </w:pPr>
      <w:r w:rsidRPr="004D16FB">
        <w:rPr>
          <w:rFonts w:eastAsia="Arial"/>
        </w:rPr>
        <w:t xml:space="preserve">Describes the Contractor’s interface and integration development process, health monitoring, configuration management, roles and responsibilities, prerequisites, and test methodology. This Plan </w:t>
      </w:r>
      <w:r w:rsidR="006478F9">
        <w:rPr>
          <w:rFonts w:eastAsia="Arial"/>
        </w:rPr>
        <w:t>shall</w:t>
      </w:r>
      <w:r w:rsidRPr="004D16FB">
        <w:rPr>
          <w:rFonts w:eastAsia="Arial"/>
        </w:rPr>
        <w:t xml:space="preserve"> be completed no later than twenty (20) Days after the Effective </w:t>
      </w:r>
      <w:proofErr w:type="gramStart"/>
      <w:r w:rsidRPr="004D16FB">
        <w:rPr>
          <w:rFonts w:eastAsia="Arial"/>
        </w:rPr>
        <w:t>Date, and</w:t>
      </w:r>
      <w:proofErr w:type="gramEnd"/>
      <w:r w:rsidRPr="004D16FB">
        <w:rPr>
          <w:rFonts w:eastAsia="Arial"/>
        </w:rPr>
        <w:t xml:space="preserve"> Accepted by the County prior to any Interfaces &amp; Data Exchange configuration work commencing. </w:t>
      </w:r>
      <w:bookmarkStart w:id="222" w:name="_Toc374620073"/>
      <w:bookmarkStart w:id="223" w:name="_Toc478547955"/>
      <w:bookmarkStart w:id="224" w:name="_Toc21944655"/>
      <w:bookmarkStart w:id="225" w:name="_Toc26285439"/>
      <w:bookmarkStart w:id="226" w:name="_Toc374078463"/>
    </w:p>
    <w:p w14:paraId="78ED6DEE" w14:textId="2306D2E9" w:rsidR="00B0599D" w:rsidRPr="004D16FB" w:rsidRDefault="00B0599D" w:rsidP="004D16FB">
      <w:pPr>
        <w:pStyle w:val="ITBLevel4"/>
      </w:pPr>
      <w:r w:rsidRPr="004D16FB">
        <w:t xml:space="preserve">As part of this Plan, The Contractor shall provide a detailed Interface Design Document for each integration illustrated in Exhibit 3: EHS Current and Future State. The Interface Design Documents shall be developed iteratively and </w:t>
      </w:r>
      <w:r w:rsidR="006478F9">
        <w:t>shall</w:t>
      </w:r>
      <w:r w:rsidRPr="004D16FB">
        <w:t xml:space="preserve"> include design information including, but not limited to:</w:t>
      </w:r>
    </w:p>
    <w:p w14:paraId="479F31C1" w14:textId="298B0752" w:rsidR="00B0599D" w:rsidRPr="004D16FB" w:rsidRDefault="00B0599D" w:rsidP="004D16FB">
      <w:pPr>
        <w:pStyle w:val="ITBLevel5"/>
        <w:rPr>
          <w:rFonts w:eastAsia="Arial"/>
        </w:rPr>
      </w:pPr>
      <w:r w:rsidRPr="004D16FB">
        <w:rPr>
          <w:rFonts w:eastAsia="Arial"/>
        </w:rPr>
        <w:t>Process overview</w:t>
      </w:r>
    </w:p>
    <w:p w14:paraId="4144A157" w14:textId="573A1440" w:rsidR="00B0599D" w:rsidRPr="004D16FB" w:rsidRDefault="00B0599D" w:rsidP="004D16FB">
      <w:pPr>
        <w:pStyle w:val="ITBLevel5"/>
        <w:rPr>
          <w:rFonts w:eastAsia="Arial"/>
        </w:rPr>
      </w:pPr>
      <w:r w:rsidRPr="004D16FB">
        <w:rPr>
          <w:rFonts w:eastAsia="Arial"/>
        </w:rPr>
        <w:t xml:space="preserve">Summary of Solution configuration </w:t>
      </w:r>
    </w:p>
    <w:p w14:paraId="00EE537C" w14:textId="124D27BE" w:rsidR="00B0599D" w:rsidRPr="004D16FB" w:rsidRDefault="00B0599D" w:rsidP="004D16FB">
      <w:pPr>
        <w:pStyle w:val="ITBLevel5"/>
        <w:rPr>
          <w:rFonts w:eastAsia="Arial"/>
        </w:rPr>
      </w:pPr>
      <w:r w:rsidRPr="004D16FB">
        <w:rPr>
          <w:rFonts w:eastAsia="Arial"/>
        </w:rPr>
        <w:t>Metadata definition, including the data fields and record layouts required by the interface and source-to-target mapping</w:t>
      </w:r>
    </w:p>
    <w:p w14:paraId="52057D75" w14:textId="3C654751" w:rsidR="00B0599D" w:rsidRPr="004D16FB" w:rsidRDefault="00B0599D" w:rsidP="004D16FB">
      <w:pPr>
        <w:pStyle w:val="ITBLevel5"/>
        <w:rPr>
          <w:rFonts w:eastAsia="Arial"/>
        </w:rPr>
      </w:pPr>
      <w:r w:rsidRPr="004D16FB">
        <w:rPr>
          <w:rFonts w:eastAsia="Arial"/>
        </w:rPr>
        <w:t>Communication methods, protocols, and API definitions</w:t>
      </w:r>
    </w:p>
    <w:p w14:paraId="37AAE14D" w14:textId="57D5FDD9" w:rsidR="00B0599D" w:rsidRPr="004D16FB" w:rsidRDefault="00B0599D" w:rsidP="004D16FB">
      <w:pPr>
        <w:pStyle w:val="ITBLevel5"/>
        <w:rPr>
          <w:rFonts w:eastAsia="Arial"/>
        </w:rPr>
      </w:pPr>
      <w:r w:rsidRPr="004D16FB">
        <w:rPr>
          <w:rFonts w:eastAsia="Arial"/>
        </w:rPr>
        <w:t xml:space="preserve">Business continuity and interface availability, including how failures </w:t>
      </w:r>
      <w:r w:rsidR="006478F9">
        <w:rPr>
          <w:rFonts w:eastAsia="Arial"/>
        </w:rPr>
        <w:t>shall</w:t>
      </w:r>
      <w:r w:rsidRPr="004D16FB">
        <w:rPr>
          <w:rFonts w:eastAsia="Arial"/>
        </w:rPr>
        <w:t xml:space="preserve"> be handled</w:t>
      </w:r>
    </w:p>
    <w:p w14:paraId="31920637" w14:textId="356CC3DA" w:rsidR="00B0599D" w:rsidRPr="004D16FB" w:rsidRDefault="00B0599D" w:rsidP="004D16FB">
      <w:pPr>
        <w:pStyle w:val="ITBLevel5"/>
        <w:rPr>
          <w:rFonts w:eastAsia="Arial"/>
        </w:rPr>
      </w:pPr>
      <w:r w:rsidRPr="004D16FB">
        <w:rPr>
          <w:rFonts w:eastAsia="Arial"/>
        </w:rPr>
        <w:t>Other assumptions</w:t>
      </w:r>
    </w:p>
    <w:p w14:paraId="4A052B25" w14:textId="5207BE52" w:rsidR="00B0599D" w:rsidRPr="004D16FB" w:rsidRDefault="00B0599D" w:rsidP="004D16FB">
      <w:pPr>
        <w:pStyle w:val="ITBLevel3"/>
        <w:rPr>
          <w:rFonts w:eastAsia="Arial"/>
        </w:rPr>
      </w:pPr>
      <w:bookmarkStart w:id="227" w:name="_Toc45626874"/>
      <w:bookmarkStart w:id="228" w:name="_Toc46851377"/>
      <w:r w:rsidRPr="004D16FB">
        <w:rPr>
          <w:rFonts w:eastAsia="Arial"/>
        </w:rPr>
        <w:t>Data Conversion and Migration Plan</w:t>
      </w:r>
      <w:bookmarkEnd w:id="222"/>
      <w:bookmarkEnd w:id="223"/>
      <w:bookmarkEnd w:id="224"/>
      <w:bookmarkEnd w:id="225"/>
      <w:bookmarkEnd w:id="227"/>
      <w:bookmarkEnd w:id="228"/>
    </w:p>
    <w:p w14:paraId="43550900" w14:textId="404796F8" w:rsidR="00B0599D" w:rsidRPr="004D16FB" w:rsidRDefault="00B0599D" w:rsidP="004D16FB">
      <w:pPr>
        <w:pStyle w:val="ITBLevel4"/>
      </w:pPr>
      <w:r w:rsidRPr="004D16FB">
        <w:t xml:space="preserve">The Contractor shall work with the County to evaluate, map, convert, and migrate EHS’s legacy data provided by the county into the Solution. </w:t>
      </w:r>
    </w:p>
    <w:p w14:paraId="304727AF" w14:textId="509623EB" w:rsidR="00B0599D" w:rsidRPr="004D16FB" w:rsidRDefault="00B0599D" w:rsidP="004D16FB">
      <w:pPr>
        <w:pStyle w:val="ITBLevel4"/>
      </w:pPr>
      <w:r w:rsidRPr="004D16FB">
        <w:t>The Contractor shall provide a Data Conversion and Migration Plan that describes the Contractor’s planned data conversion and migration methodology and tools. It should include the following at a minimum:</w:t>
      </w:r>
    </w:p>
    <w:p w14:paraId="34CA2085" w14:textId="6E9C1D30" w:rsidR="00B0599D" w:rsidRPr="004D16FB" w:rsidRDefault="00B0599D" w:rsidP="004D16FB">
      <w:pPr>
        <w:pStyle w:val="ITBLevel5"/>
        <w:rPr>
          <w:rFonts w:eastAsia="Arial"/>
        </w:rPr>
      </w:pPr>
      <w:r w:rsidRPr="004D16FB">
        <w:rPr>
          <w:rFonts w:eastAsia="Arial"/>
        </w:rPr>
        <w:t>source-to-target data mapping, conversion, and data transformation processes, as well as corresponding data maps</w:t>
      </w:r>
    </w:p>
    <w:p w14:paraId="494E4DC8" w14:textId="1C24F5F1" w:rsidR="00B0599D" w:rsidRPr="004D16FB" w:rsidRDefault="00B0599D" w:rsidP="004D16FB">
      <w:pPr>
        <w:pStyle w:val="ITBLevel5"/>
        <w:rPr>
          <w:rFonts w:eastAsia="Arial"/>
        </w:rPr>
      </w:pPr>
      <w:r w:rsidRPr="004D16FB">
        <w:rPr>
          <w:rFonts w:eastAsia="Arial"/>
        </w:rPr>
        <w:t>types of data excluded from the migration process</w:t>
      </w:r>
    </w:p>
    <w:p w14:paraId="5C0AC5B9" w14:textId="52F6769C" w:rsidR="00B0599D" w:rsidRPr="004D16FB" w:rsidRDefault="00B0599D" w:rsidP="004D16FB">
      <w:pPr>
        <w:pStyle w:val="ITBLevel5"/>
        <w:rPr>
          <w:rFonts w:eastAsia="Arial"/>
        </w:rPr>
      </w:pPr>
      <w:r w:rsidRPr="004D16FB">
        <w:rPr>
          <w:rFonts w:eastAsia="Arial"/>
        </w:rPr>
        <w:t>roles and responsibilities, and resources required</w:t>
      </w:r>
    </w:p>
    <w:p w14:paraId="245042C5" w14:textId="7A69D1DA" w:rsidR="00B0599D" w:rsidRPr="004D16FB" w:rsidRDefault="00B0599D" w:rsidP="004D16FB">
      <w:pPr>
        <w:pStyle w:val="ITBLevel5"/>
        <w:rPr>
          <w:rFonts w:eastAsia="Arial"/>
        </w:rPr>
      </w:pPr>
      <w:r w:rsidRPr="004D16FB">
        <w:rPr>
          <w:rFonts w:eastAsia="Arial"/>
        </w:rPr>
        <w:t>data conversion/migration quality assurance process, review cycles, testing timelines, cutover and deployment process (including any planned coexistence), issue reporting process, exception handling, and rollback plan</w:t>
      </w:r>
    </w:p>
    <w:p w14:paraId="361E3D02" w14:textId="7A553B4B" w:rsidR="00B0599D" w:rsidRPr="004D16FB" w:rsidRDefault="00B0599D" w:rsidP="004D16FB">
      <w:pPr>
        <w:pStyle w:val="ITBLevel4"/>
      </w:pPr>
      <w:r w:rsidRPr="004D16FB">
        <w:t>“Data Conversion” includes proper casing of strings, datetime format corrections, decomposition of smart coded fields and other required data cleansing transformations.</w:t>
      </w:r>
    </w:p>
    <w:p w14:paraId="41174D78" w14:textId="4215DF57" w:rsidR="00B0599D" w:rsidRPr="004D16FB" w:rsidRDefault="00B0599D" w:rsidP="004D16FB">
      <w:pPr>
        <w:pStyle w:val="ITBLevel4"/>
      </w:pPr>
      <w:r w:rsidRPr="004D16FB">
        <w:t>The Contractor shall review with the County any data elements that do not fit into the Contractor’s database schema for the County’s determination on how to handle this data.</w:t>
      </w:r>
      <w:bookmarkStart w:id="229" w:name="_Toc374078465"/>
      <w:bookmarkEnd w:id="226"/>
    </w:p>
    <w:p w14:paraId="3603C2F8" w14:textId="4BECDBE9" w:rsidR="00B0599D" w:rsidRPr="004D16FB" w:rsidRDefault="00B0599D" w:rsidP="004D16FB">
      <w:pPr>
        <w:pStyle w:val="ITBLevel4"/>
      </w:pPr>
      <w:r w:rsidRPr="004D16FB">
        <w:t xml:space="preserve">This Plan shall be completed no later than twenty (20) Days after the Effective </w:t>
      </w:r>
      <w:proofErr w:type="gramStart"/>
      <w:r w:rsidRPr="004D16FB">
        <w:t>Date, and</w:t>
      </w:r>
      <w:proofErr w:type="gramEnd"/>
      <w:r w:rsidRPr="004D16FB">
        <w:t xml:space="preserve"> Accepted by the County prior to any Data Conversion and Migration work commencing.</w:t>
      </w:r>
    </w:p>
    <w:p w14:paraId="495B7DC8" w14:textId="1F925BDB" w:rsidR="00B0599D" w:rsidRPr="004D16FB" w:rsidRDefault="00B0599D" w:rsidP="004D16FB">
      <w:pPr>
        <w:pStyle w:val="ITBLevel3"/>
        <w:rPr>
          <w:rFonts w:eastAsia="Arial"/>
        </w:rPr>
      </w:pPr>
      <w:bookmarkStart w:id="230" w:name="_Toc45626875"/>
      <w:bookmarkStart w:id="231" w:name="_Toc46851378"/>
      <w:r w:rsidRPr="004D16FB">
        <w:rPr>
          <w:rFonts w:eastAsia="Arial"/>
        </w:rPr>
        <w:t>Test Plan</w:t>
      </w:r>
      <w:bookmarkEnd w:id="230"/>
      <w:bookmarkEnd w:id="231"/>
    </w:p>
    <w:p w14:paraId="55F54BC1" w14:textId="72DE50F2" w:rsidR="00B0599D" w:rsidRPr="004D16FB" w:rsidRDefault="00B0599D" w:rsidP="004D16FB">
      <w:pPr>
        <w:pStyle w:val="ITBLevel4"/>
      </w:pPr>
      <w:r w:rsidRPr="004D16FB">
        <w:t>The Contractor shall be responsible for developing an overall Test Plan, including the following types of testing:</w:t>
      </w:r>
    </w:p>
    <w:p w14:paraId="3E680CBF" w14:textId="4417CF26" w:rsidR="00B0599D" w:rsidRPr="004D16FB" w:rsidRDefault="00B0599D" w:rsidP="004D16FB">
      <w:pPr>
        <w:pStyle w:val="ITBLevel5"/>
        <w:rPr>
          <w:rFonts w:eastAsia="Arial"/>
        </w:rPr>
      </w:pPr>
      <w:r w:rsidRPr="004D16FB">
        <w:rPr>
          <w:rFonts w:eastAsia="Arial"/>
        </w:rPr>
        <w:t>Unit</w:t>
      </w:r>
    </w:p>
    <w:p w14:paraId="38BDC8DD" w14:textId="6A775C9A" w:rsidR="00B0599D" w:rsidRPr="004D16FB" w:rsidRDefault="00B0599D" w:rsidP="004D16FB">
      <w:pPr>
        <w:pStyle w:val="ITBLevel5"/>
        <w:rPr>
          <w:rFonts w:eastAsia="Arial"/>
        </w:rPr>
      </w:pPr>
      <w:r w:rsidRPr="004D16FB">
        <w:rPr>
          <w:rFonts w:eastAsia="Arial"/>
        </w:rPr>
        <w:t>Functional</w:t>
      </w:r>
    </w:p>
    <w:p w14:paraId="63CF9914" w14:textId="700E3798" w:rsidR="00B0599D" w:rsidRPr="004D16FB" w:rsidRDefault="00B0599D" w:rsidP="004D16FB">
      <w:pPr>
        <w:pStyle w:val="ITBLevel5"/>
        <w:rPr>
          <w:rFonts w:eastAsia="Arial"/>
        </w:rPr>
      </w:pPr>
      <w:r w:rsidRPr="004D16FB">
        <w:rPr>
          <w:rFonts w:eastAsia="Arial"/>
        </w:rPr>
        <w:t>Regression</w:t>
      </w:r>
    </w:p>
    <w:p w14:paraId="2E308974" w14:textId="3150E002" w:rsidR="00B0599D" w:rsidRPr="004D16FB" w:rsidRDefault="00B0599D" w:rsidP="004D16FB">
      <w:pPr>
        <w:pStyle w:val="ITBLevel5"/>
        <w:rPr>
          <w:rFonts w:eastAsia="Arial"/>
        </w:rPr>
      </w:pPr>
      <w:r w:rsidRPr="004D16FB">
        <w:rPr>
          <w:rFonts w:eastAsia="Arial"/>
        </w:rPr>
        <w:t>Data Verification, including legacy data conversion and migration</w:t>
      </w:r>
    </w:p>
    <w:p w14:paraId="17160448" w14:textId="04294E8D" w:rsidR="00B0599D" w:rsidRPr="004D16FB" w:rsidRDefault="00B0599D" w:rsidP="004D16FB">
      <w:pPr>
        <w:pStyle w:val="ITBLevel5"/>
        <w:rPr>
          <w:rFonts w:eastAsia="Arial"/>
        </w:rPr>
      </w:pPr>
      <w:r w:rsidRPr="004D16FB">
        <w:rPr>
          <w:rFonts w:eastAsia="Arial"/>
        </w:rPr>
        <w:t>Performance/Load</w:t>
      </w:r>
    </w:p>
    <w:p w14:paraId="42AEE92A" w14:textId="5C4FF949" w:rsidR="00B0599D" w:rsidRPr="004D16FB" w:rsidRDefault="00B0599D" w:rsidP="004D16FB">
      <w:pPr>
        <w:pStyle w:val="ITBLevel5"/>
        <w:rPr>
          <w:rFonts w:eastAsia="Arial"/>
        </w:rPr>
      </w:pPr>
      <w:r w:rsidRPr="004D16FB">
        <w:rPr>
          <w:rFonts w:eastAsia="Arial"/>
        </w:rPr>
        <w:t>Functional</w:t>
      </w:r>
    </w:p>
    <w:p w14:paraId="4B33D423" w14:textId="4DE6CF56" w:rsidR="00B0599D" w:rsidRPr="004D16FB" w:rsidRDefault="00B0599D" w:rsidP="004D16FB">
      <w:pPr>
        <w:pStyle w:val="ITBLevel5"/>
        <w:rPr>
          <w:rFonts w:eastAsia="Arial"/>
        </w:rPr>
      </w:pPr>
      <w:r w:rsidRPr="004D16FB">
        <w:rPr>
          <w:rFonts w:eastAsia="Arial"/>
        </w:rPr>
        <w:t>Penetration and Vulnerability</w:t>
      </w:r>
    </w:p>
    <w:p w14:paraId="1E5E216D" w14:textId="26FBD1D6" w:rsidR="00B0599D" w:rsidRPr="004D16FB" w:rsidRDefault="00B0599D" w:rsidP="004D16FB">
      <w:pPr>
        <w:pStyle w:val="ITBLevel5"/>
        <w:rPr>
          <w:rFonts w:eastAsia="Arial"/>
        </w:rPr>
      </w:pPr>
      <w:r w:rsidRPr="004D16FB">
        <w:rPr>
          <w:rFonts w:eastAsia="Arial"/>
        </w:rPr>
        <w:t xml:space="preserve">Database Backup &amp; Restore  </w:t>
      </w:r>
    </w:p>
    <w:p w14:paraId="1C351CDB" w14:textId="72340725" w:rsidR="00B0599D" w:rsidRPr="004D16FB" w:rsidRDefault="00B0599D" w:rsidP="004D16FB">
      <w:pPr>
        <w:pStyle w:val="ITBLevel4"/>
      </w:pPr>
      <w:r w:rsidRPr="004D16FB">
        <w:t>The Test Plan shall include a structured and repeatable testing protocol that, at a minimum:</w:t>
      </w:r>
    </w:p>
    <w:p w14:paraId="3CA0B142" w14:textId="1DFD5DBC" w:rsidR="00B0599D" w:rsidRPr="004D16FB" w:rsidRDefault="00B0599D" w:rsidP="004D16FB">
      <w:pPr>
        <w:pStyle w:val="ITBLevel5"/>
        <w:rPr>
          <w:rFonts w:eastAsia="Arial"/>
        </w:rPr>
      </w:pPr>
      <w:r w:rsidRPr="004D16FB">
        <w:rPr>
          <w:rFonts w:eastAsia="Arial"/>
        </w:rPr>
        <w:t>Describes testing strategy, objectives, schedule, roles and responsibilities, and deliverables (including definition of pass/fail for each test and resulting actions)</w:t>
      </w:r>
    </w:p>
    <w:p w14:paraId="7BBD178D" w14:textId="2C93B749" w:rsidR="00B0599D" w:rsidRPr="004D16FB" w:rsidRDefault="00B0599D" w:rsidP="004D16FB">
      <w:pPr>
        <w:pStyle w:val="ITBLevel5"/>
        <w:rPr>
          <w:rFonts w:eastAsia="Arial"/>
        </w:rPr>
      </w:pPr>
      <w:r w:rsidRPr="004D16FB">
        <w:rPr>
          <w:rFonts w:eastAsia="Arial"/>
        </w:rPr>
        <w:t>Explains the method of documenting the tests and the results for each test</w:t>
      </w:r>
    </w:p>
    <w:p w14:paraId="203D6F9D" w14:textId="50DCD5BD" w:rsidR="00B0599D" w:rsidRPr="004D16FB" w:rsidRDefault="00B0599D" w:rsidP="004D16FB">
      <w:pPr>
        <w:pStyle w:val="ITBLevel5"/>
        <w:rPr>
          <w:rFonts w:eastAsia="Arial"/>
        </w:rPr>
      </w:pPr>
      <w:r w:rsidRPr="004D16FB">
        <w:rPr>
          <w:rFonts w:eastAsia="Arial"/>
        </w:rPr>
        <w:t>Supports the implementation schedule</w:t>
      </w:r>
    </w:p>
    <w:p w14:paraId="6FEFA962" w14:textId="1F61E789" w:rsidR="00B0599D" w:rsidRPr="004D16FB" w:rsidRDefault="00B0599D" w:rsidP="004D16FB">
      <w:pPr>
        <w:pStyle w:val="ITBLevel5"/>
        <w:rPr>
          <w:rFonts w:eastAsia="Arial"/>
        </w:rPr>
      </w:pPr>
      <w:r w:rsidRPr="004D16FB">
        <w:rPr>
          <w:rFonts w:eastAsia="Arial"/>
        </w:rPr>
        <w:t>Employs automated testing tools, if feasible, to minimize the staff required to test the implementation of the Solution</w:t>
      </w:r>
    </w:p>
    <w:p w14:paraId="5841FC27" w14:textId="542BC012" w:rsidR="00B0599D" w:rsidRPr="004D16FB" w:rsidRDefault="00B0599D" w:rsidP="004D16FB">
      <w:pPr>
        <w:pStyle w:val="ITBLevel5"/>
        <w:rPr>
          <w:rFonts w:eastAsia="Arial"/>
        </w:rPr>
      </w:pPr>
      <w:r w:rsidRPr="004D16FB">
        <w:rPr>
          <w:rFonts w:eastAsia="Arial"/>
        </w:rPr>
        <w:t>Enables testing processes that compare and reconcile the outcomes between the legacy systems and the Solution, where appropriate</w:t>
      </w:r>
    </w:p>
    <w:p w14:paraId="76733F34" w14:textId="33B718AB" w:rsidR="00B0599D" w:rsidRPr="004D16FB" w:rsidRDefault="00B0599D" w:rsidP="004D16FB">
      <w:pPr>
        <w:pStyle w:val="ITBLevel5"/>
        <w:rPr>
          <w:rFonts w:eastAsia="Arial"/>
        </w:rPr>
      </w:pPr>
      <w:r w:rsidRPr="004D16FB">
        <w:rPr>
          <w:rFonts w:eastAsia="Arial"/>
        </w:rPr>
        <w:t>Supports an iterative development and testing approach</w:t>
      </w:r>
    </w:p>
    <w:p w14:paraId="3E4CA254" w14:textId="01B8891B" w:rsidR="00B0599D" w:rsidRPr="004D16FB" w:rsidRDefault="00B0599D" w:rsidP="004D16FB">
      <w:pPr>
        <w:pStyle w:val="ITBLevel4"/>
      </w:pPr>
      <w:r w:rsidRPr="004D16FB">
        <w:t>The Test Plan shall be tailored to the County’s configuration of the Solution, considering workflows, data, templates, reporting, and interfaces.</w:t>
      </w:r>
    </w:p>
    <w:p w14:paraId="1CFC54D9" w14:textId="0589FD88" w:rsidR="00B0599D" w:rsidRPr="004D16FB" w:rsidRDefault="00B0599D" w:rsidP="004D16FB">
      <w:pPr>
        <w:pStyle w:val="ITBLevel4"/>
      </w:pPr>
      <w:r w:rsidRPr="004D16FB">
        <w:t xml:space="preserve">The Contractor shall be responsible for execution of the Test Plan with the County’s input and acceptance. </w:t>
      </w:r>
    </w:p>
    <w:p w14:paraId="174FC4A1" w14:textId="4CF0E03A" w:rsidR="00B0599D" w:rsidRPr="004D16FB" w:rsidRDefault="00B0599D" w:rsidP="004D16FB">
      <w:pPr>
        <w:pStyle w:val="ITBLevel4"/>
      </w:pPr>
      <w:r w:rsidRPr="004D16FB">
        <w:t xml:space="preserve">The Contractor shall conduct backup and restore testing, if mutually determined to be feasible by the Contractor and King County. </w:t>
      </w:r>
    </w:p>
    <w:p w14:paraId="6A370603" w14:textId="46F6944C" w:rsidR="00B0599D" w:rsidRPr="004D16FB" w:rsidRDefault="00B0599D" w:rsidP="004D16FB">
      <w:pPr>
        <w:pStyle w:val="ITBLevel4"/>
      </w:pPr>
      <w:r w:rsidRPr="004D16FB">
        <w:t xml:space="preserve">The Contractor shall perform testing prior to submitting a deliverable to the County for testing, and </w:t>
      </w:r>
      <w:proofErr w:type="gramStart"/>
      <w:r w:rsidRPr="004D16FB">
        <w:t>shall  submit</w:t>
      </w:r>
      <w:proofErr w:type="gramEnd"/>
      <w:r w:rsidRPr="004D16FB">
        <w:t xml:space="preserve"> their test scripts and test results with each deliverable.  </w:t>
      </w:r>
    </w:p>
    <w:p w14:paraId="5BEEA3C3" w14:textId="40B591E8" w:rsidR="00B0599D" w:rsidRPr="004D16FB" w:rsidRDefault="00B0599D" w:rsidP="004D16FB">
      <w:pPr>
        <w:pStyle w:val="ITBLevel4"/>
      </w:pPr>
      <w:r w:rsidRPr="004D16FB">
        <w:t xml:space="preserve">The Contractor shall perform Unit Testing on converted and migrated data and resolve issues prior to County testing. </w:t>
      </w:r>
    </w:p>
    <w:p w14:paraId="6D0D67A6" w14:textId="547E6EAC" w:rsidR="00B0599D" w:rsidRPr="004D16FB" w:rsidRDefault="00B0599D" w:rsidP="004D16FB">
      <w:pPr>
        <w:pStyle w:val="ITBLevel4"/>
      </w:pPr>
      <w:r w:rsidRPr="004D16FB">
        <w:t xml:space="preserve">The development team </w:t>
      </w:r>
      <w:proofErr w:type="gramStart"/>
      <w:r w:rsidRPr="004D16FB">
        <w:t>shall  conduct</w:t>
      </w:r>
      <w:proofErr w:type="gramEnd"/>
      <w:r w:rsidRPr="004D16FB">
        <w:t xml:space="preserve"> Build Verification Testing (BVT) in parallel with more formal testing.  BVT is a set of tests run on a new build at the end of each two (2) week iteration to verify that the build is testable before it is released to the County’s QA team for further testing. These test cases are core functionality test cases that ensure the Solution is stable and can be tested thoroughly.</w:t>
      </w:r>
    </w:p>
    <w:p w14:paraId="364E3627" w14:textId="224E0743" w:rsidR="00B0599D" w:rsidRPr="004D16FB" w:rsidRDefault="00B0599D" w:rsidP="004D16FB">
      <w:pPr>
        <w:pStyle w:val="ITBLevel4"/>
      </w:pPr>
      <w:r w:rsidRPr="004D16FB">
        <w:t xml:space="preserve">Performance and Load Testing </w:t>
      </w:r>
      <w:proofErr w:type="gramStart"/>
      <w:r w:rsidRPr="004D16FB">
        <w:t>shall  be</w:t>
      </w:r>
      <w:proofErr w:type="gramEnd"/>
      <w:r w:rsidRPr="004D16FB">
        <w:t xml:space="preserve"> conducted. Load testing identifies the peak load conditions at which the Solution fails. Performance testing verifies that certain User actions do not exceed the performance requirements in Attachment C: Technical Requirements and Questions. The Contractor shall resolve any issues that are found from performance and load testing.</w:t>
      </w:r>
    </w:p>
    <w:p w14:paraId="718050E7" w14:textId="236EF63F" w:rsidR="00B0599D" w:rsidRPr="004D16FB" w:rsidRDefault="00B0599D" w:rsidP="004D16FB">
      <w:pPr>
        <w:pStyle w:val="ITBLevel4"/>
      </w:pPr>
      <w:r w:rsidRPr="004D16FB">
        <w:t>The County expects to conduct Penetration Testing and Vulnerability Scanning. Penetration Testing will require participation by the Contractor to resolve issues identified during the testing.</w:t>
      </w:r>
    </w:p>
    <w:p w14:paraId="62ACACD8" w14:textId="5A307688" w:rsidR="00B0599D" w:rsidRPr="004D16FB" w:rsidRDefault="00B0599D" w:rsidP="004D16FB">
      <w:pPr>
        <w:pStyle w:val="ITBLevel4"/>
      </w:pPr>
      <w:r w:rsidRPr="004D16FB">
        <w:t xml:space="preserve">The County will lead and perform User Acceptance Testing (UAT) after the Contractor completes its final system testing and confirms that the applicable deliverable meets all applicable specifications. UAT shall start after all components of the Solution have been completed in accordance with the County requirements. </w:t>
      </w:r>
    </w:p>
    <w:p w14:paraId="156FCF49" w14:textId="302CDCC8" w:rsidR="00B0599D" w:rsidRPr="004D16FB" w:rsidRDefault="00B0599D" w:rsidP="004D16FB">
      <w:pPr>
        <w:pStyle w:val="ITBLevel4"/>
      </w:pPr>
      <w:r w:rsidRPr="004D16FB">
        <w:t>The Contractor shall perform Implementation of the testing environments, data, and tools required. The test environments shall have the latest version of the software installed and maintain the latest version of the software for the duration of the project.</w:t>
      </w:r>
    </w:p>
    <w:p w14:paraId="7D6FDDCF" w14:textId="6F0BA481" w:rsidR="00B0599D" w:rsidRPr="004D16FB" w:rsidRDefault="00B0599D" w:rsidP="004D16FB">
      <w:pPr>
        <w:pStyle w:val="ITBLevel4"/>
      </w:pPr>
      <w:r w:rsidRPr="004D16FB">
        <w:t xml:space="preserve">The Contractor shall develop repeatable testing protocols and scripts. The number of test scripts </w:t>
      </w:r>
      <w:r w:rsidR="006478F9">
        <w:t>shall</w:t>
      </w:r>
      <w:r w:rsidRPr="004D16FB">
        <w:t xml:space="preserve"> be mutually agreed upon by the County and the Contractor. The County will determine the test data to be used with the test scripts. Specific test scripts and test script templates </w:t>
      </w:r>
      <w:r w:rsidR="006478F9">
        <w:t>shall</w:t>
      </w:r>
      <w:r w:rsidRPr="004D16FB">
        <w:t xml:space="preserve"> be developed to mirror the County’s future business processes utilizing the Solution.</w:t>
      </w:r>
    </w:p>
    <w:p w14:paraId="479D5A8A" w14:textId="5B0755E2" w:rsidR="00B0599D" w:rsidRPr="004D16FB" w:rsidRDefault="00B0599D" w:rsidP="004D16FB">
      <w:pPr>
        <w:pStyle w:val="ITBLevel4"/>
      </w:pPr>
      <w:r w:rsidRPr="004D16FB">
        <w:t>The Contractor shall troubleshoot and resolve in a timely manner all identified deficiencies discovered in this testing.</w:t>
      </w:r>
    </w:p>
    <w:p w14:paraId="7AA74236" w14:textId="5D6BDA51" w:rsidR="00B0599D" w:rsidRPr="004D16FB" w:rsidRDefault="00B0599D" w:rsidP="004D16FB">
      <w:pPr>
        <w:pStyle w:val="ITBLevel4"/>
      </w:pPr>
      <w:r w:rsidRPr="004D16FB">
        <w:rPr>
          <w:rStyle w:val="ITBLevel4CharChar"/>
        </w:rPr>
        <w:t>The County will conduct at least one (1) round of UAT, for fifteen (15) continuous Business Days, and will repo</w:t>
      </w:r>
      <w:r w:rsidRPr="004D16FB">
        <w:t>rt any defects to the Contractor for immediate correction. The Contractor shall fix these defects within ten (10) continuous Business Days after the initial 15-Day period. If any defects remain at the end of this period, the Contractor shall Provide a written plan to achieve Acceptance or to make corrections or replacements within a mutually agreed upon time period.</w:t>
      </w:r>
    </w:p>
    <w:p w14:paraId="7DA408E6" w14:textId="7497B3C7" w:rsidR="00B0599D" w:rsidRPr="004D16FB" w:rsidRDefault="00B0599D" w:rsidP="00FD361E">
      <w:pPr>
        <w:pStyle w:val="ITBLevel1"/>
        <w:tabs>
          <w:tab w:val="clear" w:pos="3060"/>
          <w:tab w:val="num" w:pos="2160"/>
        </w:tabs>
        <w:ind w:left="2160" w:hanging="2070"/>
        <w:rPr>
          <w:rFonts w:eastAsia="Arial"/>
        </w:rPr>
      </w:pPr>
      <w:bookmarkStart w:id="232" w:name="_Toc45626876"/>
      <w:bookmarkStart w:id="233" w:name="_Toc46851379"/>
      <w:r w:rsidRPr="004D16FB">
        <w:rPr>
          <w:rFonts w:eastAsia="Arial"/>
        </w:rPr>
        <w:t>Deliverables</w:t>
      </w:r>
      <w:bookmarkEnd w:id="232"/>
      <w:bookmarkEnd w:id="233"/>
    </w:p>
    <w:p w14:paraId="18F6665A" w14:textId="223AC593" w:rsidR="00B0599D" w:rsidRPr="004D16FB" w:rsidRDefault="00B0599D" w:rsidP="00C55294">
      <w:pPr>
        <w:pStyle w:val="ITBLevel2"/>
        <w:tabs>
          <w:tab w:val="clear" w:pos="1454"/>
          <w:tab w:val="num" w:pos="1260"/>
        </w:tabs>
        <w:ind w:left="1080" w:hanging="630"/>
      </w:pPr>
      <w:bookmarkStart w:id="234" w:name="_Toc43825017"/>
      <w:bookmarkStart w:id="235" w:name="_Toc45626877"/>
      <w:bookmarkStart w:id="236" w:name="_Toc46851380"/>
      <w:r w:rsidRPr="004D16FB">
        <w:t xml:space="preserve">Deliverable </w:t>
      </w:r>
      <w:bookmarkEnd w:id="234"/>
      <w:r w:rsidRPr="004D16FB">
        <w:t>Schedule</w:t>
      </w:r>
      <w:bookmarkEnd w:id="235"/>
      <w:bookmarkEnd w:id="236"/>
    </w:p>
    <w:p w14:paraId="3FC15BD8" w14:textId="2CB2D702" w:rsidR="00B0599D" w:rsidRPr="00B0599D" w:rsidRDefault="00B0599D" w:rsidP="004D16FB">
      <w:pPr>
        <w:pStyle w:val="ITBLevel2paragraph"/>
      </w:pPr>
      <w:bookmarkStart w:id="237" w:name="_Toc43814585"/>
      <w:bookmarkStart w:id="238" w:name="_Toc43825380"/>
      <w:bookmarkStart w:id="239" w:name="_Toc45623171"/>
      <w:bookmarkStart w:id="240" w:name="_Toc45623228"/>
      <w:bookmarkStart w:id="241" w:name="_Toc45626878"/>
      <w:r w:rsidRPr="00B0599D">
        <w:t xml:space="preserve">In addition to the Solution itself, the Contractor shall complete the following deliverables. The Estimated Deliverable Schedule below is a high-level schedule and may not include </w:t>
      </w:r>
      <w:proofErr w:type="gramStart"/>
      <w:r w:rsidRPr="00B0599D">
        <w:t>all of</w:t>
      </w:r>
      <w:proofErr w:type="gramEnd"/>
      <w:r w:rsidRPr="00B0599D">
        <w:t xml:space="preserve"> the deliverables and dates that </w:t>
      </w:r>
      <w:r w:rsidR="006478F9">
        <w:t>shall</w:t>
      </w:r>
      <w:r w:rsidRPr="00B0599D">
        <w:t xml:space="preserve"> be required to complete the Project successfully.</w:t>
      </w:r>
      <w:bookmarkEnd w:id="237"/>
      <w:bookmarkEnd w:id="238"/>
      <w:bookmarkEnd w:id="239"/>
      <w:bookmarkEnd w:id="240"/>
      <w:bookmarkEnd w:id="241"/>
    </w:p>
    <w:p w14:paraId="77ED3C71" w14:textId="1DC9D1ED" w:rsidR="00B0599D" w:rsidRPr="004D16FB" w:rsidRDefault="00B0599D" w:rsidP="004D16FB">
      <w:pPr>
        <w:pStyle w:val="ITBLevel3"/>
        <w:rPr>
          <w:rFonts w:eastAsia="Arial"/>
        </w:rPr>
      </w:pPr>
      <w:bookmarkStart w:id="242" w:name="_Toc45626879"/>
      <w:bookmarkStart w:id="243" w:name="_Toc46851381"/>
      <w:r w:rsidRPr="004D16FB">
        <w:rPr>
          <w:rFonts w:eastAsia="Arial"/>
        </w:rPr>
        <w:t>Estimated Deliverable Schedule</w:t>
      </w:r>
      <w:bookmarkEnd w:id="242"/>
      <w:bookmarkEnd w:id="243"/>
    </w:p>
    <w:tbl>
      <w:tblPr>
        <w:tblW w:w="9630" w:type="dxa"/>
        <w:tblInd w:w="7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777"/>
        <w:gridCol w:w="3118"/>
        <w:gridCol w:w="1551"/>
        <w:gridCol w:w="1785"/>
        <w:gridCol w:w="2399"/>
      </w:tblGrid>
      <w:tr w:rsidR="003D351C" w:rsidRPr="003D351C" w14:paraId="4A43B23E" w14:textId="77777777" w:rsidTr="006478F9">
        <w:tc>
          <w:tcPr>
            <w:tcW w:w="584" w:type="dxa"/>
            <w:shd w:val="clear" w:color="auto" w:fill="D9D9D9" w:themeFill="background1" w:themeFillShade="D9"/>
          </w:tcPr>
          <w:p w14:paraId="40D5D4E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No.</w:t>
            </w:r>
          </w:p>
        </w:tc>
        <w:tc>
          <w:tcPr>
            <w:tcW w:w="3314" w:type="dxa"/>
            <w:shd w:val="clear" w:color="auto" w:fill="D9D9D9" w:themeFill="background1" w:themeFillShade="D9"/>
          </w:tcPr>
          <w:p w14:paraId="66565100"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Deliverable</w:t>
            </w:r>
          </w:p>
        </w:tc>
        <w:tc>
          <w:tcPr>
            <w:tcW w:w="1439" w:type="dxa"/>
            <w:shd w:val="clear" w:color="auto" w:fill="D9D9D9" w:themeFill="background1" w:themeFillShade="D9"/>
          </w:tcPr>
          <w:p w14:paraId="186E6317"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Begin Date</w:t>
            </w:r>
          </w:p>
        </w:tc>
        <w:tc>
          <w:tcPr>
            <w:tcW w:w="1872" w:type="dxa"/>
            <w:shd w:val="clear" w:color="auto" w:fill="D9D9D9" w:themeFill="background1" w:themeFillShade="D9"/>
          </w:tcPr>
          <w:p w14:paraId="5DDC2705"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End Date</w:t>
            </w:r>
          </w:p>
        </w:tc>
        <w:tc>
          <w:tcPr>
            <w:tcW w:w="2421" w:type="dxa"/>
            <w:shd w:val="clear" w:color="auto" w:fill="D9D9D9" w:themeFill="background1" w:themeFillShade="D9"/>
          </w:tcPr>
          <w:p w14:paraId="61D1D776"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Dependency/Notes</w:t>
            </w:r>
          </w:p>
        </w:tc>
      </w:tr>
      <w:tr w:rsidR="003D351C" w:rsidRPr="003D351C" w14:paraId="7033B2E2" w14:textId="77777777" w:rsidTr="006478F9">
        <w:tc>
          <w:tcPr>
            <w:tcW w:w="584" w:type="dxa"/>
          </w:tcPr>
          <w:p w14:paraId="2219CF57"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w:t>
            </w:r>
          </w:p>
        </w:tc>
        <w:tc>
          <w:tcPr>
            <w:tcW w:w="3314" w:type="dxa"/>
            <w:shd w:val="clear" w:color="auto" w:fill="auto"/>
          </w:tcPr>
          <w:p w14:paraId="5333F5C6"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Architecture Design and Technical Specifications</w:t>
            </w:r>
          </w:p>
        </w:tc>
        <w:tc>
          <w:tcPr>
            <w:tcW w:w="1439" w:type="dxa"/>
          </w:tcPr>
          <w:p w14:paraId="0B689D7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Contract Negotiations</w:t>
            </w:r>
          </w:p>
        </w:tc>
        <w:tc>
          <w:tcPr>
            <w:tcW w:w="1872" w:type="dxa"/>
            <w:shd w:val="clear" w:color="auto" w:fill="auto"/>
          </w:tcPr>
          <w:p w14:paraId="476DFE0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(Iterative)</w:t>
            </w:r>
          </w:p>
        </w:tc>
        <w:tc>
          <w:tcPr>
            <w:tcW w:w="2421" w:type="dxa"/>
          </w:tcPr>
          <w:p w14:paraId="61B8236B"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3.2.A – Technical Deliverable Documents</w:t>
            </w:r>
          </w:p>
        </w:tc>
      </w:tr>
      <w:tr w:rsidR="003D351C" w:rsidRPr="003D351C" w14:paraId="0BD7F61F" w14:textId="77777777" w:rsidTr="006478F9">
        <w:tc>
          <w:tcPr>
            <w:tcW w:w="584" w:type="dxa"/>
          </w:tcPr>
          <w:p w14:paraId="0A628157"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#2</w:t>
            </w:r>
          </w:p>
        </w:tc>
        <w:tc>
          <w:tcPr>
            <w:tcW w:w="3314" w:type="dxa"/>
            <w:shd w:val="clear" w:color="auto" w:fill="auto"/>
          </w:tcPr>
          <w:p w14:paraId="00089630"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4D16FB">
              <w:rPr>
                <w:sz w:val="24"/>
              </w:rPr>
              <w:t>Kick-off and Project Planning Meeting</w:t>
            </w:r>
            <w:r w:rsidRPr="003D351C">
              <w:rPr>
                <w:rFonts w:cs="Arial"/>
                <w:sz w:val="24"/>
                <w:szCs w:val="24"/>
                <w:lang w:eastAsia="en-US"/>
              </w:rPr>
              <w:t xml:space="preserve"> and Updated Contractor Project Work Plan</w:t>
            </w:r>
          </w:p>
        </w:tc>
        <w:tc>
          <w:tcPr>
            <w:tcW w:w="1439" w:type="dxa"/>
          </w:tcPr>
          <w:p w14:paraId="64767006"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Contract Negotiations</w:t>
            </w:r>
          </w:p>
        </w:tc>
        <w:tc>
          <w:tcPr>
            <w:tcW w:w="1872" w:type="dxa"/>
            <w:shd w:val="clear" w:color="auto" w:fill="auto"/>
          </w:tcPr>
          <w:p w14:paraId="2EB4860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10 Days after Effective Date</w:t>
            </w:r>
          </w:p>
        </w:tc>
        <w:tc>
          <w:tcPr>
            <w:tcW w:w="2421" w:type="dxa"/>
          </w:tcPr>
          <w:p w14:paraId="5E87691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 xml:space="preserve">See 7.3.A, 7.5.A, and 7.5.B – Project Management </w:t>
            </w:r>
          </w:p>
        </w:tc>
      </w:tr>
      <w:tr w:rsidR="003D351C" w:rsidRPr="003D351C" w14:paraId="73E79856" w14:textId="77777777" w:rsidTr="006478F9">
        <w:tc>
          <w:tcPr>
            <w:tcW w:w="584" w:type="dxa"/>
          </w:tcPr>
          <w:p w14:paraId="7709B769"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#3</w:t>
            </w:r>
          </w:p>
        </w:tc>
        <w:tc>
          <w:tcPr>
            <w:tcW w:w="3314" w:type="dxa"/>
            <w:shd w:val="clear" w:color="auto" w:fill="auto"/>
          </w:tcPr>
          <w:p w14:paraId="4ACE212B"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Fit/Gap Analysis Report</w:t>
            </w:r>
          </w:p>
        </w:tc>
        <w:tc>
          <w:tcPr>
            <w:tcW w:w="1439" w:type="dxa"/>
          </w:tcPr>
          <w:p w14:paraId="60DB495C"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579A26FC"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15 Days after Effective Date</w:t>
            </w:r>
          </w:p>
        </w:tc>
        <w:tc>
          <w:tcPr>
            <w:tcW w:w="2421" w:type="dxa"/>
          </w:tcPr>
          <w:p w14:paraId="4FD68636"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3.2.B – Technical Deliverable Documents</w:t>
            </w:r>
          </w:p>
        </w:tc>
      </w:tr>
      <w:tr w:rsidR="003D351C" w:rsidRPr="003D351C" w14:paraId="1CB7335F" w14:textId="77777777" w:rsidTr="006478F9">
        <w:tc>
          <w:tcPr>
            <w:tcW w:w="584" w:type="dxa"/>
          </w:tcPr>
          <w:p w14:paraId="16CC0977"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#4</w:t>
            </w:r>
          </w:p>
        </w:tc>
        <w:tc>
          <w:tcPr>
            <w:tcW w:w="3314" w:type="dxa"/>
            <w:shd w:val="clear" w:color="auto" w:fill="auto"/>
          </w:tcPr>
          <w:p w14:paraId="2C93D53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Interfaces and Data Exchange Plan</w:t>
            </w:r>
          </w:p>
        </w:tc>
        <w:tc>
          <w:tcPr>
            <w:tcW w:w="1439" w:type="dxa"/>
          </w:tcPr>
          <w:p w14:paraId="3E66DD7E"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0B4C0E0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20 Days after Effective Date</w:t>
            </w:r>
          </w:p>
        </w:tc>
        <w:tc>
          <w:tcPr>
            <w:tcW w:w="2421" w:type="dxa"/>
          </w:tcPr>
          <w:p w14:paraId="7FC3FC69"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3.2.D – Technical Deliverable Documents</w:t>
            </w:r>
          </w:p>
        </w:tc>
      </w:tr>
      <w:tr w:rsidR="003D351C" w:rsidRPr="003D351C" w14:paraId="10728099" w14:textId="77777777" w:rsidTr="006478F9">
        <w:tc>
          <w:tcPr>
            <w:tcW w:w="584" w:type="dxa"/>
          </w:tcPr>
          <w:p w14:paraId="3B3A744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#5</w:t>
            </w:r>
          </w:p>
        </w:tc>
        <w:tc>
          <w:tcPr>
            <w:tcW w:w="3314" w:type="dxa"/>
            <w:shd w:val="clear" w:color="auto" w:fill="auto"/>
          </w:tcPr>
          <w:p w14:paraId="4C8C1E3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Data Conversion &amp; Migration Plan</w:t>
            </w:r>
          </w:p>
        </w:tc>
        <w:tc>
          <w:tcPr>
            <w:tcW w:w="1439" w:type="dxa"/>
          </w:tcPr>
          <w:p w14:paraId="3670DE75"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2312EF3E"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20 Days after Effective Date</w:t>
            </w:r>
          </w:p>
        </w:tc>
        <w:tc>
          <w:tcPr>
            <w:tcW w:w="2421" w:type="dxa"/>
          </w:tcPr>
          <w:p w14:paraId="2870F4F7"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3.2.E – Technical Deliverable Documents</w:t>
            </w:r>
          </w:p>
        </w:tc>
      </w:tr>
      <w:tr w:rsidR="003D351C" w:rsidRPr="003D351C" w14:paraId="39148D92" w14:textId="77777777" w:rsidTr="006478F9">
        <w:tc>
          <w:tcPr>
            <w:tcW w:w="584" w:type="dxa"/>
          </w:tcPr>
          <w:p w14:paraId="13BC3165"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#6</w:t>
            </w:r>
          </w:p>
        </w:tc>
        <w:tc>
          <w:tcPr>
            <w:tcW w:w="3314" w:type="dxa"/>
            <w:shd w:val="clear" w:color="auto" w:fill="auto"/>
          </w:tcPr>
          <w:p w14:paraId="35BFB1EE"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Test Plan (make sure this includes scripts, Pass/Fail results)</w:t>
            </w:r>
          </w:p>
        </w:tc>
        <w:tc>
          <w:tcPr>
            <w:tcW w:w="1439" w:type="dxa"/>
          </w:tcPr>
          <w:p w14:paraId="1619C0D2"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7506E518"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30 Days after Effective Date</w:t>
            </w:r>
          </w:p>
        </w:tc>
        <w:tc>
          <w:tcPr>
            <w:tcW w:w="2421" w:type="dxa"/>
          </w:tcPr>
          <w:p w14:paraId="248FBB6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3.2.F – Technical Deliverable Documents</w:t>
            </w:r>
          </w:p>
        </w:tc>
      </w:tr>
      <w:tr w:rsidR="003D351C" w:rsidRPr="003D351C" w14:paraId="143F46D7" w14:textId="77777777" w:rsidTr="006478F9">
        <w:tc>
          <w:tcPr>
            <w:tcW w:w="584" w:type="dxa"/>
          </w:tcPr>
          <w:p w14:paraId="6487F440"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#7</w:t>
            </w:r>
          </w:p>
        </w:tc>
        <w:tc>
          <w:tcPr>
            <w:tcW w:w="3314" w:type="dxa"/>
            <w:shd w:val="clear" w:color="auto" w:fill="auto"/>
          </w:tcPr>
          <w:p w14:paraId="4EB22FC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Initial training for Subject Matter Experts, Developers, and Administrators</w:t>
            </w:r>
          </w:p>
        </w:tc>
        <w:tc>
          <w:tcPr>
            <w:tcW w:w="1439" w:type="dxa"/>
          </w:tcPr>
          <w:p w14:paraId="24DF36F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224D580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40 Days after Effective Date</w:t>
            </w:r>
          </w:p>
        </w:tc>
        <w:tc>
          <w:tcPr>
            <w:tcW w:w="2421" w:type="dxa"/>
          </w:tcPr>
          <w:p w14:paraId="0C36253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5.2.B – Training Plan Details</w:t>
            </w:r>
          </w:p>
        </w:tc>
      </w:tr>
      <w:tr w:rsidR="003D351C" w:rsidRPr="003D351C" w14:paraId="27C28C75" w14:textId="77777777" w:rsidTr="006478F9">
        <w:tc>
          <w:tcPr>
            <w:tcW w:w="584" w:type="dxa"/>
          </w:tcPr>
          <w:p w14:paraId="5A8D69F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#8</w:t>
            </w:r>
          </w:p>
        </w:tc>
        <w:tc>
          <w:tcPr>
            <w:tcW w:w="3314" w:type="dxa"/>
            <w:shd w:val="clear" w:color="auto" w:fill="auto"/>
          </w:tcPr>
          <w:p w14:paraId="7E27FE7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Configuration Management &amp; Implementation Plan</w:t>
            </w:r>
          </w:p>
        </w:tc>
        <w:tc>
          <w:tcPr>
            <w:tcW w:w="1439" w:type="dxa"/>
          </w:tcPr>
          <w:p w14:paraId="5F5A79E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2D03FFEB"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40 Days after Effective Date</w:t>
            </w:r>
          </w:p>
        </w:tc>
        <w:tc>
          <w:tcPr>
            <w:tcW w:w="2421" w:type="dxa"/>
          </w:tcPr>
          <w:p w14:paraId="0D7DA228"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3.2.C – Technical Deliverable Documents</w:t>
            </w:r>
          </w:p>
        </w:tc>
      </w:tr>
      <w:tr w:rsidR="003D351C" w:rsidRPr="003D351C" w14:paraId="5A672592" w14:textId="77777777" w:rsidTr="006478F9">
        <w:tc>
          <w:tcPr>
            <w:tcW w:w="584" w:type="dxa"/>
          </w:tcPr>
          <w:p w14:paraId="6D93399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#9</w:t>
            </w:r>
          </w:p>
        </w:tc>
        <w:tc>
          <w:tcPr>
            <w:tcW w:w="3314" w:type="dxa"/>
            <w:shd w:val="clear" w:color="auto" w:fill="auto"/>
          </w:tcPr>
          <w:p w14:paraId="44166FC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Training Plan</w:t>
            </w:r>
          </w:p>
        </w:tc>
        <w:tc>
          <w:tcPr>
            <w:tcW w:w="1439" w:type="dxa"/>
          </w:tcPr>
          <w:p w14:paraId="2BCB68E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3585566B"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4 months prior to Training (#17)</w:t>
            </w:r>
          </w:p>
        </w:tc>
        <w:tc>
          <w:tcPr>
            <w:tcW w:w="2421" w:type="dxa"/>
          </w:tcPr>
          <w:p w14:paraId="5751062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5.2.A – Training Plan Details</w:t>
            </w:r>
          </w:p>
        </w:tc>
      </w:tr>
      <w:tr w:rsidR="003D351C" w:rsidRPr="003D351C" w14:paraId="4202E78F" w14:textId="77777777" w:rsidTr="006478F9">
        <w:trPr>
          <w:trHeight w:val="588"/>
        </w:trPr>
        <w:tc>
          <w:tcPr>
            <w:tcW w:w="584" w:type="dxa"/>
          </w:tcPr>
          <w:p w14:paraId="42192C7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#10</w:t>
            </w:r>
          </w:p>
        </w:tc>
        <w:tc>
          <w:tcPr>
            <w:tcW w:w="3314" w:type="dxa"/>
            <w:shd w:val="clear" w:color="auto" w:fill="auto"/>
          </w:tcPr>
          <w:p w14:paraId="5ACC2760"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Go-Live Plan</w:t>
            </w:r>
          </w:p>
        </w:tc>
        <w:tc>
          <w:tcPr>
            <w:tcW w:w="1439" w:type="dxa"/>
          </w:tcPr>
          <w:p w14:paraId="650F6CA8"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1BC8609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4 months prior to Go-Live</w:t>
            </w:r>
          </w:p>
        </w:tc>
        <w:tc>
          <w:tcPr>
            <w:tcW w:w="2421" w:type="dxa"/>
          </w:tcPr>
          <w:p w14:paraId="712F6357"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Section 6.2 – Go-Live Plan</w:t>
            </w:r>
          </w:p>
        </w:tc>
      </w:tr>
      <w:tr w:rsidR="003D351C" w:rsidRPr="003D351C" w14:paraId="78CCDE4B" w14:textId="77777777" w:rsidTr="006478F9">
        <w:tc>
          <w:tcPr>
            <w:tcW w:w="584" w:type="dxa"/>
          </w:tcPr>
          <w:p w14:paraId="047A229C"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#11</w:t>
            </w:r>
          </w:p>
        </w:tc>
        <w:tc>
          <w:tcPr>
            <w:tcW w:w="3314" w:type="dxa"/>
            <w:shd w:val="clear" w:color="auto" w:fill="auto"/>
          </w:tcPr>
          <w:p w14:paraId="5C8E5CF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Solution Configuration Complete</w:t>
            </w:r>
          </w:p>
        </w:tc>
        <w:tc>
          <w:tcPr>
            <w:tcW w:w="1439" w:type="dxa"/>
          </w:tcPr>
          <w:p w14:paraId="5C923717"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70585DB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4 months prior to Go-Live</w:t>
            </w:r>
          </w:p>
        </w:tc>
        <w:tc>
          <w:tcPr>
            <w:tcW w:w="2421" w:type="dxa"/>
          </w:tcPr>
          <w:p w14:paraId="091153E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p>
        </w:tc>
      </w:tr>
      <w:tr w:rsidR="003D351C" w:rsidRPr="003D351C" w14:paraId="0D973AC8" w14:textId="77777777" w:rsidTr="006478F9">
        <w:tc>
          <w:tcPr>
            <w:tcW w:w="584" w:type="dxa"/>
          </w:tcPr>
          <w:p w14:paraId="6678DC7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#12</w:t>
            </w:r>
          </w:p>
        </w:tc>
        <w:tc>
          <w:tcPr>
            <w:tcW w:w="3314" w:type="dxa"/>
            <w:shd w:val="clear" w:color="auto" w:fill="auto"/>
          </w:tcPr>
          <w:p w14:paraId="45AF30A0"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Reports and Dashboards Configured</w:t>
            </w:r>
          </w:p>
        </w:tc>
        <w:tc>
          <w:tcPr>
            <w:tcW w:w="1439" w:type="dxa"/>
          </w:tcPr>
          <w:p w14:paraId="6CE9511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4DD835C5"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4 months prior to Go-Live</w:t>
            </w:r>
          </w:p>
        </w:tc>
        <w:tc>
          <w:tcPr>
            <w:tcW w:w="2421" w:type="dxa"/>
          </w:tcPr>
          <w:p w14:paraId="7A93A7B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p>
        </w:tc>
      </w:tr>
      <w:tr w:rsidR="003D351C" w:rsidRPr="003D351C" w14:paraId="152540CF" w14:textId="77777777" w:rsidTr="006478F9">
        <w:tc>
          <w:tcPr>
            <w:tcW w:w="584" w:type="dxa"/>
          </w:tcPr>
          <w:p w14:paraId="7DB6CFD0"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#13</w:t>
            </w:r>
          </w:p>
        </w:tc>
        <w:tc>
          <w:tcPr>
            <w:tcW w:w="3314" w:type="dxa"/>
            <w:shd w:val="clear" w:color="auto" w:fill="auto"/>
          </w:tcPr>
          <w:p w14:paraId="694F5180"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Interfaces &amp; Data Exchanges Configured</w:t>
            </w:r>
          </w:p>
        </w:tc>
        <w:tc>
          <w:tcPr>
            <w:tcW w:w="1439" w:type="dxa"/>
          </w:tcPr>
          <w:p w14:paraId="22F68DEB"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67AF31DB"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6 months prior to Go-Live</w:t>
            </w:r>
          </w:p>
        </w:tc>
        <w:tc>
          <w:tcPr>
            <w:tcW w:w="2421" w:type="dxa"/>
          </w:tcPr>
          <w:p w14:paraId="47189552"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p>
        </w:tc>
      </w:tr>
      <w:tr w:rsidR="003D351C" w:rsidRPr="003D351C" w14:paraId="72BC4417" w14:textId="77777777" w:rsidTr="006478F9">
        <w:tc>
          <w:tcPr>
            <w:tcW w:w="584" w:type="dxa"/>
          </w:tcPr>
          <w:p w14:paraId="51340CC1"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#14</w:t>
            </w:r>
          </w:p>
        </w:tc>
        <w:tc>
          <w:tcPr>
            <w:tcW w:w="3314" w:type="dxa"/>
            <w:shd w:val="clear" w:color="auto" w:fill="auto"/>
          </w:tcPr>
          <w:p w14:paraId="54DA33DC"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Data Conversion &amp; Migration Completed</w:t>
            </w:r>
          </w:p>
        </w:tc>
        <w:tc>
          <w:tcPr>
            <w:tcW w:w="1439" w:type="dxa"/>
          </w:tcPr>
          <w:p w14:paraId="52046067"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N/A</w:t>
            </w:r>
          </w:p>
        </w:tc>
        <w:tc>
          <w:tcPr>
            <w:tcW w:w="1872" w:type="dxa"/>
            <w:shd w:val="clear" w:color="auto" w:fill="auto"/>
          </w:tcPr>
          <w:p w14:paraId="0CF3355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6 months prior to Go-Live</w:t>
            </w:r>
          </w:p>
        </w:tc>
        <w:tc>
          <w:tcPr>
            <w:tcW w:w="2421" w:type="dxa"/>
          </w:tcPr>
          <w:p w14:paraId="695165D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p>
        </w:tc>
      </w:tr>
      <w:tr w:rsidR="003D351C" w:rsidRPr="003D351C" w14:paraId="6CC6C3C0" w14:textId="77777777" w:rsidTr="006478F9">
        <w:tc>
          <w:tcPr>
            <w:tcW w:w="584" w:type="dxa"/>
          </w:tcPr>
          <w:p w14:paraId="3B8D0A89"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#15A</w:t>
            </w:r>
          </w:p>
        </w:tc>
        <w:tc>
          <w:tcPr>
            <w:tcW w:w="3314" w:type="dxa"/>
            <w:shd w:val="clear" w:color="auto" w:fill="auto"/>
          </w:tcPr>
          <w:p w14:paraId="2CD9FE11"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Solution Testing Completed</w:t>
            </w:r>
          </w:p>
        </w:tc>
        <w:tc>
          <w:tcPr>
            <w:tcW w:w="1439" w:type="dxa"/>
          </w:tcPr>
          <w:p w14:paraId="41F492E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6 months prior to Go-Live</w:t>
            </w:r>
          </w:p>
        </w:tc>
        <w:tc>
          <w:tcPr>
            <w:tcW w:w="1872" w:type="dxa"/>
            <w:shd w:val="clear" w:color="auto" w:fill="auto"/>
          </w:tcPr>
          <w:p w14:paraId="5EB4F27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(Iterative)</w:t>
            </w:r>
          </w:p>
        </w:tc>
        <w:tc>
          <w:tcPr>
            <w:tcW w:w="2421" w:type="dxa"/>
          </w:tcPr>
          <w:p w14:paraId="5EC5FEA4"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p>
        </w:tc>
      </w:tr>
      <w:tr w:rsidR="003D351C" w:rsidRPr="003D351C" w14:paraId="07441F5F" w14:textId="77777777" w:rsidTr="006478F9">
        <w:tc>
          <w:tcPr>
            <w:tcW w:w="584" w:type="dxa"/>
          </w:tcPr>
          <w:p w14:paraId="2050855A"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#15</w:t>
            </w:r>
          </w:p>
        </w:tc>
        <w:tc>
          <w:tcPr>
            <w:tcW w:w="3314" w:type="dxa"/>
            <w:shd w:val="clear" w:color="auto" w:fill="auto"/>
          </w:tcPr>
          <w:p w14:paraId="4C18970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User Acceptance Testing Completed</w:t>
            </w:r>
          </w:p>
        </w:tc>
        <w:tc>
          <w:tcPr>
            <w:tcW w:w="1439" w:type="dxa"/>
          </w:tcPr>
          <w:p w14:paraId="6667A0E4"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6 months prior to Go-Live</w:t>
            </w:r>
          </w:p>
        </w:tc>
        <w:tc>
          <w:tcPr>
            <w:tcW w:w="1872" w:type="dxa"/>
            <w:shd w:val="clear" w:color="auto" w:fill="auto"/>
          </w:tcPr>
          <w:p w14:paraId="30943C7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3 months prior to Go-Live</w:t>
            </w:r>
          </w:p>
        </w:tc>
        <w:tc>
          <w:tcPr>
            <w:tcW w:w="2421" w:type="dxa"/>
          </w:tcPr>
          <w:p w14:paraId="41E19CAB"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Shall begin after #11 – 14 are complete</w:t>
            </w:r>
          </w:p>
        </w:tc>
      </w:tr>
      <w:tr w:rsidR="003D351C" w:rsidRPr="003D351C" w14:paraId="31FE8FD4" w14:textId="77777777" w:rsidTr="006478F9">
        <w:trPr>
          <w:cantSplit/>
        </w:trPr>
        <w:tc>
          <w:tcPr>
            <w:tcW w:w="584" w:type="dxa"/>
          </w:tcPr>
          <w:p w14:paraId="5B742B6B"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#16</w:t>
            </w:r>
          </w:p>
        </w:tc>
        <w:tc>
          <w:tcPr>
            <w:tcW w:w="3314" w:type="dxa"/>
            <w:shd w:val="clear" w:color="auto" w:fill="auto"/>
          </w:tcPr>
          <w:p w14:paraId="12B292A6"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Execute Go-Live Readiness Assessment Checklist</w:t>
            </w:r>
          </w:p>
        </w:tc>
        <w:tc>
          <w:tcPr>
            <w:tcW w:w="1439" w:type="dxa"/>
          </w:tcPr>
          <w:p w14:paraId="67B0978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6 months prior to Go-Live</w:t>
            </w:r>
          </w:p>
        </w:tc>
        <w:tc>
          <w:tcPr>
            <w:tcW w:w="1872" w:type="dxa"/>
            <w:shd w:val="clear" w:color="auto" w:fill="auto"/>
          </w:tcPr>
          <w:p w14:paraId="7CB33E0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6 weeks prior to Go-Live</w:t>
            </w:r>
          </w:p>
        </w:tc>
        <w:tc>
          <w:tcPr>
            <w:tcW w:w="2421" w:type="dxa"/>
          </w:tcPr>
          <w:p w14:paraId="0360C1FC"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6.</w:t>
            </w:r>
            <w:proofErr w:type="gramStart"/>
            <w:r w:rsidRPr="003D351C">
              <w:rPr>
                <w:rFonts w:cs="Arial"/>
                <w:sz w:val="24"/>
                <w:szCs w:val="24"/>
                <w:lang w:eastAsia="en-US"/>
              </w:rPr>
              <w:t>2.A.</w:t>
            </w:r>
            <w:proofErr w:type="gramEnd"/>
            <w:r w:rsidRPr="003D351C">
              <w:rPr>
                <w:rFonts w:cs="Arial"/>
                <w:sz w:val="24"/>
                <w:szCs w:val="24"/>
                <w:lang w:eastAsia="en-US"/>
              </w:rPr>
              <w:t>2</w:t>
            </w:r>
          </w:p>
        </w:tc>
      </w:tr>
      <w:tr w:rsidR="003D351C" w:rsidRPr="003D351C" w14:paraId="28885455" w14:textId="77777777" w:rsidTr="006478F9">
        <w:trPr>
          <w:cantSplit/>
        </w:trPr>
        <w:tc>
          <w:tcPr>
            <w:tcW w:w="584" w:type="dxa"/>
          </w:tcPr>
          <w:p w14:paraId="0DE08319"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#17</w:t>
            </w:r>
          </w:p>
        </w:tc>
        <w:tc>
          <w:tcPr>
            <w:tcW w:w="3314" w:type="dxa"/>
            <w:shd w:val="clear" w:color="auto" w:fill="auto"/>
          </w:tcPr>
          <w:p w14:paraId="791209B4"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End-User Training</w:t>
            </w:r>
          </w:p>
        </w:tc>
        <w:tc>
          <w:tcPr>
            <w:tcW w:w="1439" w:type="dxa"/>
          </w:tcPr>
          <w:p w14:paraId="440B445D"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3 months prior to Go-Live</w:t>
            </w:r>
          </w:p>
        </w:tc>
        <w:tc>
          <w:tcPr>
            <w:tcW w:w="1872" w:type="dxa"/>
            <w:shd w:val="clear" w:color="auto" w:fill="auto"/>
          </w:tcPr>
          <w:p w14:paraId="7F4A74EE"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Go-Live</w:t>
            </w:r>
          </w:p>
        </w:tc>
        <w:tc>
          <w:tcPr>
            <w:tcW w:w="2421" w:type="dxa"/>
          </w:tcPr>
          <w:p w14:paraId="6674C3CC"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Shall begin after #15 is complete</w:t>
            </w:r>
          </w:p>
        </w:tc>
      </w:tr>
      <w:tr w:rsidR="003D351C" w:rsidRPr="003D351C" w14:paraId="2BE52859" w14:textId="77777777" w:rsidTr="006478F9">
        <w:tblPrEx>
          <w:tblBorders>
            <w:top w:val="none" w:sz="0" w:space="0" w:color="auto"/>
          </w:tblBorders>
        </w:tblPrEx>
        <w:tc>
          <w:tcPr>
            <w:tcW w:w="584" w:type="dxa"/>
          </w:tcPr>
          <w:p w14:paraId="111817F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#18</w:t>
            </w:r>
          </w:p>
        </w:tc>
        <w:tc>
          <w:tcPr>
            <w:tcW w:w="3314" w:type="dxa"/>
            <w:shd w:val="clear" w:color="auto" w:fill="auto"/>
          </w:tcPr>
          <w:p w14:paraId="645B7B4C"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Deployment and Cutover Rehearsal</w:t>
            </w:r>
          </w:p>
        </w:tc>
        <w:tc>
          <w:tcPr>
            <w:tcW w:w="1439" w:type="dxa"/>
          </w:tcPr>
          <w:p w14:paraId="24961164"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2 months prior to Go-Live</w:t>
            </w:r>
          </w:p>
        </w:tc>
        <w:tc>
          <w:tcPr>
            <w:tcW w:w="1872" w:type="dxa"/>
            <w:shd w:val="clear" w:color="auto" w:fill="auto"/>
          </w:tcPr>
          <w:p w14:paraId="2C25E9B1"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2 weeks prior to Go-Live</w:t>
            </w:r>
          </w:p>
        </w:tc>
        <w:tc>
          <w:tcPr>
            <w:tcW w:w="2421" w:type="dxa"/>
          </w:tcPr>
          <w:p w14:paraId="45830644"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 xml:space="preserve">See 6.1.B – Deployment and Cutover Rehearsal </w:t>
            </w:r>
          </w:p>
          <w:p w14:paraId="4E9425CF"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p>
          <w:p w14:paraId="247B5E80"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Shall begin after #15 is complete</w:t>
            </w:r>
          </w:p>
        </w:tc>
      </w:tr>
      <w:tr w:rsidR="003D351C" w:rsidRPr="003D351C" w14:paraId="1B951242" w14:textId="77777777" w:rsidTr="006478F9">
        <w:tblPrEx>
          <w:tblBorders>
            <w:top w:val="none" w:sz="0" w:space="0" w:color="auto"/>
          </w:tblBorders>
        </w:tblPrEx>
        <w:tc>
          <w:tcPr>
            <w:tcW w:w="584" w:type="dxa"/>
          </w:tcPr>
          <w:p w14:paraId="11499BA0"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#19</w:t>
            </w:r>
          </w:p>
        </w:tc>
        <w:tc>
          <w:tcPr>
            <w:tcW w:w="3314" w:type="dxa"/>
            <w:shd w:val="clear" w:color="auto" w:fill="auto"/>
          </w:tcPr>
          <w:p w14:paraId="4FE412EE"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Post-Rehearsal Readiness Assessment Completed</w:t>
            </w:r>
          </w:p>
        </w:tc>
        <w:tc>
          <w:tcPr>
            <w:tcW w:w="1439" w:type="dxa"/>
          </w:tcPr>
          <w:p w14:paraId="7BB70B13"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6 weeks prior to Go-Live</w:t>
            </w:r>
          </w:p>
        </w:tc>
        <w:tc>
          <w:tcPr>
            <w:tcW w:w="1872" w:type="dxa"/>
            <w:shd w:val="clear" w:color="auto" w:fill="auto"/>
          </w:tcPr>
          <w:p w14:paraId="3830D735"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5 weeks prior to Go-Live</w:t>
            </w:r>
          </w:p>
        </w:tc>
        <w:tc>
          <w:tcPr>
            <w:tcW w:w="2421" w:type="dxa"/>
          </w:tcPr>
          <w:p w14:paraId="44BCD71B" w14:textId="77777777" w:rsidR="003D351C" w:rsidRPr="003D351C" w:rsidRDefault="003D351C" w:rsidP="004D16FB">
            <w:pPr>
              <w:overflowPunct/>
              <w:autoSpaceDE/>
              <w:autoSpaceDN/>
              <w:adjustRightInd/>
              <w:spacing w:after="120" w:line="280" w:lineRule="exact"/>
              <w:textAlignment w:val="auto"/>
              <w:rPr>
                <w:rFonts w:cs="Arial"/>
                <w:sz w:val="24"/>
                <w:szCs w:val="24"/>
                <w:lang w:eastAsia="en-US"/>
              </w:rPr>
            </w:pPr>
            <w:r w:rsidRPr="003D351C">
              <w:rPr>
                <w:rFonts w:cs="Arial"/>
                <w:sz w:val="24"/>
                <w:szCs w:val="24"/>
                <w:lang w:eastAsia="en-US"/>
              </w:rPr>
              <w:t>See 6.1.C – Post-Rehearsal Readiness Assessment</w:t>
            </w:r>
          </w:p>
        </w:tc>
      </w:tr>
    </w:tbl>
    <w:p w14:paraId="62873295" w14:textId="77AC74E3" w:rsidR="00CB42F6" w:rsidRPr="004D16FB" w:rsidRDefault="00CB42F6" w:rsidP="004D16FB">
      <w:pPr>
        <w:rPr>
          <w:rFonts w:eastAsia="Arial"/>
        </w:rPr>
      </w:pPr>
    </w:p>
    <w:p w14:paraId="2E0D24D9" w14:textId="77777777" w:rsidR="00CB42F6" w:rsidRPr="00CB42F6" w:rsidRDefault="00CB42F6" w:rsidP="00CB42F6">
      <w:pPr>
        <w:rPr>
          <w:rFonts w:eastAsia="Arial"/>
          <w:lang w:eastAsia="en-US"/>
        </w:rPr>
      </w:pPr>
    </w:p>
    <w:p w14:paraId="4013860F" w14:textId="2A0561B6" w:rsidR="00B0599D" w:rsidRPr="004D16FB" w:rsidRDefault="00B0599D" w:rsidP="00C55294">
      <w:pPr>
        <w:pStyle w:val="ITBLevel2"/>
        <w:tabs>
          <w:tab w:val="clear" w:pos="1454"/>
          <w:tab w:val="num" w:pos="1260"/>
        </w:tabs>
        <w:ind w:left="1080" w:hanging="630"/>
      </w:pPr>
      <w:bookmarkStart w:id="244" w:name="_Toc43825019"/>
      <w:bookmarkStart w:id="245" w:name="_Toc43825381"/>
      <w:bookmarkStart w:id="246" w:name="_Toc45626880"/>
      <w:bookmarkStart w:id="247" w:name="_Toc46851382"/>
      <w:r w:rsidRPr="004D16FB">
        <w:t>Approval and Acceptance</w:t>
      </w:r>
      <w:bookmarkEnd w:id="244"/>
      <w:bookmarkEnd w:id="245"/>
      <w:bookmarkEnd w:id="246"/>
      <w:bookmarkEnd w:id="247"/>
    </w:p>
    <w:p w14:paraId="480AD0CE" w14:textId="6CCA2850" w:rsidR="00B0599D" w:rsidRPr="004D16FB" w:rsidRDefault="00B0599D" w:rsidP="004D16FB">
      <w:pPr>
        <w:pStyle w:val="ITBLevel2paragraph"/>
      </w:pPr>
      <w:bookmarkStart w:id="248" w:name="_Toc43814587"/>
      <w:bookmarkStart w:id="249" w:name="_Toc43825382"/>
      <w:bookmarkStart w:id="250" w:name="_Toc45623172"/>
      <w:bookmarkStart w:id="251" w:name="_Toc45623229"/>
      <w:bookmarkStart w:id="252" w:name="_Toc45626881"/>
      <w:r w:rsidRPr="004D16FB">
        <w:t>The County will review contributions to the deliverables during regularly scheduled review meetings or via email. Each deliverable is considered complete upon meeting the Acceptance Criteria mutually set forth between the County and Contractor.</w:t>
      </w:r>
      <w:r w:rsidRPr="00B0599D">
        <w:t xml:space="preserve">  </w:t>
      </w:r>
      <w:r w:rsidRPr="004D16FB">
        <w:t>Among other criteria, Acceptance shall be conditioned upon the resolution of all identified Severity 1 and Severity 2 Defects associated with a specific deliverable.</w:t>
      </w:r>
      <w:bookmarkEnd w:id="248"/>
      <w:bookmarkEnd w:id="249"/>
      <w:bookmarkEnd w:id="250"/>
      <w:bookmarkEnd w:id="251"/>
      <w:bookmarkEnd w:id="252"/>
    </w:p>
    <w:p w14:paraId="61F94321" w14:textId="227963D9" w:rsidR="00B0599D" w:rsidRPr="004D16FB" w:rsidRDefault="00B0599D" w:rsidP="004D16FB">
      <w:pPr>
        <w:pStyle w:val="ITBLevel3"/>
        <w:rPr>
          <w:rFonts w:eastAsia="Arial"/>
        </w:rPr>
      </w:pPr>
      <w:bookmarkStart w:id="253" w:name="_Toc45626882"/>
      <w:bookmarkStart w:id="254" w:name="_Toc46851383"/>
      <w:r w:rsidRPr="004D16FB">
        <w:rPr>
          <w:rFonts w:eastAsia="Arial"/>
        </w:rPr>
        <w:t>Deliverable Acceptance Process</w:t>
      </w:r>
      <w:bookmarkEnd w:id="253"/>
      <w:bookmarkEnd w:id="254"/>
      <w:r w:rsidRPr="00B0599D">
        <w:rPr>
          <w:rFonts w:eastAsia="Arial"/>
        </w:rPr>
        <w:t xml:space="preserve"> </w:t>
      </w:r>
    </w:p>
    <w:p w14:paraId="32913017" w14:textId="41B3C7E6" w:rsidR="00B0599D" w:rsidRPr="004D16FB" w:rsidRDefault="00B0599D" w:rsidP="004D16FB">
      <w:pPr>
        <w:pStyle w:val="ITBLevel4"/>
      </w:pPr>
      <w:r w:rsidRPr="004D16FB">
        <w:t xml:space="preserve">Upon completion of a deliverable, the Contractor shall notify the County and the Acceptance process will commence. Acceptance shall be based upon closure of all Critical Defects, as well as the assumption that all plans and documentation </w:t>
      </w:r>
      <w:r w:rsidR="006478F9">
        <w:t>shall</w:t>
      </w:r>
      <w:r w:rsidRPr="004D16FB">
        <w:t xml:space="preserve"> be </w:t>
      </w:r>
      <w:proofErr w:type="gramStart"/>
      <w:r w:rsidRPr="004D16FB">
        <w:t>continue</w:t>
      </w:r>
      <w:proofErr w:type="gramEnd"/>
      <w:r w:rsidRPr="004D16FB">
        <w:t xml:space="preserve"> to be updated to account for changes until Go-Live.</w:t>
      </w:r>
    </w:p>
    <w:p w14:paraId="06EEB9CD" w14:textId="287E039A" w:rsidR="00B0599D" w:rsidRPr="004D16FB" w:rsidRDefault="00B0599D" w:rsidP="004D16FB">
      <w:pPr>
        <w:pStyle w:val="ITBLevel4"/>
      </w:pPr>
      <w:r w:rsidRPr="004D16FB">
        <w:t>Upon receiving notice by the Contractor of completion of the deliverable, the County within ten (10) Business Days will either accept or reject the deliverable based upon meeting the Acceptance Criteria mutually set forth between the County and Contractor below.</w:t>
      </w:r>
    </w:p>
    <w:p w14:paraId="0F5A9FFA" w14:textId="2908A563" w:rsidR="00B0599D" w:rsidRPr="004D16FB" w:rsidRDefault="00B0599D" w:rsidP="004D16FB">
      <w:pPr>
        <w:pStyle w:val="ITBLevel4"/>
      </w:pPr>
      <w:r w:rsidRPr="004D16FB">
        <w:t xml:space="preserve">If the County rejects the deliverable, it will provide the Contractor with documentation of the specific grounds for the rejection, outlining items not in compliance with the deliverable guidelines. The Contractor </w:t>
      </w:r>
      <w:r w:rsidR="006478F9">
        <w:t>shall</w:t>
      </w:r>
      <w:r w:rsidRPr="004D16FB">
        <w:t xml:space="preserve"> have ten (10) Business Days to correct the items documented in the County’s notice of rejection, or to present a plan to correct them.</w:t>
      </w:r>
    </w:p>
    <w:p w14:paraId="22B7FDA2" w14:textId="3901C5E4" w:rsidR="00B0599D" w:rsidRPr="004D16FB" w:rsidRDefault="00B0599D" w:rsidP="004D16FB">
      <w:pPr>
        <w:pStyle w:val="ITBLevel4"/>
      </w:pPr>
      <w:r w:rsidRPr="004D16FB">
        <w:t xml:space="preserve">Following delivery of the Contractor’s notice that the Work has been corrected, Testing and User Acceptance Testing will recommence. After completion of UAT, the County within ten (10) Business Days will either accept or reject the deliverable as described above. </w:t>
      </w:r>
    </w:p>
    <w:p w14:paraId="0789F218" w14:textId="4BBD90D8" w:rsidR="00B0599D" w:rsidRPr="004D16FB" w:rsidRDefault="00B0599D" w:rsidP="004D16FB">
      <w:pPr>
        <w:pStyle w:val="ITBLevel4"/>
      </w:pPr>
      <w:r w:rsidRPr="004D16FB">
        <w:t xml:space="preserve">The Project schedule </w:t>
      </w:r>
      <w:r w:rsidR="006478F9">
        <w:t>shall</w:t>
      </w:r>
      <w:r w:rsidRPr="004D16FB">
        <w:t xml:space="preserve"> be adjusted accordingly in case a dispute regarding the method or accuracy of the correction causes a delay. If the Work fails to comply with the deliverable guidelines after the Contractor’s second attempt to correct the work, and no clear plan can be agreed upon between the County Project Manager and the Contractor’s Project Manager, the County will determine the appropriate corrective action(s).</w:t>
      </w:r>
    </w:p>
    <w:p w14:paraId="521925B6" w14:textId="7E3D13FF" w:rsidR="00B0599D" w:rsidRPr="004D16FB" w:rsidRDefault="00B0599D" w:rsidP="004D16FB">
      <w:pPr>
        <w:pStyle w:val="ITBLevel3"/>
        <w:rPr>
          <w:rFonts w:eastAsia="Arial"/>
        </w:rPr>
      </w:pPr>
      <w:bookmarkStart w:id="255" w:name="_Toc45626883"/>
      <w:bookmarkStart w:id="256" w:name="_Toc46851384"/>
      <w:r w:rsidRPr="004D16FB">
        <w:rPr>
          <w:rFonts w:eastAsia="Arial"/>
        </w:rPr>
        <w:t>Deliverable Acceptance Criteria</w:t>
      </w:r>
      <w:bookmarkEnd w:id="255"/>
      <w:bookmarkEnd w:id="256"/>
    </w:p>
    <w:tbl>
      <w:tblPr>
        <w:tblW w:w="10440" w:type="dxa"/>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777"/>
        <w:gridCol w:w="3236"/>
        <w:gridCol w:w="6427"/>
      </w:tblGrid>
      <w:tr w:rsidR="00065875" w:rsidRPr="00065875" w14:paraId="5637D135" w14:textId="77777777" w:rsidTr="006478F9">
        <w:tc>
          <w:tcPr>
            <w:tcW w:w="777" w:type="dxa"/>
            <w:shd w:val="clear" w:color="auto" w:fill="D9D9D9" w:themeFill="background1" w:themeFillShade="D9"/>
          </w:tcPr>
          <w:p w14:paraId="2BD188DC"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No.</w:t>
            </w:r>
          </w:p>
        </w:tc>
        <w:tc>
          <w:tcPr>
            <w:tcW w:w="3236" w:type="dxa"/>
            <w:shd w:val="clear" w:color="auto" w:fill="D9D9D9" w:themeFill="background1" w:themeFillShade="D9"/>
          </w:tcPr>
          <w:p w14:paraId="207C30B2"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Project Deliverable</w:t>
            </w:r>
          </w:p>
        </w:tc>
        <w:tc>
          <w:tcPr>
            <w:tcW w:w="6427" w:type="dxa"/>
            <w:shd w:val="clear" w:color="auto" w:fill="D9D9D9" w:themeFill="background1" w:themeFillShade="D9"/>
          </w:tcPr>
          <w:p w14:paraId="5764EF29"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Acceptance Criteria</w:t>
            </w:r>
          </w:p>
        </w:tc>
      </w:tr>
      <w:tr w:rsidR="00065875" w:rsidRPr="00065875" w14:paraId="12CFB9C1" w14:textId="77777777" w:rsidTr="006478F9">
        <w:tc>
          <w:tcPr>
            <w:tcW w:w="777" w:type="dxa"/>
          </w:tcPr>
          <w:p w14:paraId="3661CBE0"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w:t>
            </w:r>
          </w:p>
        </w:tc>
        <w:tc>
          <w:tcPr>
            <w:tcW w:w="3236" w:type="dxa"/>
            <w:shd w:val="clear" w:color="auto" w:fill="auto"/>
          </w:tcPr>
          <w:p w14:paraId="60D7203F"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Architecture Design and Technical Specifications</w:t>
            </w:r>
          </w:p>
        </w:tc>
        <w:tc>
          <w:tcPr>
            <w:tcW w:w="6427" w:type="dxa"/>
          </w:tcPr>
          <w:p w14:paraId="37FD02DA" w14:textId="77777777" w:rsidR="00065875" w:rsidRPr="00065875" w:rsidRDefault="00065875" w:rsidP="004D16FB">
            <w:pPr>
              <w:numPr>
                <w:ilvl w:val="0"/>
                <w:numId w:val="34"/>
              </w:numPr>
              <w:overflowPunct/>
              <w:autoSpaceDE/>
              <w:autoSpaceDN/>
              <w:adjustRightInd/>
              <w:spacing w:after="120" w:line="280" w:lineRule="exact"/>
              <w:ind w:left="412"/>
              <w:textAlignment w:val="auto"/>
              <w:rPr>
                <w:rFonts w:cs="Arial"/>
                <w:sz w:val="24"/>
                <w:szCs w:val="24"/>
                <w:lang w:eastAsia="en-US"/>
              </w:rPr>
            </w:pPr>
            <w:r w:rsidRPr="00065875">
              <w:rPr>
                <w:rFonts w:cs="Arial"/>
                <w:sz w:val="24"/>
                <w:szCs w:val="24"/>
                <w:lang w:eastAsia="en-US"/>
              </w:rPr>
              <w:t>Delivered in electronic form</w:t>
            </w:r>
          </w:p>
          <w:p w14:paraId="0063499A" w14:textId="77777777" w:rsidR="00065875" w:rsidRPr="00065875" w:rsidRDefault="00065875" w:rsidP="004D16FB">
            <w:pPr>
              <w:numPr>
                <w:ilvl w:val="0"/>
                <w:numId w:val="34"/>
              </w:numPr>
              <w:overflowPunct/>
              <w:autoSpaceDE/>
              <w:autoSpaceDN/>
              <w:adjustRightInd/>
              <w:spacing w:after="120" w:line="280" w:lineRule="exact"/>
              <w:ind w:left="412"/>
              <w:textAlignment w:val="auto"/>
              <w:rPr>
                <w:rFonts w:cs="Arial"/>
                <w:sz w:val="24"/>
                <w:szCs w:val="24"/>
                <w:lang w:eastAsia="en-US"/>
              </w:rPr>
            </w:pPr>
            <w:r w:rsidRPr="00065875">
              <w:rPr>
                <w:rFonts w:cs="Arial"/>
                <w:sz w:val="24"/>
                <w:szCs w:val="24"/>
                <w:lang w:eastAsia="en-US"/>
              </w:rPr>
              <w:t>Satisfies all criteria listed in Section 3.2.A.</w:t>
            </w:r>
          </w:p>
          <w:p w14:paraId="7C0B5BB4" w14:textId="77777777" w:rsidR="00065875" w:rsidRPr="00065875" w:rsidRDefault="00065875" w:rsidP="004D16FB">
            <w:pPr>
              <w:numPr>
                <w:ilvl w:val="0"/>
                <w:numId w:val="34"/>
              </w:numPr>
              <w:overflowPunct/>
              <w:autoSpaceDE/>
              <w:autoSpaceDN/>
              <w:adjustRightInd/>
              <w:spacing w:after="120" w:line="280" w:lineRule="exact"/>
              <w:ind w:left="412"/>
              <w:textAlignment w:val="auto"/>
              <w:rPr>
                <w:rFonts w:cs="Arial"/>
                <w:sz w:val="24"/>
                <w:szCs w:val="24"/>
                <w:lang w:eastAsia="en-US"/>
              </w:rPr>
            </w:pPr>
            <w:r w:rsidRPr="00065875">
              <w:rPr>
                <w:rFonts w:cs="Arial"/>
                <w:sz w:val="24"/>
                <w:szCs w:val="24"/>
                <w:lang w:eastAsia="en-US"/>
              </w:rPr>
              <w:t>Design approved by KCIT Architecture Review Team, with all conditions satisfied</w:t>
            </w:r>
          </w:p>
          <w:p w14:paraId="5ACA0286" w14:textId="77777777" w:rsidR="00065875" w:rsidRPr="00065875" w:rsidRDefault="00065875" w:rsidP="004D16FB">
            <w:pPr>
              <w:numPr>
                <w:ilvl w:val="0"/>
                <w:numId w:val="34"/>
              </w:numPr>
              <w:overflowPunct/>
              <w:autoSpaceDE/>
              <w:autoSpaceDN/>
              <w:adjustRightInd/>
              <w:spacing w:after="120" w:line="280" w:lineRule="exact"/>
              <w:ind w:left="412"/>
              <w:textAlignment w:val="auto"/>
              <w:rPr>
                <w:rFonts w:cs="Arial"/>
                <w:sz w:val="24"/>
                <w:szCs w:val="24"/>
                <w:lang w:eastAsia="en-US"/>
              </w:rPr>
            </w:pPr>
            <w:r w:rsidRPr="00065875">
              <w:rPr>
                <w:rFonts w:cs="Arial"/>
                <w:sz w:val="24"/>
                <w:szCs w:val="24"/>
                <w:lang w:eastAsia="en-US"/>
              </w:rPr>
              <w:t>All subsequent changes prior to Go-Live are documented</w:t>
            </w:r>
          </w:p>
        </w:tc>
      </w:tr>
      <w:tr w:rsidR="00065875" w:rsidRPr="00065875" w14:paraId="368BAF12" w14:textId="77777777" w:rsidTr="006478F9">
        <w:tc>
          <w:tcPr>
            <w:tcW w:w="777" w:type="dxa"/>
          </w:tcPr>
          <w:p w14:paraId="4615EA3E"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#2</w:t>
            </w:r>
          </w:p>
        </w:tc>
        <w:tc>
          <w:tcPr>
            <w:tcW w:w="3236" w:type="dxa"/>
            <w:shd w:val="clear" w:color="auto" w:fill="auto"/>
          </w:tcPr>
          <w:p w14:paraId="51C83127"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4D16FB">
              <w:rPr>
                <w:sz w:val="24"/>
              </w:rPr>
              <w:t>Kick-off and Project Planning Meeting</w:t>
            </w:r>
            <w:r w:rsidRPr="00065875">
              <w:rPr>
                <w:rFonts w:cs="Arial"/>
                <w:sz w:val="24"/>
                <w:szCs w:val="24"/>
                <w:lang w:eastAsia="en-US"/>
              </w:rPr>
              <w:t xml:space="preserve"> + Updated Contractor Project Work Plan</w:t>
            </w:r>
          </w:p>
        </w:tc>
        <w:tc>
          <w:tcPr>
            <w:tcW w:w="6427" w:type="dxa"/>
          </w:tcPr>
          <w:p w14:paraId="08127CD6" w14:textId="77777777" w:rsidR="00065875" w:rsidRPr="00065875" w:rsidRDefault="00065875" w:rsidP="004D16FB">
            <w:pPr>
              <w:numPr>
                <w:ilvl w:val="0"/>
                <w:numId w:val="35"/>
              </w:numPr>
              <w:overflowPunct/>
              <w:autoSpaceDE/>
              <w:autoSpaceDN/>
              <w:adjustRightInd/>
              <w:spacing w:after="120" w:line="280" w:lineRule="exact"/>
              <w:ind w:left="347"/>
              <w:textAlignment w:val="auto"/>
              <w:rPr>
                <w:rFonts w:cs="Arial"/>
                <w:sz w:val="24"/>
                <w:szCs w:val="24"/>
                <w:lang w:eastAsia="en-US"/>
              </w:rPr>
            </w:pPr>
            <w:r w:rsidRPr="00065875">
              <w:rPr>
                <w:rFonts w:cs="Arial"/>
                <w:sz w:val="24"/>
                <w:szCs w:val="24"/>
                <w:lang w:eastAsia="en-US"/>
              </w:rPr>
              <w:t>Initial Contractor Project Work Plan delivered with Proposal as specified in Section 7.3.A; update provided within 10 Days of Effective Date as specified in Sections 7.5.A and 7.5.B; and includes at a minimum:</w:t>
            </w:r>
          </w:p>
          <w:p w14:paraId="484BE526" w14:textId="77777777" w:rsidR="00065875" w:rsidRPr="00065875" w:rsidRDefault="00065875" w:rsidP="004D16FB">
            <w:pPr>
              <w:numPr>
                <w:ilvl w:val="0"/>
                <w:numId w:val="36"/>
              </w:num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List of all scheduled Sprints/iterations with start and finish dates, if applicable</w:t>
            </w:r>
          </w:p>
          <w:p w14:paraId="22A2C09E" w14:textId="77777777" w:rsidR="00065875" w:rsidRPr="00065875" w:rsidRDefault="00065875" w:rsidP="004D16FB">
            <w:pPr>
              <w:numPr>
                <w:ilvl w:val="0"/>
                <w:numId w:val="36"/>
              </w:num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Milestones, tasks, durations, and estimated level of effort for each Sprint</w:t>
            </w:r>
          </w:p>
          <w:p w14:paraId="58C430C2" w14:textId="77777777" w:rsidR="00065875" w:rsidRPr="00065875" w:rsidRDefault="00065875" w:rsidP="004D16FB">
            <w:pPr>
              <w:numPr>
                <w:ilvl w:val="0"/>
                <w:numId w:val="36"/>
              </w:num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Contractor resource assignments for each Sprint</w:t>
            </w:r>
          </w:p>
          <w:p w14:paraId="798F67A0" w14:textId="77777777" w:rsidR="00065875" w:rsidRPr="00065875" w:rsidRDefault="00065875" w:rsidP="004D16FB">
            <w:pPr>
              <w:numPr>
                <w:ilvl w:val="0"/>
                <w:numId w:val="36"/>
              </w:num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County resource dependencies for each Sprint and deliverable</w:t>
            </w:r>
          </w:p>
          <w:p w14:paraId="0D876D93" w14:textId="77777777" w:rsidR="00065875" w:rsidRPr="00065875" w:rsidRDefault="00065875" w:rsidP="004D16FB">
            <w:pPr>
              <w:numPr>
                <w:ilvl w:val="0"/>
                <w:numId w:val="36"/>
              </w:num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Other dependencies</w:t>
            </w:r>
          </w:p>
          <w:p w14:paraId="1F834B0A" w14:textId="77777777" w:rsidR="00065875" w:rsidRPr="004D16FB" w:rsidRDefault="00065875" w:rsidP="004D16FB">
            <w:pPr>
              <w:numPr>
                <w:ilvl w:val="0"/>
                <w:numId w:val="35"/>
              </w:numPr>
              <w:overflowPunct/>
              <w:autoSpaceDE/>
              <w:autoSpaceDN/>
              <w:adjustRightInd/>
              <w:spacing w:after="120" w:line="280" w:lineRule="exact"/>
              <w:ind w:left="309"/>
              <w:textAlignment w:val="auto"/>
              <w:rPr>
                <w:sz w:val="24"/>
              </w:rPr>
            </w:pPr>
            <w:r w:rsidRPr="004D16FB">
              <w:rPr>
                <w:sz w:val="24"/>
              </w:rPr>
              <w:t>Revised Architecture Document received</w:t>
            </w:r>
          </w:p>
          <w:p w14:paraId="0AE27FAD" w14:textId="77777777" w:rsidR="00065875" w:rsidRPr="00065875" w:rsidRDefault="00065875" w:rsidP="004D16FB">
            <w:pPr>
              <w:numPr>
                <w:ilvl w:val="0"/>
                <w:numId w:val="35"/>
              </w:numPr>
              <w:overflowPunct/>
              <w:autoSpaceDE/>
              <w:autoSpaceDN/>
              <w:adjustRightInd/>
              <w:spacing w:after="120" w:line="280" w:lineRule="exact"/>
              <w:ind w:left="309"/>
              <w:textAlignment w:val="auto"/>
              <w:rPr>
                <w:rFonts w:cs="Arial"/>
                <w:sz w:val="24"/>
                <w:szCs w:val="24"/>
                <w:lang w:eastAsia="en-US"/>
              </w:rPr>
            </w:pPr>
            <w:r w:rsidRPr="004D16FB">
              <w:rPr>
                <w:sz w:val="24"/>
              </w:rPr>
              <w:t>Kick-off and Project Planning Meeting</w:t>
            </w:r>
            <w:r w:rsidRPr="00065875">
              <w:rPr>
                <w:rFonts w:cs="Arial"/>
                <w:sz w:val="24"/>
                <w:szCs w:val="24"/>
                <w:lang w:eastAsia="en-US"/>
              </w:rPr>
              <w:t xml:space="preserve"> held as specified in Section 7.5.B</w:t>
            </w:r>
          </w:p>
          <w:p w14:paraId="2E48B670" w14:textId="77777777" w:rsidR="00065875" w:rsidRPr="00065875" w:rsidRDefault="00065875" w:rsidP="004D16FB">
            <w:pPr>
              <w:numPr>
                <w:ilvl w:val="0"/>
                <w:numId w:val="35"/>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All deliverable definitions have been reviewed and completed</w:t>
            </w:r>
          </w:p>
        </w:tc>
      </w:tr>
      <w:tr w:rsidR="00065875" w:rsidRPr="00065875" w14:paraId="3BCF70C9" w14:textId="77777777" w:rsidTr="006478F9">
        <w:tc>
          <w:tcPr>
            <w:tcW w:w="777" w:type="dxa"/>
          </w:tcPr>
          <w:p w14:paraId="27C80AD9"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#3</w:t>
            </w:r>
          </w:p>
        </w:tc>
        <w:tc>
          <w:tcPr>
            <w:tcW w:w="3236" w:type="dxa"/>
            <w:shd w:val="clear" w:color="auto" w:fill="auto"/>
          </w:tcPr>
          <w:p w14:paraId="40550159"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Fit/Gap Analysis Report</w:t>
            </w:r>
          </w:p>
        </w:tc>
        <w:tc>
          <w:tcPr>
            <w:tcW w:w="6427" w:type="dxa"/>
          </w:tcPr>
          <w:p w14:paraId="182176FF" w14:textId="77777777" w:rsidR="00065875" w:rsidRPr="00065875" w:rsidRDefault="00065875" w:rsidP="004D16FB">
            <w:pPr>
              <w:numPr>
                <w:ilvl w:val="0"/>
                <w:numId w:val="37"/>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Delivered in electronic form</w:t>
            </w:r>
          </w:p>
          <w:p w14:paraId="56DEC8F0" w14:textId="77777777" w:rsidR="00065875" w:rsidRPr="00065875" w:rsidRDefault="00065875" w:rsidP="004D16FB">
            <w:pPr>
              <w:numPr>
                <w:ilvl w:val="0"/>
                <w:numId w:val="37"/>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Satisfies all criteria listed in Section 3.</w:t>
            </w:r>
            <w:proofErr w:type="gramStart"/>
            <w:r w:rsidRPr="00065875">
              <w:rPr>
                <w:rFonts w:cs="Arial"/>
                <w:sz w:val="24"/>
                <w:szCs w:val="24"/>
                <w:lang w:eastAsia="en-US"/>
              </w:rPr>
              <w:t>2.B</w:t>
            </w:r>
            <w:proofErr w:type="gramEnd"/>
          </w:p>
        </w:tc>
      </w:tr>
      <w:tr w:rsidR="00065875" w:rsidRPr="00065875" w14:paraId="072164C8" w14:textId="77777777" w:rsidTr="006478F9">
        <w:tc>
          <w:tcPr>
            <w:tcW w:w="777" w:type="dxa"/>
          </w:tcPr>
          <w:p w14:paraId="2026A171"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#4</w:t>
            </w:r>
          </w:p>
        </w:tc>
        <w:tc>
          <w:tcPr>
            <w:tcW w:w="3236" w:type="dxa"/>
            <w:shd w:val="clear" w:color="auto" w:fill="auto"/>
          </w:tcPr>
          <w:p w14:paraId="050C3E67"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Interfaces and Data Exchange Plan</w:t>
            </w:r>
          </w:p>
        </w:tc>
        <w:tc>
          <w:tcPr>
            <w:tcW w:w="6427" w:type="dxa"/>
          </w:tcPr>
          <w:p w14:paraId="41C29A6F" w14:textId="77777777" w:rsidR="00065875" w:rsidRPr="00065875" w:rsidRDefault="00065875" w:rsidP="004D16FB">
            <w:pPr>
              <w:numPr>
                <w:ilvl w:val="3"/>
                <w:numId w:val="38"/>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Delivered in electronic form</w:t>
            </w:r>
          </w:p>
          <w:p w14:paraId="61AB63D2" w14:textId="77777777" w:rsidR="00065875" w:rsidRPr="00065875" w:rsidRDefault="00065875" w:rsidP="004D16FB">
            <w:pPr>
              <w:numPr>
                <w:ilvl w:val="3"/>
                <w:numId w:val="38"/>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Satisfies all criteria listed in Section 3.</w:t>
            </w:r>
            <w:proofErr w:type="gramStart"/>
            <w:r w:rsidRPr="00065875">
              <w:rPr>
                <w:rFonts w:cs="Arial"/>
                <w:sz w:val="24"/>
                <w:szCs w:val="24"/>
                <w:lang w:eastAsia="en-US"/>
              </w:rPr>
              <w:t>2.D</w:t>
            </w:r>
            <w:proofErr w:type="gramEnd"/>
          </w:p>
        </w:tc>
      </w:tr>
      <w:tr w:rsidR="00065875" w:rsidRPr="00065875" w14:paraId="72C75D36" w14:textId="77777777" w:rsidTr="006478F9">
        <w:tc>
          <w:tcPr>
            <w:tcW w:w="777" w:type="dxa"/>
          </w:tcPr>
          <w:p w14:paraId="2723F8F1"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#5</w:t>
            </w:r>
          </w:p>
        </w:tc>
        <w:tc>
          <w:tcPr>
            <w:tcW w:w="3236" w:type="dxa"/>
            <w:shd w:val="clear" w:color="auto" w:fill="auto"/>
          </w:tcPr>
          <w:p w14:paraId="2A11F671"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Data Conversion &amp; Migration Plan</w:t>
            </w:r>
          </w:p>
        </w:tc>
        <w:tc>
          <w:tcPr>
            <w:tcW w:w="6427" w:type="dxa"/>
          </w:tcPr>
          <w:p w14:paraId="0E280C12" w14:textId="77777777" w:rsidR="00065875" w:rsidRPr="00065875" w:rsidRDefault="00065875" w:rsidP="004D16FB">
            <w:pPr>
              <w:numPr>
                <w:ilvl w:val="3"/>
                <w:numId w:val="39"/>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Delivered in electronic form</w:t>
            </w:r>
          </w:p>
          <w:p w14:paraId="3163B8CD" w14:textId="77777777" w:rsidR="00065875" w:rsidRPr="00065875" w:rsidRDefault="00065875" w:rsidP="004D16FB">
            <w:pPr>
              <w:numPr>
                <w:ilvl w:val="3"/>
                <w:numId w:val="39"/>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Satisfies all criteria listed in Section 3.2.E</w:t>
            </w:r>
          </w:p>
          <w:p w14:paraId="59B55508" w14:textId="77777777" w:rsidR="00065875" w:rsidRPr="00065875" w:rsidRDefault="00065875" w:rsidP="004D16FB">
            <w:pPr>
              <w:numPr>
                <w:ilvl w:val="3"/>
                <w:numId w:val="39"/>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All source data objects requiring conversion and migration identified and documented</w:t>
            </w:r>
          </w:p>
          <w:p w14:paraId="1C8BF577" w14:textId="77777777" w:rsidR="00065875" w:rsidRPr="00065875" w:rsidRDefault="00065875" w:rsidP="004D16FB">
            <w:pPr>
              <w:numPr>
                <w:ilvl w:val="3"/>
                <w:numId w:val="39"/>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Data mapping completed for identified data structures, including field mapping, value mapping, treatment of all exceptions, and record-/field-/document-level security if applicable</w:t>
            </w:r>
          </w:p>
          <w:p w14:paraId="40549CBD" w14:textId="77777777" w:rsidR="00065875" w:rsidRPr="00065875" w:rsidRDefault="00065875" w:rsidP="004D16FB">
            <w:pPr>
              <w:numPr>
                <w:ilvl w:val="3"/>
                <w:numId w:val="39"/>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Up-to-date Data Dictionary for Solution</w:t>
            </w:r>
          </w:p>
          <w:p w14:paraId="090DD595" w14:textId="77777777" w:rsidR="00065875" w:rsidRPr="00065875" w:rsidRDefault="00065875" w:rsidP="004D16FB">
            <w:pPr>
              <w:numPr>
                <w:ilvl w:val="3"/>
                <w:numId w:val="39"/>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Conversion &amp; migration schedule aligned with the process documented in Section 6.3</w:t>
            </w:r>
          </w:p>
        </w:tc>
      </w:tr>
      <w:tr w:rsidR="00065875" w:rsidRPr="00065875" w14:paraId="0F048721" w14:textId="77777777" w:rsidTr="006478F9">
        <w:tc>
          <w:tcPr>
            <w:tcW w:w="777" w:type="dxa"/>
          </w:tcPr>
          <w:p w14:paraId="654FE7A3"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#6</w:t>
            </w:r>
          </w:p>
        </w:tc>
        <w:tc>
          <w:tcPr>
            <w:tcW w:w="3236" w:type="dxa"/>
            <w:shd w:val="clear" w:color="auto" w:fill="auto"/>
          </w:tcPr>
          <w:p w14:paraId="45763E58"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Test Plan</w:t>
            </w:r>
          </w:p>
        </w:tc>
        <w:tc>
          <w:tcPr>
            <w:tcW w:w="6427" w:type="dxa"/>
          </w:tcPr>
          <w:p w14:paraId="64427F8C" w14:textId="77777777" w:rsidR="00065875" w:rsidRPr="00065875" w:rsidRDefault="00065875" w:rsidP="004D16FB">
            <w:pPr>
              <w:numPr>
                <w:ilvl w:val="3"/>
                <w:numId w:val="40"/>
              </w:numPr>
              <w:tabs>
                <w:tab w:val="num" w:pos="1209"/>
              </w:tabs>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Delivered in electronic form</w:t>
            </w:r>
          </w:p>
          <w:p w14:paraId="662405EF" w14:textId="77777777" w:rsidR="00065875" w:rsidRPr="00065875" w:rsidRDefault="00065875" w:rsidP="004D16FB">
            <w:pPr>
              <w:numPr>
                <w:ilvl w:val="3"/>
                <w:numId w:val="40"/>
              </w:numPr>
              <w:tabs>
                <w:tab w:val="num" w:pos="1209"/>
              </w:tabs>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Satisfies all criteria listed in Section 3.</w:t>
            </w:r>
            <w:proofErr w:type="gramStart"/>
            <w:r w:rsidRPr="00065875">
              <w:rPr>
                <w:rFonts w:cs="Arial"/>
                <w:sz w:val="24"/>
                <w:szCs w:val="24"/>
                <w:lang w:eastAsia="en-US"/>
              </w:rPr>
              <w:t>2.F</w:t>
            </w:r>
            <w:proofErr w:type="gramEnd"/>
          </w:p>
        </w:tc>
      </w:tr>
      <w:tr w:rsidR="00065875" w:rsidRPr="00065875" w14:paraId="0C002606" w14:textId="77777777" w:rsidTr="006478F9">
        <w:tc>
          <w:tcPr>
            <w:tcW w:w="777" w:type="dxa"/>
          </w:tcPr>
          <w:p w14:paraId="3BC0C6A5"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#7</w:t>
            </w:r>
          </w:p>
        </w:tc>
        <w:tc>
          <w:tcPr>
            <w:tcW w:w="3236" w:type="dxa"/>
            <w:shd w:val="clear" w:color="auto" w:fill="auto"/>
          </w:tcPr>
          <w:p w14:paraId="6D91709F"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Initial training for Subject Matter Experts, Developers, and Administrators</w:t>
            </w:r>
          </w:p>
        </w:tc>
        <w:tc>
          <w:tcPr>
            <w:tcW w:w="6427" w:type="dxa"/>
          </w:tcPr>
          <w:p w14:paraId="7F9A64F1" w14:textId="77777777" w:rsidR="00065875" w:rsidRPr="00065875" w:rsidRDefault="00065875" w:rsidP="004D16FB">
            <w:pPr>
              <w:numPr>
                <w:ilvl w:val="0"/>
                <w:numId w:val="50"/>
              </w:numPr>
              <w:overflowPunct/>
              <w:autoSpaceDE/>
              <w:autoSpaceDN/>
              <w:adjustRightInd/>
              <w:spacing w:after="120" w:line="280" w:lineRule="exact"/>
              <w:ind w:left="285"/>
              <w:textAlignment w:val="auto"/>
              <w:rPr>
                <w:rFonts w:cs="Arial"/>
                <w:sz w:val="24"/>
                <w:szCs w:val="24"/>
                <w:lang w:eastAsia="en-US"/>
              </w:rPr>
            </w:pPr>
            <w:r w:rsidRPr="00065875">
              <w:rPr>
                <w:rFonts w:cs="Arial"/>
                <w:sz w:val="24"/>
                <w:szCs w:val="24"/>
                <w:lang w:eastAsia="en-US"/>
              </w:rPr>
              <w:t>Satisfies all criteria listed in Section 5.2.B</w:t>
            </w:r>
          </w:p>
          <w:p w14:paraId="611F6204" w14:textId="77777777" w:rsidR="00065875" w:rsidRPr="00065875" w:rsidRDefault="00065875" w:rsidP="004D16FB">
            <w:pPr>
              <w:numPr>
                <w:ilvl w:val="0"/>
                <w:numId w:val="50"/>
              </w:numPr>
              <w:overflowPunct/>
              <w:autoSpaceDE/>
              <w:autoSpaceDN/>
              <w:adjustRightInd/>
              <w:spacing w:after="120" w:line="280" w:lineRule="exact"/>
              <w:ind w:left="285"/>
              <w:textAlignment w:val="auto"/>
              <w:rPr>
                <w:rFonts w:cs="Arial"/>
                <w:sz w:val="24"/>
                <w:szCs w:val="24"/>
                <w:lang w:eastAsia="en-US"/>
              </w:rPr>
            </w:pPr>
            <w:r w:rsidRPr="00065875">
              <w:rPr>
                <w:rFonts w:cs="Arial"/>
                <w:sz w:val="24"/>
                <w:szCs w:val="24"/>
                <w:lang w:eastAsia="en-US"/>
              </w:rPr>
              <w:t>Training delivered as specified in Training Plan</w:t>
            </w:r>
          </w:p>
        </w:tc>
      </w:tr>
      <w:tr w:rsidR="00065875" w:rsidRPr="00065875" w14:paraId="593E0074" w14:textId="77777777" w:rsidTr="006478F9">
        <w:tc>
          <w:tcPr>
            <w:tcW w:w="777" w:type="dxa"/>
          </w:tcPr>
          <w:p w14:paraId="7CBF5D3D"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#8</w:t>
            </w:r>
          </w:p>
        </w:tc>
        <w:tc>
          <w:tcPr>
            <w:tcW w:w="3236" w:type="dxa"/>
            <w:shd w:val="clear" w:color="auto" w:fill="auto"/>
          </w:tcPr>
          <w:p w14:paraId="5468DBAE"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Configuration Management &amp; Implementation Plan</w:t>
            </w:r>
          </w:p>
        </w:tc>
        <w:tc>
          <w:tcPr>
            <w:tcW w:w="6427" w:type="dxa"/>
          </w:tcPr>
          <w:p w14:paraId="55C0790D" w14:textId="77777777" w:rsidR="00065875" w:rsidRPr="00065875" w:rsidRDefault="00065875" w:rsidP="004D16FB">
            <w:pPr>
              <w:numPr>
                <w:ilvl w:val="3"/>
                <w:numId w:val="41"/>
              </w:numPr>
              <w:tabs>
                <w:tab w:val="num" w:pos="1119"/>
              </w:tabs>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Delivered in electronic form</w:t>
            </w:r>
          </w:p>
          <w:p w14:paraId="53F0D591" w14:textId="77777777" w:rsidR="00065875" w:rsidRPr="00065875" w:rsidRDefault="00065875" w:rsidP="004D16FB">
            <w:pPr>
              <w:numPr>
                <w:ilvl w:val="3"/>
                <w:numId w:val="41"/>
              </w:numPr>
              <w:tabs>
                <w:tab w:val="num" w:pos="1119"/>
              </w:tabs>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Satisfies all criteria listed in Section 3.2.C</w:t>
            </w:r>
          </w:p>
        </w:tc>
      </w:tr>
      <w:tr w:rsidR="00065875" w:rsidRPr="00065875" w14:paraId="2A0F588D" w14:textId="77777777" w:rsidTr="006478F9">
        <w:tc>
          <w:tcPr>
            <w:tcW w:w="777" w:type="dxa"/>
          </w:tcPr>
          <w:p w14:paraId="3AA447BE"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#9</w:t>
            </w:r>
          </w:p>
        </w:tc>
        <w:tc>
          <w:tcPr>
            <w:tcW w:w="3236" w:type="dxa"/>
            <w:shd w:val="clear" w:color="auto" w:fill="auto"/>
          </w:tcPr>
          <w:p w14:paraId="4B61298D"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Training Plan</w:t>
            </w:r>
          </w:p>
        </w:tc>
        <w:tc>
          <w:tcPr>
            <w:tcW w:w="6427" w:type="dxa"/>
          </w:tcPr>
          <w:p w14:paraId="6983E4C8" w14:textId="77777777" w:rsidR="00065875" w:rsidRPr="00065875" w:rsidRDefault="00065875" w:rsidP="004D16FB">
            <w:pPr>
              <w:numPr>
                <w:ilvl w:val="3"/>
                <w:numId w:val="42"/>
              </w:numPr>
              <w:tabs>
                <w:tab w:val="num" w:pos="1119"/>
              </w:tabs>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Delivered in electronic form</w:t>
            </w:r>
          </w:p>
          <w:p w14:paraId="03ECAF57" w14:textId="77777777" w:rsidR="00065875" w:rsidRPr="00065875" w:rsidRDefault="00065875" w:rsidP="004D16FB">
            <w:pPr>
              <w:numPr>
                <w:ilvl w:val="3"/>
                <w:numId w:val="42"/>
              </w:numPr>
              <w:tabs>
                <w:tab w:val="num" w:pos="1119"/>
              </w:tabs>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Satisfies all criteria listed in Section 5.2</w:t>
            </w:r>
          </w:p>
        </w:tc>
      </w:tr>
      <w:tr w:rsidR="00065875" w:rsidRPr="00065875" w14:paraId="44C4ECBF" w14:textId="77777777" w:rsidTr="006478F9">
        <w:tc>
          <w:tcPr>
            <w:tcW w:w="777" w:type="dxa"/>
          </w:tcPr>
          <w:p w14:paraId="29C4D8B0"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#10</w:t>
            </w:r>
          </w:p>
        </w:tc>
        <w:tc>
          <w:tcPr>
            <w:tcW w:w="3236" w:type="dxa"/>
            <w:shd w:val="clear" w:color="auto" w:fill="auto"/>
          </w:tcPr>
          <w:p w14:paraId="7FB9AC01"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Go-Live Plan</w:t>
            </w:r>
          </w:p>
        </w:tc>
        <w:tc>
          <w:tcPr>
            <w:tcW w:w="6427" w:type="dxa"/>
          </w:tcPr>
          <w:p w14:paraId="11089AED" w14:textId="77777777" w:rsidR="00065875" w:rsidRPr="00065875" w:rsidRDefault="00065875" w:rsidP="004D16FB">
            <w:pPr>
              <w:numPr>
                <w:ilvl w:val="3"/>
                <w:numId w:val="43"/>
              </w:numPr>
              <w:tabs>
                <w:tab w:val="num" w:pos="1119"/>
              </w:tabs>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Delivered in electronic form</w:t>
            </w:r>
          </w:p>
          <w:p w14:paraId="122C339E" w14:textId="77777777" w:rsidR="00065875" w:rsidRPr="00065875" w:rsidRDefault="00065875" w:rsidP="004D16FB">
            <w:pPr>
              <w:numPr>
                <w:ilvl w:val="3"/>
                <w:numId w:val="43"/>
              </w:numPr>
              <w:tabs>
                <w:tab w:val="num" w:pos="1119"/>
              </w:tabs>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Satisfies all criteria listed in Section 6.1</w:t>
            </w:r>
          </w:p>
        </w:tc>
      </w:tr>
      <w:tr w:rsidR="00065875" w:rsidRPr="00065875" w14:paraId="61EC4BBB" w14:textId="77777777" w:rsidTr="006478F9">
        <w:tc>
          <w:tcPr>
            <w:tcW w:w="777" w:type="dxa"/>
          </w:tcPr>
          <w:p w14:paraId="51BB25A4"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#11</w:t>
            </w:r>
          </w:p>
        </w:tc>
        <w:tc>
          <w:tcPr>
            <w:tcW w:w="3236" w:type="dxa"/>
            <w:shd w:val="clear" w:color="auto" w:fill="auto"/>
          </w:tcPr>
          <w:p w14:paraId="139FDEA5"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Solution Configuration Complete</w:t>
            </w:r>
          </w:p>
        </w:tc>
        <w:tc>
          <w:tcPr>
            <w:tcW w:w="6427" w:type="dxa"/>
          </w:tcPr>
          <w:p w14:paraId="772D2027" w14:textId="77777777" w:rsidR="00065875" w:rsidRPr="00065875" w:rsidRDefault="00065875" w:rsidP="004D16FB">
            <w:pPr>
              <w:numPr>
                <w:ilvl w:val="0"/>
                <w:numId w:val="44"/>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Security configured for each role</w:t>
            </w:r>
          </w:p>
          <w:p w14:paraId="19376B8F" w14:textId="77777777" w:rsidR="00065875" w:rsidRPr="00065875" w:rsidRDefault="00065875" w:rsidP="004D16FB">
            <w:pPr>
              <w:numPr>
                <w:ilvl w:val="0"/>
                <w:numId w:val="44"/>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System options, screens, navigations, fields, and labels have been configured</w:t>
            </w:r>
          </w:p>
          <w:p w14:paraId="7E261C4B" w14:textId="77777777" w:rsidR="00065875" w:rsidRPr="00065875" w:rsidRDefault="00065875" w:rsidP="004D16FB">
            <w:pPr>
              <w:numPr>
                <w:ilvl w:val="0"/>
                <w:numId w:val="44"/>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All required workflows, events, notifications, and business rules have been implemented</w:t>
            </w:r>
          </w:p>
          <w:p w14:paraId="1718772A" w14:textId="77777777" w:rsidR="00065875" w:rsidRPr="00065875" w:rsidRDefault="00065875" w:rsidP="004D16FB">
            <w:pPr>
              <w:numPr>
                <w:ilvl w:val="0"/>
                <w:numId w:val="44"/>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The code for workflows, events notifications, interfaces and integrations, mobile applications, and custom business rules has been reviewed and accepted by the County’s staff</w:t>
            </w:r>
          </w:p>
          <w:p w14:paraId="20A03AEF" w14:textId="77777777" w:rsidR="00065875" w:rsidRPr="00065875" w:rsidRDefault="00065875" w:rsidP="004D16FB">
            <w:pPr>
              <w:numPr>
                <w:ilvl w:val="0"/>
                <w:numId w:val="44"/>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All required configuration documented in the related Use Cases has been completed and conforms to the Acceptance Criteria attached to the Use Cases</w:t>
            </w:r>
          </w:p>
          <w:p w14:paraId="3E01B0E6" w14:textId="77777777" w:rsidR="00065875" w:rsidRPr="00065875" w:rsidRDefault="00065875" w:rsidP="004D16FB">
            <w:pPr>
              <w:numPr>
                <w:ilvl w:val="0"/>
                <w:numId w:val="44"/>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All reported Critical (Severity 1 and Severity 2) defects for the Solution have been resolved</w:t>
            </w:r>
          </w:p>
        </w:tc>
      </w:tr>
      <w:tr w:rsidR="00065875" w:rsidRPr="00065875" w14:paraId="0A596E14" w14:textId="77777777" w:rsidTr="006478F9">
        <w:tc>
          <w:tcPr>
            <w:tcW w:w="777" w:type="dxa"/>
          </w:tcPr>
          <w:p w14:paraId="41223F84"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#12</w:t>
            </w:r>
          </w:p>
        </w:tc>
        <w:tc>
          <w:tcPr>
            <w:tcW w:w="3236" w:type="dxa"/>
            <w:shd w:val="clear" w:color="auto" w:fill="auto"/>
          </w:tcPr>
          <w:p w14:paraId="59EB8B16"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Reports and Dashboards Configured</w:t>
            </w:r>
          </w:p>
        </w:tc>
        <w:tc>
          <w:tcPr>
            <w:tcW w:w="6427" w:type="dxa"/>
          </w:tcPr>
          <w:p w14:paraId="3C43A68E" w14:textId="77777777" w:rsidR="00065875" w:rsidRPr="00065875" w:rsidRDefault="00065875" w:rsidP="004D16FB">
            <w:pPr>
              <w:numPr>
                <w:ilvl w:val="0"/>
                <w:numId w:val="45"/>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All Pre- and Post-Go-Live tests passed, documented by Contractor, and reviewed and Accepted by the County.</w:t>
            </w:r>
          </w:p>
        </w:tc>
      </w:tr>
      <w:tr w:rsidR="00065875" w:rsidRPr="00065875" w14:paraId="097C0A02" w14:textId="77777777" w:rsidTr="006478F9">
        <w:tc>
          <w:tcPr>
            <w:tcW w:w="777" w:type="dxa"/>
          </w:tcPr>
          <w:p w14:paraId="23E0BC99"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#13</w:t>
            </w:r>
          </w:p>
        </w:tc>
        <w:tc>
          <w:tcPr>
            <w:tcW w:w="3236" w:type="dxa"/>
            <w:shd w:val="clear" w:color="auto" w:fill="auto"/>
          </w:tcPr>
          <w:p w14:paraId="7FB0106C"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Interfaces &amp; Data Exchanges Configured</w:t>
            </w:r>
          </w:p>
        </w:tc>
        <w:tc>
          <w:tcPr>
            <w:tcW w:w="6427" w:type="dxa"/>
          </w:tcPr>
          <w:p w14:paraId="2072ED15" w14:textId="77777777" w:rsidR="00065875" w:rsidRPr="00065875" w:rsidRDefault="00065875" w:rsidP="004D16FB">
            <w:pPr>
              <w:numPr>
                <w:ilvl w:val="0"/>
                <w:numId w:val="46"/>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 xml:space="preserve">All the interfaces and integrations have been configured in the Production environment </w:t>
            </w:r>
          </w:p>
          <w:p w14:paraId="73FDFD31" w14:textId="77777777" w:rsidR="00065875" w:rsidRPr="00065875" w:rsidRDefault="00065875" w:rsidP="004D16FB">
            <w:pPr>
              <w:numPr>
                <w:ilvl w:val="0"/>
                <w:numId w:val="46"/>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 xml:space="preserve">Solution Architecture has been updated and accepted </w:t>
            </w:r>
          </w:p>
          <w:p w14:paraId="71E73456" w14:textId="77777777" w:rsidR="00065875" w:rsidRPr="00065875" w:rsidRDefault="00065875" w:rsidP="004D16FB">
            <w:pPr>
              <w:numPr>
                <w:ilvl w:val="0"/>
                <w:numId w:val="46"/>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 xml:space="preserve">Health monitoring has been configured for each interface </w:t>
            </w:r>
          </w:p>
          <w:p w14:paraId="4DCFCB0A" w14:textId="77777777" w:rsidR="00065875" w:rsidRPr="00065875" w:rsidRDefault="00065875" w:rsidP="004D16FB">
            <w:pPr>
              <w:numPr>
                <w:ilvl w:val="0"/>
                <w:numId w:val="46"/>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Each interface’s source code, configuration, test scripts, documentation and other artifacts are in the County’s source code management repository</w:t>
            </w:r>
          </w:p>
          <w:p w14:paraId="37AD2BF4" w14:textId="77777777" w:rsidR="00065875" w:rsidRPr="00065875" w:rsidRDefault="00065875" w:rsidP="004D16FB">
            <w:pPr>
              <w:numPr>
                <w:ilvl w:val="0"/>
                <w:numId w:val="46"/>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Each interface can be configured by Solution Administrators</w:t>
            </w:r>
          </w:p>
        </w:tc>
      </w:tr>
      <w:tr w:rsidR="00065875" w:rsidRPr="00065875" w14:paraId="69AE6CB2" w14:textId="77777777" w:rsidTr="006478F9">
        <w:tc>
          <w:tcPr>
            <w:tcW w:w="777" w:type="dxa"/>
          </w:tcPr>
          <w:p w14:paraId="7698A472"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#14</w:t>
            </w:r>
          </w:p>
        </w:tc>
        <w:tc>
          <w:tcPr>
            <w:tcW w:w="3236" w:type="dxa"/>
            <w:shd w:val="clear" w:color="auto" w:fill="auto"/>
          </w:tcPr>
          <w:p w14:paraId="58E9B2AE"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Data Conversion &amp; Migration Completed</w:t>
            </w:r>
          </w:p>
        </w:tc>
        <w:tc>
          <w:tcPr>
            <w:tcW w:w="6427" w:type="dxa"/>
          </w:tcPr>
          <w:p w14:paraId="1878B46D" w14:textId="77777777" w:rsidR="00065875" w:rsidRPr="00065875" w:rsidRDefault="00065875" w:rsidP="004D16FB">
            <w:pPr>
              <w:numPr>
                <w:ilvl w:val="0"/>
                <w:numId w:val="47"/>
              </w:numPr>
              <w:overflowPunct/>
              <w:autoSpaceDE/>
              <w:autoSpaceDN/>
              <w:adjustRightInd/>
              <w:spacing w:after="120" w:line="280" w:lineRule="exact"/>
              <w:ind w:left="309"/>
              <w:textAlignment w:val="auto"/>
              <w:rPr>
                <w:rFonts w:cs="Arial"/>
                <w:sz w:val="24"/>
                <w:szCs w:val="24"/>
                <w:lang w:eastAsia="en-US"/>
              </w:rPr>
            </w:pPr>
            <w:r w:rsidRPr="00065875">
              <w:rPr>
                <w:rFonts w:cs="Arial"/>
                <w:sz w:val="24"/>
                <w:szCs w:val="24"/>
                <w:lang w:eastAsia="en-US"/>
              </w:rPr>
              <w:t>All Pre- and Post-Go-Live tests passed, documented by Contractor, and reviewed and Accepted by the County.</w:t>
            </w:r>
          </w:p>
        </w:tc>
      </w:tr>
      <w:tr w:rsidR="00065875" w:rsidRPr="00065875" w14:paraId="7ECC7933" w14:textId="77777777" w:rsidTr="006478F9">
        <w:tc>
          <w:tcPr>
            <w:tcW w:w="777" w:type="dxa"/>
          </w:tcPr>
          <w:p w14:paraId="638CE438"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#15A</w:t>
            </w:r>
          </w:p>
        </w:tc>
        <w:tc>
          <w:tcPr>
            <w:tcW w:w="3236" w:type="dxa"/>
            <w:shd w:val="clear" w:color="auto" w:fill="auto"/>
          </w:tcPr>
          <w:p w14:paraId="2F1C2657"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Solution Testing Completed</w:t>
            </w:r>
          </w:p>
        </w:tc>
        <w:tc>
          <w:tcPr>
            <w:tcW w:w="6427" w:type="dxa"/>
          </w:tcPr>
          <w:p w14:paraId="65F7A3F5"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The Solution meets the technical requirements listed in Attachment C – Technical Requirements and Questions. </w:t>
            </w:r>
          </w:p>
          <w:p w14:paraId="6859CB5D"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All tests were conducted, including quality assurance testing, on the application and Solution configuration (forms, templates, reports, security, business rules).</w:t>
            </w:r>
          </w:p>
          <w:p w14:paraId="57DB9510"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Data conversion testing with all data sources has been completed and all identified issues have been resolved.  Testing of converted data has been completed in all components of the Solution, including reports, forms, mobile clients, and interfaces. </w:t>
            </w:r>
          </w:p>
          <w:p w14:paraId="1DF25E55"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All identified interfaces and data exchanges have been established and tested against specifications in the Interfaces and Data Exchange Plan. </w:t>
            </w:r>
          </w:p>
          <w:p w14:paraId="76199C59"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Performance and load testing have been completed in the Production environment.</w:t>
            </w:r>
          </w:p>
          <w:p w14:paraId="4F8FE862"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Security/penetration testing has been completed and no vulnerabilities have been found. </w:t>
            </w:r>
          </w:p>
          <w:p w14:paraId="5ED2E0B9"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All source code for workflows, events, notifications, interfaces, and custom business rules has been commented and checked into the County’s source code management system and labeled with the release version. </w:t>
            </w:r>
          </w:p>
          <w:p w14:paraId="5B041357"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Fundamental test scripts for automated system testing have been submitted and accepted by the County.  </w:t>
            </w:r>
          </w:p>
          <w:p w14:paraId="4666CD4B"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Contractor has configured and tested the integration of all the different interfaces. </w:t>
            </w:r>
          </w:p>
          <w:p w14:paraId="70DE842B"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Contractor has configured and tested the integration to the County’s Azure Active Directory, and the County has verified that the system enables County staff to login with their County AD accounts. </w:t>
            </w:r>
          </w:p>
          <w:p w14:paraId="2381623B"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The County has completed thorough browser access to the application, document generation, printing, etc., and the Contractor has verified that the clients are operating correctly. </w:t>
            </w:r>
          </w:p>
          <w:p w14:paraId="35A2279C"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The mobile/remote Solution has been fully tested on the mobile devices used by the County. </w:t>
            </w:r>
          </w:p>
          <w:p w14:paraId="28D64BAA"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The web portal has been fully tested, including for scalability. </w:t>
            </w:r>
          </w:p>
          <w:p w14:paraId="402170E1"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eastAsia="Calibri" w:cs="Arial"/>
                <w:sz w:val="24"/>
                <w:szCs w:val="24"/>
                <w:lang w:eastAsia="en-US"/>
              </w:rPr>
            </w:pPr>
            <w:r w:rsidRPr="00065875">
              <w:rPr>
                <w:rFonts w:eastAsia="Calibri" w:cs="Arial"/>
                <w:sz w:val="24"/>
                <w:szCs w:val="24"/>
                <w:lang w:eastAsia="en-US"/>
              </w:rPr>
              <w:t>All reported Critical Defects have been resolved.</w:t>
            </w:r>
          </w:p>
          <w:p w14:paraId="5DF44373" w14:textId="77777777" w:rsidR="00065875" w:rsidRPr="00065875" w:rsidRDefault="00065875" w:rsidP="004D16FB">
            <w:pPr>
              <w:numPr>
                <w:ilvl w:val="0"/>
                <w:numId w:val="48"/>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The County has reviewed and accepted all Test Results.</w:t>
            </w:r>
          </w:p>
        </w:tc>
      </w:tr>
      <w:tr w:rsidR="00065875" w:rsidRPr="00065875" w14:paraId="5B7913F7" w14:textId="77777777" w:rsidTr="006478F9">
        <w:tc>
          <w:tcPr>
            <w:tcW w:w="777" w:type="dxa"/>
          </w:tcPr>
          <w:p w14:paraId="0552A559"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#15b</w:t>
            </w:r>
          </w:p>
        </w:tc>
        <w:tc>
          <w:tcPr>
            <w:tcW w:w="3236" w:type="dxa"/>
            <w:shd w:val="clear" w:color="auto" w:fill="auto"/>
          </w:tcPr>
          <w:p w14:paraId="4E9DF8B6" w14:textId="77777777" w:rsidR="00065875" w:rsidRPr="00065875" w:rsidRDefault="00065875" w:rsidP="004D16FB">
            <w:pPr>
              <w:overflowPunct/>
              <w:autoSpaceDE/>
              <w:autoSpaceDN/>
              <w:adjustRightInd/>
              <w:spacing w:after="120" w:line="280" w:lineRule="exact"/>
              <w:ind w:left="360"/>
              <w:textAlignment w:val="auto"/>
              <w:rPr>
                <w:rFonts w:cs="Arial"/>
                <w:sz w:val="24"/>
                <w:szCs w:val="24"/>
                <w:lang w:eastAsia="en-US"/>
              </w:rPr>
            </w:pPr>
            <w:r w:rsidRPr="00065875">
              <w:rPr>
                <w:rFonts w:cs="Arial"/>
                <w:sz w:val="24"/>
                <w:szCs w:val="24"/>
                <w:lang w:eastAsia="en-US"/>
              </w:rPr>
              <w:t>User Acceptance Testing Completed</w:t>
            </w:r>
          </w:p>
        </w:tc>
        <w:tc>
          <w:tcPr>
            <w:tcW w:w="6427" w:type="dxa"/>
          </w:tcPr>
          <w:p w14:paraId="1D5B2C7F" w14:textId="77777777" w:rsidR="00065875" w:rsidRPr="00065875" w:rsidRDefault="00065875" w:rsidP="004D16FB">
            <w:pPr>
              <w:numPr>
                <w:ilvl w:val="0"/>
                <w:numId w:val="49"/>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Acceptance Criteria satisfied for all applicable User Stories.</w:t>
            </w:r>
          </w:p>
          <w:p w14:paraId="4DC6B776" w14:textId="77777777" w:rsidR="00065875" w:rsidRPr="00065875" w:rsidRDefault="00065875" w:rsidP="004D16FB">
            <w:pPr>
              <w:numPr>
                <w:ilvl w:val="0"/>
                <w:numId w:val="49"/>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Test Results reviewed and Accepted by the County.</w:t>
            </w:r>
          </w:p>
        </w:tc>
      </w:tr>
      <w:tr w:rsidR="00065875" w:rsidRPr="00065875" w14:paraId="6B4764D3" w14:textId="77777777" w:rsidTr="006478F9">
        <w:trPr>
          <w:cantSplit/>
        </w:trPr>
        <w:tc>
          <w:tcPr>
            <w:tcW w:w="777" w:type="dxa"/>
          </w:tcPr>
          <w:p w14:paraId="4EFFCC5D"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#16</w:t>
            </w:r>
          </w:p>
        </w:tc>
        <w:tc>
          <w:tcPr>
            <w:tcW w:w="3236" w:type="dxa"/>
            <w:shd w:val="clear" w:color="auto" w:fill="auto"/>
          </w:tcPr>
          <w:p w14:paraId="464FD943"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Go-Live Readiness Assessment Checklist</w:t>
            </w:r>
          </w:p>
        </w:tc>
        <w:tc>
          <w:tcPr>
            <w:tcW w:w="6427" w:type="dxa"/>
          </w:tcPr>
          <w:p w14:paraId="004EB224" w14:textId="77777777" w:rsidR="00065875" w:rsidRPr="00065875" w:rsidRDefault="00065875" w:rsidP="004D16FB">
            <w:pPr>
              <w:numPr>
                <w:ilvl w:val="0"/>
                <w:numId w:val="33"/>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Delivered in electronic form</w:t>
            </w:r>
          </w:p>
          <w:p w14:paraId="6614B78A" w14:textId="77777777" w:rsidR="00065875" w:rsidRPr="00065875" w:rsidRDefault="00065875" w:rsidP="004D16FB">
            <w:pPr>
              <w:numPr>
                <w:ilvl w:val="0"/>
                <w:numId w:val="33"/>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Satisfies all criteria listed in Section 6.1.B.2</w:t>
            </w:r>
          </w:p>
          <w:p w14:paraId="43D20645" w14:textId="77777777" w:rsidR="00065875" w:rsidRPr="00065875" w:rsidRDefault="00065875" w:rsidP="004D16FB">
            <w:pPr>
              <w:numPr>
                <w:ilvl w:val="0"/>
                <w:numId w:val="33"/>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Reviewed and Accepted by the County and the County’s external Project Quality Assurance consultant, if applicable</w:t>
            </w:r>
          </w:p>
        </w:tc>
      </w:tr>
      <w:tr w:rsidR="00065875" w:rsidRPr="00065875" w14:paraId="10F5B24C" w14:textId="77777777" w:rsidTr="006478F9">
        <w:trPr>
          <w:cantSplit/>
        </w:trPr>
        <w:tc>
          <w:tcPr>
            <w:tcW w:w="777" w:type="dxa"/>
          </w:tcPr>
          <w:p w14:paraId="2CF3D1BD"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#17</w:t>
            </w:r>
          </w:p>
        </w:tc>
        <w:tc>
          <w:tcPr>
            <w:tcW w:w="3236" w:type="dxa"/>
            <w:shd w:val="clear" w:color="auto" w:fill="auto"/>
          </w:tcPr>
          <w:p w14:paraId="20C20678"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Training</w:t>
            </w:r>
          </w:p>
        </w:tc>
        <w:tc>
          <w:tcPr>
            <w:tcW w:w="6427" w:type="dxa"/>
          </w:tcPr>
          <w:p w14:paraId="4E7EF605" w14:textId="77777777" w:rsidR="00065875" w:rsidRPr="00065875" w:rsidRDefault="00065875" w:rsidP="004D16FB">
            <w:pPr>
              <w:numPr>
                <w:ilvl w:val="0"/>
                <w:numId w:val="32"/>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All training sessions have been delivered and completed by Contractor and Accepted by the County.</w:t>
            </w:r>
          </w:p>
          <w:p w14:paraId="77B10224" w14:textId="77777777" w:rsidR="00065875" w:rsidRPr="00065875" w:rsidRDefault="00065875" w:rsidP="004D16FB">
            <w:pPr>
              <w:numPr>
                <w:ilvl w:val="0"/>
                <w:numId w:val="32"/>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All training materials and documentation, including a runtime environment mirroring Production, have been provided.</w:t>
            </w:r>
          </w:p>
          <w:p w14:paraId="5CAC2799" w14:textId="77777777" w:rsidR="00065875" w:rsidRPr="00065875" w:rsidRDefault="00065875" w:rsidP="004D16FB">
            <w:pPr>
              <w:numPr>
                <w:ilvl w:val="0"/>
                <w:numId w:val="32"/>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 xml:space="preserve">System administrators have base knowledge in the use of the </w:t>
            </w:r>
            <w:proofErr w:type="gramStart"/>
            <w:r w:rsidRPr="00065875">
              <w:rPr>
                <w:rFonts w:cs="Arial"/>
                <w:sz w:val="24"/>
                <w:szCs w:val="24"/>
                <w:lang w:eastAsia="en-US"/>
              </w:rPr>
              <w:t>system, and</w:t>
            </w:r>
            <w:proofErr w:type="gramEnd"/>
            <w:r w:rsidRPr="00065875">
              <w:rPr>
                <w:rFonts w:cs="Arial"/>
                <w:sz w:val="24"/>
                <w:szCs w:val="24"/>
                <w:lang w:eastAsia="en-US"/>
              </w:rPr>
              <w:t xml:space="preserve"> have been trained on all aspects of system configuration.</w:t>
            </w:r>
          </w:p>
          <w:p w14:paraId="5377F09F" w14:textId="77777777" w:rsidR="00065875" w:rsidRPr="00065875" w:rsidRDefault="00065875" w:rsidP="004D16FB">
            <w:pPr>
              <w:numPr>
                <w:ilvl w:val="0"/>
                <w:numId w:val="32"/>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Contractor’s trainers have been trained to conduct future training with new hires. </w:t>
            </w:r>
          </w:p>
          <w:p w14:paraId="3B56EE03" w14:textId="77777777" w:rsidR="00065875" w:rsidRPr="00065875" w:rsidRDefault="00065875" w:rsidP="004D16FB">
            <w:pPr>
              <w:numPr>
                <w:ilvl w:val="0"/>
                <w:numId w:val="32"/>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Technical support staff have received training/knowledge transfer on all aspects of the system. </w:t>
            </w:r>
          </w:p>
        </w:tc>
      </w:tr>
      <w:tr w:rsidR="00065875" w:rsidRPr="00065875" w14:paraId="6B41E4FC" w14:textId="77777777" w:rsidTr="006478F9">
        <w:tblPrEx>
          <w:tblBorders>
            <w:top w:val="none" w:sz="0" w:space="0" w:color="auto"/>
          </w:tblBorders>
        </w:tblPrEx>
        <w:tc>
          <w:tcPr>
            <w:tcW w:w="777" w:type="dxa"/>
            <w:tcBorders>
              <w:top w:val="single" w:sz="0" w:space="0" w:color="000000" w:themeColor="text1"/>
            </w:tcBorders>
          </w:tcPr>
          <w:p w14:paraId="3CC5D2D8"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#18</w:t>
            </w:r>
          </w:p>
        </w:tc>
        <w:tc>
          <w:tcPr>
            <w:tcW w:w="3236" w:type="dxa"/>
            <w:tcBorders>
              <w:top w:val="single" w:sz="0" w:space="0" w:color="000000" w:themeColor="text1"/>
            </w:tcBorders>
            <w:shd w:val="clear" w:color="auto" w:fill="auto"/>
          </w:tcPr>
          <w:p w14:paraId="0C367C04"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Deployment and Cutover Rehearsal + Readiness Assessment Completed</w:t>
            </w:r>
          </w:p>
        </w:tc>
        <w:tc>
          <w:tcPr>
            <w:tcW w:w="6427" w:type="dxa"/>
            <w:tcBorders>
              <w:top w:val="single" w:sz="0" w:space="0" w:color="000000" w:themeColor="text1"/>
            </w:tcBorders>
          </w:tcPr>
          <w:p w14:paraId="21406D3D" w14:textId="77777777" w:rsidR="00065875" w:rsidRPr="00065875" w:rsidRDefault="00065875" w:rsidP="004D16FB">
            <w:pPr>
              <w:numPr>
                <w:ilvl w:val="0"/>
                <w:numId w:val="31"/>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Deployment and Cutover Plan executed</w:t>
            </w:r>
          </w:p>
          <w:p w14:paraId="3FAB7116" w14:textId="77777777" w:rsidR="00065875" w:rsidRPr="00065875" w:rsidRDefault="00065875" w:rsidP="004D16FB">
            <w:pPr>
              <w:numPr>
                <w:ilvl w:val="0"/>
                <w:numId w:val="31"/>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Assessment completed</w:t>
            </w:r>
          </w:p>
          <w:p w14:paraId="2F1E2E1D" w14:textId="77777777" w:rsidR="00065875" w:rsidRPr="00065875" w:rsidRDefault="00065875" w:rsidP="004D16FB">
            <w:pPr>
              <w:numPr>
                <w:ilvl w:val="0"/>
                <w:numId w:val="31"/>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Documented issues and risks assessed</w:t>
            </w:r>
          </w:p>
          <w:p w14:paraId="33DBCF33" w14:textId="77777777" w:rsidR="00065875" w:rsidRPr="00065875" w:rsidRDefault="00065875" w:rsidP="004D16FB">
            <w:pPr>
              <w:numPr>
                <w:ilvl w:val="0"/>
                <w:numId w:val="31"/>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Contractor recommendations submitted to the County in electronic form</w:t>
            </w:r>
          </w:p>
          <w:p w14:paraId="12A8A801" w14:textId="77777777" w:rsidR="00065875" w:rsidRPr="00065875" w:rsidRDefault="00065875" w:rsidP="004D16FB">
            <w:pPr>
              <w:numPr>
                <w:ilvl w:val="0"/>
                <w:numId w:val="31"/>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Recommendations accepted and incorporated into Go-Live Plan, or rejected, by the County</w:t>
            </w:r>
          </w:p>
        </w:tc>
      </w:tr>
      <w:tr w:rsidR="00065875" w:rsidRPr="00065875" w14:paraId="0FD4FB0B" w14:textId="77777777" w:rsidTr="006478F9">
        <w:tblPrEx>
          <w:tblBorders>
            <w:top w:val="none" w:sz="0" w:space="0" w:color="auto"/>
          </w:tblBorders>
        </w:tblPrEx>
        <w:tc>
          <w:tcPr>
            <w:tcW w:w="777" w:type="dxa"/>
            <w:tcBorders>
              <w:top w:val="single" w:sz="0" w:space="0" w:color="000000" w:themeColor="text1"/>
            </w:tcBorders>
          </w:tcPr>
          <w:p w14:paraId="59FA8158"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#19</w:t>
            </w:r>
          </w:p>
        </w:tc>
        <w:tc>
          <w:tcPr>
            <w:tcW w:w="3236" w:type="dxa"/>
            <w:tcBorders>
              <w:top w:val="single" w:sz="0" w:space="0" w:color="000000" w:themeColor="text1"/>
            </w:tcBorders>
            <w:shd w:val="clear" w:color="auto" w:fill="auto"/>
          </w:tcPr>
          <w:p w14:paraId="7A40F916" w14:textId="77777777" w:rsidR="00065875" w:rsidRPr="00065875" w:rsidRDefault="00065875" w:rsidP="004D16FB">
            <w:pPr>
              <w:overflowPunct/>
              <w:autoSpaceDE/>
              <w:autoSpaceDN/>
              <w:adjustRightInd/>
              <w:spacing w:after="120" w:line="280" w:lineRule="exact"/>
              <w:textAlignment w:val="auto"/>
              <w:rPr>
                <w:rFonts w:cs="Arial"/>
                <w:sz w:val="24"/>
                <w:szCs w:val="24"/>
                <w:lang w:eastAsia="en-US"/>
              </w:rPr>
            </w:pPr>
            <w:r w:rsidRPr="00065875">
              <w:rPr>
                <w:rFonts w:cs="Arial"/>
                <w:sz w:val="24"/>
                <w:szCs w:val="24"/>
                <w:lang w:eastAsia="en-US"/>
              </w:rPr>
              <w:t>Go-Live</w:t>
            </w:r>
          </w:p>
        </w:tc>
        <w:tc>
          <w:tcPr>
            <w:tcW w:w="6427" w:type="dxa"/>
            <w:tcBorders>
              <w:top w:val="single" w:sz="0" w:space="0" w:color="000000" w:themeColor="text1"/>
            </w:tcBorders>
          </w:tcPr>
          <w:p w14:paraId="29A0C551"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The County has verified that all the requirements for the Solution have been implemented</w:t>
            </w:r>
          </w:p>
          <w:p w14:paraId="17BE85E0"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All identified Severity 1 and Severity 2 Defects have been resolved</w:t>
            </w:r>
          </w:p>
          <w:p w14:paraId="0322A6DD"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Post-Go-Live support is confirmed to be in place</w:t>
            </w:r>
          </w:p>
          <w:p w14:paraId="63682082"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The Solution is in Production use by the County</w:t>
            </w:r>
          </w:p>
          <w:p w14:paraId="2CB40C39"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Required integrations and interfaces are in Production use by the County</w:t>
            </w:r>
          </w:p>
          <w:p w14:paraId="1245ADE4"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All runtime environments have been updated to mirror the Production environment</w:t>
            </w:r>
          </w:p>
          <w:p w14:paraId="162CCCBC"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The Architecture Design and Technical Specifications document has been updated to include the final configuration of the Solution</w:t>
            </w:r>
          </w:p>
          <w:p w14:paraId="4FB71805"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All the latest source code, workflow scripts, configurations, test scripts, and all other project artifacts have been checked into the County’s source control repository</w:t>
            </w:r>
          </w:p>
          <w:p w14:paraId="3E215BD9"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All tests, including UAT, have been executed and completed successfully</w:t>
            </w:r>
          </w:p>
          <w:p w14:paraId="20CD5A1E"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There are no known open Defects</w:t>
            </w:r>
          </w:p>
          <w:p w14:paraId="0106F2EA"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The training content has been completed and approved.</w:t>
            </w:r>
          </w:p>
          <w:p w14:paraId="02A1AF76" w14:textId="77777777" w:rsidR="00065875" w:rsidRPr="00065875" w:rsidRDefault="00065875" w:rsidP="004D16FB">
            <w:pPr>
              <w:numPr>
                <w:ilvl w:val="0"/>
                <w:numId w:val="30"/>
              </w:numPr>
              <w:overflowPunct/>
              <w:autoSpaceDE/>
              <w:autoSpaceDN/>
              <w:adjustRightInd/>
              <w:spacing w:after="120" w:line="280" w:lineRule="exact"/>
              <w:ind w:left="322"/>
              <w:textAlignment w:val="auto"/>
              <w:rPr>
                <w:rFonts w:cs="Arial"/>
                <w:sz w:val="24"/>
                <w:szCs w:val="24"/>
                <w:lang w:eastAsia="en-US"/>
              </w:rPr>
            </w:pPr>
            <w:r w:rsidRPr="00065875">
              <w:rPr>
                <w:rFonts w:cs="Arial"/>
                <w:sz w:val="24"/>
                <w:szCs w:val="24"/>
                <w:lang w:eastAsia="en-US"/>
              </w:rPr>
              <w:t>Training has been delivered to the appropriate audiences.</w:t>
            </w:r>
          </w:p>
        </w:tc>
      </w:tr>
    </w:tbl>
    <w:p w14:paraId="083508CA" w14:textId="759ED744" w:rsidR="00E73540" w:rsidRDefault="00E73540" w:rsidP="00E73540">
      <w:pPr>
        <w:rPr>
          <w:rFonts w:eastAsia="Arial"/>
          <w:lang w:eastAsia="en-US"/>
        </w:rPr>
      </w:pPr>
    </w:p>
    <w:p w14:paraId="69B53A25" w14:textId="77777777" w:rsidR="00E73540" w:rsidRPr="00E73540" w:rsidRDefault="00E73540" w:rsidP="00E73540">
      <w:pPr>
        <w:rPr>
          <w:rFonts w:eastAsia="Arial"/>
          <w:lang w:eastAsia="en-US"/>
        </w:rPr>
      </w:pPr>
    </w:p>
    <w:p w14:paraId="3CDF4D1D" w14:textId="4B6A786A" w:rsidR="00B0599D" w:rsidRPr="004D16FB" w:rsidRDefault="00B0599D" w:rsidP="004D16FB">
      <w:pPr>
        <w:pStyle w:val="ITBLevel3"/>
        <w:rPr>
          <w:rFonts w:eastAsia="Arial"/>
        </w:rPr>
      </w:pPr>
      <w:bookmarkStart w:id="257" w:name="_Toc45626884"/>
      <w:bookmarkStart w:id="258" w:name="_Toc46851385"/>
      <w:r w:rsidRPr="006478F9">
        <w:rPr>
          <w:rFonts w:eastAsia="Arial"/>
        </w:rPr>
        <w:t>Final Acceptance Process</w:t>
      </w:r>
      <w:bookmarkEnd w:id="257"/>
      <w:bookmarkEnd w:id="258"/>
    </w:p>
    <w:p w14:paraId="5D9E2C59" w14:textId="1AEF70A5" w:rsidR="00B0599D" w:rsidRPr="004D16FB" w:rsidRDefault="00B0599D" w:rsidP="004D16FB">
      <w:pPr>
        <w:pStyle w:val="ITBLevel3paragraph"/>
      </w:pPr>
      <w:r w:rsidRPr="004D16FB">
        <w:t xml:space="preserve">The County </w:t>
      </w:r>
      <w:proofErr w:type="gramStart"/>
      <w:r w:rsidRPr="004D16FB">
        <w:t>will  begin</w:t>
      </w:r>
      <w:proofErr w:type="gramEnd"/>
      <w:r w:rsidRPr="004D16FB">
        <w:t xml:space="preserve"> the</w:t>
      </w:r>
      <w:r w:rsidRPr="00B0599D">
        <w:t xml:space="preserve"> </w:t>
      </w:r>
      <w:r w:rsidRPr="004D16FB">
        <w:t>Final</w:t>
      </w:r>
      <w:r w:rsidRPr="00B0599D">
        <w:t xml:space="preserve"> </w:t>
      </w:r>
      <w:r w:rsidRPr="004D16FB">
        <w:t>Acceptance</w:t>
      </w:r>
      <w:r w:rsidRPr="00B0599D">
        <w:t xml:space="preserve"> </w:t>
      </w:r>
      <w:r w:rsidRPr="004D16FB">
        <w:t>Process</w:t>
      </w:r>
      <w:r w:rsidRPr="00B0599D">
        <w:t xml:space="preserve"> </w:t>
      </w:r>
      <w:r w:rsidRPr="004D16FB">
        <w:t>as follows:</w:t>
      </w:r>
      <w:r w:rsidRPr="00B0599D">
        <w:t xml:space="preserve"> </w:t>
      </w:r>
    </w:p>
    <w:p w14:paraId="181831DE" w14:textId="4CABE7DF" w:rsidR="00B0599D" w:rsidRPr="004D16FB" w:rsidRDefault="00B0599D" w:rsidP="004D16FB">
      <w:pPr>
        <w:pStyle w:val="ITBLevel4"/>
      </w:pPr>
      <w:r w:rsidRPr="004D16FB">
        <w:t>The Final Acceptance</w:t>
      </w:r>
      <w:r w:rsidRPr="00B0599D">
        <w:t xml:space="preserve"> </w:t>
      </w:r>
      <w:r w:rsidRPr="004D16FB">
        <w:t>Process</w:t>
      </w:r>
      <w:r w:rsidRPr="00B0599D">
        <w:t xml:space="preserve"> </w:t>
      </w:r>
      <w:proofErr w:type="gramStart"/>
      <w:r w:rsidRPr="004D16FB">
        <w:t xml:space="preserve">will </w:t>
      </w:r>
      <w:r w:rsidRPr="00B0599D">
        <w:t xml:space="preserve"> </w:t>
      </w:r>
      <w:r w:rsidRPr="004D16FB">
        <w:t>commence</w:t>
      </w:r>
      <w:proofErr w:type="gramEnd"/>
      <w:r w:rsidRPr="004D16FB">
        <w:t xml:space="preserve"> upon the Go-Live Date.</w:t>
      </w:r>
      <w:r w:rsidRPr="00B0599D">
        <w:t xml:space="preserve"> </w:t>
      </w:r>
    </w:p>
    <w:p w14:paraId="733DDBD3" w14:textId="2F22BE0B" w:rsidR="00B0599D" w:rsidRPr="004D16FB" w:rsidRDefault="00B0599D" w:rsidP="004D16FB">
      <w:pPr>
        <w:pStyle w:val="ITBLevel4"/>
      </w:pPr>
      <w:r w:rsidRPr="004D16FB">
        <w:t>The</w:t>
      </w:r>
      <w:r w:rsidRPr="00B0599D">
        <w:t xml:space="preserve"> </w:t>
      </w:r>
      <w:r w:rsidRPr="004D16FB">
        <w:t>Final Acceptance</w:t>
      </w:r>
      <w:r w:rsidRPr="00B0599D">
        <w:t xml:space="preserve"> </w:t>
      </w:r>
      <w:r w:rsidRPr="004D16FB">
        <w:t>Process</w:t>
      </w:r>
      <w:r w:rsidRPr="00B0599D">
        <w:t xml:space="preserve"> </w:t>
      </w:r>
      <w:proofErr w:type="gramStart"/>
      <w:r w:rsidRPr="004D16FB">
        <w:t>will  include</w:t>
      </w:r>
      <w:proofErr w:type="gramEnd"/>
      <w:r w:rsidRPr="00B0599D">
        <w:t xml:space="preserve"> </w:t>
      </w:r>
      <w:r w:rsidRPr="004D16FB">
        <w:t>ninety</w:t>
      </w:r>
      <w:r w:rsidRPr="00B0599D">
        <w:t xml:space="preserve"> </w:t>
      </w:r>
      <w:r w:rsidRPr="004D16FB">
        <w:t>(90)</w:t>
      </w:r>
      <w:r w:rsidRPr="00B0599D">
        <w:t xml:space="preserve"> </w:t>
      </w:r>
      <w:r w:rsidRPr="004D16FB">
        <w:t>consecutive calendar days</w:t>
      </w:r>
      <w:r w:rsidRPr="00B0599D">
        <w:t xml:space="preserve"> </w:t>
      </w:r>
      <w:r w:rsidRPr="004D16FB">
        <w:t>of operation of the Solution without</w:t>
      </w:r>
      <w:r w:rsidRPr="00B0599D">
        <w:t xml:space="preserve"> </w:t>
      </w:r>
      <w:r w:rsidRPr="004D16FB">
        <w:t>a Critical Defect (as defined in the Glossary of Terms) in the County’s fully implemented Production environment. During this time, the County will require additional Testing and User Acceptance Testing of the full Solution.</w:t>
      </w:r>
      <w:r w:rsidRPr="00B0599D">
        <w:t xml:space="preserve"> </w:t>
      </w:r>
    </w:p>
    <w:p w14:paraId="2727271D" w14:textId="62E184C9" w:rsidR="00B0599D" w:rsidRPr="004D16FB" w:rsidRDefault="00B0599D" w:rsidP="004D16FB">
      <w:pPr>
        <w:pStyle w:val="ITBLevel4"/>
      </w:pPr>
      <w:r w:rsidRPr="004D16FB">
        <w:t>If the County Accepts the Solution, the County will send a notice of Final Acceptance to the Contractor.</w:t>
      </w:r>
      <w:r w:rsidRPr="00B0599D">
        <w:t xml:space="preserve"> </w:t>
      </w:r>
    </w:p>
    <w:p w14:paraId="241447F2" w14:textId="00AFF63B" w:rsidR="00B0599D" w:rsidRPr="004D16FB" w:rsidRDefault="00B0599D" w:rsidP="004D16FB">
      <w:pPr>
        <w:pStyle w:val="ITBLevel4"/>
      </w:pPr>
      <w:r w:rsidRPr="004D16FB">
        <w:t xml:space="preserve">If the County determines that the Work is not Acceptable the County </w:t>
      </w:r>
      <w:proofErr w:type="gramStart"/>
      <w:r w:rsidRPr="004D16FB">
        <w:t>will  notify</w:t>
      </w:r>
      <w:proofErr w:type="gramEnd"/>
      <w:r w:rsidRPr="004D16FB">
        <w:t xml:space="preserve"> the Contractor, describing the deficiencies.</w:t>
      </w:r>
      <w:r w:rsidRPr="00B0599D">
        <w:t xml:space="preserve"> </w:t>
      </w:r>
    </w:p>
    <w:p w14:paraId="3918E289" w14:textId="7985D56D" w:rsidR="00B0599D" w:rsidRPr="004D16FB" w:rsidRDefault="00B0599D" w:rsidP="004D16FB">
      <w:pPr>
        <w:pStyle w:val="ITBLevel4"/>
      </w:pPr>
      <w:r w:rsidRPr="004D16FB">
        <w:t>The Contractor shall Provide a detailed written plan either to achieve Final Acceptance or to make corrections or replacements within a mutually agreed upon time period.</w:t>
      </w:r>
      <w:r w:rsidRPr="00B0599D">
        <w:t xml:space="preserve">   </w:t>
      </w:r>
    </w:p>
    <w:p w14:paraId="0AB77086" w14:textId="427D6F83" w:rsidR="00B0599D" w:rsidRPr="004D16FB" w:rsidRDefault="00B0599D" w:rsidP="004D16FB">
      <w:pPr>
        <w:pStyle w:val="ITBLevel4"/>
      </w:pPr>
      <w:r w:rsidRPr="004D16FB">
        <w:t>If during the ninety (90) calendar day period a Critical Defect is found within the last thirty (30) calendar days</w:t>
      </w:r>
      <w:r w:rsidRPr="00B0599D">
        <w:t xml:space="preserve"> </w:t>
      </w:r>
      <w:r w:rsidRPr="004D16FB">
        <w:t>of the ninety (90) calendar day period, an additional thirty (30) calendar days shall be added to the ninety (90) calendar day period once the Critical Defect is closed.</w:t>
      </w:r>
      <w:r w:rsidRPr="00B0599D">
        <w:t xml:space="preserve"> </w:t>
      </w:r>
      <w:r w:rsidRPr="004D16FB">
        <w:t>Two (2)</w:t>
      </w:r>
      <w:r w:rsidRPr="00B0599D">
        <w:t xml:space="preserve"> </w:t>
      </w:r>
      <w:r w:rsidRPr="004D16FB">
        <w:t>or more</w:t>
      </w:r>
      <w:r w:rsidRPr="00B0599D">
        <w:t xml:space="preserve"> </w:t>
      </w:r>
      <w:r w:rsidRPr="004D16FB">
        <w:t>thirty</w:t>
      </w:r>
      <w:r w:rsidRPr="00B0599D">
        <w:t xml:space="preserve"> </w:t>
      </w:r>
      <w:r w:rsidRPr="004D16FB">
        <w:t>(30)</w:t>
      </w:r>
      <w:r w:rsidRPr="00B0599D">
        <w:t xml:space="preserve"> </w:t>
      </w:r>
      <w:r w:rsidRPr="004D16FB">
        <w:t>calendar day operational Acceptance test periods can occur if mutually agreed to by the parties.</w:t>
      </w:r>
      <w:r w:rsidRPr="00B0599D">
        <w:t xml:space="preserve"> </w:t>
      </w:r>
    </w:p>
    <w:p w14:paraId="3A64747C" w14:textId="612BBA0C" w:rsidR="00B0599D" w:rsidRPr="004D16FB" w:rsidRDefault="00B0599D" w:rsidP="004D16FB">
      <w:pPr>
        <w:pStyle w:val="ITBLevel4"/>
      </w:pPr>
      <w:r w:rsidRPr="004D16FB">
        <w:t>If the County Accepts the Work following a second or subsequent Acceptance test, the County will send a notice of Final Acceptance to the Contractor.</w:t>
      </w:r>
      <w:r w:rsidRPr="00B0599D">
        <w:t xml:space="preserve"> </w:t>
      </w:r>
    </w:p>
    <w:p w14:paraId="3AD58E8A" w14:textId="0534566A" w:rsidR="00B0599D" w:rsidRPr="004D16FB" w:rsidRDefault="00B0599D" w:rsidP="004D16FB">
      <w:pPr>
        <w:pStyle w:val="ITBLevel4"/>
      </w:pPr>
      <w:r w:rsidRPr="004D16FB">
        <w:t>If the Contractor does not correct or replace the unacceptable Work, the County may declare a material breach of Contract.</w:t>
      </w:r>
    </w:p>
    <w:p w14:paraId="2DCA27A4" w14:textId="0DA9E043" w:rsidR="00B0599D" w:rsidRPr="004D16FB" w:rsidRDefault="00B0599D" w:rsidP="004D16FB">
      <w:pPr>
        <w:pStyle w:val="ITBLevel3"/>
        <w:rPr>
          <w:rFonts w:eastAsia="Arial"/>
        </w:rPr>
      </w:pPr>
      <w:bookmarkStart w:id="259" w:name="_Toc45626885"/>
      <w:bookmarkStart w:id="260" w:name="_Toc46851386"/>
      <w:r w:rsidRPr="004D16FB">
        <w:rPr>
          <w:rFonts w:eastAsia="Arial"/>
        </w:rPr>
        <w:t>Dispute Escalation Process</w:t>
      </w:r>
      <w:bookmarkEnd w:id="259"/>
      <w:bookmarkEnd w:id="260"/>
    </w:p>
    <w:p w14:paraId="3F5F7A72" w14:textId="77777777" w:rsidR="00B0599D" w:rsidRPr="004D16FB" w:rsidRDefault="00B0599D" w:rsidP="004D16FB">
      <w:pPr>
        <w:pStyle w:val="ITBLevel3paragraph"/>
      </w:pPr>
      <w:r w:rsidRPr="004D16FB">
        <w:t>If the provisions in Sections 4.2A and 4.2.C are insufficient to resolve disputes, the following escalation process will be used to resolve (1) disputes such as the County and Contractor are unable to agree as to whether or not a Change Request is necessary; and (2) Contract performance issues such as when a milestone date is missed or quality issues arise.</w:t>
      </w:r>
    </w:p>
    <w:p w14:paraId="4CE94646" w14:textId="77777777" w:rsidR="00B0599D" w:rsidRPr="004D16FB" w:rsidRDefault="00B0599D" w:rsidP="004D16FB">
      <w:pPr>
        <w:pStyle w:val="ITBLevel3paragraph"/>
      </w:pPr>
      <w:r w:rsidRPr="004D16FB">
        <w:t>The standard escalation process for project dispute and issue resolution is as follows:</w:t>
      </w:r>
    </w:p>
    <w:p w14:paraId="2C39C39F" w14:textId="592F190A" w:rsidR="00B0599D" w:rsidRPr="004D16FB" w:rsidRDefault="00B0599D" w:rsidP="004D16FB">
      <w:pPr>
        <w:pStyle w:val="ITBLevel4"/>
      </w:pPr>
      <w:r w:rsidRPr="004D16FB">
        <w:t xml:space="preserve">The County’s Project Manager (or designee) </w:t>
      </w:r>
      <w:proofErr w:type="gramStart"/>
      <w:r w:rsidRPr="004D16FB">
        <w:t>will  notify</w:t>
      </w:r>
      <w:proofErr w:type="gramEnd"/>
      <w:r w:rsidRPr="004D16FB">
        <w:t xml:space="preserve"> the Contractor Project Manager in writing of the dispute within five (5) Business Days upon learning of the issue.</w:t>
      </w:r>
    </w:p>
    <w:p w14:paraId="3F127C95" w14:textId="1DD8A194" w:rsidR="00B0599D" w:rsidRPr="004D16FB" w:rsidRDefault="00B0599D" w:rsidP="004D16FB">
      <w:pPr>
        <w:pStyle w:val="ITBLevel4"/>
      </w:pPr>
      <w:r w:rsidRPr="004D16FB">
        <w:t>The County’s Project Manager (or designee), County’s Business Lead (or designee), and Contractor Project Manager wi</w:t>
      </w:r>
      <w:r w:rsidRPr="006478F9">
        <w:t xml:space="preserve">ll make a good-faith effort to settle the dispute or issue within two (2) Business </w:t>
      </w:r>
      <w:r w:rsidRPr="004D16FB">
        <w:t>Days.</w:t>
      </w:r>
    </w:p>
    <w:p w14:paraId="43424775" w14:textId="3BEB63EA" w:rsidR="00B0599D" w:rsidRPr="004D16FB" w:rsidRDefault="00B0599D" w:rsidP="004D16FB">
      <w:pPr>
        <w:pStyle w:val="ITBLevel4"/>
      </w:pPr>
      <w:r w:rsidRPr="004D16FB">
        <w:t>In the event the dispute is not resolved as set forth above within two (2) Business Days, the dispute will be forwarded, in writing, to EHS’s Deputy Director (or designee), KCIT’s Director of Business Advisory Services (or designee), and Contractor Executive Account Manager.  These representatives shall make a good faith attempt to settle the dispute or issue within five (5) Business Days.</w:t>
      </w:r>
    </w:p>
    <w:p w14:paraId="60BC197C" w14:textId="30116DBF" w:rsidR="00B0599D" w:rsidRPr="004D16FB" w:rsidRDefault="00B0599D" w:rsidP="004D16FB">
      <w:pPr>
        <w:pStyle w:val="ITBLevel4"/>
      </w:pPr>
      <w:r w:rsidRPr="004D16FB">
        <w:t xml:space="preserve">Should the dispute not be resolved by EHS’s Deputy Director, KCIT’s Director of Business Advisory Services, and Contractor Executive Account Manager within five (5) Business Days, it will be escalated in writing to EHS’s Division Director, the County’s Chief Information Officer and Contractor Executive Director.  Such executives </w:t>
      </w:r>
      <w:proofErr w:type="gramStart"/>
      <w:r w:rsidRPr="004D16FB">
        <w:t>will  attempt</w:t>
      </w:r>
      <w:proofErr w:type="gramEnd"/>
      <w:r w:rsidRPr="004D16FB">
        <w:t xml:space="preserve"> to settle the dispute or issue within five (5) Business Days.</w:t>
      </w:r>
    </w:p>
    <w:p w14:paraId="2B2A9CEA" w14:textId="22151523" w:rsidR="00B0599D" w:rsidRPr="004D16FB" w:rsidRDefault="00B0599D" w:rsidP="004D16FB">
      <w:pPr>
        <w:pStyle w:val="ITBLevel4"/>
      </w:pPr>
      <w:r w:rsidRPr="004D16FB">
        <w:t>In the event the dispute or issue is not resolved as set forth above, the County and Contractor wi</w:t>
      </w:r>
      <w:r w:rsidRPr="006478F9">
        <w:t>ll follow Section 8, Claims and Appeals; Dispute Resolution, of the Contract terms and conditions.</w:t>
      </w:r>
    </w:p>
    <w:p w14:paraId="1CD281F2" w14:textId="175C0780" w:rsidR="00B0599D" w:rsidRPr="004D16FB" w:rsidRDefault="00B0599D" w:rsidP="00FD361E">
      <w:pPr>
        <w:pStyle w:val="ITBLevel1"/>
        <w:tabs>
          <w:tab w:val="clear" w:pos="3060"/>
          <w:tab w:val="num" w:pos="2160"/>
        </w:tabs>
        <w:ind w:left="2160" w:hanging="2070"/>
        <w:rPr>
          <w:rFonts w:eastAsia="Arial"/>
        </w:rPr>
      </w:pPr>
      <w:bookmarkStart w:id="261" w:name="_Toc478547958"/>
      <w:bookmarkStart w:id="262" w:name="_Toc21944657"/>
      <w:bookmarkStart w:id="263" w:name="_Toc26285441"/>
      <w:bookmarkStart w:id="264" w:name="_Toc45626886"/>
      <w:bookmarkStart w:id="265" w:name="_Toc46851387"/>
      <w:r w:rsidRPr="004D16FB">
        <w:rPr>
          <w:rFonts w:eastAsia="Arial"/>
        </w:rPr>
        <w:t>Training and Documentation</w:t>
      </w:r>
      <w:bookmarkEnd w:id="261"/>
      <w:bookmarkEnd w:id="262"/>
      <w:bookmarkEnd w:id="263"/>
      <w:bookmarkEnd w:id="264"/>
      <w:bookmarkEnd w:id="265"/>
    </w:p>
    <w:p w14:paraId="52CFD896" w14:textId="7F50AFCC" w:rsidR="00B0599D" w:rsidRPr="004D16FB" w:rsidRDefault="00B0599D" w:rsidP="00C55294">
      <w:pPr>
        <w:pStyle w:val="ITBLevel2"/>
        <w:tabs>
          <w:tab w:val="clear" w:pos="1454"/>
          <w:tab w:val="num" w:pos="1260"/>
        </w:tabs>
        <w:ind w:left="1080" w:hanging="630"/>
      </w:pPr>
      <w:bookmarkStart w:id="266" w:name="_Toc43825022"/>
      <w:bookmarkStart w:id="267" w:name="_Toc45626887"/>
      <w:bookmarkStart w:id="268" w:name="_Toc46851388"/>
      <w:bookmarkEnd w:id="229"/>
      <w:r w:rsidRPr="004D16FB">
        <w:t>Training Overview</w:t>
      </w:r>
      <w:bookmarkEnd w:id="266"/>
      <w:bookmarkEnd w:id="267"/>
      <w:bookmarkEnd w:id="268"/>
    </w:p>
    <w:p w14:paraId="0AB4CAC3" w14:textId="480EDFCF" w:rsidR="00B0599D" w:rsidRPr="004D16FB" w:rsidRDefault="00B0599D" w:rsidP="004D16FB">
      <w:pPr>
        <w:pStyle w:val="ITBLevel3"/>
        <w:rPr>
          <w:rFonts w:eastAsia="Arial"/>
        </w:rPr>
      </w:pPr>
      <w:bookmarkStart w:id="269" w:name="_Toc45626888"/>
      <w:bookmarkStart w:id="270" w:name="_Toc46851389"/>
      <w:r w:rsidRPr="004D16FB">
        <w:rPr>
          <w:rFonts w:eastAsia="Arial"/>
        </w:rPr>
        <w:t>The Contractor shall provide training services for all Solution functionality prior to Go-Live.  These services include planning and coordination, development of training materials and tools, and delivery of training to EHS End Users and system administrators.</w:t>
      </w:r>
      <w:bookmarkEnd w:id="269"/>
      <w:bookmarkEnd w:id="270"/>
      <w:r w:rsidRPr="004D16FB">
        <w:rPr>
          <w:rFonts w:eastAsia="Arial"/>
        </w:rPr>
        <w:t xml:space="preserve"> </w:t>
      </w:r>
    </w:p>
    <w:p w14:paraId="54D34D44" w14:textId="1E5AD555" w:rsidR="00B0599D" w:rsidRPr="004D16FB" w:rsidRDefault="00B0599D" w:rsidP="004D16FB">
      <w:pPr>
        <w:pStyle w:val="ITBLevel3"/>
        <w:rPr>
          <w:rFonts w:eastAsia="Arial"/>
        </w:rPr>
      </w:pPr>
      <w:bookmarkStart w:id="271" w:name="_Toc45626889"/>
      <w:bookmarkStart w:id="272" w:name="_Toc46851390"/>
      <w:r w:rsidRPr="004D16FB">
        <w:rPr>
          <w:rFonts w:eastAsia="Arial"/>
        </w:rPr>
        <w:t xml:space="preserve">EHS estimates that approximately </w:t>
      </w:r>
      <w:r w:rsidRPr="006478F9">
        <w:rPr>
          <w:rFonts w:eastAsia="Arial"/>
        </w:rPr>
        <w:t>one hundred and thirty (130) business users will require training. Some of those may hold special roles such as organizational Systems Administrator or “train the trainer” instructor.</w:t>
      </w:r>
      <w:bookmarkEnd w:id="271"/>
      <w:bookmarkEnd w:id="272"/>
      <w:r w:rsidRPr="006478F9">
        <w:rPr>
          <w:rFonts w:eastAsia="Arial"/>
        </w:rPr>
        <w:t xml:space="preserve"> </w:t>
      </w:r>
    </w:p>
    <w:p w14:paraId="49480CE8" w14:textId="452F763E" w:rsidR="00B0599D" w:rsidRPr="004D16FB" w:rsidRDefault="00B0599D" w:rsidP="004D16FB">
      <w:pPr>
        <w:pStyle w:val="ITBLevel3"/>
        <w:rPr>
          <w:rFonts w:eastAsia="Arial"/>
        </w:rPr>
      </w:pPr>
      <w:bookmarkStart w:id="273" w:name="_Toc45626890"/>
      <w:bookmarkStart w:id="274" w:name="_Toc46851391"/>
      <w:r w:rsidRPr="004D16FB">
        <w:rPr>
          <w:rFonts w:eastAsia="Arial"/>
        </w:rPr>
        <w:t>The County will also require public-facing instructional content for online applicants and other portal Users.</w:t>
      </w:r>
      <w:bookmarkEnd w:id="273"/>
      <w:bookmarkEnd w:id="274"/>
    </w:p>
    <w:p w14:paraId="6C240D00" w14:textId="1B489B37" w:rsidR="00B0599D" w:rsidRPr="004D16FB" w:rsidRDefault="00B0599D" w:rsidP="00C55294">
      <w:pPr>
        <w:pStyle w:val="ITBLevel2"/>
        <w:tabs>
          <w:tab w:val="clear" w:pos="1454"/>
          <w:tab w:val="num" w:pos="1260"/>
        </w:tabs>
        <w:ind w:left="1080" w:hanging="630"/>
      </w:pPr>
      <w:bookmarkStart w:id="275" w:name="_Toc43825023"/>
      <w:bookmarkStart w:id="276" w:name="_Toc43825385"/>
      <w:bookmarkStart w:id="277" w:name="_Toc45626891"/>
      <w:bookmarkStart w:id="278" w:name="_Toc46851392"/>
      <w:r w:rsidRPr="004D16FB">
        <w:t>Training Plan</w:t>
      </w:r>
      <w:bookmarkEnd w:id="275"/>
      <w:bookmarkEnd w:id="276"/>
      <w:bookmarkEnd w:id="277"/>
      <w:bookmarkEnd w:id="278"/>
    </w:p>
    <w:p w14:paraId="3E13A858" w14:textId="7AA9F4B0" w:rsidR="00B0599D" w:rsidRPr="004D16FB" w:rsidRDefault="00B0599D" w:rsidP="004D16FB">
      <w:pPr>
        <w:pStyle w:val="ITBLevel3"/>
        <w:rPr>
          <w:rFonts w:eastAsia="Arial"/>
        </w:rPr>
      </w:pPr>
      <w:bookmarkStart w:id="279" w:name="_Toc45626892"/>
      <w:bookmarkStart w:id="280" w:name="_Toc46851393"/>
      <w:r w:rsidRPr="004D16FB">
        <w:rPr>
          <w:rFonts w:eastAsia="Arial"/>
        </w:rPr>
        <w:t>The Contractor shall develop a Training Plan, which shall include at a minimum the following:</w:t>
      </w:r>
      <w:bookmarkEnd w:id="279"/>
      <w:bookmarkEnd w:id="280"/>
    </w:p>
    <w:p w14:paraId="132E0ED0" w14:textId="57323AC6" w:rsidR="00B0599D" w:rsidRPr="004D16FB" w:rsidRDefault="00B0599D" w:rsidP="004D16FB">
      <w:pPr>
        <w:pStyle w:val="ITBLevel4"/>
      </w:pPr>
      <w:r w:rsidRPr="004D16FB">
        <w:t xml:space="preserve">Training Approach – the intended methodology for providing training (instructor-led </w:t>
      </w:r>
      <w:proofErr w:type="spellStart"/>
      <w:proofErr w:type="gramStart"/>
      <w:r w:rsidRPr="004D16FB">
        <w:t>training,classroom</w:t>
      </w:r>
      <w:proofErr w:type="spellEnd"/>
      <w:proofErr w:type="gramEnd"/>
      <w:r w:rsidRPr="004D16FB">
        <w:t xml:space="preserve"> or remote, self-paced online training, train-the-trainer sessions) </w:t>
      </w:r>
    </w:p>
    <w:p w14:paraId="68FB090B" w14:textId="4B9BDAB6" w:rsidR="00B0599D" w:rsidRPr="004D16FB" w:rsidRDefault="00B0599D" w:rsidP="004D16FB">
      <w:pPr>
        <w:pStyle w:val="ITBLevel4"/>
      </w:pPr>
      <w:r w:rsidRPr="004D16FB">
        <w:t xml:space="preserve">Training Audience – Which County staff groups </w:t>
      </w:r>
      <w:proofErr w:type="gramStart"/>
      <w:r w:rsidRPr="004D16FB">
        <w:t>will  receive</w:t>
      </w:r>
      <w:proofErr w:type="gramEnd"/>
      <w:r w:rsidRPr="004D16FB">
        <w:t xml:space="preserve"> training, and when that training will occur</w:t>
      </w:r>
    </w:p>
    <w:p w14:paraId="0196CFC7" w14:textId="316861FA" w:rsidR="00B0599D" w:rsidRPr="004D16FB" w:rsidRDefault="00B0599D" w:rsidP="004D16FB">
      <w:pPr>
        <w:pStyle w:val="ITBLevel4"/>
      </w:pPr>
      <w:r w:rsidRPr="004D16FB">
        <w:t>The type of documentation for each staff group or training subject that shall be provided (hard-copy and soft-copy manuals, workbooks, facilitator/user guides, desk aids, etc.).</w:t>
      </w:r>
    </w:p>
    <w:p w14:paraId="11ADC489" w14:textId="506F247B" w:rsidR="00B0599D" w:rsidRPr="004D16FB" w:rsidRDefault="00B0599D" w:rsidP="004D16FB">
      <w:pPr>
        <w:pStyle w:val="ITBLevel4"/>
      </w:pPr>
      <w:r w:rsidRPr="004D16FB">
        <w:t>The methodology for staff assessment during and after training, as well as any required follow-up training prior to Go-Live</w:t>
      </w:r>
    </w:p>
    <w:p w14:paraId="52597AEF" w14:textId="3736C2F7" w:rsidR="00B0599D" w:rsidRPr="004D16FB" w:rsidRDefault="00B0599D" w:rsidP="004D16FB">
      <w:pPr>
        <w:pStyle w:val="ITBLevel4"/>
      </w:pPr>
      <w:r w:rsidRPr="004D16FB">
        <w:t xml:space="preserve">Learning Objectives and Curriculum </w:t>
      </w:r>
    </w:p>
    <w:p w14:paraId="4DCE0CE2" w14:textId="0FB261D6" w:rsidR="00B0599D" w:rsidRPr="004D16FB" w:rsidRDefault="00B0599D" w:rsidP="004D16FB">
      <w:pPr>
        <w:pStyle w:val="ITBLevel4"/>
      </w:pPr>
      <w:r w:rsidRPr="004D16FB">
        <w:t>Number and length of classes</w:t>
      </w:r>
    </w:p>
    <w:p w14:paraId="74D12B64" w14:textId="0DAEBC71" w:rsidR="00B0599D" w:rsidRPr="004D16FB" w:rsidRDefault="00B0599D" w:rsidP="004D16FB">
      <w:pPr>
        <w:pStyle w:val="ITBLevel3"/>
        <w:rPr>
          <w:rFonts w:eastAsia="Arial"/>
        </w:rPr>
      </w:pPr>
      <w:bookmarkStart w:id="281" w:name="_Toc45626893"/>
      <w:bookmarkStart w:id="282" w:name="_Toc46851394"/>
      <w:r w:rsidRPr="004D16FB">
        <w:rPr>
          <w:rFonts w:eastAsia="Arial"/>
        </w:rPr>
        <w:t>The Contractor shall provide initial technical training on all Solution components to the County’s System Administrators. This shall include training on the technical and functional features and controls of all the components that make up the Solution.</w:t>
      </w:r>
      <w:bookmarkEnd w:id="281"/>
      <w:bookmarkEnd w:id="282"/>
      <w:r w:rsidRPr="004D16FB">
        <w:rPr>
          <w:rFonts w:eastAsia="Arial"/>
        </w:rPr>
        <w:t xml:space="preserve"> </w:t>
      </w:r>
    </w:p>
    <w:p w14:paraId="177A8DBF" w14:textId="3FB8E2CA" w:rsidR="00B0599D" w:rsidRPr="004D16FB" w:rsidRDefault="00B0599D" w:rsidP="004D16FB">
      <w:pPr>
        <w:pStyle w:val="ITBLevel3"/>
        <w:rPr>
          <w:rFonts w:eastAsia="Arial"/>
        </w:rPr>
      </w:pPr>
      <w:bookmarkStart w:id="283" w:name="_Toc45626894"/>
      <w:bookmarkStart w:id="284" w:name="_Toc46851395"/>
      <w:r w:rsidRPr="004D16FB">
        <w:rPr>
          <w:rFonts w:eastAsia="Arial"/>
        </w:rPr>
        <w:t>The Contractor shall provide trainers to deliver onsite and online training on all Solution components. The Contractor shall begin conducting End User training after UAT is Accepted and at least three (3) months prior to Go-Live.</w:t>
      </w:r>
      <w:bookmarkEnd w:id="283"/>
      <w:bookmarkEnd w:id="284"/>
      <w:r w:rsidRPr="004D16FB">
        <w:rPr>
          <w:rFonts w:eastAsia="Arial"/>
        </w:rPr>
        <w:t xml:space="preserve"> </w:t>
      </w:r>
    </w:p>
    <w:p w14:paraId="539C99F3" w14:textId="3ABF2932" w:rsidR="00B0599D" w:rsidRPr="004D16FB" w:rsidRDefault="00B0599D" w:rsidP="004D16FB">
      <w:pPr>
        <w:pStyle w:val="ITBLevel3"/>
        <w:rPr>
          <w:rFonts w:eastAsia="Arial"/>
        </w:rPr>
      </w:pPr>
      <w:bookmarkStart w:id="285" w:name="_Toc45626895"/>
      <w:bookmarkStart w:id="286" w:name="_Toc46851396"/>
      <w:r w:rsidRPr="004D16FB">
        <w:rPr>
          <w:rFonts w:eastAsia="Arial"/>
        </w:rPr>
        <w:t>The Contractor shall make available to the County all data files and (if necessary) software used for this effort. The County shall be granted the right to use, modify, reproduce, and distribute all training materials, without limitation, as it is deemed appropriate during and after project implementation. Documentation may include the following, for example:</w:t>
      </w:r>
      <w:bookmarkEnd w:id="285"/>
      <w:bookmarkEnd w:id="286"/>
      <w:r w:rsidRPr="004D16FB">
        <w:rPr>
          <w:rFonts w:eastAsia="Arial"/>
        </w:rPr>
        <w:t xml:space="preserve"> </w:t>
      </w:r>
    </w:p>
    <w:p w14:paraId="39CAD6A5" w14:textId="105C4A6D" w:rsidR="00B0599D" w:rsidRPr="004D16FB" w:rsidRDefault="00B0599D" w:rsidP="004D16FB">
      <w:pPr>
        <w:pStyle w:val="ITBLevel4"/>
      </w:pPr>
      <w:r w:rsidRPr="004D16FB">
        <w:t>Instructor-led training materials to support classroom training</w:t>
      </w:r>
    </w:p>
    <w:p w14:paraId="359949D7" w14:textId="51AF5696" w:rsidR="00B0599D" w:rsidRPr="004D16FB" w:rsidRDefault="00B0599D" w:rsidP="004D16FB">
      <w:pPr>
        <w:pStyle w:val="ITBLevel4"/>
      </w:pPr>
      <w:r w:rsidRPr="004D16FB">
        <w:t>Scenario-based facilitator and participant training guides</w:t>
      </w:r>
    </w:p>
    <w:p w14:paraId="54B28509" w14:textId="4DDB1B5C" w:rsidR="00B0599D" w:rsidRPr="004D16FB" w:rsidRDefault="00B0599D" w:rsidP="004D16FB">
      <w:pPr>
        <w:pStyle w:val="ITBLevel4"/>
      </w:pPr>
      <w:r w:rsidRPr="004D16FB">
        <w:t>An agenda/syllabus for each course</w:t>
      </w:r>
    </w:p>
    <w:p w14:paraId="5FA6927E" w14:textId="42165B12" w:rsidR="00B0599D" w:rsidRPr="004D16FB" w:rsidRDefault="00B0599D" w:rsidP="004D16FB">
      <w:pPr>
        <w:pStyle w:val="ITBLevel4"/>
      </w:pPr>
      <w:r w:rsidRPr="004D16FB">
        <w:t>Computer-based training and all associated electronic files</w:t>
      </w:r>
    </w:p>
    <w:p w14:paraId="144EDF04" w14:textId="34496101" w:rsidR="00B0599D" w:rsidRPr="004D16FB" w:rsidRDefault="00B0599D" w:rsidP="004D16FB">
      <w:pPr>
        <w:pStyle w:val="ITBLevel4"/>
      </w:pPr>
      <w:r w:rsidRPr="004D16FB">
        <w:t>Course evaluations and feedback templates</w:t>
      </w:r>
    </w:p>
    <w:p w14:paraId="30CE5DDE" w14:textId="0CBE9065" w:rsidR="00B0599D" w:rsidRPr="004D16FB" w:rsidRDefault="00B0599D" w:rsidP="004D16FB">
      <w:pPr>
        <w:pStyle w:val="ITBLevel4"/>
      </w:pPr>
      <w:r w:rsidRPr="004D16FB">
        <w:t>Job-specific desk aids</w:t>
      </w:r>
    </w:p>
    <w:p w14:paraId="77F3D713" w14:textId="684BD8A0" w:rsidR="00B0599D" w:rsidRPr="004D16FB" w:rsidRDefault="00B0599D" w:rsidP="004D16FB">
      <w:pPr>
        <w:pStyle w:val="ITBLevel4"/>
      </w:pPr>
      <w:r w:rsidRPr="004D16FB">
        <w:t>Online help</w:t>
      </w:r>
    </w:p>
    <w:p w14:paraId="608EF467" w14:textId="7A8CB0C6" w:rsidR="00B0599D" w:rsidRPr="004D16FB" w:rsidRDefault="00B0599D" w:rsidP="004D16FB">
      <w:pPr>
        <w:pStyle w:val="ITBLevel4"/>
      </w:pPr>
      <w:r w:rsidRPr="004D16FB">
        <w:t>Step-by-step process instructions</w:t>
      </w:r>
    </w:p>
    <w:p w14:paraId="67430109" w14:textId="6BAB7DD8" w:rsidR="00B0599D" w:rsidRPr="004D16FB" w:rsidRDefault="00B0599D" w:rsidP="004D16FB">
      <w:pPr>
        <w:pStyle w:val="ITBLevel4"/>
      </w:pPr>
      <w:r w:rsidRPr="004D16FB">
        <w:t>General system administration</w:t>
      </w:r>
    </w:p>
    <w:p w14:paraId="108BAC82" w14:textId="65A1A48C" w:rsidR="00B0599D" w:rsidRPr="004D16FB" w:rsidRDefault="00B0599D" w:rsidP="004D16FB">
      <w:pPr>
        <w:pStyle w:val="ITBLevel4"/>
      </w:pPr>
      <w:r w:rsidRPr="004D16FB">
        <w:t>Technical configuration</w:t>
      </w:r>
    </w:p>
    <w:p w14:paraId="5965C2D4" w14:textId="41121197" w:rsidR="00B0599D" w:rsidRPr="004D16FB" w:rsidRDefault="00B0599D" w:rsidP="004D16FB">
      <w:pPr>
        <w:pStyle w:val="ITBLevel4"/>
      </w:pPr>
      <w:r w:rsidRPr="004D16FB">
        <w:t>Infrastructure administration</w:t>
      </w:r>
    </w:p>
    <w:p w14:paraId="2FF0236C" w14:textId="1BD92B68" w:rsidR="00B0599D" w:rsidRPr="004D16FB" w:rsidRDefault="00B0599D" w:rsidP="004D16FB">
      <w:pPr>
        <w:pStyle w:val="ITBLevel4"/>
      </w:pPr>
      <w:r w:rsidRPr="004D16FB">
        <w:t>Troubleshooting procedures</w:t>
      </w:r>
    </w:p>
    <w:p w14:paraId="2A8BA8FF" w14:textId="5E5E2B6A" w:rsidR="00B0599D" w:rsidRPr="004D16FB" w:rsidRDefault="00B0599D" w:rsidP="004D16FB">
      <w:pPr>
        <w:pStyle w:val="ITBLevel4"/>
      </w:pPr>
      <w:r w:rsidRPr="004D16FB">
        <w:t>Data Dictionary</w:t>
      </w:r>
    </w:p>
    <w:p w14:paraId="4ADF1268" w14:textId="22029D64" w:rsidR="00B0599D" w:rsidRPr="004D16FB" w:rsidRDefault="00B0599D" w:rsidP="004D16FB">
      <w:pPr>
        <w:pStyle w:val="ITBLevel4"/>
      </w:pPr>
      <w:r w:rsidRPr="004D16FB">
        <w:t>Web Services and/or API documentation</w:t>
      </w:r>
    </w:p>
    <w:p w14:paraId="6AD1FC77" w14:textId="1C1B9D1E" w:rsidR="00B0599D" w:rsidRPr="004D16FB" w:rsidRDefault="00B0599D" w:rsidP="004D16FB">
      <w:pPr>
        <w:pStyle w:val="ITBLevel3"/>
        <w:rPr>
          <w:rFonts w:eastAsia="Arial"/>
        </w:rPr>
      </w:pPr>
      <w:bookmarkStart w:id="287" w:name="_Toc45626896"/>
      <w:bookmarkStart w:id="288" w:name="_Toc46851397"/>
      <w:r w:rsidRPr="004D16FB">
        <w:rPr>
          <w:rFonts w:eastAsia="Arial"/>
        </w:rPr>
        <w:t xml:space="preserve">The Contractor shall provide user guides and training scripts for the initial deployment, as well as updates for new software version releases. As changes occur to the Solution, the Contractor </w:t>
      </w:r>
      <w:proofErr w:type="gramStart"/>
      <w:r w:rsidRPr="004D16FB">
        <w:rPr>
          <w:rFonts w:eastAsia="Arial"/>
        </w:rPr>
        <w:t>shall  provide</w:t>
      </w:r>
      <w:proofErr w:type="gramEnd"/>
      <w:r w:rsidRPr="004D16FB">
        <w:rPr>
          <w:rFonts w:eastAsia="Arial"/>
        </w:rPr>
        <w:t xml:space="preserve"> training scripts that support the changes.  Release notes </w:t>
      </w:r>
      <w:proofErr w:type="gramStart"/>
      <w:r w:rsidRPr="004D16FB">
        <w:rPr>
          <w:rFonts w:eastAsia="Arial"/>
        </w:rPr>
        <w:t>shall  be</w:t>
      </w:r>
      <w:proofErr w:type="gramEnd"/>
      <w:r w:rsidRPr="004D16FB">
        <w:rPr>
          <w:rFonts w:eastAsia="Arial"/>
        </w:rPr>
        <w:t xml:space="preserve"> provided to the County within thirty (30) calendar days after new functionality is announced; and the Contractor shall provide a call-in opportunity for the System Administrator to ask questions about new releases during the Project.</w:t>
      </w:r>
      <w:bookmarkEnd w:id="287"/>
      <w:bookmarkEnd w:id="288"/>
    </w:p>
    <w:p w14:paraId="14CF5586" w14:textId="5BD1C39E" w:rsidR="00B0599D" w:rsidRPr="004D16FB" w:rsidRDefault="00B0599D" w:rsidP="004D16FB">
      <w:pPr>
        <w:pStyle w:val="ITBLevel3"/>
        <w:rPr>
          <w:rFonts w:eastAsia="Arial"/>
        </w:rPr>
      </w:pPr>
      <w:bookmarkStart w:id="289" w:name="_Toc45626897"/>
      <w:bookmarkStart w:id="290" w:name="_Toc46851398"/>
      <w:r w:rsidRPr="004D16FB">
        <w:rPr>
          <w:rFonts w:eastAsia="Arial"/>
        </w:rPr>
        <w:t>The Contractor shall implement a process to refresh the training environment in a way that supports the Training Plan.</w:t>
      </w:r>
      <w:bookmarkEnd w:id="289"/>
      <w:bookmarkEnd w:id="290"/>
    </w:p>
    <w:p w14:paraId="7110A58E" w14:textId="0CAE1852" w:rsidR="00B0599D" w:rsidRPr="004D16FB" w:rsidRDefault="00B0599D" w:rsidP="004D16FB">
      <w:pPr>
        <w:pStyle w:val="ITBLevel3"/>
        <w:rPr>
          <w:rFonts w:eastAsia="Arial"/>
        </w:rPr>
      </w:pPr>
      <w:bookmarkStart w:id="291" w:name="_Toc45626898"/>
      <w:bookmarkStart w:id="292" w:name="_Toc46851399"/>
      <w:r w:rsidRPr="004D16FB">
        <w:rPr>
          <w:rFonts w:eastAsia="Arial"/>
        </w:rPr>
        <w:t>The Contractor shall provide additional System Administrator training after Go-Live and User training are completed, to include at minimum Solution maintenance tables, reports, user access management, document template creation, and maintenance</w:t>
      </w:r>
      <w:bookmarkEnd w:id="291"/>
      <w:bookmarkEnd w:id="292"/>
    </w:p>
    <w:p w14:paraId="26AC3B6A" w14:textId="2C3D6CE0" w:rsidR="00B0599D" w:rsidRPr="004D16FB" w:rsidRDefault="00B0599D" w:rsidP="004D16FB">
      <w:pPr>
        <w:pStyle w:val="ITBLevel3"/>
        <w:rPr>
          <w:rFonts w:eastAsia="Arial"/>
        </w:rPr>
      </w:pPr>
      <w:bookmarkStart w:id="293" w:name="_Toc45626899"/>
      <w:bookmarkStart w:id="294" w:name="_Toc46851400"/>
      <w:r w:rsidRPr="004D16FB">
        <w:rPr>
          <w:rFonts w:eastAsia="Arial"/>
        </w:rPr>
        <w:t>The Contractor shall customize training materials to accommodate varied EHS user roles as follows:</w:t>
      </w:r>
      <w:bookmarkEnd w:id="293"/>
      <w:bookmarkEnd w:id="294"/>
    </w:p>
    <w:p w14:paraId="38700AAE" w14:textId="0906150D" w:rsidR="00B0599D" w:rsidRPr="004D16FB" w:rsidRDefault="00B0599D" w:rsidP="004D16FB">
      <w:pPr>
        <w:pStyle w:val="ITBLevel4"/>
      </w:pPr>
      <w:r w:rsidRPr="004D16FB">
        <w:t>Inspectors and plan reviewers</w:t>
      </w:r>
    </w:p>
    <w:p w14:paraId="3D567F64" w14:textId="4A5F84DC" w:rsidR="00B0599D" w:rsidRPr="004D16FB" w:rsidRDefault="00B0599D" w:rsidP="004D16FB">
      <w:pPr>
        <w:pStyle w:val="ITBLevel4"/>
      </w:pPr>
      <w:r w:rsidRPr="004D16FB">
        <w:t>Permit technicians</w:t>
      </w:r>
    </w:p>
    <w:p w14:paraId="3A61F26D" w14:textId="61D016B5" w:rsidR="00B0599D" w:rsidRPr="004D16FB" w:rsidRDefault="00B0599D" w:rsidP="004D16FB">
      <w:pPr>
        <w:pStyle w:val="ITBLevel4"/>
      </w:pPr>
      <w:r w:rsidRPr="004D16FB">
        <w:t>Leads (“seniors”) and supervisors</w:t>
      </w:r>
    </w:p>
    <w:p w14:paraId="5A9E03EE" w14:textId="172EFDC7" w:rsidR="00B0599D" w:rsidRPr="004D16FB" w:rsidRDefault="00B0599D" w:rsidP="004D16FB">
      <w:pPr>
        <w:pStyle w:val="ITBLevel4"/>
      </w:pPr>
      <w:r w:rsidRPr="004D16FB">
        <w:t>Program managers</w:t>
      </w:r>
    </w:p>
    <w:p w14:paraId="7B09B479" w14:textId="236F663E" w:rsidR="00B0599D" w:rsidRPr="004D16FB" w:rsidRDefault="00B0599D" w:rsidP="004D16FB">
      <w:pPr>
        <w:pStyle w:val="ITBLevel4"/>
      </w:pPr>
      <w:r w:rsidRPr="004D16FB">
        <w:t>Public Health Administrative Services Supervisors (</w:t>
      </w:r>
      <w:proofErr w:type="spellStart"/>
      <w:r w:rsidRPr="004D16FB">
        <w:t>PHASSes</w:t>
      </w:r>
      <w:proofErr w:type="spellEnd"/>
      <w:r w:rsidRPr="004D16FB">
        <w:t>)</w:t>
      </w:r>
    </w:p>
    <w:p w14:paraId="3E5D7F31" w14:textId="4B4E84A7" w:rsidR="00B0599D" w:rsidRPr="004D16FB" w:rsidRDefault="00B0599D" w:rsidP="00C55294">
      <w:pPr>
        <w:pStyle w:val="ITBLevel2"/>
        <w:tabs>
          <w:tab w:val="clear" w:pos="1454"/>
          <w:tab w:val="num" w:pos="1260"/>
        </w:tabs>
        <w:ind w:left="1080" w:hanging="630"/>
      </w:pPr>
      <w:bookmarkStart w:id="295" w:name="_Toc43825024"/>
      <w:bookmarkStart w:id="296" w:name="_Toc43825386"/>
      <w:bookmarkStart w:id="297" w:name="_Toc45626900"/>
      <w:bookmarkStart w:id="298" w:name="_Toc46851401"/>
      <w:r w:rsidRPr="004D16FB">
        <w:t>Training Topics</w:t>
      </w:r>
      <w:bookmarkEnd w:id="295"/>
      <w:bookmarkEnd w:id="296"/>
      <w:bookmarkEnd w:id="297"/>
      <w:bookmarkEnd w:id="298"/>
    </w:p>
    <w:p w14:paraId="23E550BF" w14:textId="20C36EF1" w:rsidR="00B0599D" w:rsidRPr="004D16FB" w:rsidRDefault="00B0599D" w:rsidP="004D16FB">
      <w:pPr>
        <w:pStyle w:val="ITBLevel3"/>
        <w:rPr>
          <w:rFonts w:eastAsia="Arial"/>
        </w:rPr>
      </w:pPr>
      <w:bookmarkStart w:id="299" w:name="_Toc45626901"/>
      <w:bookmarkStart w:id="300" w:name="_Toc46851402"/>
      <w:r w:rsidRPr="004D16FB">
        <w:rPr>
          <w:rFonts w:eastAsia="Arial"/>
        </w:rPr>
        <w:t>End User Training Topics</w:t>
      </w:r>
      <w:bookmarkEnd w:id="299"/>
      <w:bookmarkEnd w:id="300"/>
    </w:p>
    <w:p w14:paraId="2F576FFA" w14:textId="77777777" w:rsidR="00B0599D" w:rsidRPr="004D16FB" w:rsidRDefault="00B0599D" w:rsidP="004D16FB">
      <w:pPr>
        <w:pStyle w:val="ITBLevel3paragraph"/>
      </w:pPr>
      <w:r w:rsidRPr="004D16FB">
        <w:t>End User training shall include, but is not limited to:</w:t>
      </w:r>
    </w:p>
    <w:p w14:paraId="486F9353" w14:textId="0B36042E" w:rsidR="00B0599D" w:rsidRPr="004D16FB" w:rsidRDefault="00B0599D" w:rsidP="004D16FB">
      <w:pPr>
        <w:pStyle w:val="ITBLevel4"/>
      </w:pPr>
      <w:r w:rsidRPr="004D16FB">
        <w:t>How to access the Solution</w:t>
      </w:r>
    </w:p>
    <w:p w14:paraId="7B73B842" w14:textId="6010D45F" w:rsidR="00B0599D" w:rsidRPr="004D16FB" w:rsidRDefault="00B0599D" w:rsidP="004D16FB">
      <w:pPr>
        <w:pStyle w:val="ITBLevel4"/>
      </w:pPr>
      <w:r w:rsidRPr="004D16FB">
        <w:t>Basic operational skills: navigation, menus, editing, and help features</w:t>
      </w:r>
    </w:p>
    <w:p w14:paraId="2170A567" w14:textId="2A66B793" w:rsidR="00B0599D" w:rsidRPr="004D16FB" w:rsidRDefault="00B0599D" w:rsidP="004D16FB">
      <w:pPr>
        <w:pStyle w:val="ITBLevel4"/>
      </w:pPr>
      <w:r w:rsidRPr="004D16FB">
        <w:t>Business workflows, including but not limited to:</w:t>
      </w:r>
    </w:p>
    <w:p w14:paraId="798629C5" w14:textId="6DCB7027" w:rsidR="00B0599D" w:rsidRPr="004D16FB" w:rsidRDefault="00B0599D" w:rsidP="004D16FB">
      <w:pPr>
        <w:pStyle w:val="ITBLevel5"/>
        <w:rPr>
          <w:rFonts w:eastAsia="Arial"/>
        </w:rPr>
      </w:pPr>
      <w:r w:rsidRPr="004D16FB">
        <w:rPr>
          <w:rFonts w:eastAsia="Arial"/>
        </w:rPr>
        <w:t xml:space="preserve">Plan review </w:t>
      </w:r>
    </w:p>
    <w:p w14:paraId="2AFD641A" w14:textId="4210C9FA" w:rsidR="00B0599D" w:rsidRPr="004D16FB" w:rsidRDefault="00B0599D" w:rsidP="004D16FB">
      <w:pPr>
        <w:pStyle w:val="ITBLevel5"/>
        <w:rPr>
          <w:rFonts w:eastAsia="Arial"/>
        </w:rPr>
      </w:pPr>
      <w:r w:rsidRPr="004D16FB">
        <w:rPr>
          <w:rFonts w:eastAsia="Arial"/>
        </w:rPr>
        <w:t xml:space="preserve">New permits </w:t>
      </w:r>
    </w:p>
    <w:p w14:paraId="55F604E6" w14:textId="7C8B9CD2" w:rsidR="00B0599D" w:rsidRPr="004D16FB" w:rsidRDefault="00B0599D" w:rsidP="004D16FB">
      <w:pPr>
        <w:pStyle w:val="ITBLevel5"/>
        <w:rPr>
          <w:rFonts w:eastAsia="Arial"/>
        </w:rPr>
      </w:pPr>
      <w:r w:rsidRPr="004D16FB">
        <w:rPr>
          <w:rFonts w:eastAsia="Arial"/>
        </w:rPr>
        <w:t>Permitting-related applications</w:t>
      </w:r>
    </w:p>
    <w:p w14:paraId="5A26C205" w14:textId="1114BB01" w:rsidR="00B0599D" w:rsidRPr="004D16FB" w:rsidRDefault="00B0599D" w:rsidP="004D16FB">
      <w:pPr>
        <w:pStyle w:val="ITBLevel5"/>
        <w:rPr>
          <w:rFonts w:eastAsia="Arial"/>
        </w:rPr>
      </w:pPr>
      <w:r w:rsidRPr="004D16FB">
        <w:rPr>
          <w:rFonts w:eastAsia="Arial"/>
        </w:rPr>
        <w:t>Permit renewal</w:t>
      </w:r>
    </w:p>
    <w:p w14:paraId="1BEE2B2F" w14:textId="6683F1A8" w:rsidR="00B0599D" w:rsidRPr="004D16FB" w:rsidRDefault="00B0599D" w:rsidP="004D16FB">
      <w:pPr>
        <w:pStyle w:val="ITBLevel5"/>
        <w:rPr>
          <w:rFonts w:eastAsia="Arial"/>
        </w:rPr>
      </w:pPr>
      <w:r w:rsidRPr="004D16FB">
        <w:rPr>
          <w:rFonts w:eastAsia="Arial"/>
        </w:rPr>
        <w:t>Field inspection</w:t>
      </w:r>
    </w:p>
    <w:p w14:paraId="1AFB7D19" w14:textId="5ED541D7" w:rsidR="00B0599D" w:rsidRPr="004D16FB" w:rsidRDefault="00B0599D" w:rsidP="004D16FB">
      <w:pPr>
        <w:pStyle w:val="ITBLevel5"/>
        <w:rPr>
          <w:rFonts w:eastAsia="Arial"/>
        </w:rPr>
      </w:pPr>
      <w:r w:rsidRPr="004D16FB">
        <w:rPr>
          <w:rFonts w:eastAsia="Arial"/>
        </w:rPr>
        <w:t>Activity and time data recording</w:t>
      </w:r>
    </w:p>
    <w:p w14:paraId="3CFAE573" w14:textId="0F43FCAB" w:rsidR="00B0599D" w:rsidRPr="004D16FB" w:rsidRDefault="00B0599D" w:rsidP="004D16FB">
      <w:pPr>
        <w:pStyle w:val="ITBLevel5"/>
        <w:rPr>
          <w:rFonts w:eastAsia="Arial"/>
        </w:rPr>
      </w:pPr>
      <w:r w:rsidRPr="004D16FB">
        <w:rPr>
          <w:rFonts w:eastAsia="Arial"/>
        </w:rPr>
        <w:t>Complaints</w:t>
      </w:r>
    </w:p>
    <w:p w14:paraId="00413D8E" w14:textId="488BE4C9" w:rsidR="00B0599D" w:rsidRPr="004D16FB" w:rsidRDefault="00B0599D" w:rsidP="004D16FB">
      <w:pPr>
        <w:pStyle w:val="ITBLevel5"/>
        <w:rPr>
          <w:rFonts w:eastAsia="Arial"/>
        </w:rPr>
      </w:pPr>
      <w:r w:rsidRPr="004D16FB">
        <w:rPr>
          <w:rFonts w:eastAsia="Arial"/>
        </w:rPr>
        <w:t>Enforcement</w:t>
      </w:r>
    </w:p>
    <w:p w14:paraId="61E31CB8" w14:textId="0769D777" w:rsidR="00B0599D" w:rsidRPr="004D16FB" w:rsidRDefault="00B0599D" w:rsidP="004D16FB">
      <w:pPr>
        <w:pStyle w:val="ITBLevel4"/>
      </w:pPr>
      <w:r w:rsidRPr="004D16FB">
        <w:t>Searching &amp; querying for records</w:t>
      </w:r>
    </w:p>
    <w:p w14:paraId="60D19828" w14:textId="456B473F" w:rsidR="00B0599D" w:rsidRPr="004D16FB" w:rsidRDefault="00B0599D" w:rsidP="004D16FB">
      <w:pPr>
        <w:pStyle w:val="ITBLevel4"/>
      </w:pPr>
      <w:r w:rsidRPr="004D16FB">
        <w:t>Generating reports and dashboards</w:t>
      </w:r>
    </w:p>
    <w:p w14:paraId="63C73289" w14:textId="28080E89" w:rsidR="00B0599D" w:rsidRPr="004D16FB" w:rsidRDefault="00B0599D" w:rsidP="004D16FB">
      <w:pPr>
        <w:pStyle w:val="ITBLevel4"/>
      </w:pPr>
      <w:r w:rsidRPr="004D16FB">
        <w:t>Sending and receiving messages, both within and outside of the Solution (e.g. triggering an email notification or inspection report to be sent to customers)</w:t>
      </w:r>
    </w:p>
    <w:p w14:paraId="6BEAA335" w14:textId="1A045A50" w:rsidR="00B0599D" w:rsidRPr="004D16FB" w:rsidRDefault="00B0599D" w:rsidP="004D16FB">
      <w:pPr>
        <w:pStyle w:val="ITBLevel3"/>
        <w:rPr>
          <w:rFonts w:eastAsia="Arial"/>
        </w:rPr>
      </w:pPr>
      <w:bookmarkStart w:id="301" w:name="_Toc45626902"/>
      <w:bookmarkStart w:id="302" w:name="_Toc46851403"/>
      <w:r w:rsidRPr="004D16FB">
        <w:rPr>
          <w:rFonts w:eastAsia="Arial"/>
        </w:rPr>
        <w:t>System Administrator Training Topics</w:t>
      </w:r>
      <w:bookmarkEnd w:id="301"/>
      <w:bookmarkEnd w:id="302"/>
    </w:p>
    <w:p w14:paraId="2384289C" w14:textId="77777777" w:rsidR="00B0599D" w:rsidRPr="004D16FB" w:rsidRDefault="00B0599D" w:rsidP="004D16FB">
      <w:pPr>
        <w:pStyle w:val="ITBLevel3paragraph"/>
      </w:pPr>
      <w:r w:rsidRPr="004D16FB">
        <w:t xml:space="preserve">The Contractor shall conduct System Administrator training including but not limited to: </w:t>
      </w:r>
    </w:p>
    <w:p w14:paraId="2016A1FF" w14:textId="7C8E3009" w:rsidR="00B0599D" w:rsidRPr="004D16FB" w:rsidRDefault="00B0599D" w:rsidP="004D16FB">
      <w:pPr>
        <w:pStyle w:val="ITBLevel4"/>
      </w:pPr>
      <w:r w:rsidRPr="004D16FB">
        <w:t>Administrative and configuration tasks including the following:</w:t>
      </w:r>
    </w:p>
    <w:p w14:paraId="1F516564" w14:textId="2801A2C1" w:rsidR="00B0599D" w:rsidRPr="004D16FB" w:rsidRDefault="00B0599D" w:rsidP="004D16FB">
      <w:pPr>
        <w:pStyle w:val="ITBLevel5"/>
        <w:rPr>
          <w:rFonts w:eastAsia="Arial"/>
        </w:rPr>
      </w:pPr>
      <w:r w:rsidRPr="004D16FB">
        <w:rPr>
          <w:rFonts w:eastAsia="Arial"/>
        </w:rPr>
        <w:t>Security and Access settings</w:t>
      </w:r>
    </w:p>
    <w:p w14:paraId="10AB782F" w14:textId="2C53E6EE" w:rsidR="00B0599D" w:rsidRPr="004D16FB" w:rsidRDefault="00B0599D" w:rsidP="004D16FB">
      <w:pPr>
        <w:pStyle w:val="ITBLevel5"/>
        <w:rPr>
          <w:rFonts w:eastAsia="Arial"/>
        </w:rPr>
      </w:pPr>
      <w:r w:rsidRPr="004D16FB">
        <w:rPr>
          <w:rFonts w:eastAsia="Arial"/>
        </w:rPr>
        <w:t>Managing security profiles</w:t>
      </w:r>
    </w:p>
    <w:p w14:paraId="1D2E6829" w14:textId="30F554B2" w:rsidR="00B0599D" w:rsidRPr="004D16FB" w:rsidRDefault="00B0599D" w:rsidP="004D16FB">
      <w:pPr>
        <w:pStyle w:val="ITBLevel5"/>
        <w:rPr>
          <w:rFonts w:eastAsia="Arial"/>
        </w:rPr>
      </w:pPr>
      <w:r w:rsidRPr="004D16FB">
        <w:rPr>
          <w:rFonts w:eastAsia="Arial"/>
        </w:rPr>
        <w:t xml:space="preserve">Data management </w:t>
      </w:r>
    </w:p>
    <w:p w14:paraId="185EB281" w14:textId="6A9915FB" w:rsidR="00B0599D" w:rsidRPr="004D16FB" w:rsidRDefault="00B0599D" w:rsidP="004D16FB">
      <w:pPr>
        <w:pStyle w:val="ITBLevel5"/>
        <w:rPr>
          <w:rFonts w:eastAsia="Arial"/>
        </w:rPr>
      </w:pPr>
      <w:r w:rsidRPr="004D16FB">
        <w:rPr>
          <w:rFonts w:eastAsia="Arial"/>
        </w:rPr>
        <w:t>Creating and configuring new attributes</w:t>
      </w:r>
    </w:p>
    <w:p w14:paraId="03F2CEE4" w14:textId="75118AB1" w:rsidR="00B0599D" w:rsidRPr="004D16FB" w:rsidRDefault="00B0599D" w:rsidP="004D16FB">
      <w:pPr>
        <w:pStyle w:val="ITBLevel5"/>
        <w:rPr>
          <w:rFonts w:eastAsia="Arial"/>
        </w:rPr>
      </w:pPr>
      <w:r w:rsidRPr="004D16FB">
        <w:rPr>
          <w:rFonts w:eastAsia="Arial"/>
        </w:rPr>
        <w:t>Managing field labels and displayed/hidden fields</w:t>
      </w:r>
    </w:p>
    <w:p w14:paraId="14F7B402" w14:textId="7EFF194E" w:rsidR="00B0599D" w:rsidRPr="004D16FB" w:rsidRDefault="00B0599D" w:rsidP="004D16FB">
      <w:pPr>
        <w:pStyle w:val="ITBLevel5"/>
        <w:rPr>
          <w:rFonts w:eastAsia="Arial"/>
        </w:rPr>
      </w:pPr>
      <w:r w:rsidRPr="004D16FB">
        <w:rPr>
          <w:rFonts w:eastAsia="Arial"/>
        </w:rPr>
        <w:t>Business event rules</w:t>
      </w:r>
    </w:p>
    <w:p w14:paraId="7DC16686" w14:textId="757E3731" w:rsidR="00B0599D" w:rsidRPr="004D16FB" w:rsidRDefault="00B0599D" w:rsidP="004D16FB">
      <w:pPr>
        <w:pStyle w:val="ITBLevel5"/>
        <w:rPr>
          <w:rFonts w:eastAsia="Arial"/>
        </w:rPr>
      </w:pPr>
      <w:r w:rsidRPr="004D16FB">
        <w:rPr>
          <w:rFonts w:eastAsia="Arial"/>
        </w:rPr>
        <w:t>Global integration settings (emails, calendars, schedules)</w:t>
      </w:r>
    </w:p>
    <w:p w14:paraId="7F870C8D" w14:textId="2AA8BBF7" w:rsidR="00B0599D" w:rsidRPr="004D16FB" w:rsidRDefault="00B0599D" w:rsidP="004D16FB">
      <w:pPr>
        <w:pStyle w:val="ITBLevel5"/>
        <w:rPr>
          <w:rFonts w:eastAsia="Arial"/>
        </w:rPr>
      </w:pPr>
      <w:r w:rsidRPr="004D16FB">
        <w:rPr>
          <w:rFonts w:eastAsia="Arial"/>
        </w:rPr>
        <w:t>Managing workflows</w:t>
      </w:r>
    </w:p>
    <w:p w14:paraId="7AF97062" w14:textId="18F6B46F" w:rsidR="00B0599D" w:rsidRPr="004D16FB" w:rsidRDefault="00B0599D" w:rsidP="004D16FB">
      <w:pPr>
        <w:pStyle w:val="ITBLevel5"/>
        <w:rPr>
          <w:rFonts w:eastAsia="Arial"/>
        </w:rPr>
      </w:pPr>
      <w:r w:rsidRPr="004D16FB">
        <w:rPr>
          <w:rFonts w:eastAsia="Arial"/>
        </w:rPr>
        <w:t>Notifications and alerts</w:t>
      </w:r>
    </w:p>
    <w:p w14:paraId="4E5966D9" w14:textId="7DF4EF5D" w:rsidR="00B0599D" w:rsidRPr="004D16FB" w:rsidRDefault="00B0599D" w:rsidP="004D16FB">
      <w:pPr>
        <w:pStyle w:val="ITBLevel5"/>
        <w:rPr>
          <w:rFonts w:eastAsia="Arial"/>
        </w:rPr>
      </w:pPr>
      <w:r w:rsidRPr="004D16FB">
        <w:rPr>
          <w:rFonts w:eastAsia="Arial"/>
        </w:rPr>
        <w:t>Form creation and configuration</w:t>
      </w:r>
    </w:p>
    <w:p w14:paraId="56CB676D" w14:textId="04C40EDF" w:rsidR="00B0599D" w:rsidRPr="004D16FB" w:rsidRDefault="00B0599D" w:rsidP="004D16FB">
      <w:pPr>
        <w:pStyle w:val="ITBLevel5"/>
        <w:rPr>
          <w:rFonts w:eastAsia="Arial"/>
        </w:rPr>
      </w:pPr>
      <w:r w:rsidRPr="004D16FB">
        <w:rPr>
          <w:rFonts w:eastAsia="Arial"/>
        </w:rPr>
        <w:t xml:space="preserve">Data merge fields and formatting </w:t>
      </w:r>
    </w:p>
    <w:p w14:paraId="544B9D35" w14:textId="0DAA6DFA" w:rsidR="00B0599D" w:rsidRPr="004D16FB" w:rsidRDefault="00B0599D" w:rsidP="004D16FB">
      <w:pPr>
        <w:pStyle w:val="ITBLevel4"/>
      </w:pPr>
      <w:r w:rsidRPr="004D16FB">
        <w:t>Problem determination and troubleshooting</w:t>
      </w:r>
    </w:p>
    <w:p w14:paraId="73DAE792" w14:textId="2C404B37" w:rsidR="00B0599D" w:rsidRPr="004D16FB" w:rsidRDefault="00B0599D" w:rsidP="004D16FB">
      <w:pPr>
        <w:pStyle w:val="ITBLevel4"/>
      </w:pPr>
      <w:r w:rsidRPr="004D16FB">
        <w:t>Database structure</w:t>
      </w:r>
    </w:p>
    <w:p w14:paraId="2FF2CCC4" w14:textId="02CAE710" w:rsidR="00B0599D" w:rsidRPr="004D16FB" w:rsidRDefault="00B0599D" w:rsidP="004D16FB">
      <w:pPr>
        <w:pStyle w:val="ITBLevel4"/>
      </w:pPr>
      <w:r w:rsidRPr="004D16FB">
        <w:t>Creating and configuring custom queries, reports, and dashboards</w:t>
      </w:r>
    </w:p>
    <w:p w14:paraId="10A65771" w14:textId="12461C1A" w:rsidR="00B0599D" w:rsidRPr="004D16FB" w:rsidRDefault="00B0599D" w:rsidP="00FD361E">
      <w:pPr>
        <w:pStyle w:val="ITBLevel1"/>
        <w:tabs>
          <w:tab w:val="clear" w:pos="3060"/>
          <w:tab w:val="left" w:pos="2160"/>
          <w:tab w:val="num" w:pos="2970"/>
        </w:tabs>
        <w:ind w:left="2160" w:hanging="2070"/>
        <w:rPr>
          <w:rFonts w:eastAsia="Arial"/>
        </w:rPr>
      </w:pPr>
      <w:bookmarkStart w:id="303" w:name="_Toc45626903"/>
      <w:bookmarkStart w:id="304" w:name="_Toc46851404"/>
      <w:bookmarkStart w:id="305" w:name="_Toc21944658"/>
      <w:bookmarkStart w:id="306" w:name="_Toc26285442"/>
      <w:bookmarkStart w:id="307" w:name="_Toc374620076"/>
      <w:bookmarkStart w:id="308" w:name="_Toc478547959"/>
      <w:bookmarkStart w:id="309" w:name="_Toc374078466"/>
      <w:r w:rsidRPr="004D16FB">
        <w:rPr>
          <w:rFonts w:eastAsia="Arial"/>
        </w:rPr>
        <w:t>Go-Live (Release to Production)</w:t>
      </w:r>
      <w:bookmarkEnd w:id="303"/>
      <w:bookmarkEnd w:id="304"/>
    </w:p>
    <w:p w14:paraId="58755487" w14:textId="50880FC9" w:rsidR="00B0599D" w:rsidRPr="004D16FB" w:rsidRDefault="00B0599D" w:rsidP="00C55294">
      <w:pPr>
        <w:pStyle w:val="ITBLevel2"/>
        <w:tabs>
          <w:tab w:val="clear" w:pos="1454"/>
          <w:tab w:val="num" w:pos="1350"/>
        </w:tabs>
        <w:ind w:left="1080" w:hanging="630"/>
      </w:pPr>
      <w:bookmarkStart w:id="310" w:name="_Toc45626904"/>
      <w:bookmarkStart w:id="311" w:name="_Toc46851405"/>
      <w:r w:rsidRPr="004D16FB">
        <w:t>Go-Live</w:t>
      </w:r>
      <w:bookmarkEnd w:id="305"/>
      <w:bookmarkEnd w:id="306"/>
      <w:r w:rsidRPr="004D16FB">
        <w:t xml:space="preserve"> Plan</w:t>
      </w:r>
      <w:bookmarkEnd w:id="310"/>
      <w:bookmarkEnd w:id="311"/>
    </w:p>
    <w:p w14:paraId="2838AE03" w14:textId="54B8184C" w:rsidR="00B0599D" w:rsidRPr="004D16FB" w:rsidRDefault="00B0599D" w:rsidP="004D16FB">
      <w:pPr>
        <w:pStyle w:val="ITBLevel3"/>
        <w:rPr>
          <w:rFonts w:eastAsia="Arial"/>
        </w:rPr>
      </w:pPr>
      <w:bookmarkStart w:id="312" w:name="_Toc45626905"/>
      <w:bookmarkStart w:id="313" w:name="_Toc46851406"/>
      <w:r w:rsidRPr="004D16FB">
        <w:rPr>
          <w:rFonts w:eastAsia="Arial"/>
        </w:rPr>
        <w:t>The Contractor, with guidance from the County, shall develop a Go-Live Plan which shall be submitted to the County Project Manager at least four (4) months prior to Go-Live.</w:t>
      </w:r>
      <w:bookmarkEnd w:id="312"/>
      <w:bookmarkEnd w:id="313"/>
      <w:r w:rsidRPr="004D16FB">
        <w:rPr>
          <w:rFonts w:eastAsia="Arial"/>
        </w:rPr>
        <w:t xml:space="preserve">  </w:t>
      </w:r>
    </w:p>
    <w:p w14:paraId="2178834E" w14:textId="47433C91" w:rsidR="00B0599D" w:rsidRPr="004D16FB" w:rsidRDefault="00B0599D" w:rsidP="004D16FB">
      <w:pPr>
        <w:pStyle w:val="ITBLevel3"/>
        <w:rPr>
          <w:rFonts w:eastAsia="Arial"/>
        </w:rPr>
      </w:pPr>
      <w:bookmarkStart w:id="314" w:name="_Toc45626906"/>
      <w:bookmarkStart w:id="315" w:name="_Toc46851407"/>
      <w:r w:rsidRPr="004D16FB">
        <w:rPr>
          <w:rFonts w:eastAsia="Arial"/>
        </w:rPr>
        <w:t>The Go-Live Plan shall include at minimum:</w:t>
      </w:r>
      <w:bookmarkEnd w:id="314"/>
      <w:bookmarkEnd w:id="315"/>
    </w:p>
    <w:p w14:paraId="2752157D" w14:textId="2A72726C" w:rsidR="00B0599D" w:rsidRPr="004D16FB" w:rsidRDefault="00B0599D" w:rsidP="004D16FB">
      <w:pPr>
        <w:pStyle w:val="ITBLevel4"/>
      </w:pPr>
      <w:r w:rsidRPr="004D16FB">
        <w:t xml:space="preserve">Deployment and Cutover Plan – an instructional (step by step) document used to deploy the Solution into the Production environment and complete the transition from the legacy work management system to the new Solution. The plan shall identify, at minimum, the resources assigned to each task, roles and responsibilities, and estimated activity durations. </w:t>
      </w:r>
    </w:p>
    <w:p w14:paraId="130F2133" w14:textId="422D8C27" w:rsidR="00B0599D" w:rsidRPr="004D16FB" w:rsidRDefault="00B0599D" w:rsidP="004D16FB">
      <w:pPr>
        <w:pStyle w:val="ITBLevel4"/>
      </w:pPr>
      <w:r w:rsidRPr="004D16FB">
        <w:t>Prior to Go-Live, the Contractor shall conduct at least one rehearsal by executing the Deployment and Cutover Plan and simulating daily activity, in order to test &amp; validate each process step and verify that business process flows, interfaces, integrations, and batch processes run correctly.</w:t>
      </w:r>
    </w:p>
    <w:p w14:paraId="46794B43" w14:textId="3A3FA144" w:rsidR="00B0599D" w:rsidRPr="004D16FB" w:rsidRDefault="00B0599D" w:rsidP="004D16FB">
      <w:pPr>
        <w:pStyle w:val="ITBLevel4"/>
      </w:pPr>
      <w:r w:rsidRPr="004D16FB">
        <w:t xml:space="preserve">Go-Live Readiness Assessment Checklist – the criteria used to conduct a comprehensive audit to validate that the Solution is ready for Go-Live. All Work affecting the deployment shall be identified in this checklist and the assessment will be used by the County to confirm the Work is complete. </w:t>
      </w:r>
    </w:p>
    <w:p w14:paraId="364929D9" w14:textId="29459119" w:rsidR="00B0599D" w:rsidRPr="004D16FB" w:rsidRDefault="00B0599D" w:rsidP="004D16FB">
      <w:pPr>
        <w:pStyle w:val="ITBLevel4"/>
      </w:pPr>
      <w:r w:rsidRPr="004D16FB">
        <w:t>Rollback Plan – a detailed procedure document that explains when and how to undo a failed cutover and restore functionality to the legacy work management system. It specifies the criteria for when to use the rollback procedure, the approval path for deciding to roll back. The Rollback Plan shall be tested prior to Go-Live as part of rehearsal activities.</w:t>
      </w:r>
    </w:p>
    <w:p w14:paraId="2FD741E0" w14:textId="20ADFFA7" w:rsidR="00B0599D" w:rsidRPr="004D16FB" w:rsidRDefault="00B0599D" w:rsidP="004D16FB">
      <w:pPr>
        <w:pStyle w:val="ITBLevel4"/>
      </w:pPr>
      <w:r w:rsidRPr="004D16FB">
        <w:t xml:space="preserve">Go-Live Support Plan – the roles and responsibilities of the Contractor’s and County’s resources that will provide support during the Go-Live period and thirty (30) calendar days after the Solution has been stabilized (identified Go-Live issues have been resolved). It establishes the process that will be used to resolve issues in a timely manner, including the escalation process, the levels of support, team contact information, and conference bridge information. </w:t>
      </w:r>
    </w:p>
    <w:p w14:paraId="7006F242" w14:textId="7E2FD4D2" w:rsidR="00B0599D" w:rsidRPr="004D16FB" w:rsidRDefault="00B0599D" w:rsidP="004D16FB">
      <w:pPr>
        <w:pStyle w:val="ITBLevel4"/>
      </w:pPr>
      <w:r w:rsidRPr="004D16FB">
        <w:t>Solution Maintenance and Support Plan – the plan for supporting and maintaining the Solution post-Go-Live.</w:t>
      </w:r>
    </w:p>
    <w:p w14:paraId="5588BD8B" w14:textId="4A7418F7" w:rsidR="00B0599D" w:rsidRPr="004D16FB" w:rsidRDefault="00B0599D" w:rsidP="00C55294">
      <w:pPr>
        <w:pStyle w:val="ITBLevel2"/>
        <w:tabs>
          <w:tab w:val="clear" w:pos="1454"/>
          <w:tab w:val="num" w:pos="1260"/>
        </w:tabs>
        <w:ind w:left="1080" w:hanging="630"/>
      </w:pPr>
      <w:bookmarkStart w:id="316" w:name="_Toc45626907"/>
      <w:bookmarkStart w:id="317" w:name="_Toc46851408"/>
      <w:r w:rsidRPr="004D16FB">
        <w:t>Go-Live Readiness Activities</w:t>
      </w:r>
      <w:bookmarkEnd w:id="316"/>
      <w:bookmarkEnd w:id="317"/>
    </w:p>
    <w:p w14:paraId="79DC692A" w14:textId="6E16B2B6" w:rsidR="00B0599D" w:rsidRPr="004D16FB" w:rsidRDefault="00B0599D" w:rsidP="004D16FB">
      <w:pPr>
        <w:pStyle w:val="ITBLevel3"/>
        <w:rPr>
          <w:rFonts w:eastAsia="Arial"/>
        </w:rPr>
      </w:pPr>
      <w:bookmarkStart w:id="318" w:name="_Toc45626908"/>
      <w:bookmarkStart w:id="319" w:name="_Toc46851409"/>
      <w:r w:rsidRPr="004D16FB">
        <w:rPr>
          <w:rFonts w:eastAsia="Arial"/>
        </w:rPr>
        <w:t>Deployment and Cutover Rehearsal</w:t>
      </w:r>
      <w:bookmarkEnd w:id="318"/>
      <w:bookmarkEnd w:id="319"/>
    </w:p>
    <w:p w14:paraId="17BB7123" w14:textId="77777777" w:rsidR="00B0599D" w:rsidRPr="004D16FB" w:rsidRDefault="00B0599D" w:rsidP="004D16FB">
      <w:pPr>
        <w:pStyle w:val="ITBLevel3paragraph"/>
      </w:pPr>
      <w:bookmarkStart w:id="320" w:name="_Toc45626909"/>
      <w:r w:rsidRPr="004D16FB">
        <w:t>Prior to Go-Live, the Contractor shall  conduct at least one (1) rehearsal, with support from County staff as needed, by executing the Deployment and Cutover Plan and simulating daily activity, in order to test &amp; validate each process step and verify that business process flows, interfaces, integrations, and batch processes run correctly. The Contractor shall provide support staff onsite for the rehearsal exercise.</w:t>
      </w:r>
      <w:bookmarkEnd w:id="320"/>
    </w:p>
    <w:p w14:paraId="0CF00F61" w14:textId="1BA436EC" w:rsidR="00B0599D" w:rsidRPr="004D16FB" w:rsidRDefault="00B0599D" w:rsidP="004D16FB">
      <w:pPr>
        <w:pStyle w:val="ITBLevel3"/>
        <w:rPr>
          <w:rFonts w:eastAsia="Arial"/>
        </w:rPr>
      </w:pPr>
      <w:bookmarkStart w:id="321" w:name="_Toc45626910"/>
      <w:bookmarkStart w:id="322" w:name="_Toc46851410"/>
      <w:r w:rsidRPr="004D16FB">
        <w:rPr>
          <w:rFonts w:eastAsia="Arial"/>
        </w:rPr>
        <w:t>Post-Rehearsal Readiness Assessment</w:t>
      </w:r>
      <w:bookmarkEnd w:id="321"/>
      <w:bookmarkEnd w:id="322"/>
    </w:p>
    <w:p w14:paraId="708AB089" w14:textId="77777777" w:rsidR="00B0599D" w:rsidRPr="004D16FB" w:rsidRDefault="00B0599D" w:rsidP="004D16FB">
      <w:pPr>
        <w:pStyle w:val="ITBLevel3paragraph"/>
      </w:pPr>
      <w:bookmarkStart w:id="323" w:name="_Toc45626911"/>
      <w:r w:rsidRPr="004D16FB">
        <w:t>The Contractor and County shall conduct a readiness assessment after the rehearsal exercise. The Contractor and the County shall discuss identified open items and their potential impact on Go-Live without resolution. The Contractor, with County input, shall prepare a Readiness Assessment that will assess all risks affecting Go-Live, and provide recommendations to mitigate such risks.</w:t>
      </w:r>
      <w:bookmarkEnd w:id="323"/>
    </w:p>
    <w:p w14:paraId="13A36FBC" w14:textId="77777777" w:rsidR="00B0599D" w:rsidRPr="004D16FB" w:rsidRDefault="00B0599D" w:rsidP="004D16FB">
      <w:pPr>
        <w:pStyle w:val="ITBLevel3paragraph"/>
      </w:pPr>
      <w:bookmarkStart w:id="324" w:name="_Toc45626912"/>
      <w:r w:rsidRPr="004D16FB">
        <w:t>Upon acceptance of the Contractor’s and County’s readiness assessments, the County will proceed with final Go-Live planning. During the Go-Live weekend, the Contractor shall execute the Deployment and Cutover Plan with the assistance of the County.</w:t>
      </w:r>
      <w:bookmarkEnd w:id="324"/>
    </w:p>
    <w:p w14:paraId="00022B6F" w14:textId="3539AAC1" w:rsidR="00B0599D" w:rsidRPr="004D16FB" w:rsidRDefault="00B0599D" w:rsidP="004D16FB">
      <w:pPr>
        <w:pStyle w:val="ITBLevel3"/>
        <w:rPr>
          <w:rFonts w:eastAsia="Arial"/>
        </w:rPr>
      </w:pPr>
      <w:bookmarkStart w:id="325" w:name="_Toc45626913"/>
      <w:bookmarkStart w:id="326" w:name="_Toc46851411"/>
      <w:r w:rsidRPr="004D16FB">
        <w:t>Pre</w:t>
      </w:r>
      <w:r w:rsidRPr="004D16FB">
        <w:rPr>
          <w:rFonts w:eastAsia="Arial"/>
        </w:rPr>
        <w:t>-Go-Live Updates and Patches</w:t>
      </w:r>
      <w:bookmarkEnd w:id="325"/>
      <w:bookmarkEnd w:id="326"/>
    </w:p>
    <w:p w14:paraId="6E48F446" w14:textId="77777777" w:rsidR="00B0599D" w:rsidRPr="004D16FB" w:rsidRDefault="00B0599D" w:rsidP="004D16FB">
      <w:pPr>
        <w:pStyle w:val="ITBLevel3paragraph"/>
      </w:pPr>
      <w:r w:rsidRPr="004D16FB">
        <w:t>The Contractor shall apply all upgrades, fixes, and security patches to each of the County’s runtime environments prior to Go-Live. User Acceptance testing, rehearsal activities, and training shall occur using the most up-to-date version of the Solution.</w:t>
      </w:r>
    </w:p>
    <w:p w14:paraId="7FD00F0C" w14:textId="1B93BC9C" w:rsidR="00B0599D" w:rsidRPr="004D16FB" w:rsidRDefault="00B0599D" w:rsidP="004D16FB">
      <w:pPr>
        <w:pStyle w:val="ITBLevel2"/>
      </w:pPr>
      <w:bookmarkStart w:id="327" w:name="_Toc43825390"/>
      <w:bookmarkStart w:id="328" w:name="_Toc45626914"/>
      <w:bookmarkStart w:id="329" w:name="_Toc46851412"/>
      <w:r w:rsidRPr="004D16FB">
        <w:t>Final Data Conversion and Migration Planning</w:t>
      </w:r>
      <w:bookmarkEnd w:id="327"/>
      <w:bookmarkEnd w:id="328"/>
      <w:bookmarkEnd w:id="329"/>
    </w:p>
    <w:p w14:paraId="6BDE4375" w14:textId="34790422" w:rsidR="00B0599D" w:rsidRPr="004D16FB" w:rsidRDefault="00B0599D" w:rsidP="004D16FB">
      <w:pPr>
        <w:pStyle w:val="ITBLevel3"/>
        <w:rPr>
          <w:rFonts w:eastAsia="Arial"/>
        </w:rPr>
      </w:pPr>
      <w:bookmarkStart w:id="330" w:name="_Toc45626915"/>
      <w:bookmarkStart w:id="331" w:name="_Toc46851413"/>
      <w:r w:rsidRPr="004D16FB">
        <w:rPr>
          <w:rFonts w:eastAsia="Arial"/>
        </w:rPr>
        <w:t xml:space="preserve">The final test data conversion for each data source </w:t>
      </w:r>
      <w:r w:rsidR="006478F9">
        <w:rPr>
          <w:rFonts w:eastAsia="Arial"/>
        </w:rPr>
        <w:t>shall</w:t>
      </w:r>
      <w:r w:rsidRPr="004D16FB">
        <w:rPr>
          <w:rFonts w:eastAsia="Arial"/>
        </w:rPr>
        <w:t xml:space="preserve"> be performed two (2) weeks before Go-Live to confirm that no new data mapping is needed and there are no unresolved issues.</w:t>
      </w:r>
      <w:bookmarkEnd w:id="330"/>
      <w:bookmarkEnd w:id="331"/>
    </w:p>
    <w:p w14:paraId="48CEC256" w14:textId="1856565C" w:rsidR="00B0599D" w:rsidRPr="004D16FB" w:rsidRDefault="00B0599D" w:rsidP="004D16FB">
      <w:pPr>
        <w:pStyle w:val="ITBLevel3"/>
        <w:rPr>
          <w:rFonts w:eastAsia="Arial"/>
        </w:rPr>
      </w:pPr>
      <w:bookmarkStart w:id="332" w:name="_Toc45626916"/>
      <w:bookmarkStart w:id="333" w:name="_Toc46851414"/>
      <w:r w:rsidRPr="004D16FB">
        <w:rPr>
          <w:rFonts w:eastAsia="Arial"/>
        </w:rPr>
        <w:t>Based on the time needed to run the data conversion and migration and the availability of County staff, the County and Contractor will agree on the day and date on which the County will provide a final back-up of the Production data from the Legacy System before the Go-Live Date. At the agreed-to date and time, the County will provide the data extracts to the Contractor, and the Contractor shall perform the final data conversion.</w:t>
      </w:r>
      <w:bookmarkEnd w:id="332"/>
      <w:bookmarkEnd w:id="333"/>
    </w:p>
    <w:p w14:paraId="3F022732" w14:textId="4F060E9B" w:rsidR="00B0599D" w:rsidRPr="004D16FB" w:rsidRDefault="00B0599D" w:rsidP="004D16FB">
      <w:pPr>
        <w:pStyle w:val="ITBLevel3"/>
        <w:rPr>
          <w:rFonts w:eastAsia="Arial"/>
        </w:rPr>
      </w:pPr>
      <w:bookmarkStart w:id="334" w:name="_Toc45626917"/>
      <w:bookmarkStart w:id="335" w:name="_Toc46851415"/>
      <w:r w:rsidRPr="004D16FB">
        <w:rPr>
          <w:rFonts w:eastAsia="Arial"/>
        </w:rPr>
        <w:t>The Contractor shall load the converted data into the Production database by the mutually agreed-to number of days before the Go-Live Date. County staff will access the Solution to perform data checking, confirm a successful conversion, and notify the Contractor when the data check is complete.</w:t>
      </w:r>
      <w:bookmarkEnd w:id="334"/>
      <w:bookmarkEnd w:id="335"/>
    </w:p>
    <w:p w14:paraId="50A68DB8" w14:textId="2C3295E7" w:rsidR="00B0599D" w:rsidRPr="004D16FB" w:rsidRDefault="00B0599D" w:rsidP="00C55294">
      <w:pPr>
        <w:pStyle w:val="ITBLevel2"/>
        <w:tabs>
          <w:tab w:val="clear" w:pos="1454"/>
          <w:tab w:val="num" w:pos="1260"/>
        </w:tabs>
        <w:ind w:left="1080" w:hanging="630"/>
      </w:pPr>
      <w:bookmarkStart w:id="336" w:name="_Toc43825391"/>
      <w:bookmarkStart w:id="337" w:name="_Toc45626918"/>
      <w:bookmarkStart w:id="338" w:name="_Toc46851416"/>
      <w:r w:rsidRPr="004D16FB">
        <w:t>During and After Go-Live</w:t>
      </w:r>
      <w:bookmarkEnd w:id="307"/>
      <w:bookmarkEnd w:id="308"/>
      <w:bookmarkEnd w:id="309"/>
      <w:bookmarkEnd w:id="336"/>
      <w:bookmarkEnd w:id="337"/>
      <w:bookmarkEnd w:id="338"/>
    </w:p>
    <w:p w14:paraId="20979C8B" w14:textId="787CB046" w:rsidR="00B0599D" w:rsidRPr="004D16FB" w:rsidRDefault="00B0599D" w:rsidP="004D16FB">
      <w:pPr>
        <w:pStyle w:val="ITBLevel3"/>
        <w:rPr>
          <w:rFonts w:eastAsia="Arial"/>
        </w:rPr>
      </w:pPr>
      <w:bookmarkStart w:id="339" w:name="_Toc45626919"/>
      <w:bookmarkStart w:id="340" w:name="_Toc46851417"/>
      <w:r w:rsidRPr="004D16FB">
        <w:rPr>
          <w:rFonts w:eastAsia="Arial"/>
        </w:rPr>
        <w:t>Go-Live and Moment-After Support</w:t>
      </w:r>
      <w:bookmarkEnd w:id="339"/>
      <w:bookmarkEnd w:id="340"/>
    </w:p>
    <w:p w14:paraId="735D4C05" w14:textId="24E1133C" w:rsidR="00B0599D" w:rsidRPr="004D16FB" w:rsidRDefault="00B0599D" w:rsidP="004D16FB">
      <w:pPr>
        <w:pStyle w:val="ITBLevel4"/>
      </w:pPr>
      <w:r w:rsidRPr="004D16FB">
        <w:t>The Contractor shall provide the support staff required for a successful Go-Live.  The number of support staff onsite at locations designated by EHS for the Go-Live period will be mutually agreed upon by the County and Contractor.</w:t>
      </w:r>
    </w:p>
    <w:p w14:paraId="5D3A5F9D" w14:textId="35486EF3" w:rsidR="00B0599D" w:rsidRPr="004D16FB" w:rsidRDefault="00B0599D" w:rsidP="004D16FB">
      <w:pPr>
        <w:pStyle w:val="ITBLevel4"/>
      </w:pPr>
      <w:r w:rsidRPr="004D16FB">
        <w:t>The County expects the resources to remain accessible if needed by the County for at least thirty (30) continuous calendar days after the Solution has been stabilized (identified Go-Live Defects and issues have been resolved). The Contractor shall track the status of all Go-Live Defects and issues until resolved and Accepted by the County.  All Go-Live issues will be tracked in Azure DevOps. The number of days for Go-Live Support may be reduced based on the Go-Live status and mutual agreement between the County and Contractor.</w:t>
      </w:r>
    </w:p>
    <w:p w14:paraId="2372F75C" w14:textId="616CF2BB" w:rsidR="00B0599D" w:rsidRPr="004D16FB" w:rsidRDefault="00B0599D" w:rsidP="004D16FB">
      <w:pPr>
        <w:pStyle w:val="ITBLevel4"/>
      </w:pPr>
      <w:r w:rsidRPr="004D16FB">
        <w:t xml:space="preserve">The Contractor’s technical support staff shall be available by phone and email during EHS operational staff hours, Monday through Friday, during Go-Live and for thirty (30) continuous calendar days after stabilization. </w:t>
      </w:r>
    </w:p>
    <w:p w14:paraId="0C88386D" w14:textId="245779DE" w:rsidR="00B0599D" w:rsidRPr="004D16FB" w:rsidRDefault="00B0599D" w:rsidP="004D16FB">
      <w:pPr>
        <w:pStyle w:val="ITBLevel3"/>
        <w:rPr>
          <w:rFonts w:eastAsia="Arial"/>
        </w:rPr>
      </w:pPr>
      <w:bookmarkStart w:id="341" w:name="_Toc45626920"/>
      <w:bookmarkStart w:id="342" w:name="_Toc46851418"/>
      <w:r w:rsidRPr="004D16FB">
        <w:rPr>
          <w:rFonts w:eastAsia="Arial"/>
        </w:rPr>
        <w:t>Ongoing Support</w:t>
      </w:r>
      <w:bookmarkEnd w:id="341"/>
      <w:bookmarkEnd w:id="342"/>
      <w:r w:rsidRPr="004D16FB">
        <w:rPr>
          <w:rFonts w:eastAsia="Arial"/>
        </w:rPr>
        <w:t xml:space="preserve"> </w:t>
      </w:r>
    </w:p>
    <w:p w14:paraId="60E96352" w14:textId="3F948289" w:rsidR="00B0599D" w:rsidRPr="004D16FB" w:rsidRDefault="00B0599D" w:rsidP="004D16FB">
      <w:pPr>
        <w:pStyle w:val="ITBLevel4"/>
      </w:pPr>
      <w:r w:rsidRPr="004D16FB">
        <w:t xml:space="preserve">System support requirements </w:t>
      </w:r>
      <w:proofErr w:type="gramStart"/>
      <w:r w:rsidRPr="004D16FB">
        <w:t>shall  include</w:t>
      </w:r>
      <w:proofErr w:type="gramEnd"/>
      <w:r w:rsidRPr="004D16FB">
        <w:t>, at a minimum, phone, email, and online incident ticketing capabilities for availability, security, and other technical and/or system-wide issues.</w:t>
      </w:r>
    </w:p>
    <w:p w14:paraId="749423B1" w14:textId="4846C6F7" w:rsidR="00B0599D" w:rsidRPr="004D16FB" w:rsidRDefault="00B0599D" w:rsidP="004D16FB">
      <w:pPr>
        <w:pStyle w:val="ITBLevel4"/>
      </w:pPr>
      <w:r w:rsidRPr="004D16FB">
        <w:t>User support requirements shall include, at a minimum, self-help options either in-product or online, as well as telephonic and email support options during EHS business hours (8:00 AM – 5:00 PM Pacific Time).</w:t>
      </w:r>
    </w:p>
    <w:p w14:paraId="722A3482" w14:textId="5ECA5C52" w:rsidR="00B0599D" w:rsidRPr="004D16FB" w:rsidRDefault="00B0599D" w:rsidP="004D16FB">
      <w:pPr>
        <w:pStyle w:val="ITBLevel4"/>
      </w:pPr>
      <w:r w:rsidRPr="004D16FB">
        <w:t>The County and the Contractor shall discuss and agree later in the Evaluation and Selection process on system and End User support terms and details, including the following:</w:t>
      </w:r>
    </w:p>
    <w:p w14:paraId="582D5F21" w14:textId="5296AF34" w:rsidR="00B0599D" w:rsidRPr="004D16FB" w:rsidRDefault="00B0599D" w:rsidP="004D16FB">
      <w:pPr>
        <w:pStyle w:val="ITBLevel5"/>
        <w:rPr>
          <w:rFonts w:eastAsia="Arial"/>
        </w:rPr>
      </w:pPr>
      <w:r w:rsidRPr="004D16FB">
        <w:rPr>
          <w:rFonts w:eastAsia="Arial"/>
        </w:rPr>
        <w:t>Service Level Agreements (SLAs)</w:t>
      </w:r>
    </w:p>
    <w:p w14:paraId="5FA75139" w14:textId="4E8F6841" w:rsidR="00B0599D" w:rsidRPr="004D16FB" w:rsidRDefault="00B0599D" w:rsidP="004D16FB">
      <w:pPr>
        <w:pStyle w:val="ITBLevel5"/>
        <w:rPr>
          <w:rFonts w:eastAsia="Arial"/>
        </w:rPr>
      </w:pPr>
      <w:r w:rsidRPr="004D16FB">
        <w:rPr>
          <w:rFonts w:eastAsia="Arial"/>
        </w:rPr>
        <w:t>Problem determination and routing</w:t>
      </w:r>
    </w:p>
    <w:p w14:paraId="30E3E88D" w14:textId="5F5E7A3D" w:rsidR="00B0599D" w:rsidRPr="004D16FB" w:rsidRDefault="00B0599D" w:rsidP="004D16FB">
      <w:pPr>
        <w:pStyle w:val="ITBLevel5"/>
        <w:rPr>
          <w:rFonts w:eastAsia="Arial"/>
        </w:rPr>
      </w:pPr>
      <w:r w:rsidRPr="004D16FB">
        <w:rPr>
          <w:rFonts w:eastAsia="Arial"/>
        </w:rPr>
        <w:t>Escalation paths</w:t>
      </w:r>
    </w:p>
    <w:p w14:paraId="325D31D4" w14:textId="61494591" w:rsidR="00B0599D" w:rsidRPr="004D16FB" w:rsidRDefault="00B0599D" w:rsidP="004D16FB">
      <w:pPr>
        <w:pStyle w:val="ITBLevel5"/>
        <w:rPr>
          <w:rFonts w:eastAsia="Arial"/>
        </w:rPr>
      </w:pPr>
      <w:r w:rsidRPr="004D16FB">
        <w:rPr>
          <w:rFonts w:eastAsia="Arial"/>
        </w:rPr>
        <w:t>Contact methods and hours of availability</w:t>
      </w:r>
    </w:p>
    <w:p w14:paraId="3C4D6C3B" w14:textId="29BCE1D2" w:rsidR="00B0599D" w:rsidRPr="004D16FB" w:rsidRDefault="00B0599D" w:rsidP="00C55294">
      <w:pPr>
        <w:pStyle w:val="ITBLevel1"/>
        <w:tabs>
          <w:tab w:val="clear" w:pos="3060"/>
          <w:tab w:val="num" w:pos="3150"/>
        </w:tabs>
        <w:ind w:left="2160" w:hanging="2160"/>
        <w:rPr>
          <w:rFonts w:eastAsia="Arial"/>
        </w:rPr>
      </w:pPr>
      <w:bookmarkStart w:id="343" w:name="_Toc45626921"/>
      <w:bookmarkStart w:id="344" w:name="_Toc46851419"/>
      <w:r w:rsidRPr="004D16FB">
        <w:rPr>
          <w:rFonts w:eastAsia="Arial"/>
        </w:rPr>
        <w:t>Project Management and Planning</w:t>
      </w:r>
      <w:bookmarkEnd w:id="343"/>
      <w:bookmarkEnd w:id="344"/>
    </w:p>
    <w:p w14:paraId="013DE197" w14:textId="1EF1739D" w:rsidR="00B0599D" w:rsidRPr="004D16FB" w:rsidRDefault="00B0599D" w:rsidP="00C55294">
      <w:pPr>
        <w:pStyle w:val="ITBLevel2"/>
        <w:tabs>
          <w:tab w:val="clear" w:pos="1454"/>
        </w:tabs>
        <w:ind w:left="1080" w:hanging="630"/>
      </w:pPr>
      <w:bookmarkStart w:id="345" w:name="_Toc43825031"/>
      <w:bookmarkStart w:id="346" w:name="_Toc45626922"/>
      <w:bookmarkStart w:id="347" w:name="_Toc46851420"/>
      <w:r w:rsidRPr="004D16FB">
        <w:t>Project Management Methodology</w:t>
      </w:r>
      <w:bookmarkEnd w:id="345"/>
      <w:bookmarkEnd w:id="346"/>
      <w:bookmarkEnd w:id="347"/>
    </w:p>
    <w:p w14:paraId="3E03FC47" w14:textId="1BFEC2C0" w:rsidR="00B0599D" w:rsidRPr="004D16FB" w:rsidRDefault="00B0599D" w:rsidP="004D16FB">
      <w:pPr>
        <w:pStyle w:val="ITBLevel3"/>
        <w:rPr>
          <w:rFonts w:eastAsia="Arial"/>
        </w:rPr>
      </w:pPr>
      <w:bookmarkStart w:id="348" w:name="_Toc45626923"/>
      <w:bookmarkStart w:id="349" w:name="_Toc46851421"/>
      <w:r w:rsidRPr="004D16FB">
        <w:rPr>
          <w:rFonts w:eastAsia="Arial"/>
        </w:rPr>
        <w:t>Overview</w:t>
      </w:r>
      <w:bookmarkEnd w:id="348"/>
      <w:bookmarkEnd w:id="349"/>
    </w:p>
    <w:p w14:paraId="39F1FFE5" w14:textId="77777777" w:rsidR="00B0599D" w:rsidRPr="004D16FB" w:rsidRDefault="00B0599D" w:rsidP="004D16FB">
      <w:pPr>
        <w:pStyle w:val="ITBLevel3paragraph"/>
      </w:pPr>
      <w:r w:rsidRPr="004D16FB">
        <w:t>The Project shall utilize a combination of Waterfall and Agile methodologies. The Project follows the Waterfall methodology because it includes a specific time-boxed duration, a specific assigned budget, and has a defined set of requirements. The Project is also an Agile project because it follows an Agile Project Delivery process.</w:t>
      </w:r>
    </w:p>
    <w:p w14:paraId="13F2B9CE" w14:textId="45E1A55E" w:rsidR="00B0599D" w:rsidRPr="004D16FB" w:rsidRDefault="00B0599D" w:rsidP="004D16FB">
      <w:pPr>
        <w:pStyle w:val="ITBLevel4"/>
      </w:pPr>
      <w:r w:rsidRPr="004D16FB">
        <w:t xml:space="preserve">During the Detailed Design, Development, and Implementation phases, the County leverages Agile development tools and methods to provide steady incremental value, regular End User feedback, iterative refinement, transparency, and adaptability. </w:t>
      </w:r>
    </w:p>
    <w:p w14:paraId="61CEBD7F" w14:textId="6E09392B" w:rsidR="00B0599D" w:rsidRPr="004D16FB" w:rsidRDefault="00B0599D" w:rsidP="004D16FB">
      <w:pPr>
        <w:pStyle w:val="ITBLevel4"/>
      </w:pPr>
      <w:r w:rsidRPr="004D16FB">
        <w:t>Traditional project management methods and work products govern project scope, schedule, budget, risks, and resource management.</w:t>
      </w:r>
    </w:p>
    <w:p w14:paraId="53488AAD" w14:textId="0DFFC875" w:rsidR="00B0599D" w:rsidRPr="004D16FB" w:rsidRDefault="00B0599D" w:rsidP="004D16FB">
      <w:pPr>
        <w:pStyle w:val="ITBLevel4"/>
      </w:pPr>
      <w:r w:rsidRPr="004D16FB">
        <w:t>The County’s own IT Delivery Framework provides additional technical and business governance through a series of quality gates at the end of each Waterfall project phase.</w:t>
      </w:r>
    </w:p>
    <w:p w14:paraId="20FCEB03" w14:textId="48E7F451" w:rsidR="00B0599D" w:rsidRPr="004D16FB" w:rsidRDefault="00B0599D" w:rsidP="004D16FB">
      <w:pPr>
        <w:pStyle w:val="ITBLevel3"/>
        <w:rPr>
          <w:rFonts w:eastAsia="Arial"/>
        </w:rPr>
      </w:pPr>
      <w:bookmarkStart w:id="350" w:name="_Toc45626924"/>
      <w:bookmarkStart w:id="351" w:name="_Toc46851422"/>
      <w:bookmarkStart w:id="352" w:name="_Toc37672544"/>
      <w:r w:rsidRPr="004D16FB">
        <w:rPr>
          <w:rFonts w:eastAsia="Arial"/>
        </w:rPr>
        <w:t>Agile Project Delivery</w:t>
      </w:r>
      <w:bookmarkEnd w:id="350"/>
      <w:bookmarkEnd w:id="351"/>
    </w:p>
    <w:p w14:paraId="21D0959A" w14:textId="056D6653" w:rsidR="00B0599D" w:rsidRPr="004D16FB" w:rsidRDefault="00B0599D" w:rsidP="004D16FB">
      <w:pPr>
        <w:pStyle w:val="ITBLevel3paragraph"/>
      </w:pPr>
      <w:r w:rsidRPr="004D16FB">
        <w:t>The Contractor shall leverage an Agile Project Delivery process, including at minimum:</w:t>
      </w:r>
      <w:bookmarkEnd w:id="352"/>
      <w:r w:rsidRPr="00B0599D">
        <w:t xml:space="preserve"> </w:t>
      </w:r>
    </w:p>
    <w:p w14:paraId="5A0801AC" w14:textId="50FB3CF1" w:rsidR="00B0599D" w:rsidRPr="004D16FB" w:rsidRDefault="00B0599D" w:rsidP="004D16FB">
      <w:pPr>
        <w:pStyle w:val="ITBLevel4"/>
      </w:pPr>
      <w:r w:rsidRPr="004D16FB">
        <w:t>Participate in brief daily meetings per project delivery team to discuss what each team member—both Contractor and County—accomplished on the previous day, what they plan to accomplish that day, and any impediments to completing work assignments.</w:t>
      </w:r>
      <w:r w:rsidRPr="00B0599D">
        <w:t xml:space="preserve"> </w:t>
      </w:r>
    </w:p>
    <w:p w14:paraId="0034FD54" w14:textId="4B09E7F3" w:rsidR="00B0599D" w:rsidRPr="004D16FB" w:rsidRDefault="00B0599D" w:rsidP="004D16FB">
      <w:pPr>
        <w:pStyle w:val="ITBLevel4"/>
      </w:pPr>
      <w:r w:rsidRPr="004D16FB">
        <w:t>The County will assign a Product Owner for the project delivery team, who will be responsible for backlog grooming, prioritization, defect triage, and system acceptance.</w:t>
      </w:r>
    </w:p>
    <w:p w14:paraId="0BE72AD4" w14:textId="515DCBA2" w:rsidR="00B0599D" w:rsidRPr="004D16FB" w:rsidRDefault="00B0599D" w:rsidP="004D16FB">
      <w:pPr>
        <w:pStyle w:val="ITBLevel4"/>
      </w:pPr>
      <w:r w:rsidRPr="004D16FB">
        <w:t>Delivery of portions of the Solution for each project team in iterations of two (2) week increments, with demonstrations to the County project team at the end of each period.</w:t>
      </w:r>
      <w:r w:rsidRPr="00B0599D">
        <w:t xml:space="preserve"> </w:t>
      </w:r>
    </w:p>
    <w:p w14:paraId="3E62BA0B" w14:textId="1659D6C7" w:rsidR="00B0599D" w:rsidRPr="006478F9" w:rsidRDefault="00B0599D" w:rsidP="004D16FB">
      <w:pPr>
        <w:pStyle w:val="ITBLevel4"/>
        <w:rPr>
          <w:rStyle w:val="eop"/>
        </w:rPr>
      </w:pPr>
      <w:r w:rsidRPr="004D16FB">
        <w:t>Quarterly demonstrations of the Solution to the Project Steering Committee and Partner Advisory Committee.</w:t>
      </w:r>
      <w:r w:rsidRPr="00B0599D">
        <w:t xml:space="preserve"> </w:t>
      </w:r>
      <w:r w:rsidRPr="006478F9">
        <w:rPr>
          <w:rStyle w:val="normaltextrun1"/>
        </w:rPr>
        <w:t>Deliver the product in increments, which will allow for testing and User training.</w:t>
      </w:r>
    </w:p>
    <w:p w14:paraId="6C881498" w14:textId="07CE1BA2" w:rsidR="00B0599D" w:rsidRPr="004D16FB" w:rsidRDefault="00B0599D" w:rsidP="004D16FB">
      <w:pPr>
        <w:pStyle w:val="ITBLevel4"/>
      </w:pPr>
      <w:r w:rsidRPr="004D16FB">
        <w:t>All the Solution Artifacts, including but not limited to all the different Project Plans, Features/Requirements, Use Cases, and Defects shall be tracked in the County’s instance of Azure DevOps.</w:t>
      </w:r>
    </w:p>
    <w:p w14:paraId="3B8B0F9E" w14:textId="6524CE3D" w:rsidR="00B0599D" w:rsidRPr="004D16FB" w:rsidRDefault="00B0599D" w:rsidP="00C55294">
      <w:pPr>
        <w:pStyle w:val="ITBLevel2"/>
        <w:tabs>
          <w:tab w:val="clear" w:pos="1454"/>
          <w:tab w:val="num" w:pos="1260"/>
        </w:tabs>
        <w:ind w:left="1080" w:hanging="630"/>
      </w:pPr>
      <w:bookmarkStart w:id="353" w:name="_Toc43825032"/>
      <w:bookmarkStart w:id="354" w:name="_Toc45626925"/>
      <w:bookmarkStart w:id="355" w:name="_Toc46851423"/>
      <w:r w:rsidRPr="004D16FB">
        <w:t>Contractor Roles and Responsibilit</w:t>
      </w:r>
      <w:bookmarkEnd w:id="353"/>
      <w:r w:rsidRPr="004D16FB">
        <w:t>ies</w:t>
      </w:r>
      <w:bookmarkEnd w:id="354"/>
      <w:bookmarkEnd w:id="355"/>
    </w:p>
    <w:p w14:paraId="60E2F8BD" w14:textId="10A07C0D" w:rsidR="00B0599D" w:rsidRPr="004D16FB" w:rsidRDefault="00B0599D" w:rsidP="004D16FB">
      <w:pPr>
        <w:pStyle w:val="ITBLevel3"/>
        <w:rPr>
          <w:rFonts w:eastAsia="Arial"/>
        </w:rPr>
      </w:pPr>
      <w:bookmarkStart w:id="356" w:name="_Toc45626926"/>
      <w:bookmarkStart w:id="357" w:name="_Toc37672207"/>
      <w:bookmarkStart w:id="358" w:name="_Toc37672546"/>
      <w:bookmarkStart w:id="359" w:name="_Toc46851424"/>
      <w:r w:rsidRPr="004D16FB">
        <w:rPr>
          <w:rFonts w:eastAsia="Arial"/>
        </w:rPr>
        <w:t>Contractor shall assign to the Project a Contractor Project Manager with authority sufficient to assure timely responses from all Contractor personnel, partners, and subcontractors; and whose resume and qualifications will be reviewed and approved by the County prior to his or her appointment as Contractor Project Manager.</w:t>
      </w:r>
      <w:r w:rsidRPr="00B0599D">
        <w:rPr>
          <w:rFonts w:eastAsia="Arial"/>
        </w:rPr>
        <w:t xml:space="preserve"> </w:t>
      </w:r>
      <w:r w:rsidRPr="004D16FB">
        <w:rPr>
          <w:rFonts w:eastAsia="Arial"/>
        </w:rPr>
        <w:t xml:space="preserve"> The approval process may include, at the County’s discretion, an interview with the proposed original and any replacement Contractor Project Manager.</w:t>
      </w:r>
      <w:r w:rsidRPr="00B0599D">
        <w:rPr>
          <w:rFonts w:eastAsia="Arial"/>
        </w:rPr>
        <w:t xml:space="preserve"> </w:t>
      </w:r>
      <w:r w:rsidRPr="004D16FB">
        <w:rPr>
          <w:rFonts w:eastAsia="Arial"/>
        </w:rPr>
        <w:t xml:space="preserve"> The County will not unreasonably delay or unreasonably deny approval of the Contractor Project Manager.</w:t>
      </w:r>
      <w:r w:rsidRPr="00B0599D">
        <w:rPr>
          <w:rFonts w:eastAsia="Arial"/>
        </w:rPr>
        <w:t xml:space="preserve"> </w:t>
      </w:r>
      <w:r w:rsidRPr="004D16FB">
        <w:rPr>
          <w:rFonts w:eastAsia="Arial"/>
        </w:rPr>
        <w:t xml:space="preserve"> The Contractor Project Manager shall be responsible for acting as a liaison with the County Project Manager.</w:t>
      </w:r>
      <w:bookmarkEnd w:id="356"/>
      <w:bookmarkEnd w:id="357"/>
      <w:bookmarkEnd w:id="358"/>
      <w:bookmarkEnd w:id="359"/>
      <w:r w:rsidRPr="00B0599D">
        <w:rPr>
          <w:rFonts w:eastAsia="Arial"/>
        </w:rPr>
        <w:t xml:space="preserve"> </w:t>
      </w:r>
    </w:p>
    <w:p w14:paraId="7E6D4A6A" w14:textId="791CAA35" w:rsidR="00B0599D" w:rsidRPr="004D16FB" w:rsidRDefault="00B0599D" w:rsidP="004D16FB">
      <w:pPr>
        <w:pStyle w:val="ITBLevel4"/>
      </w:pPr>
      <w:r w:rsidRPr="004D16FB">
        <w:t>Contractor represents and warrants that the Contractor Project Manager shall be fully qualified to perform the tasks required of that position under this Contract.</w:t>
      </w:r>
      <w:r w:rsidRPr="00B0599D">
        <w:t xml:space="preserve"> </w:t>
      </w:r>
      <w:r w:rsidRPr="004D16FB">
        <w:t xml:space="preserve"> The Contractor Project Manager shall function as Contractor’s authorized representative for all management and administrative matters not inconsistent with the provisions contained herein.</w:t>
      </w:r>
      <w:r w:rsidRPr="00B0599D">
        <w:t xml:space="preserve"> </w:t>
      </w:r>
      <w:r w:rsidRPr="004D16FB">
        <w:t xml:space="preserve"> The Contractor Project Manager shall be able to make binding decisions and approve Change Orders for the Contractor.</w:t>
      </w:r>
      <w:r w:rsidRPr="00B0599D">
        <w:t xml:space="preserve"> </w:t>
      </w:r>
    </w:p>
    <w:p w14:paraId="41CCC9F5" w14:textId="24FC1BD2" w:rsidR="00B0599D" w:rsidRPr="004D16FB" w:rsidRDefault="00B0599D" w:rsidP="004D16FB">
      <w:pPr>
        <w:pStyle w:val="ITBLevel4"/>
      </w:pPr>
      <w:r w:rsidRPr="004D16FB">
        <w:t>The Contractor Project Manager shall not be changed by the Contractor from the person proposed in the Proposal. The Contractor shall provide thirty (30) calendar days advance notice prior to the removal or replacement of the Contractor Project Manager. The Contractor shall submit a resume and obtain approval of the replacement Contractor Project Manager from the County, prior to his or her beginning work on the Project.</w:t>
      </w:r>
      <w:r w:rsidRPr="00B0599D">
        <w:t xml:space="preserve"> </w:t>
      </w:r>
      <w:r w:rsidRPr="004D16FB">
        <w:t xml:space="preserve"> Contractor shall temporarily fill the Contractor Project Manager within seven (7) calendar days of it being vacated and shall fill the position with a permanent fulltime replacement within thirty (30) calendar days of the Contractor Project Manager’s removal or departure.</w:t>
      </w:r>
      <w:r w:rsidRPr="00B0599D">
        <w:t xml:space="preserve"> </w:t>
      </w:r>
    </w:p>
    <w:p w14:paraId="686C82CF" w14:textId="76C41403" w:rsidR="00B0599D" w:rsidRPr="004D16FB" w:rsidRDefault="00B0599D" w:rsidP="004D16FB">
      <w:pPr>
        <w:pStyle w:val="ITBLevel4"/>
      </w:pPr>
      <w:r w:rsidRPr="004D16FB">
        <w:t>Any written commitment by the Contractor Project Manager and persons designated by him or her in writing for this purpose, within the scope of the Contract, shall be binding upon Contractor.</w:t>
      </w:r>
      <w:r w:rsidRPr="00B0599D">
        <w:t xml:space="preserve"> </w:t>
      </w:r>
    </w:p>
    <w:p w14:paraId="25E331FE" w14:textId="5B40B74A" w:rsidR="00B0599D" w:rsidRPr="004D16FB" w:rsidRDefault="00B0599D" w:rsidP="004D16FB">
      <w:pPr>
        <w:pStyle w:val="ITBLevel4"/>
      </w:pPr>
      <w:r w:rsidRPr="004D16FB">
        <w:t>The Contractor Project Manager shall be responsible for the oversight of all Contract-related activities performed by Contractor including, but not limited to:</w:t>
      </w:r>
      <w:r w:rsidRPr="00B0599D">
        <w:t xml:space="preserve"> </w:t>
      </w:r>
    </w:p>
    <w:p w14:paraId="18019B3E" w14:textId="5CC489FE" w:rsidR="00B0599D" w:rsidRPr="004D16FB" w:rsidRDefault="00B0599D" w:rsidP="004D16FB">
      <w:pPr>
        <w:pStyle w:val="ITBLevel5"/>
        <w:rPr>
          <w:rFonts w:eastAsia="Arial"/>
        </w:rPr>
      </w:pPr>
      <w:r w:rsidRPr="004D16FB">
        <w:rPr>
          <w:rFonts w:eastAsia="Arial"/>
        </w:rPr>
        <w:t>Acting as a liaison between Contractor and County</w:t>
      </w:r>
      <w:r w:rsidRPr="00B0599D">
        <w:rPr>
          <w:rFonts w:eastAsia="Arial"/>
        </w:rPr>
        <w:t xml:space="preserve"> </w:t>
      </w:r>
    </w:p>
    <w:p w14:paraId="10AD5552" w14:textId="7AEEB5A1" w:rsidR="00B0599D" w:rsidRPr="004D16FB" w:rsidRDefault="00B0599D" w:rsidP="004D16FB">
      <w:pPr>
        <w:pStyle w:val="ITBLevel5"/>
        <w:rPr>
          <w:rFonts w:eastAsia="Arial"/>
        </w:rPr>
      </w:pPr>
      <w:r w:rsidRPr="004D16FB">
        <w:rPr>
          <w:rFonts w:eastAsia="Arial"/>
        </w:rPr>
        <w:t>Ensuring Contractor’s compliance with the terms of the Contract, including securing and coordinating necessary resources to ensure such compliance</w:t>
      </w:r>
      <w:r w:rsidRPr="00B0599D">
        <w:rPr>
          <w:rFonts w:eastAsia="Arial"/>
        </w:rPr>
        <w:t xml:space="preserve"> </w:t>
      </w:r>
    </w:p>
    <w:p w14:paraId="64AEDC51" w14:textId="32BAD1F5" w:rsidR="00B0599D" w:rsidRPr="004D16FB" w:rsidRDefault="00B0599D" w:rsidP="004D16FB">
      <w:pPr>
        <w:pStyle w:val="ITBLevel5"/>
        <w:rPr>
          <w:rFonts w:eastAsia="Arial"/>
        </w:rPr>
      </w:pPr>
      <w:r w:rsidRPr="004D16FB">
        <w:rPr>
          <w:rFonts w:eastAsia="Arial"/>
        </w:rPr>
        <w:t>Receiving and responding to all inquiries and requests made by the County related to this Contract, in accordance with the time frames and formats specified by the County</w:t>
      </w:r>
      <w:r w:rsidRPr="00B0599D">
        <w:rPr>
          <w:rFonts w:eastAsia="Arial"/>
        </w:rPr>
        <w:t xml:space="preserve"> </w:t>
      </w:r>
    </w:p>
    <w:p w14:paraId="2346EBBD" w14:textId="44157035" w:rsidR="00B0599D" w:rsidRPr="004D16FB" w:rsidRDefault="00B0599D" w:rsidP="004D16FB">
      <w:pPr>
        <w:pStyle w:val="ITBLevel5"/>
        <w:rPr>
          <w:rFonts w:eastAsia="Arial"/>
        </w:rPr>
      </w:pPr>
      <w:r w:rsidRPr="004D16FB">
        <w:rPr>
          <w:rFonts w:eastAsia="Arial"/>
        </w:rPr>
        <w:t>Ensuring that Contractor Staff shall be available to participate in County activities related to this Contract</w:t>
      </w:r>
      <w:r w:rsidRPr="00B0599D">
        <w:rPr>
          <w:rFonts w:eastAsia="Arial"/>
        </w:rPr>
        <w:t xml:space="preserve"> </w:t>
      </w:r>
    </w:p>
    <w:p w14:paraId="72CE831B" w14:textId="2CAB9DE5" w:rsidR="00B0599D" w:rsidRPr="004D16FB" w:rsidRDefault="00B0599D" w:rsidP="004D16FB">
      <w:pPr>
        <w:pStyle w:val="ITBLevel5"/>
        <w:rPr>
          <w:rFonts w:eastAsia="Arial"/>
        </w:rPr>
      </w:pPr>
      <w:r w:rsidRPr="004D16FB">
        <w:rPr>
          <w:rFonts w:eastAsia="Arial"/>
        </w:rPr>
        <w:t>Identifying, highlighting, and effecting mitigations for risk.</w:t>
      </w:r>
    </w:p>
    <w:p w14:paraId="77888DA7" w14:textId="75B06BEA" w:rsidR="00B0599D" w:rsidRPr="004D16FB" w:rsidRDefault="00B0599D" w:rsidP="004D16FB">
      <w:pPr>
        <w:pStyle w:val="ITBLevel3"/>
        <w:rPr>
          <w:rFonts w:eastAsia="Arial"/>
        </w:rPr>
      </w:pPr>
      <w:bookmarkStart w:id="360" w:name="_Toc45626927"/>
      <w:bookmarkStart w:id="361" w:name="_Toc37672547"/>
      <w:bookmarkStart w:id="362" w:name="_Toc46851425"/>
      <w:r w:rsidRPr="004D16FB">
        <w:rPr>
          <w:rFonts w:eastAsia="Arial"/>
        </w:rPr>
        <w:t>Contractor shall assign Key Staff for the project.</w:t>
      </w:r>
      <w:r w:rsidRPr="00B0599D">
        <w:rPr>
          <w:rFonts w:eastAsia="Arial"/>
        </w:rPr>
        <w:t xml:space="preserve"> </w:t>
      </w:r>
      <w:r w:rsidRPr="004D16FB">
        <w:rPr>
          <w:rFonts w:eastAsia="Arial"/>
        </w:rPr>
        <w:t xml:space="preserve"> Prior to the Effective Date, Contractor shall have provided to the County an organization chart of Contractor’s Staff, including names of Key Staff for the project and positions during the Project.</w:t>
      </w:r>
      <w:r w:rsidRPr="00B0599D">
        <w:rPr>
          <w:rFonts w:eastAsia="Arial"/>
        </w:rPr>
        <w:t xml:space="preserve"> </w:t>
      </w:r>
      <w:r w:rsidRPr="004D16FB">
        <w:rPr>
          <w:rFonts w:eastAsia="Arial"/>
        </w:rPr>
        <w:t xml:space="preserve"> Contractor shall also provide to the County job descriptions for Key Staff positions.</w:t>
      </w:r>
      <w:bookmarkEnd w:id="360"/>
      <w:bookmarkEnd w:id="361"/>
      <w:bookmarkEnd w:id="362"/>
      <w:r w:rsidRPr="00B0599D">
        <w:rPr>
          <w:rFonts w:eastAsia="Arial"/>
        </w:rPr>
        <w:t xml:space="preserve"> </w:t>
      </w:r>
    </w:p>
    <w:p w14:paraId="4CAF40C5" w14:textId="1CD1DBDB" w:rsidR="00B0599D" w:rsidRPr="004D16FB" w:rsidRDefault="00B0599D" w:rsidP="004D16FB">
      <w:pPr>
        <w:pStyle w:val="ITBLevel4"/>
      </w:pPr>
      <w:r w:rsidRPr="004D16FB">
        <w:t>Except in the case of a legally required leave of absence, sickness, death, termination of employment or unpaid leave of absence, Key Staff shall not be changed during the project from the people who were described in the Proposal and after Go-Live of the System without the prior approval from the County until completion for their assigned tasks, as described in the Contractor Project Work Plan.</w:t>
      </w:r>
      <w:r w:rsidRPr="00B0599D">
        <w:t xml:space="preserve"> </w:t>
      </w:r>
      <w:r w:rsidRPr="004D16FB">
        <w:t xml:space="preserve"> The Contractor shall provide fifteen (15) Business Days’ advance notice prior to the removal or replacement of any Key Staff. Contractor shall provide the County with a resume of any member of its Key Staff or Subcontractor’s Key Staff assigned to or proposed to be assigned to any aspect of the performance of this Contract prior to commencing any Services. Contractor shall temporarily fill the Key Staff position within five (5) Business Days of it being vacated and shall fill the position with a permanent fulltime replacement within ten (10) Business Days of the Key staff member’s removal or departure.</w:t>
      </w:r>
      <w:r w:rsidRPr="00B0599D">
        <w:t xml:space="preserve"> </w:t>
      </w:r>
    </w:p>
    <w:p w14:paraId="7A549E34" w14:textId="39EC1589" w:rsidR="00B0599D" w:rsidRPr="004D16FB" w:rsidRDefault="00B0599D" w:rsidP="004D16FB">
      <w:pPr>
        <w:pStyle w:val="ITBLevel4"/>
      </w:pPr>
      <w:r w:rsidRPr="004D16FB">
        <w:t>All staff proposed by Contractor as replacements for other staff shall have comparable or greater skills for performing the activities as performed by the staff being replaced.</w:t>
      </w:r>
      <w:r w:rsidRPr="00B0599D">
        <w:t xml:space="preserve"> </w:t>
      </w:r>
    </w:p>
    <w:p w14:paraId="1B462C86" w14:textId="18D1EBD5" w:rsidR="00B0599D" w:rsidRPr="004D16FB" w:rsidRDefault="00B0599D" w:rsidP="004D16FB">
      <w:pPr>
        <w:pStyle w:val="ITBLevel4"/>
      </w:pPr>
      <w:r w:rsidRPr="004D16FB">
        <w:t>Contractor assumes sole and full responsibility for its acts and the acts of its personnel.</w:t>
      </w:r>
      <w:r w:rsidRPr="00B0599D">
        <w:t xml:space="preserve"> </w:t>
      </w:r>
      <w:r w:rsidRPr="004D16FB">
        <w:t xml:space="preserve"> Contractor shall ensure that any transition to new Key Staff shall not affect the schedule or provision of Services.</w:t>
      </w:r>
      <w:r w:rsidRPr="00B0599D">
        <w:t xml:space="preserve">   </w:t>
      </w:r>
    </w:p>
    <w:p w14:paraId="6E26DF6D" w14:textId="6ABC5777" w:rsidR="00B0599D" w:rsidRPr="004D16FB" w:rsidRDefault="00B0599D" w:rsidP="004D16FB">
      <w:pPr>
        <w:pStyle w:val="ITBLevel3"/>
        <w:rPr>
          <w:rFonts w:eastAsia="Arial"/>
        </w:rPr>
      </w:pPr>
      <w:bookmarkStart w:id="363" w:name="_Toc45626928"/>
      <w:bookmarkStart w:id="364" w:name="_Toc37672209"/>
      <w:bookmarkStart w:id="365" w:name="_Toc37672548"/>
      <w:bookmarkStart w:id="366" w:name="_Toc46851426"/>
      <w:r w:rsidRPr="004D16FB">
        <w:rPr>
          <w:rFonts w:eastAsia="Arial"/>
        </w:rPr>
        <w:t xml:space="preserve">Contractor shall assign to the project a Contractor Executive Account Manager of a management level with </w:t>
      </w:r>
      <w:proofErr w:type="gramStart"/>
      <w:r w:rsidRPr="004D16FB">
        <w:rPr>
          <w:rFonts w:eastAsia="Arial"/>
        </w:rPr>
        <w:t>sufficient</w:t>
      </w:r>
      <w:proofErr w:type="gramEnd"/>
      <w:r w:rsidRPr="004D16FB">
        <w:rPr>
          <w:rFonts w:eastAsia="Arial"/>
        </w:rPr>
        <w:t xml:space="preserve"> authority to address Contractor’s ability to meet project schedule, handle potential changes in project scope or costs, and address Contractor resource needs or challenges.</w:t>
      </w:r>
      <w:r w:rsidRPr="00B0599D">
        <w:rPr>
          <w:rFonts w:eastAsia="Arial"/>
        </w:rPr>
        <w:t xml:space="preserve"> </w:t>
      </w:r>
      <w:r w:rsidRPr="004D16FB">
        <w:rPr>
          <w:rFonts w:eastAsia="Arial"/>
        </w:rPr>
        <w:t xml:space="preserve"> The Contractor Executive Account Manager shall be responsible for acting as a liaison with the County Project Business Owner and the County Chief Information Officer.</w:t>
      </w:r>
      <w:bookmarkEnd w:id="363"/>
      <w:bookmarkEnd w:id="364"/>
      <w:bookmarkEnd w:id="365"/>
      <w:bookmarkEnd w:id="366"/>
      <w:r w:rsidRPr="00B0599D">
        <w:rPr>
          <w:rFonts w:eastAsia="Arial"/>
        </w:rPr>
        <w:t xml:space="preserve"> </w:t>
      </w:r>
    </w:p>
    <w:p w14:paraId="64565520" w14:textId="1E70F4BC" w:rsidR="00B0599D" w:rsidRPr="004D16FB" w:rsidRDefault="00B0599D" w:rsidP="004D16FB">
      <w:pPr>
        <w:pStyle w:val="ITBLevel4"/>
      </w:pPr>
      <w:r w:rsidRPr="004D16FB">
        <w:t>The Contractor Executive Account Manager shall be fully qualified to perform the tasks required of that position.</w:t>
      </w:r>
      <w:r w:rsidRPr="00B0599D">
        <w:t xml:space="preserve"> </w:t>
      </w:r>
      <w:r w:rsidRPr="004D16FB">
        <w:t xml:space="preserve"> The Contractor Executive Account Manager shall have management authority over the Contractor Project Manager and other Contractor Key Staff.</w:t>
      </w:r>
      <w:r w:rsidRPr="00B0599D">
        <w:t xml:space="preserve"> </w:t>
      </w:r>
      <w:r w:rsidRPr="004D16FB">
        <w:t xml:space="preserve"> The Contractor Executive Account Manager shall be able to make binding decisions for the Contractor.</w:t>
      </w:r>
      <w:r w:rsidRPr="00B0599D">
        <w:t xml:space="preserve">  </w:t>
      </w:r>
    </w:p>
    <w:p w14:paraId="5F0CA8A1" w14:textId="6086B963" w:rsidR="00B0599D" w:rsidRPr="004D16FB" w:rsidRDefault="00B0599D" w:rsidP="004D16FB">
      <w:pPr>
        <w:pStyle w:val="ITBLevel4"/>
      </w:pPr>
      <w:r w:rsidRPr="004D16FB">
        <w:t>The Contractor Executive Account Manager shall not be changed from the person proposed.</w:t>
      </w:r>
      <w:r w:rsidRPr="00B0599D">
        <w:t xml:space="preserve"> </w:t>
      </w:r>
      <w:r w:rsidRPr="004D16FB">
        <w:t xml:space="preserve"> The Contractor shall provide fifteen (15) Business Days’ advance notice prior to the removal or replacement of the Contractor Executive Account Manager. Contractor shall temporarily fill the Contractor Executive Account Manager position within five (5) calendar days of it being vacated and shall fill the position with a permanent fulltime replacement within ten (10) calendar days of the Contractor Executive Account Manager’s removal or departure.</w:t>
      </w:r>
      <w:r w:rsidRPr="00B0599D">
        <w:t xml:space="preserve"> </w:t>
      </w:r>
    </w:p>
    <w:p w14:paraId="03AE19EF" w14:textId="2B82E375" w:rsidR="00B0599D" w:rsidRPr="004D16FB" w:rsidRDefault="00B0599D" w:rsidP="004D16FB">
      <w:pPr>
        <w:pStyle w:val="ITBLevel4"/>
      </w:pPr>
      <w:r w:rsidRPr="004D16FB">
        <w:t>Any written commitment by the Contractor Executive Account Manager and persons designated by him or her in writing for this purpose, shall be binding upon Contractor.</w:t>
      </w:r>
      <w:r w:rsidRPr="00B0599D">
        <w:t xml:space="preserve"> </w:t>
      </w:r>
    </w:p>
    <w:p w14:paraId="49259973" w14:textId="575CC6D6" w:rsidR="00B0599D" w:rsidRPr="004D16FB" w:rsidRDefault="00B0599D" w:rsidP="004D16FB">
      <w:pPr>
        <w:pStyle w:val="ITBLevel3"/>
        <w:rPr>
          <w:rFonts w:eastAsia="Arial"/>
        </w:rPr>
      </w:pPr>
      <w:bookmarkStart w:id="367" w:name="_Toc45626929"/>
      <w:bookmarkStart w:id="368" w:name="_Toc37672210"/>
      <w:bookmarkStart w:id="369" w:name="_Toc37672549"/>
      <w:bookmarkStart w:id="370" w:name="_Toc46851427"/>
      <w:r w:rsidRPr="004D16FB">
        <w:rPr>
          <w:rFonts w:eastAsia="Arial"/>
        </w:rPr>
        <w:t>The County shall reserve the right to reject or remove any of the Contractor’s employees or Subcontractors (i) whose qualifications, do not meet the standards established by the County as necessary for the performance of the Services; or (ii) whom the County identifies as being unacceptable.</w:t>
      </w:r>
      <w:bookmarkEnd w:id="367"/>
      <w:bookmarkEnd w:id="368"/>
      <w:bookmarkEnd w:id="369"/>
      <w:bookmarkEnd w:id="370"/>
      <w:r w:rsidRPr="00B0599D">
        <w:rPr>
          <w:rFonts w:eastAsia="Arial"/>
        </w:rPr>
        <w:t xml:space="preserve"> </w:t>
      </w:r>
    </w:p>
    <w:p w14:paraId="427CB063" w14:textId="20703E18" w:rsidR="00B0599D" w:rsidRPr="004D16FB" w:rsidRDefault="00B0599D" w:rsidP="00C55294">
      <w:pPr>
        <w:pStyle w:val="ITBLevel2"/>
        <w:tabs>
          <w:tab w:val="clear" w:pos="1454"/>
          <w:tab w:val="num" w:pos="1260"/>
        </w:tabs>
        <w:ind w:left="1080" w:hanging="630"/>
      </w:pPr>
      <w:bookmarkStart w:id="371" w:name="_Toc43825033"/>
      <w:bookmarkStart w:id="372" w:name="_Toc45626930"/>
      <w:bookmarkStart w:id="373" w:name="_Toc46851428"/>
      <w:r w:rsidRPr="004D16FB">
        <w:t>Project Management Plans</w:t>
      </w:r>
      <w:bookmarkEnd w:id="371"/>
      <w:bookmarkEnd w:id="372"/>
      <w:bookmarkEnd w:id="373"/>
    </w:p>
    <w:p w14:paraId="4487971D" w14:textId="47CCAD78" w:rsidR="00B0599D" w:rsidRPr="004D16FB" w:rsidRDefault="00B0599D" w:rsidP="004D16FB">
      <w:pPr>
        <w:pStyle w:val="ITBLevel3"/>
        <w:rPr>
          <w:rFonts w:eastAsia="Arial"/>
        </w:rPr>
      </w:pPr>
      <w:bookmarkStart w:id="374" w:name="_Toc45626931"/>
      <w:bookmarkStart w:id="375" w:name="_Toc46851429"/>
      <w:bookmarkStart w:id="376" w:name="_Toc37672222"/>
      <w:bookmarkStart w:id="377" w:name="_Toc37672561"/>
      <w:r w:rsidRPr="004D16FB">
        <w:rPr>
          <w:rFonts w:eastAsia="Arial"/>
        </w:rPr>
        <w:t>The Contractor shall deliver a Contractor Project Work Plan, using Microsoft Project, including but not limited to tasks, Deliverables, schedule, task dependencies, identification of resource requirements, and Critical Events.</w:t>
      </w:r>
      <w:bookmarkEnd w:id="374"/>
      <w:bookmarkEnd w:id="375"/>
      <w:r w:rsidRPr="004D16FB">
        <w:rPr>
          <w:rFonts w:eastAsia="Arial"/>
        </w:rPr>
        <w:t xml:space="preserve"> </w:t>
      </w:r>
    </w:p>
    <w:p w14:paraId="20BD0283" w14:textId="50DB5009" w:rsidR="00B0599D" w:rsidRPr="004D16FB" w:rsidRDefault="00B0599D" w:rsidP="004D16FB">
      <w:pPr>
        <w:pStyle w:val="ITBLevel4"/>
      </w:pPr>
      <w:r w:rsidRPr="004D16FB">
        <w:t>The Contractor shall submit a draft Contractor Project Work Plan, which details the proposed initial project schedule, in the Proposal to the County. An updated Work Plan shall be due ten (10) Business Days after the Effective Date. In the event of failure of the parties to agree upon the Work Plan and/or of the County to give its Acceptance thereof within thirty (30) calendar days of the Effective Date, the County may immediately terminate this Contract.</w:t>
      </w:r>
      <w:bookmarkEnd w:id="376"/>
      <w:bookmarkEnd w:id="377"/>
      <w:r w:rsidRPr="00B0599D">
        <w:t xml:space="preserve"> </w:t>
      </w:r>
    </w:p>
    <w:p w14:paraId="0E16204D" w14:textId="71F75378" w:rsidR="00B0599D" w:rsidRPr="004D16FB" w:rsidRDefault="00B0599D" w:rsidP="004D16FB">
      <w:pPr>
        <w:pStyle w:val="ITBLevel4"/>
      </w:pPr>
      <w:r w:rsidRPr="004D16FB">
        <w:t xml:space="preserve">The Contractor Project Work Plan shall be organized in a way that supports Agile Project Delivery as shown in Exhibit 7 – Sample Project Schedule (note: the heavily abridged sample plan demonstrates the target style; it does not reflect the required level of detail, accuracy, and completeness.) </w:t>
      </w:r>
    </w:p>
    <w:p w14:paraId="01E1F31B" w14:textId="6DD7BCC6" w:rsidR="00B0599D" w:rsidRPr="004D16FB" w:rsidRDefault="00B0599D" w:rsidP="004D16FB">
      <w:pPr>
        <w:pStyle w:val="ITBLevel4"/>
      </w:pPr>
      <w:r w:rsidRPr="004D16FB">
        <w:t>The Contractor Project Work Plan shall be complete and include at a minimum for each task/subtask, the following:</w:t>
      </w:r>
      <w:r w:rsidRPr="00B0599D">
        <w:t xml:space="preserve">  </w:t>
      </w:r>
    </w:p>
    <w:p w14:paraId="54381113" w14:textId="0871E1E2" w:rsidR="00B0599D" w:rsidRPr="004D16FB" w:rsidRDefault="00B0599D" w:rsidP="004D16FB">
      <w:pPr>
        <w:pStyle w:val="ITBLevel5"/>
        <w:rPr>
          <w:rFonts w:eastAsia="Arial"/>
        </w:rPr>
      </w:pPr>
      <w:r w:rsidRPr="004D16FB">
        <w:rPr>
          <w:rFonts w:eastAsia="Arial"/>
        </w:rPr>
        <w:t>Durations (no longer than ten (10) Business Days) and estimated level of effort (in hours)</w:t>
      </w:r>
      <w:r w:rsidRPr="00B0599D">
        <w:rPr>
          <w:rFonts w:eastAsia="Arial"/>
        </w:rPr>
        <w:t xml:space="preserve"> </w:t>
      </w:r>
    </w:p>
    <w:p w14:paraId="05F3DD93" w14:textId="6F28069A" w:rsidR="00B0599D" w:rsidRPr="004D16FB" w:rsidRDefault="00B0599D" w:rsidP="004D16FB">
      <w:pPr>
        <w:pStyle w:val="ITBLevel5"/>
        <w:rPr>
          <w:rFonts w:eastAsia="Arial"/>
        </w:rPr>
      </w:pPr>
      <w:r w:rsidRPr="004D16FB">
        <w:rPr>
          <w:rFonts w:eastAsia="Arial"/>
        </w:rPr>
        <w:t>Estimated number and length of development iterations (Sprints)</w:t>
      </w:r>
    </w:p>
    <w:p w14:paraId="77880872" w14:textId="13F34896" w:rsidR="00B0599D" w:rsidRPr="004D16FB" w:rsidRDefault="00B0599D" w:rsidP="004D16FB">
      <w:pPr>
        <w:pStyle w:val="ITBLevel5"/>
        <w:rPr>
          <w:rFonts w:eastAsia="Arial"/>
        </w:rPr>
      </w:pPr>
      <w:r w:rsidRPr="004D16FB">
        <w:rPr>
          <w:rFonts w:eastAsia="Arial"/>
        </w:rPr>
        <w:t>Baseline Start/Finish dates</w:t>
      </w:r>
      <w:r w:rsidRPr="00B0599D">
        <w:rPr>
          <w:rFonts w:eastAsia="Arial"/>
        </w:rPr>
        <w:t xml:space="preserve"> </w:t>
      </w:r>
    </w:p>
    <w:p w14:paraId="38B8F886" w14:textId="77345FC8" w:rsidR="00B0599D" w:rsidRPr="004D16FB" w:rsidRDefault="00B0599D" w:rsidP="004D16FB">
      <w:pPr>
        <w:pStyle w:val="ITBLevel5"/>
        <w:rPr>
          <w:rFonts w:eastAsia="Arial"/>
        </w:rPr>
      </w:pPr>
      <w:r w:rsidRPr="004D16FB">
        <w:rPr>
          <w:rFonts w:eastAsia="Arial"/>
        </w:rPr>
        <w:t>Actual Start/Finish dates</w:t>
      </w:r>
      <w:r w:rsidRPr="00B0599D">
        <w:rPr>
          <w:rFonts w:eastAsia="Arial"/>
        </w:rPr>
        <w:t xml:space="preserve"> </w:t>
      </w:r>
    </w:p>
    <w:p w14:paraId="2B22F0F1" w14:textId="2F4B6BD3" w:rsidR="00B0599D" w:rsidRPr="004D16FB" w:rsidRDefault="00B0599D" w:rsidP="004D16FB">
      <w:pPr>
        <w:pStyle w:val="ITBLevel5"/>
        <w:rPr>
          <w:rFonts w:eastAsia="Arial"/>
        </w:rPr>
      </w:pPr>
      <w:r w:rsidRPr="004D16FB">
        <w:rPr>
          <w:rFonts w:eastAsia="Arial"/>
        </w:rPr>
        <w:t>Resource assignments</w:t>
      </w:r>
      <w:r w:rsidRPr="00B0599D">
        <w:rPr>
          <w:rFonts w:eastAsia="Arial"/>
        </w:rPr>
        <w:t xml:space="preserve"> </w:t>
      </w:r>
    </w:p>
    <w:p w14:paraId="7682133B" w14:textId="7B745457" w:rsidR="00B0599D" w:rsidRPr="004D16FB" w:rsidRDefault="00B0599D" w:rsidP="004D16FB">
      <w:pPr>
        <w:pStyle w:val="ITBLevel5"/>
        <w:rPr>
          <w:rFonts w:eastAsia="Arial"/>
        </w:rPr>
      </w:pPr>
      <w:r w:rsidRPr="004D16FB">
        <w:rPr>
          <w:rFonts w:eastAsia="Arial"/>
        </w:rPr>
        <w:t>Dependencies</w:t>
      </w:r>
      <w:r w:rsidRPr="00B0599D">
        <w:rPr>
          <w:rFonts w:eastAsia="Arial"/>
        </w:rPr>
        <w:t xml:space="preserve"> </w:t>
      </w:r>
    </w:p>
    <w:p w14:paraId="7728BBC9" w14:textId="4E39E565" w:rsidR="00B0599D" w:rsidRPr="004D16FB" w:rsidRDefault="00B0599D" w:rsidP="004D16FB">
      <w:pPr>
        <w:pStyle w:val="ITBLevel4"/>
      </w:pPr>
      <w:r w:rsidRPr="004D16FB">
        <w:t>The schedule shall not change as a result of time required by Contractor to correct Defects, unless otherwise agreed beforehand in writing by the County.</w:t>
      </w:r>
      <w:r w:rsidRPr="00B0599D">
        <w:t xml:space="preserve"> </w:t>
      </w:r>
      <w:r w:rsidRPr="004D16FB">
        <w:t xml:space="preserve"> The schedule may be extended, however, in the County’s discretion, on a day-to-day basis to the extent that the County’s review of a Deliverable and review of corrections of Defects in accordance with the Acceptance process and Acceptance Test Plan is longer than described in the schedule.</w:t>
      </w:r>
      <w:r w:rsidRPr="00B0599D">
        <w:t xml:space="preserve"> </w:t>
      </w:r>
    </w:p>
    <w:p w14:paraId="70B909E0" w14:textId="2D2E8296" w:rsidR="00B0599D" w:rsidRPr="004D16FB" w:rsidRDefault="00B0599D" w:rsidP="004D16FB">
      <w:pPr>
        <w:pStyle w:val="ITBLevel4"/>
      </w:pPr>
      <w:bookmarkStart w:id="378" w:name="_Toc37672221"/>
      <w:bookmarkStart w:id="379" w:name="_Toc37672560"/>
      <w:r w:rsidRPr="004D16FB">
        <w:t>The County will control and maintain the Integrated Project Work Plan, the project’s master project plan. The Integrated Project Work Plan shall comprise the Contractor Project Work Plan.</w:t>
      </w:r>
      <w:r w:rsidRPr="00B0599D">
        <w:t xml:space="preserve"> </w:t>
      </w:r>
      <w:r w:rsidRPr="004D16FB">
        <w:t xml:space="preserve"> The Integrated Project Work Plan shall provide detailed information, in a Microsoft Project document, including but not limited to tasks, Deliverables, schedule, task dependencies, identification of resource requirements, and Critical Events.</w:t>
      </w:r>
      <w:r w:rsidRPr="00B0599D">
        <w:t xml:space="preserve"> </w:t>
      </w:r>
      <w:r w:rsidRPr="004D16FB">
        <w:t xml:space="preserve"> The Integrated Work Plan shall be inclusive of the mutual expectations and work to be performed by the County and Contractor in order to complete the Project successfully.</w:t>
      </w:r>
      <w:bookmarkEnd w:id="378"/>
      <w:bookmarkEnd w:id="379"/>
      <w:r w:rsidRPr="00B0599D">
        <w:t xml:space="preserve"> </w:t>
      </w:r>
    </w:p>
    <w:p w14:paraId="05BCB9F5" w14:textId="1B6DE795" w:rsidR="00B0599D" w:rsidRPr="004D16FB" w:rsidRDefault="00B0599D" w:rsidP="004D16FB">
      <w:pPr>
        <w:pStyle w:val="ITBLevel3"/>
        <w:rPr>
          <w:rFonts w:eastAsia="Arial"/>
        </w:rPr>
      </w:pPr>
      <w:bookmarkStart w:id="380" w:name="_Toc45626932"/>
      <w:bookmarkStart w:id="381" w:name="_Toc46851430"/>
      <w:r w:rsidRPr="004D16FB">
        <w:rPr>
          <w:rFonts w:eastAsia="Arial"/>
        </w:rPr>
        <w:t>The Contractor shall provide a Project Management Plan that includes the following:</w:t>
      </w:r>
      <w:bookmarkEnd w:id="380"/>
      <w:bookmarkEnd w:id="381"/>
      <w:r w:rsidRPr="00B0599D">
        <w:rPr>
          <w:rFonts w:eastAsia="Arial"/>
        </w:rPr>
        <w:t xml:space="preserve">   </w:t>
      </w:r>
    </w:p>
    <w:p w14:paraId="3436AEEA" w14:textId="6259F3E0" w:rsidR="00B0599D" w:rsidRPr="004D16FB" w:rsidRDefault="00B0599D" w:rsidP="004D16FB">
      <w:pPr>
        <w:pStyle w:val="ITBLevel4"/>
      </w:pPr>
      <w:r w:rsidRPr="004D16FB">
        <w:t>Proposed list of project phases/iterations, start/end dates, contingencies, milestones, resources, and deliverables to be reviewed and mutually agreed to by County and Contractor.</w:t>
      </w:r>
      <w:r w:rsidRPr="00B0599D">
        <w:t xml:space="preserve"> </w:t>
      </w:r>
    </w:p>
    <w:p w14:paraId="30E128B7" w14:textId="2FEDD3C8" w:rsidR="00B0599D" w:rsidRPr="004D16FB" w:rsidRDefault="00B0599D" w:rsidP="004D16FB">
      <w:pPr>
        <w:pStyle w:val="ITBLevel4"/>
      </w:pPr>
      <w:r w:rsidRPr="004D16FB">
        <w:t>Proposed estimate of hours and project team titles of County and Contractor personnel, to be reviewed and mutually agreed to by County and Contractor.</w:t>
      </w:r>
      <w:r w:rsidRPr="00B0599D">
        <w:t xml:space="preserve"> </w:t>
      </w:r>
    </w:p>
    <w:p w14:paraId="48E3C8ED" w14:textId="51E27FB7" w:rsidR="00B0599D" w:rsidRPr="004D16FB" w:rsidRDefault="00B0599D" w:rsidP="004D16FB">
      <w:pPr>
        <w:pStyle w:val="ITBLevel4"/>
      </w:pPr>
      <w:r w:rsidRPr="004D16FB">
        <w:t>Proposed division of labor between Contractor and King County resources, to be reviewed and mutually agreed to by County and Contractor.</w:t>
      </w:r>
      <w:r w:rsidRPr="00B0599D">
        <w:t xml:space="preserve"> </w:t>
      </w:r>
    </w:p>
    <w:p w14:paraId="659FFAC5" w14:textId="794A6412" w:rsidR="00B0599D" w:rsidRPr="004D16FB" w:rsidRDefault="00B0599D" w:rsidP="004D16FB">
      <w:pPr>
        <w:pStyle w:val="ITBLevel4"/>
      </w:pPr>
      <w:r w:rsidRPr="004D16FB">
        <w:t>Communication Plan with Contact Information of Contractor staff assigned to the project</w:t>
      </w:r>
      <w:r w:rsidRPr="00B0599D">
        <w:t xml:space="preserve"> </w:t>
      </w:r>
    </w:p>
    <w:p w14:paraId="45644D21" w14:textId="16496ECF" w:rsidR="00B0599D" w:rsidRPr="004D16FB" w:rsidRDefault="00B0599D" w:rsidP="004D16FB">
      <w:pPr>
        <w:pStyle w:val="ITBLevel4"/>
      </w:pPr>
      <w:r w:rsidRPr="004D16FB">
        <w:t>Risk Management Plan, including the methodology for risk identification, tracking, and mitigation/contingency planning</w:t>
      </w:r>
    </w:p>
    <w:p w14:paraId="33EFC49B" w14:textId="35EE0984" w:rsidR="00B0599D" w:rsidRPr="004D16FB" w:rsidRDefault="00B0599D" w:rsidP="004D16FB">
      <w:pPr>
        <w:pStyle w:val="ITBLevel4"/>
      </w:pPr>
      <w:r w:rsidRPr="004D16FB">
        <w:t>Issue Management Plan with methodology of issue identification, tracking, and resolution</w:t>
      </w:r>
      <w:r w:rsidRPr="00B0599D">
        <w:t xml:space="preserve"> </w:t>
      </w:r>
    </w:p>
    <w:p w14:paraId="10562B14" w14:textId="16A16C03" w:rsidR="00B0599D" w:rsidRPr="004D16FB" w:rsidRDefault="00B0599D" w:rsidP="004D16FB">
      <w:pPr>
        <w:pStyle w:val="ITBLevel4"/>
      </w:pPr>
      <w:r w:rsidRPr="004D16FB">
        <w:t>Change Management Plan used to manage the change process, and ensures control in budget, schedule, scope,</w:t>
      </w:r>
      <w:r w:rsidRPr="00B0599D">
        <w:t xml:space="preserve"> </w:t>
      </w:r>
      <w:r w:rsidRPr="004D16FB">
        <w:t>communication, resources, customer readiness, impact assessment, stakeholder identification, performance measures and rewards, training, and executive support.</w:t>
      </w:r>
      <w:r w:rsidRPr="00B0599D">
        <w:t xml:space="preserve"> </w:t>
      </w:r>
    </w:p>
    <w:p w14:paraId="54BF5DA7" w14:textId="376C2745" w:rsidR="00B0599D" w:rsidRPr="004D16FB" w:rsidRDefault="00B0599D" w:rsidP="00C55294">
      <w:pPr>
        <w:pStyle w:val="ITBLevel2"/>
        <w:tabs>
          <w:tab w:val="clear" w:pos="1454"/>
          <w:tab w:val="num" w:pos="1350"/>
        </w:tabs>
        <w:ind w:left="1080" w:hanging="630"/>
      </w:pPr>
      <w:bookmarkStart w:id="382" w:name="_Toc43825034"/>
      <w:bookmarkStart w:id="383" w:name="_Toc45626933"/>
      <w:bookmarkStart w:id="384" w:name="_Toc46851431"/>
      <w:r w:rsidRPr="004D16FB">
        <w:t>Project Reporting</w:t>
      </w:r>
      <w:bookmarkEnd w:id="382"/>
      <w:bookmarkEnd w:id="383"/>
      <w:bookmarkEnd w:id="384"/>
    </w:p>
    <w:p w14:paraId="4C78C322" w14:textId="2CC6FD0A" w:rsidR="00B0599D" w:rsidRPr="004D16FB" w:rsidRDefault="00B0599D" w:rsidP="004D16FB">
      <w:pPr>
        <w:pStyle w:val="ITBLevel3"/>
        <w:rPr>
          <w:rFonts w:eastAsia="Arial"/>
        </w:rPr>
      </w:pPr>
      <w:bookmarkStart w:id="385" w:name="_Toc45626934"/>
      <w:bookmarkStart w:id="386" w:name="_Toc37672212"/>
      <w:bookmarkStart w:id="387" w:name="_Toc37672551"/>
      <w:bookmarkStart w:id="388" w:name="_Toc46851432"/>
      <w:r w:rsidRPr="004D16FB">
        <w:rPr>
          <w:rFonts w:eastAsia="Arial"/>
        </w:rPr>
        <w:t>Status Reports: The Contractor shall provide weekly written Status Reports to the County via email. The status reports shall include at a minimum:</w:t>
      </w:r>
      <w:bookmarkEnd w:id="385"/>
      <w:bookmarkEnd w:id="386"/>
      <w:bookmarkEnd w:id="387"/>
      <w:bookmarkEnd w:id="388"/>
      <w:r w:rsidRPr="00B0599D">
        <w:rPr>
          <w:rFonts w:eastAsia="Arial"/>
        </w:rPr>
        <w:t xml:space="preserve"> </w:t>
      </w:r>
    </w:p>
    <w:p w14:paraId="4FE2C5AB" w14:textId="0DFE1D53" w:rsidR="00B0599D" w:rsidRPr="004D16FB" w:rsidRDefault="00B0599D" w:rsidP="004D16FB">
      <w:pPr>
        <w:pStyle w:val="ITBLevel4"/>
      </w:pPr>
      <w:r w:rsidRPr="004D16FB">
        <w:t>Key activities performed during the report period</w:t>
      </w:r>
      <w:r w:rsidRPr="00B0599D">
        <w:t xml:space="preserve"> </w:t>
      </w:r>
    </w:p>
    <w:p w14:paraId="49C6148D" w14:textId="68B7B7B7" w:rsidR="00B0599D" w:rsidRPr="004D16FB" w:rsidRDefault="00B0599D" w:rsidP="004D16FB">
      <w:pPr>
        <w:pStyle w:val="ITBLevel4"/>
      </w:pPr>
      <w:r w:rsidRPr="004D16FB">
        <w:t>Key activities planned for the report period that did not occur and why they did not occur</w:t>
      </w:r>
      <w:r w:rsidRPr="00B0599D">
        <w:t xml:space="preserve"> </w:t>
      </w:r>
    </w:p>
    <w:p w14:paraId="4F0F407C" w14:textId="6B0FDB05" w:rsidR="00B0599D" w:rsidRPr="004D16FB" w:rsidRDefault="00B0599D" w:rsidP="004D16FB">
      <w:pPr>
        <w:pStyle w:val="ITBLevel4"/>
      </w:pPr>
      <w:r w:rsidRPr="004D16FB">
        <w:t>Key activities planned for the next report period (including any dependencies on County staff)</w:t>
      </w:r>
      <w:r w:rsidRPr="00B0599D">
        <w:t xml:space="preserve"> </w:t>
      </w:r>
    </w:p>
    <w:p w14:paraId="1729B808" w14:textId="5A522C1A" w:rsidR="00B0599D" w:rsidRPr="004D16FB" w:rsidRDefault="00B0599D" w:rsidP="004D16FB">
      <w:pPr>
        <w:pStyle w:val="ITBLevel4"/>
      </w:pPr>
      <w:r w:rsidRPr="004D16FB">
        <w:t>Progress on Critical Events, if any</w:t>
      </w:r>
      <w:r w:rsidRPr="00B0599D">
        <w:t xml:space="preserve"> </w:t>
      </w:r>
    </w:p>
    <w:p w14:paraId="3685BC5C" w14:textId="1D72C0D5" w:rsidR="00B0599D" w:rsidRPr="004D16FB" w:rsidRDefault="00B0599D" w:rsidP="004D16FB">
      <w:pPr>
        <w:pStyle w:val="ITBLevel4"/>
      </w:pPr>
      <w:r w:rsidRPr="004D16FB">
        <w:t>Status of scope, schedule (including percentage of completion for tasks that are in progress), and budget</w:t>
      </w:r>
      <w:r w:rsidRPr="00B0599D">
        <w:t xml:space="preserve"> </w:t>
      </w:r>
    </w:p>
    <w:p w14:paraId="4397EAC4" w14:textId="565C679F" w:rsidR="00B0599D" w:rsidRPr="004D16FB" w:rsidRDefault="00B0599D" w:rsidP="004D16FB">
      <w:pPr>
        <w:pStyle w:val="ITBLevel4"/>
      </w:pPr>
      <w:r w:rsidRPr="004D16FB">
        <w:t>Major issues affecting the project and activities underway to resolve issues</w:t>
      </w:r>
      <w:r w:rsidRPr="00B0599D">
        <w:t xml:space="preserve"> </w:t>
      </w:r>
    </w:p>
    <w:p w14:paraId="361636C6" w14:textId="32001A1A" w:rsidR="00B0599D" w:rsidRPr="004D16FB" w:rsidRDefault="00B0599D" w:rsidP="004D16FB">
      <w:pPr>
        <w:pStyle w:val="ITBLevel4"/>
      </w:pPr>
      <w:r w:rsidRPr="004D16FB">
        <w:t>Major risks affecting the project and activities underway to mitigate risks</w:t>
      </w:r>
      <w:r w:rsidRPr="00B0599D">
        <w:t xml:space="preserve"> </w:t>
      </w:r>
    </w:p>
    <w:p w14:paraId="0D400E0B" w14:textId="48F61B08" w:rsidR="00B0599D" w:rsidRPr="004D16FB" w:rsidRDefault="00B0599D" w:rsidP="004D16FB">
      <w:pPr>
        <w:pStyle w:val="ITBLevel4"/>
      </w:pPr>
      <w:r w:rsidRPr="004D16FB">
        <w:t>Decisions made during the report period</w:t>
      </w:r>
      <w:r w:rsidRPr="00B0599D">
        <w:t xml:space="preserve"> </w:t>
      </w:r>
    </w:p>
    <w:p w14:paraId="6D6773BE" w14:textId="2477D59A" w:rsidR="00B0599D" w:rsidRPr="004D16FB" w:rsidRDefault="00B0599D" w:rsidP="004D16FB">
      <w:pPr>
        <w:pStyle w:val="ITBLevel4"/>
      </w:pPr>
      <w:r w:rsidRPr="004D16FB">
        <w:t>Pending decisions and status of activities underway to get resolution.</w:t>
      </w:r>
      <w:r w:rsidRPr="00B0599D">
        <w:t xml:space="preserve"> </w:t>
      </w:r>
    </w:p>
    <w:p w14:paraId="34D01F42" w14:textId="6BC0EF95" w:rsidR="00B0599D" w:rsidRPr="004D16FB" w:rsidRDefault="00B0599D" w:rsidP="004D16FB">
      <w:pPr>
        <w:pStyle w:val="ITBLevel3"/>
        <w:rPr>
          <w:rFonts w:eastAsia="Arial"/>
        </w:rPr>
      </w:pPr>
      <w:bookmarkStart w:id="389" w:name="_Toc45626935"/>
      <w:bookmarkStart w:id="390" w:name="_Toc46851433"/>
      <w:bookmarkStart w:id="391" w:name="_Toc37672213"/>
      <w:bookmarkStart w:id="392" w:name="_Toc37672552"/>
      <w:r w:rsidRPr="004D16FB">
        <w:rPr>
          <w:rFonts w:eastAsia="Arial"/>
        </w:rPr>
        <w:t>Status Meetings: The Contractor Project Manager shall conduct weekly status meetings with the County Project Manager to review and report status, resolve issues, and manage risks.</w:t>
      </w:r>
      <w:bookmarkEnd w:id="389"/>
      <w:bookmarkEnd w:id="390"/>
    </w:p>
    <w:p w14:paraId="2F4BFBB9" w14:textId="244A4AAA" w:rsidR="00B0599D" w:rsidRPr="004D16FB" w:rsidRDefault="00B0599D" w:rsidP="004D16FB">
      <w:pPr>
        <w:pStyle w:val="ITBLevel4"/>
      </w:pPr>
      <w:r w:rsidRPr="004D16FB">
        <w:t>The status meetings will be working meetings where the Contractor Project Manager and the County Project Manager work together to update the project schedule. The County Project Manager will determine the frequency and location of the status meetings, which shall be no less than weekly, but as often as daily, depending on the project phase or upon the County’s request.</w:t>
      </w:r>
      <w:bookmarkEnd w:id="391"/>
      <w:bookmarkEnd w:id="392"/>
      <w:r w:rsidRPr="00B0599D">
        <w:t xml:space="preserve"> </w:t>
      </w:r>
    </w:p>
    <w:p w14:paraId="1104AC65" w14:textId="41E96279" w:rsidR="00B0599D" w:rsidRPr="004D16FB" w:rsidRDefault="00B0599D" w:rsidP="004D16FB">
      <w:pPr>
        <w:pStyle w:val="ITBLevel4"/>
      </w:pPr>
      <w:r w:rsidRPr="004D16FB">
        <w:t>County Product Owner and/or Scrum Master may also attend and participate at the discretion of the County Project Manager.</w:t>
      </w:r>
    </w:p>
    <w:p w14:paraId="7B565D67" w14:textId="3E41A8F0" w:rsidR="00B0599D" w:rsidRPr="004D16FB" w:rsidRDefault="00B0599D" w:rsidP="004D16FB">
      <w:pPr>
        <w:pStyle w:val="ITBLevel3"/>
        <w:rPr>
          <w:rFonts w:eastAsia="Arial"/>
        </w:rPr>
      </w:pPr>
      <w:bookmarkStart w:id="393" w:name="_Toc45626936"/>
      <w:bookmarkStart w:id="394" w:name="_Toc46851434"/>
      <w:r w:rsidRPr="004D16FB">
        <w:rPr>
          <w:rFonts w:eastAsia="Arial"/>
        </w:rPr>
        <w:t>Monthly Project Steering Committee Meetings: Contractor shall participate and provide updates to the monthly Steering Committee meetings, either in person or remotely.</w:t>
      </w:r>
      <w:bookmarkEnd w:id="393"/>
      <w:bookmarkEnd w:id="394"/>
      <w:r w:rsidRPr="004D16FB">
        <w:rPr>
          <w:rFonts w:eastAsia="Arial"/>
        </w:rPr>
        <w:t xml:space="preserve"> </w:t>
      </w:r>
    </w:p>
    <w:p w14:paraId="3B4A39E5" w14:textId="05FE6FC9" w:rsidR="00B0599D" w:rsidRPr="004D16FB" w:rsidRDefault="00B0599D" w:rsidP="004D16FB">
      <w:pPr>
        <w:pStyle w:val="ITBLevel3"/>
        <w:rPr>
          <w:rFonts w:eastAsia="Arial"/>
        </w:rPr>
      </w:pPr>
      <w:bookmarkStart w:id="395" w:name="_Toc45626937"/>
      <w:bookmarkStart w:id="396" w:name="_Toc46851435"/>
      <w:r w:rsidRPr="004D16FB">
        <w:rPr>
          <w:rFonts w:eastAsia="Arial"/>
        </w:rPr>
        <w:t>External Project Quality Assurance Support: If the County engages third-party Project Quality Assurance (PQA) services for additional project oversight and risk management, the Contractor Project Manager shall cooperate with the County Project Manager to fulfill reasonable PQA requests for project oversight or process improvement support, such as attending meetings or complying with quality recommendations.</w:t>
      </w:r>
      <w:bookmarkEnd w:id="395"/>
      <w:bookmarkEnd w:id="396"/>
    </w:p>
    <w:p w14:paraId="299BDB3D" w14:textId="2E05B25A" w:rsidR="00B0599D" w:rsidRPr="004D16FB" w:rsidRDefault="00B0599D" w:rsidP="004D16FB">
      <w:pPr>
        <w:pStyle w:val="ITBLevel3"/>
        <w:rPr>
          <w:rFonts w:eastAsia="Arial"/>
        </w:rPr>
      </w:pPr>
      <w:bookmarkStart w:id="397" w:name="_Toc45626938"/>
      <w:bookmarkStart w:id="398" w:name="_Toc46851436"/>
      <w:r w:rsidRPr="004D16FB">
        <w:rPr>
          <w:rFonts w:eastAsia="Arial"/>
        </w:rPr>
        <w:t>Phase Gate Review Meetings: The Contractor shall participate in County phase gate processes and meetings as requested by the County Project Manager. More information about the phase gates is available in Exhibit 8 – KCIT Delivery Framework Phase Gates.</w:t>
      </w:r>
      <w:r w:rsidRPr="00B0599D">
        <w:rPr>
          <w:rFonts w:eastAsia="Arial"/>
        </w:rPr>
        <w:t xml:space="preserve"> </w:t>
      </w:r>
      <w:r w:rsidRPr="004D16FB">
        <w:rPr>
          <w:rFonts w:eastAsia="Arial"/>
        </w:rPr>
        <w:t xml:space="preserve"> The project is expected to be at or just past Gate 3 when the contract is awarded.</w:t>
      </w:r>
      <w:bookmarkEnd w:id="397"/>
      <w:bookmarkEnd w:id="398"/>
    </w:p>
    <w:p w14:paraId="5B366CDB" w14:textId="270DFE12" w:rsidR="00B0599D" w:rsidRPr="004D16FB" w:rsidRDefault="00B0599D" w:rsidP="00C55294">
      <w:pPr>
        <w:pStyle w:val="ITBLevel2"/>
        <w:tabs>
          <w:tab w:val="clear" w:pos="1454"/>
          <w:tab w:val="num" w:pos="1350"/>
        </w:tabs>
        <w:ind w:left="1080" w:hanging="630"/>
      </w:pPr>
      <w:bookmarkStart w:id="399" w:name="_Toc43814602"/>
      <w:bookmarkStart w:id="400" w:name="_Toc43825035"/>
      <w:bookmarkStart w:id="401" w:name="_Toc45626939"/>
      <w:bookmarkStart w:id="402" w:name="_Toc46851437"/>
      <w:r w:rsidRPr="004D16FB">
        <w:t xml:space="preserve">Project Management </w:t>
      </w:r>
      <w:bookmarkEnd w:id="399"/>
      <w:bookmarkEnd w:id="400"/>
      <w:r w:rsidRPr="004D16FB">
        <w:t>Activities</w:t>
      </w:r>
      <w:bookmarkStart w:id="403" w:name="_Toc43814603"/>
      <w:bookmarkStart w:id="404" w:name="_Toc43825036"/>
      <w:bookmarkStart w:id="405" w:name="_Toc43825398"/>
      <w:bookmarkStart w:id="406" w:name="_Toc45623173"/>
      <w:bookmarkStart w:id="407" w:name="_Toc45623230"/>
      <w:bookmarkStart w:id="408" w:name="_Toc45626940"/>
      <w:bookmarkEnd w:id="401"/>
      <w:bookmarkEnd w:id="402"/>
    </w:p>
    <w:p w14:paraId="51FAE227" w14:textId="77777777" w:rsidR="00B0599D" w:rsidRPr="004D16FB" w:rsidRDefault="00B0599D" w:rsidP="004D16FB">
      <w:pPr>
        <w:pStyle w:val="ITBLevel2paragraph"/>
      </w:pPr>
      <w:r w:rsidRPr="004D16FB">
        <w:t>The Contractor Project Manager shall track all progress against the approved Contractor Project Work Plan and shall report status to the County Project Manager according to the approved Contractor Project Work Plan.</w:t>
      </w:r>
      <w:bookmarkEnd w:id="403"/>
      <w:bookmarkEnd w:id="404"/>
      <w:bookmarkEnd w:id="405"/>
      <w:bookmarkEnd w:id="406"/>
      <w:bookmarkEnd w:id="407"/>
      <w:bookmarkEnd w:id="408"/>
    </w:p>
    <w:p w14:paraId="20C2CEC8" w14:textId="376B032A" w:rsidR="00B0599D" w:rsidRPr="004D16FB" w:rsidRDefault="00B0599D" w:rsidP="004D16FB">
      <w:pPr>
        <w:pStyle w:val="ITBLevel3"/>
        <w:rPr>
          <w:rFonts w:eastAsia="Arial"/>
        </w:rPr>
      </w:pPr>
      <w:bookmarkStart w:id="409" w:name="_Toc45626941"/>
      <w:bookmarkStart w:id="410" w:name="_Toc46851438"/>
      <w:r w:rsidRPr="004D16FB">
        <w:rPr>
          <w:rFonts w:eastAsia="Arial"/>
        </w:rPr>
        <w:t>Proposed Contractor Project Work Plan Updates</w:t>
      </w:r>
      <w:bookmarkEnd w:id="409"/>
      <w:bookmarkEnd w:id="410"/>
    </w:p>
    <w:p w14:paraId="6C83959C" w14:textId="77777777" w:rsidR="00B0599D" w:rsidRPr="004D16FB" w:rsidRDefault="00B0599D" w:rsidP="004D16FB">
      <w:pPr>
        <w:pStyle w:val="ITBLevel3paragraph"/>
      </w:pPr>
      <w:r w:rsidRPr="004D16FB">
        <w:t>Contractor shall provide proposed updates to the Contractor Project Work Plan regularly (no less than weekly) to the County Project Manager.</w:t>
      </w:r>
    </w:p>
    <w:p w14:paraId="0F0F8267" w14:textId="6B3E8935" w:rsidR="00B0599D" w:rsidRPr="004D16FB" w:rsidRDefault="00B0599D" w:rsidP="004D16FB">
      <w:pPr>
        <w:pStyle w:val="ITBLevel4"/>
      </w:pPr>
      <w:r w:rsidRPr="004D16FB">
        <w:t>These updates shall occur throughout the Project to accurately reflect the status of activities, tasks, events, services, and projected schedule for such activities, tasks, events and services.</w:t>
      </w:r>
    </w:p>
    <w:p w14:paraId="610A5F4A" w14:textId="0D2AA2AE" w:rsidR="00B0599D" w:rsidRPr="004D16FB" w:rsidRDefault="00B0599D" w:rsidP="004D16FB">
      <w:pPr>
        <w:pStyle w:val="ITBLevel4"/>
      </w:pPr>
      <w:r w:rsidRPr="004D16FB">
        <w:t>Any such update changes shall be agreed upon by the County prior to incorporation into the Contractor Project Work Plan.</w:t>
      </w:r>
      <w:r w:rsidRPr="00B0599D">
        <w:t xml:space="preserve"> </w:t>
      </w:r>
      <w:r w:rsidRPr="004D16FB">
        <w:t xml:space="preserve"> However, unless otherwise specifically agreed to in writing, the County’s Acceptance of a change to the Contractor Project Work Plan will not relieve Contractor of liability for liquidated damages and other damages arising from such failures to perform its obligations as required herein.</w:t>
      </w:r>
    </w:p>
    <w:p w14:paraId="65F68AB9" w14:textId="0FF9B4BF" w:rsidR="00B0599D" w:rsidRPr="004D16FB" w:rsidRDefault="00B0599D" w:rsidP="004D16FB">
      <w:pPr>
        <w:pStyle w:val="ITBLevel4"/>
      </w:pPr>
      <w:r w:rsidRPr="004D16FB">
        <w:t>The Contractor Project Manager and County Project Manager will agree upon a process for recording, tracking, and managing project issues, risks, assigned actions, and pending decisions. Contractor Project Manager shall implement, manage, and execute issues and risk management procedures. Risk mitigation plans or acceptance of any risk shall be reviewed and approved by the County.</w:t>
      </w:r>
    </w:p>
    <w:p w14:paraId="3E34CA2D" w14:textId="7BBA5ADD" w:rsidR="00B0599D" w:rsidRPr="004D16FB" w:rsidRDefault="00B0599D" w:rsidP="004D16FB">
      <w:pPr>
        <w:pStyle w:val="ITBLevel5"/>
        <w:rPr>
          <w:rFonts w:eastAsia="Arial"/>
        </w:rPr>
      </w:pPr>
      <w:r w:rsidRPr="004D16FB">
        <w:rPr>
          <w:rFonts w:eastAsia="Arial"/>
        </w:rPr>
        <w:t>Issue and Risk tracking typically utilize the County’s SharePoint site.</w:t>
      </w:r>
    </w:p>
    <w:p w14:paraId="0A3CFA91" w14:textId="6583697E" w:rsidR="00B0599D" w:rsidRPr="004D16FB" w:rsidRDefault="00B0599D" w:rsidP="004D16FB">
      <w:pPr>
        <w:pStyle w:val="ITBLevel5"/>
        <w:rPr>
          <w:rFonts w:eastAsia="Arial"/>
        </w:rPr>
      </w:pPr>
      <w:r w:rsidRPr="004D16FB">
        <w:rPr>
          <w:rFonts w:eastAsia="Arial"/>
        </w:rPr>
        <w:t>Requirements and Defects are typically tracked in the County’s instance of Microsoft Azure DevOps.</w:t>
      </w:r>
    </w:p>
    <w:p w14:paraId="60653476" w14:textId="3090A4D1" w:rsidR="00B0599D" w:rsidRPr="004D16FB" w:rsidRDefault="00B0599D" w:rsidP="004D16FB">
      <w:pPr>
        <w:pStyle w:val="ITBLevel4"/>
      </w:pPr>
      <w:r w:rsidRPr="004D16FB">
        <w:t>Approved Solution changes and modifications shall be added to the Contractor Project Work Plan after all such changes have been assessed for schedule and cost impacts by the project delivery team, and those impacts Accepted by the County.</w:t>
      </w:r>
    </w:p>
    <w:p w14:paraId="259A7E04" w14:textId="65EEB6FF" w:rsidR="00B0599D" w:rsidRPr="004D16FB" w:rsidRDefault="00B0599D" w:rsidP="004D16FB">
      <w:pPr>
        <w:pStyle w:val="ITBLevel4"/>
      </w:pPr>
      <w:r w:rsidRPr="004D16FB">
        <w:t>The Contractor shall submit an updated Contractor Project Work Plan within ten (10) Business Days after the Effective Date to establish the schedule baseline that will be used to track performance.</w:t>
      </w:r>
    </w:p>
    <w:p w14:paraId="32E12F8D" w14:textId="6AC841CD" w:rsidR="00B0599D" w:rsidRPr="004D16FB" w:rsidRDefault="00B0599D" w:rsidP="004D16FB">
      <w:pPr>
        <w:pStyle w:val="ITBLevel3"/>
        <w:rPr>
          <w:rFonts w:eastAsia="Arial"/>
        </w:rPr>
      </w:pPr>
      <w:bookmarkStart w:id="411" w:name="_Toc45626942"/>
      <w:bookmarkStart w:id="412" w:name="_Toc46851439"/>
      <w:r w:rsidRPr="004D16FB">
        <w:rPr>
          <w:rFonts w:eastAsia="Arial"/>
        </w:rPr>
        <w:t>Kick-off and Project Planning Meeting</w:t>
      </w:r>
      <w:bookmarkEnd w:id="411"/>
      <w:bookmarkEnd w:id="412"/>
    </w:p>
    <w:p w14:paraId="03EA14BC" w14:textId="184A3581" w:rsidR="00B0599D" w:rsidRPr="004D16FB" w:rsidRDefault="00B0599D" w:rsidP="004D16FB">
      <w:pPr>
        <w:pStyle w:val="ITBLevel4"/>
      </w:pPr>
      <w:r w:rsidRPr="004D16FB">
        <w:t>The Contractor shall conduct a multi-day, onsite Kick-off and Project Planning Meeting at the County’s location within ten (10) Business Days from Effective Date unless mutually agreed upon by the Contractor and the County.</w:t>
      </w:r>
      <w:r w:rsidRPr="00B0599D">
        <w:t xml:space="preserve"> </w:t>
      </w:r>
      <w:r w:rsidRPr="004D16FB">
        <w:t>This shall include planning meetings to begin or update the development of the following deliverables: Architecture Design and Technical Specifications Document, Contractor Project Work Plan, Fit/Gap Analysis Report, Interfaces &amp; Data Exchange Plan, Data Conversion &amp; Migration Plan, Test Plan, Go-Live Plan, and the Training Plan.</w:t>
      </w:r>
    </w:p>
    <w:p w14:paraId="462A21F9" w14:textId="71F3595F" w:rsidR="00B0599D" w:rsidRPr="004D16FB" w:rsidRDefault="00B0599D" w:rsidP="004D16FB">
      <w:pPr>
        <w:pStyle w:val="ITBLevel3"/>
        <w:rPr>
          <w:rFonts w:eastAsia="Arial"/>
        </w:rPr>
      </w:pPr>
      <w:bookmarkStart w:id="413" w:name="_Toc39840056"/>
      <w:bookmarkStart w:id="414" w:name="_Toc39840229"/>
      <w:bookmarkStart w:id="415" w:name="_Toc39840396"/>
      <w:bookmarkStart w:id="416" w:name="_Toc39840556"/>
      <w:bookmarkStart w:id="417" w:name="_Toc39840722"/>
      <w:bookmarkStart w:id="418" w:name="_Toc39840888"/>
      <w:bookmarkStart w:id="419" w:name="_Toc39841051"/>
      <w:bookmarkStart w:id="420" w:name="_Toc39841115"/>
      <w:bookmarkStart w:id="421" w:name="_Toc39841170"/>
      <w:bookmarkStart w:id="422" w:name="_Toc39841226"/>
      <w:bookmarkStart w:id="423" w:name="_Toc39841281"/>
      <w:bookmarkStart w:id="424" w:name="_Toc39843064"/>
      <w:bookmarkStart w:id="425" w:name="_Toc39843617"/>
      <w:bookmarkStart w:id="426" w:name="_Toc39843672"/>
      <w:bookmarkStart w:id="427" w:name="_Toc39843727"/>
      <w:bookmarkStart w:id="428" w:name="_Toc43814614"/>
      <w:bookmarkStart w:id="429" w:name="_Toc43824915"/>
      <w:bookmarkStart w:id="430" w:name="_Toc43824981"/>
      <w:bookmarkStart w:id="431" w:name="_Toc43825047"/>
      <w:bookmarkStart w:id="432" w:name="_Toc43825343"/>
      <w:bookmarkStart w:id="433" w:name="_Toc43825409"/>
      <w:bookmarkStart w:id="434" w:name="_Toc43825048"/>
      <w:bookmarkStart w:id="435" w:name="_Toc45623174"/>
      <w:bookmarkStart w:id="436" w:name="_Toc45623231"/>
      <w:bookmarkStart w:id="437" w:name="_Toc45626943"/>
      <w:bookmarkStart w:id="438" w:name="_Toc46851440"/>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r w:rsidRPr="004D16FB">
        <w:rPr>
          <w:rFonts w:eastAsia="Arial"/>
        </w:rPr>
        <w:t>Project Timeline</w:t>
      </w:r>
      <w:bookmarkEnd w:id="434"/>
      <w:bookmarkEnd w:id="435"/>
      <w:bookmarkEnd w:id="436"/>
      <w:bookmarkEnd w:id="437"/>
      <w:bookmarkEnd w:id="438"/>
    </w:p>
    <w:p w14:paraId="596637B4" w14:textId="34CD29BB" w:rsidR="00B0599D" w:rsidRPr="004D16FB" w:rsidRDefault="00A333D2" w:rsidP="00C55294">
      <w:pPr>
        <w:pStyle w:val="ITBLevel1"/>
        <w:tabs>
          <w:tab w:val="clear" w:pos="3060"/>
          <w:tab w:val="num" w:pos="2880"/>
        </w:tabs>
        <w:ind w:left="2160" w:hanging="2070"/>
        <w:rPr>
          <w:rFonts w:eastAsia="Arial"/>
        </w:rPr>
      </w:pPr>
      <w:bookmarkStart w:id="439" w:name="_Toc45626944"/>
      <w:bookmarkStart w:id="440" w:name="_Toc46851441"/>
      <w:r>
        <w:rPr>
          <w:rFonts w:eastAsia="Arial"/>
        </w:rPr>
        <w:t xml:space="preserve">OPTIONAL </w:t>
      </w:r>
      <w:r w:rsidR="00B0599D" w:rsidRPr="004D16FB">
        <w:rPr>
          <w:rFonts w:eastAsia="Arial"/>
        </w:rPr>
        <w:t>Future Services</w:t>
      </w:r>
      <w:bookmarkEnd w:id="439"/>
      <w:bookmarkEnd w:id="440"/>
    </w:p>
    <w:p w14:paraId="4173E3F6" w14:textId="49C95FED" w:rsidR="00B0599D" w:rsidRPr="004D16FB" w:rsidRDefault="00B0599D" w:rsidP="00C55294">
      <w:pPr>
        <w:pStyle w:val="ITBLevel2"/>
        <w:tabs>
          <w:tab w:val="clear" w:pos="1454"/>
          <w:tab w:val="num" w:pos="1260"/>
        </w:tabs>
        <w:ind w:left="1080" w:hanging="630"/>
      </w:pPr>
      <w:bookmarkStart w:id="441" w:name="_Toc45626945"/>
      <w:bookmarkStart w:id="442" w:name="_Toc46851442"/>
      <w:bookmarkStart w:id="443" w:name="_Toc412546270"/>
      <w:bookmarkStart w:id="444" w:name="_Toc43825050"/>
      <w:bookmarkStart w:id="445" w:name="_Toc43825412"/>
      <w:bookmarkStart w:id="446" w:name="_Toc412546271"/>
      <w:r w:rsidRPr="004D16FB">
        <w:t>DLS Permitting and SDCI workflows</w:t>
      </w:r>
      <w:bookmarkEnd w:id="441"/>
      <w:bookmarkEnd w:id="442"/>
    </w:p>
    <w:p w14:paraId="15FD199B" w14:textId="77777777" w:rsidR="00B0599D" w:rsidRPr="004D16FB" w:rsidRDefault="00B0599D" w:rsidP="004D16FB">
      <w:pPr>
        <w:pStyle w:val="ITBLevel2paragraph"/>
      </w:pPr>
      <w:r w:rsidRPr="004D16FB">
        <w:t>I</w:t>
      </w:r>
      <w:bookmarkEnd w:id="443"/>
      <w:r w:rsidRPr="004D16FB">
        <w:t>ncorporate DLS Permitting and SDCI workflows into the Solution, for the purpose of providing fully integrated application status tracking and/or processing workflow among EHS, DLS, and SDCI</w:t>
      </w:r>
      <w:bookmarkEnd w:id="444"/>
      <w:bookmarkEnd w:id="445"/>
    </w:p>
    <w:p w14:paraId="29CBFC7E" w14:textId="7CFB7531" w:rsidR="00B0599D" w:rsidRPr="004D16FB" w:rsidRDefault="00B0599D" w:rsidP="004D16FB">
      <w:pPr>
        <w:pStyle w:val="ITBLevel3"/>
        <w:rPr>
          <w:rFonts w:eastAsia="Arial"/>
        </w:rPr>
      </w:pPr>
      <w:bookmarkStart w:id="447" w:name="_Toc35416478"/>
      <w:bookmarkStart w:id="448" w:name="_Toc45626946"/>
      <w:bookmarkStart w:id="449" w:name="_Toc46851443"/>
      <w:bookmarkEnd w:id="447"/>
      <w:r w:rsidRPr="004D16FB">
        <w:rPr>
          <w:rFonts w:eastAsia="Arial"/>
        </w:rPr>
        <w:t>Workflow shall be built on the integrated online system for application processes in the three (3) agencies. When an application is approved by EHS, the system shall allow applicants to submit the next application to DLS or SDCI and the vice versa.</w:t>
      </w:r>
      <w:bookmarkEnd w:id="448"/>
      <w:bookmarkEnd w:id="449"/>
    </w:p>
    <w:p w14:paraId="11A2358F" w14:textId="0D9989FB" w:rsidR="00B0599D" w:rsidRPr="004D16FB" w:rsidRDefault="00B0599D" w:rsidP="004D16FB">
      <w:pPr>
        <w:pStyle w:val="ITBLevel3"/>
        <w:rPr>
          <w:rFonts w:eastAsia="Arial"/>
        </w:rPr>
      </w:pPr>
      <w:bookmarkStart w:id="450" w:name="_Toc45626947"/>
      <w:bookmarkStart w:id="451" w:name="_Toc46851444"/>
      <w:r w:rsidRPr="004D16FB">
        <w:rPr>
          <w:rFonts w:eastAsia="Arial"/>
        </w:rPr>
        <w:t xml:space="preserve">Future EHS portal shall Integrate with the partners’ online system and provide one (1) system to accept applications from the three (3) agencies. The integration </w:t>
      </w:r>
      <w:proofErr w:type="gramStart"/>
      <w:r w:rsidRPr="004D16FB">
        <w:rPr>
          <w:rFonts w:eastAsia="Arial"/>
        </w:rPr>
        <w:t>shall  allow</w:t>
      </w:r>
      <w:proofErr w:type="gramEnd"/>
      <w:r w:rsidRPr="004D16FB">
        <w:rPr>
          <w:rFonts w:eastAsia="Arial"/>
        </w:rPr>
        <w:t xml:space="preserve"> applicants to submit applications to the agencies in one (1) system, and the applications shall be distributed to the agencies' internal systems.</w:t>
      </w:r>
      <w:bookmarkEnd w:id="450"/>
      <w:bookmarkEnd w:id="451"/>
    </w:p>
    <w:p w14:paraId="16ED62E1" w14:textId="3092A157" w:rsidR="00B0599D" w:rsidRPr="004D16FB" w:rsidRDefault="00B0599D" w:rsidP="00C55294">
      <w:pPr>
        <w:pStyle w:val="ITBLevel2"/>
        <w:tabs>
          <w:tab w:val="clear" w:pos="1454"/>
          <w:tab w:val="num" w:pos="1350"/>
        </w:tabs>
        <w:ind w:left="1080" w:hanging="630"/>
      </w:pPr>
      <w:bookmarkStart w:id="452" w:name="_Toc43825051"/>
      <w:bookmarkStart w:id="453" w:name="_Toc43825413"/>
      <w:bookmarkStart w:id="454" w:name="_Toc45626948"/>
      <w:bookmarkStart w:id="455" w:name="_Toc46851445"/>
      <w:r w:rsidRPr="004D16FB">
        <w:t>Implement Open API support for custom integrations</w:t>
      </w:r>
      <w:bookmarkEnd w:id="452"/>
      <w:bookmarkEnd w:id="453"/>
      <w:bookmarkEnd w:id="454"/>
      <w:bookmarkEnd w:id="455"/>
    </w:p>
    <w:p w14:paraId="2BF7007F" w14:textId="7D77D6D0" w:rsidR="00B0599D" w:rsidRPr="004D16FB" w:rsidRDefault="00B0599D" w:rsidP="004D16FB">
      <w:pPr>
        <w:pStyle w:val="ITBLevel3"/>
        <w:rPr>
          <w:rFonts w:eastAsia="Arial"/>
        </w:rPr>
      </w:pPr>
      <w:bookmarkStart w:id="456" w:name="_Toc45626949"/>
      <w:bookmarkStart w:id="457" w:name="_Toc46851446"/>
      <w:bookmarkStart w:id="458" w:name="_Toc35416481"/>
      <w:bookmarkEnd w:id="446"/>
      <w:r w:rsidRPr="004D16FB">
        <w:rPr>
          <w:rFonts w:eastAsia="Arial"/>
        </w:rPr>
        <w:t xml:space="preserve">API integration supporting </w:t>
      </w:r>
      <w:proofErr w:type="spellStart"/>
      <w:r w:rsidRPr="004D16FB">
        <w:rPr>
          <w:rFonts w:eastAsia="Arial"/>
        </w:rPr>
        <w:t>LiGO</w:t>
      </w:r>
      <w:proofErr w:type="spellEnd"/>
      <w:r w:rsidRPr="004D16FB">
        <w:rPr>
          <w:rFonts w:eastAsia="Arial"/>
        </w:rPr>
        <w:t xml:space="preserve"> AVL (automatic vehicle location) for vehicle location data</w:t>
      </w:r>
      <w:bookmarkEnd w:id="456"/>
      <w:bookmarkEnd w:id="457"/>
      <w:r w:rsidRPr="004D16FB">
        <w:rPr>
          <w:rFonts w:eastAsia="Arial"/>
        </w:rPr>
        <w:t xml:space="preserve"> </w:t>
      </w:r>
      <w:bookmarkEnd w:id="458"/>
    </w:p>
    <w:p w14:paraId="3DDAC8CD" w14:textId="323E76F8" w:rsidR="00B0599D" w:rsidRPr="004D16FB" w:rsidRDefault="00B0599D" w:rsidP="004D16FB">
      <w:pPr>
        <w:pStyle w:val="ITBLevel3"/>
        <w:rPr>
          <w:rFonts w:eastAsia="Arial"/>
        </w:rPr>
      </w:pPr>
      <w:bookmarkStart w:id="459" w:name="_Toc46851447"/>
      <w:bookmarkStart w:id="460" w:name="_Toc35416482"/>
      <w:r w:rsidRPr="004D16FB">
        <w:rPr>
          <w:rFonts w:eastAsia="Arial"/>
        </w:rPr>
        <w:t>API integration for the County’s Oracle PeopleSoft ESS module to record staff time and avoid duplicative data entry</w:t>
      </w:r>
      <w:bookmarkEnd w:id="459"/>
      <w:r w:rsidRPr="004D16FB">
        <w:rPr>
          <w:rFonts w:eastAsia="Arial"/>
        </w:rPr>
        <w:t xml:space="preserve"> </w:t>
      </w:r>
    </w:p>
    <w:p w14:paraId="0D5630F3" w14:textId="0AE68376" w:rsidR="00B0599D" w:rsidRPr="004D16FB" w:rsidRDefault="00B0599D" w:rsidP="00C55294">
      <w:pPr>
        <w:pStyle w:val="ITBLevel2"/>
        <w:tabs>
          <w:tab w:val="clear" w:pos="1454"/>
          <w:tab w:val="num" w:pos="1350"/>
        </w:tabs>
        <w:ind w:left="1080" w:hanging="630"/>
      </w:pPr>
      <w:bookmarkStart w:id="461" w:name="_Toc43825052"/>
      <w:bookmarkStart w:id="462" w:name="_Toc43825414"/>
      <w:bookmarkStart w:id="463" w:name="_Toc45626950"/>
      <w:bookmarkStart w:id="464" w:name="_Toc46851448"/>
      <w:r w:rsidRPr="004D16FB">
        <w:t>Enable EHS to conduct virtual inspections with video capabilities</w:t>
      </w:r>
      <w:bookmarkEnd w:id="461"/>
      <w:bookmarkEnd w:id="462"/>
      <w:bookmarkEnd w:id="463"/>
      <w:bookmarkEnd w:id="464"/>
      <w:r w:rsidRPr="004D16FB">
        <w:t xml:space="preserve"> </w:t>
      </w:r>
    </w:p>
    <w:p w14:paraId="3EA090E7" w14:textId="036D157A" w:rsidR="00B0599D" w:rsidRPr="004D16FB" w:rsidRDefault="00B0599D" w:rsidP="00C55294">
      <w:pPr>
        <w:pStyle w:val="ITBLevel2"/>
        <w:tabs>
          <w:tab w:val="clear" w:pos="1454"/>
          <w:tab w:val="num" w:pos="1170"/>
        </w:tabs>
        <w:ind w:left="1080" w:hanging="630"/>
      </w:pPr>
      <w:bookmarkStart w:id="465" w:name="_Toc43825053"/>
      <w:bookmarkStart w:id="466" w:name="_Toc43825415"/>
      <w:bookmarkStart w:id="467" w:name="_Toc45626951"/>
      <w:bookmarkStart w:id="468" w:name="_Toc46851449"/>
      <w:bookmarkEnd w:id="460"/>
      <w:r w:rsidRPr="004D16FB">
        <w:t>Enable Deployment and Inspection Scheduling workflow support</w:t>
      </w:r>
      <w:bookmarkEnd w:id="465"/>
      <w:bookmarkEnd w:id="466"/>
      <w:bookmarkEnd w:id="467"/>
      <w:bookmarkEnd w:id="468"/>
    </w:p>
    <w:p w14:paraId="30E3B15B" w14:textId="17736F03" w:rsidR="00B0599D" w:rsidRPr="004D16FB" w:rsidRDefault="00B0599D" w:rsidP="004D16FB">
      <w:pPr>
        <w:pStyle w:val="ITBLevel3"/>
        <w:rPr>
          <w:rFonts w:eastAsia="Arial"/>
        </w:rPr>
      </w:pPr>
      <w:bookmarkStart w:id="469" w:name="_Toc45626952"/>
      <w:bookmarkStart w:id="470" w:name="_Toc46851450"/>
      <w:r w:rsidRPr="004D16FB">
        <w:rPr>
          <w:rFonts w:eastAsia="Arial"/>
        </w:rPr>
        <w:t>A deployment optimization workflow that assigns inspections and routes inspectors based on business requirements to ensure efficient deployment. The alternative is the ability to integrate with a 3rd party deployment software.</w:t>
      </w:r>
      <w:bookmarkEnd w:id="469"/>
      <w:bookmarkEnd w:id="470"/>
    </w:p>
    <w:p w14:paraId="2A17B5D2" w14:textId="020A6467" w:rsidR="00B0599D" w:rsidRPr="004D16FB" w:rsidRDefault="00B0599D" w:rsidP="004D16FB">
      <w:pPr>
        <w:pStyle w:val="ITBLevel3"/>
        <w:rPr>
          <w:rFonts w:eastAsia="Arial"/>
        </w:rPr>
      </w:pPr>
      <w:bookmarkStart w:id="471" w:name="_Toc45626953"/>
      <w:bookmarkStart w:id="472" w:name="_Toc46851451"/>
      <w:r w:rsidRPr="004D16FB">
        <w:rPr>
          <w:rFonts w:eastAsia="Arial"/>
        </w:rPr>
        <w:t xml:space="preserve">The ability for the software to schedule inspections based on business rules or the ability to integrate with an external scheduling software platform. Ability of the software to create inspection queues based on business rules and assign those inspections to </w:t>
      </w:r>
      <w:proofErr w:type="spellStart"/>
      <w:proofErr w:type="gramStart"/>
      <w:r w:rsidRPr="004D16FB">
        <w:rPr>
          <w:rFonts w:eastAsia="Arial"/>
        </w:rPr>
        <w:t>inspectors.Ability</w:t>
      </w:r>
      <w:proofErr w:type="spellEnd"/>
      <w:proofErr w:type="gramEnd"/>
      <w:r w:rsidRPr="004D16FB">
        <w:rPr>
          <w:rFonts w:eastAsia="Arial"/>
        </w:rPr>
        <w:t xml:space="preserve"> to create new modules in the platform for different functional programs and add additional business unit’s workflows. For example, adding on a hazardous waste work management system.</w:t>
      </w:r>
      <w:bookmarkEnd w:id="471"/>
      <w:bookmarkEnd w:id="472"/>
      <w:r w:rsidRPr="004D16FB">
        <w:rPr>
          <w:rFonts w:eastAsia="Arial"/>
        </w:rPr>
        <w:t xml:space="preserve">  </w:t>
      </w:r>
    </w:p>
    <w:p w14:paraId="77B16C14" w14:textId="13E24EB1" w:rsidR="00AF1AB2" w:rsidRPr="004D16FB" w:rsidRDefault="00B0599D" w:rsidP="00C55294">
      <w:pPr>
        <w:pStyle w:val="ITBLevel2"/>
        <w:tabs>
          <w:tab w:val="clear" w:pos="1454"/>
          <w:tab w:val="num" w:pos="1350"/>
        </w:tabs>
        <w:ind w:left="1260" w:hanging="900"/>
      </w:pPr>
      <w:bookmarkStart w:id="473" w:name="_Toc43825054"/>
      <w:bookmarkStart w:id="474" w:name="_Toc43825416"/>
      <w:bookmarkStart w:id="475" w:name="_Toc45626954"/>
      <w:bookmarkStart w:id="476" w:name="_Toc46851452"/>
      <w:r w:rsidRPr="004D16FB">
        <w:t xml:space="preserve">Incorporate functionality to support Sewer Baiting activities for the Solid Waste, Rodents, and </w:t>
      </w:r>
      <w:proofErr w:type="spellStart"/>
      <w:r w:rsidRPr="004D16FB">
        <w:t>Zoonotics</w:t>
      </w:r>
      <w:proofErr w:type="spellEnd"/>
      <w:r w:rsidRPr="004D16FB">
        <w:t xml:space="preserve"> program</w:t>
      </w:r>
      <w:bookmarkEnd w:id="473"/>
      <w:bookmarkEnd w:id="474"/>
      <w:bookmarkEnd w:id="475"/>
      <w:bookmarkEnd w:id="476"/>
    </w:p>
    <w:sectPr w:rsidR="00AF1AB2" w:rsidRPr="004D16FB" w:rsidSect="006478F9">
      <w:headerReference w:type="default" r:id="rId14"/>
      <w:footerReference w:type="default" r:id="rId15"/>
      <w:headerReference w:type="first" r:id="rId16"/>
      <w:footerReference w:type="first" r:id="rId17"/>
      <w:pgSz w:w="12240" w:h="15840"/>
      <w:pgMar w:top="720" w:right="720" w:bottom="810" w:left="720" w:header="36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4C527" w14:textId="77777777" w:rsidR="00286993" w:rsidRDefault="00286993" w:rsidP="00BE0924">
      <w:r>
        <w:separator/>
      </w:r>
    </w:p>
  </w:endnote>
  <w:endnote w:type="continuationSeparator" w:id="0">
    <w:p w14:paraId="53799CB6" w14:textId="77777777" w:rsidR="00286993" w:rsidRDefault="00286993" w:rsidP="00BE0924">
      <w:r>
        <w:continuationSeparator/>
      </w:r>
    </w:p>
  </w:endnote>
  <w:endnote w:type="continuationNotice" w:id="1">
    <w:p w14:paraId="27BADD00" w14:textId="77777777" w:rsidR="00286993" w:rsidRDefault="00286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218DA" w14:textId="0AFD6076" w:rsidR="006478F9" w:rsidRPr="00ED50E6" w:rsidRDefault="006478F9" w:rsidP="00151845">
    <w:pPr>
      <w:pStyle w:val="Footer"/>
      <w:tabs>
        <w:tab w:val="clear" w:pos="4680"/>
        <w:tab w:val="clear" w:pos="9360"/>
        <w:tab w:val="left" w:pos="5130"/>
      </w:tabs>
      <w:rPr>
        <w:szCs w:val="22"/>
      </w:rPr>
    </w:pPr>
    <w:r>
      <w:rPr>
        <w:szCs w:val="22"/>
      </w:rPr>
      <w:t>RFP #</w:t>
    </w:r>
    <w:r>
      <w:t>1083-20</w:t>
    </w:r>
    <w:r w:rsidRPr="00ED50E6">
      <w:rPr>
        <w:szCs w:val="22"/>
      </w:rPr>
      <w:tab/>
    </w:r>
    <w:r w:rsidR="000129EB">
      <w:rPr>
        <w:szCs w:val="22"/>
      </w:rPr>
      <w:tab/>
    </w:r>
    <w:r w:rsidR="000129EB">
      <w:rPr>
        <w:szCs w:val="22"/>
      </w:rPr>
      <w:tab/>
    </w:r>
    <w:r w:rsidR="000129EB">
      <w:rPr>
        <w:szCs w:val="22"/>
      </w:rPr>
      <w:tab/>
    </w:r>
    <w:r w:rsidR="000129EB">
      <w:rPr>
        <w:szCs w:val="22"/>
      </w:rPr>
      <w:tab/>
    </w:r>
    <w:r w:rsidR="000129EB">
      <w:rPr>
        <w:szCs w:val="22"/>
      </w:rPr>
      <w:tab/>
    </w:r>
    <w:r w:rsidR="000129EB">
      <w:rPr>
        <w:szCs w:val="22"/>
      </w:rPr>
      <w:tab/>
    </w:r>
    <w:r w:rsidRPr="00ED50E6">
      <w:rPr>
        <w:szCs w:val="22"/>
      </w:rPr>
      <w:t xml:space="preserve">Page </w:t>
    </w:r>
    <w:r w:rsidRPr="00ED50E6">
      <w:rPr>
        <w:b/>
        <w:szCs w:val="22"/>
      </w:rPr>
      <w:fldChar w:fldCharType="begin"/>
    </w:r>
    <w:r w:rsidRPr="0064775E">
      <w:rPr>
        <w:b/>
        <w:bCs/>
        <w:sz w:val="24"/>
        <w:szCs w:val="24"/>
      </w:rPr>
      <w:instrText xml:space="preserve"> PAGE  \* Arabic  \* MERGEFORMAT </w:instrText>
    </w:r>
    <w:r w:rsidRPr="00ED50E6">
      <w:rPr>
        <w:b/>
        <w:szCs w:val="22"/>
      </w:rPr>
      <w:fldChar w:fldCharType="separate"/>
    </w:r>
    <w:r>
      <w:rPr>
        <w:b/>
        <w:bCs/>
        <w:noProof/>
        <w:sz w:val="24"/>
        <w:szCs w:val="24"/>
      </w:rPr>
      <w:t>2</w:t>
    </w:r>
    <w:r w:rsidRPr="00ED50E6">
      <w:rPr>
        <w:b/>
        <w:szCs w:val="22"/>
      </w:rPr>
      <w:fldChar w:fldCharType="end"/>
    </w:r>
    <w:r w:rsidRPr="00ED50E6">
      <w:rPr>
        <w:szCs w:val="22"/>
      </w:rPr>
      <w:t xml:space="preserve"> of </w:t>
    </w:r>
    <w:r w:rsidRPr="00ED50E6">
      <w:rPr>
        <w:b/>
        <w:szCs w:val="22"/>
      </w:rPr>
      <w:fldChar w:fldCharType="begin"/>
    </w:r>
    <w:r w:rsidRPr="00ED50E6">
      <w:rPr>
        <w:b/>
        <w:szCs w:val="22"/>
      </w:rPr>
      <w:instrText xml:space="preserve"> NUMPAGES  \* Arabic  \* MERGEFORMAT </w:instrText>
    </w:r>
    <w:r w:rsidRPr="00ED50E6">
      <w:rPr>
        <w:b/>
        <w:szCs w:val="22"/>
      </w:rPr>
      <w:fldChar w:fldCharType="separate"/>
    </w:r>
    <w:r>
      <w:rPr>
        <w:b/>
        <w:noProof/>
        <w:szCs w:val="22"/>
      </w:rPr>
      <w:t>16</w:t>
    </w:r>
    <w:r w:rsidRPr="00ED50E6">
      <w:rPr>
        <w:b/>
        <w:szCs w:val="22"/>
      </w:rPr>
      <w:fldChar w:fldCharType="end"/>
    </w:r>
  </w:p>
  <w:p w14:paraId="080D1AF9" w14:textId="789EB6F6" w:rsidR="006478F9" w:rsidRPr="00ED50E6" w:rsidRDefault="00C14C71" w:rsidP="00A71A7F">
    <w:pPr>
      <w:pStyle w:val="Footer"/>
      <w:ind w:left="2232" w:hanging="2232"/>
      <w:rPr>
        <w:szCs w:val="22"/>
      </w:rPr>
    </w:pPr>
    <w:r>
      <w:rPr>
        <w:szCs w:val="22"/>
      </w:rPr>
      <w:t xml:space="preserve">Exhibit 1 - </w:t>
    </w:r>
    <w:r w:rsidR="006478F9" w:rsidRPr="00ED50E6">
      <w:rPr>
        <w:szCs w:val="22"/>
      </w:rPr>
      <w:t xml:space="preserve">Scope of Work </w:t>
    </w:r>
  </w:p>
  <w:p w14:paraId="491841D6" w14:textId="153C72F1" w:rsidR="006478F9" w:rsidRPr="00813CD0" w:rsidRDefault="006478F9" w:rsidP="004D16FB">
    <w:pPr>
      <w:pStyle w:val="Footer"/>
      <w:rPr>
        <w:szCs w:val="22"/>
      </w:rPr>
    </w:pPr>
    <w:r w:rsidRPr="00813CD0">
      <w:rPr>
        <w:szCs w:val="22"/>
      </w:rPr>
      <w:t>Environmental Health Permitting, Inspection</w:t>
    </w:r>
    <w:r w:rsidR="000129EB" w:rsidRPr="00813CD0">
      <w:rPr>
        <w:szCs w:val="22"/>
      </w:rPr>
      <w:t xml:space="preserve"> </w:t>
    </w:r>
    <w:r w:rsidR="000129EB" w:rsidRPr="00813CD0">
      <w:rPr>
        <w:bCs/>
        <w:szCs w:val="22"/>
      </w:rPr>
      <w:t xml:space="preserve">and Enforcement Management System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6EDD3" w14:textId="66B479BA" w:rsidR="006478F9" w:rsidRPr="006478F9" w:rsidRDefault="006478F9" w:rsidP="004D16FB">
    <w:pPr>
      <w:pStyle w:val="Footer"/>
      <w:tabs>
        <w:tab w:val="clear" w:pos="4680"/>
        <w:tab w:val="clear" w:pos="9360"/>
        <w:tab w:val="left" w:pos="5310"/>
      </w:tabs>
      <w:jc w:val="both"/>
      <w:rPr>
        <w:sz w:val="20"/>
      </w:rPr>
    </w:pPr>
    <w:r w:rsidRPr="006478F9">
      <w:rPr>
        <w:sz w:val="20"/>
      </w:rPr>
      <w:t>RFP</w:t>
    </w:r>
    <w:r>
      <w:rPr>
        <w:rFonts w:cs="Arial"/>
        <w:sz w:val="20"/>
      </w:rPr>
      <w:t>#  1161</w:t>
    </w:r>
    <w:r w:rsidRPr="006478F9">
      <w:rPr>
        <w:sz w:val="20"/>
      </w:rPr>
      <w:t>-20-GMK</w:t>
    </w:r>
    <w:r w:rsidRPr="006478F9">
      <w:rPr>
        <w:sz w:val="20"/>
      </w:rPr>
      <w:tab/>
      <w:t xml:space="preserve">Page </w:t>
    </w:r>
    <w:r w:rsidRPr="004D16FB">
      <w:rPr>
        <w:b/>
        <w:sz w:val="20"/>
      </w:rPr>
      <w:fldChar w:fldCharType="begin"/>
    </w:r>
    <w:r w:rsidRPr="004D16FB">
      <w:rPr>
        <w:b/>
        <w:sz w:val="20"/>
      </w:rPr>
      <w:instrText xml:space="preserve"> PAGE  \* Arabic  \* MERGEFORMAT </w:instrText>
    </w:r>
    <w:r w:rsidRPr="004D16FB">
      <w:rPr>
        <w:b/>
        <w:sz w:val="20"/>
      </w:rPr>
      <w:fldChar w:fldCharType="separate"/>
    </w:r>
    <w:r w:rsidRPr="004D16FB">
      <w:rPr>
        <w:b/>
        <w:sz w:val="20"/>
      </w:rPr>
      <w:t>1</w:t>
    </w:r>
    <w:r w:rsidRPr="004D16FB">
      <w:rPr>
        <w:b/>
        <w:sz w:val="20"/>
      </w:rPr>
      <w:fldChar w:fldCharType="end"/>
    </w:r>
    <w:r w:rsidRPr="006478F9">
      <w:rPr>
        <w:sz w:val="20"/>
      </w:rPr>
      <w:t xml:space="preserve"> of </w:t>
    </w:r>
    <w:r w:rsidRPr="004D16FB">
      <w:rPr>
        <w:b/>
        <w:sz w:val="20"/>
      </w:rPr>
      <w:fldChar w:fldCharType="begin"/>
    </w:r>
    <w:r w:rsidRPr="004D16FB">
      <w:rPr>
        <w:b/>
        <w:sz w:val="20"/>
      </w:rPr>
      <w:instrText xml:space="preserve"> NUMPAGES  \* Arabic  \* MERGEFORMAT </w:instrText>
    </w:r>
    <w:r w:rsidRPr="004D16FB">
      <w:rPr>
        <w:b/>
        <w:sz w:val="20"/>
      </w:rPr>
      <w:fldChar w:fldCharType="separate"/>
    </w:r>
    <w:r>
      <w:rPr>
        <w:rFonts w:cs="Arial"/>
        <w:b/>
        <w:bCs/>
        <w:noProof/>
        <w:sz w:val="20"/>
      </w:rPr>
      <w:t>16</w:t>
    </w:r>
    <w:r w:rsidRPr="004D16FB">
      <w:rPr>
        <w:b/>
        <w:sz w:val="20"/>
      </w:rPr>
      <w:fldChar w:fldCharType="end"/>
    </w:r>
  </w:p>
  <w:p w14:paraId="44DD67DE" w14:textId="2D123C0F" w:rsidR="006478F9" w:rsidRPr="004D16FB" w:rsidRDefault="006478F9" w:rsidP="004D16FB">
    <w:pPr>
      <w:pStyle w:val="Footer"/>
      <w:tabs>
        <w:tab w:val="clear" w:pos="4680"/>
        <w:tab w:val="clear" w:pos="9360"/>
      </w:tabs>
      <w:rPr>
        <w:sz w:val="20"/>
      </w:rPr>
    </w:pPr>
    <w:r>
      <w:rPr>
        <w:rFonts w:cs="Arial"/>
        <w:bCs/>
        <w:sz w:val="20"/>
      </w:rPr>
      <w:t>Cloud Monitoring Tool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E3CD5" w14:textId="77777777" w:rsidR="00286993" w:rsidRDefault="00286993" w:rsidP="00BE0924">
      <w:r>
        <w:separator/>
      </w:r>
    </w:p>
  </w:footnote>
  <w:footnote w:type="continuationSeparator" w:id="0">
    <w:p w14:paraId="77439C6F" w14:textId="77777777" w:rsidR="00286993" w:rsidRDefault="00286993" w:rsidP="00BE0924">
      <w:r>
        <w:continuationSeparator/>
      </w:r>
    </w:p>
  </w:footnote>
  <w:footnote w:type="continuationNotice" w:id="1">
    <w:p w14:paraId="4B60B7BD" w14:textId="77777777" w:rsidR="00286993" w:rsidRDefault="00286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D1724" w14:textId="77777777" w:rsidR="006478F9" w:rsidRDefault="006478F9" w:rsidP="004D16FB">
    <w:pPr>
      <w:pStyle w:val="Header"/>
      <w:ind w:left="172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A8814" w14:textId="18B5D17D" w:rsidR="006478F9" w:rsidRPr="004D16FB" w:rsidRDefault="006478F9" w:rsidP="004D16FB">
    <w:pPr>
      <w:pStyle w:val="Header"/>
      <w:tabs>
        <w:tab w:val="clear" w:pos="4680"/>
        <w:tab w:val="clear" w:pos="9360"/>
        <w:tab w:val="left" w:pos="2543"/>
      </w:tabs>
      <w:rPr>
        <w:b/>
        <w:color w:val="FF000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FC1288"/>
    <w:lvl w:ilvl="0">
      <w:start w:val="1"/>
      <w:numFmt w:val="decimal"/>
      <w:pStyle w:val="ListNumber5"/>
      <w:lvlText w:val="%1."/>
      <w:lvlJc w:val="left"/>
      <w:pPr>
        <w:tabs>
          <w:tab w:val="num" w:pos="1800"/>
        </w:tabs>
        <w:ind w:left="1800" w:hanging="360"/>
      </w:pPr>
    </w:lvl>
  </w:abstractNum>
  <w:abstractNum w:abstractNumId="1" w15:restartNumberingAfterBreak="0">
    <w:nsid w:val="00155524"/>
    <w:multiLevelType w:val="hybridMultilevel"/>
    <w:tmpl w:val="196A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35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18F69AB"/>
    <w:multiLevelType w:val="multilevel"/>
    <w:tmpl w:val="25881B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B05BE"/>
    <w:multiLevelType w:val="hybridMultilevel"/>
    <w:tmpl w:val="521C6778"/>
    <w:lvl w:ilvl="0" w:tplc="C92296A2">
      <w:start w:val="1"/>
      <w:numFmt w:val="decimal"/>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5" w15:restartNumberingAfterBreak="0">
    <w:nsid w:val="043507F6"/>
    <w:multiLevelType w:val="hybridMultilevel"/>
    <w:tmpl w:val="416A1218"/>
    <w:lvl w:ilvl="0" w:tplc="B75CEAA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05496D7F"/>
    <w:multiLevelType w:val="hybridMultilevel"/>
    <w:tmpl w:val="39D8A01A"/>
    <w:lvl w:ilvl="0" w:tplc="98A0D33A">
      <w:start w:val="1"/>
      <w:numFmt w:val="bullet"/>
      <w:pStyle w:val="ITBLevel3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BA0636"/>
    <w:multiLevelType w:val="multilevel"/>
    <w:tmpl w:val="8AEC11D2"/>
    <w:lvl w:ilvl="0">
      <w:start w:val="1"/>
      <w:numFmt w:val="upperLetter"/>
      <w:lvlText w:val="%1."/>
      <w:lvlJc w:val="left"/>
      <w:pPr>
        <w:ind w:left="360" w:hanging="360"/>
      </w:pPr>
      <w:rPr>
        <w:rFonts w:hint="default"/>
        <w:b/>
        <w:color w:val="FF0000"/>
      </w:rPr>
    </w:lvl>
    <w:lvl w:ilvl="1">
      <w:start w:val="1"/>
      <w:numFmt w:val="decimal"/>
      <w:pStyle w:val="Style2"/>
      <w:lvlText w:val="%1.%2."/>
      <w:lvlJc w:val="left"/>
      <w:pPr>
        <w:tabs>
          <w:tab w:val="num" w:pos="1800"/>
        </w:tabs>
        <w:ind w:left="1800" w:hanging="977"/>
      </w:pPr>
      <w:rPr>
        <w:rFonts w:eastAsiaTheme="minorHAnsi" w:hint="default"/>
        <w:color w:val="FF0000"/>
      </w:rPr>
    </w:lvl>
    <w:lvl w:ilvl="2">
      <w:start w:val="1"/>
      <w:numFmt w:val="upperLetter"/>
      <w:pStyle w:val="Style3"/>
      <w:lvlText w:val="%3."/>
      <w:lvlJc w:val="left"/>
      <w:pPr>
        <w:ind w:left="2366" w:hanging="720"/>
      </w:pPr>
      <w:rPr>
        <w:rFonts w:hint="default"/>
        <w:color w:val="FF0000"/>
      </w:rPr>
    </w:lvl>
    <w:lvl w:ilvl="3">
      <w:start w:val="1"/>
      <w:numFmt w:val="decimal"/>
      <w:pStyle w:val="Style4"/>
      <w:lvlText w:val="%4."/>
      <w:lvlJc w:val="left"/>
      <w:pPr>
        <w:tabs>
          <w:tab w:val="num" w:pos="3240"/>
        </w:tabs>
        <w:ind w:left="3189" w:hanging="720"/>
      </w:pPr>
      <w:rPr>
        <w:rFonts w:hint="default"/>
      </w:rPr>
    </w:lvl>
    <w:lvl w:ilvl="4">
      <w:start w:val="1"/>
      <w:numFmt w:val="decimal"/>
      <w:lvlText w:val="%5."/>
      <w:lvlJc w:val="left"/>
      <w:pPr>
        <w:ind w:left="4372" w:hanging="1080"/>
      </w:pPr>
      <w:rPr>
        <w:rFonts w:hint="default"/>
      </w:rPr>
    </w:lvl>
    <w:lvl w:ilvl="5">
      <w:start w:val="1"/>
      <w:numFmt w:val="decimal"/>
      <w:lvlText w:val="%1.%2.%3.%4.%5.%6"/>
      <w:lvlJc w:val="left"/>
      <w:pPr>
        <w:ind w:left="5195" w:hanging="1080"/>
      </w:pPr>
      <w:rPr>
        <w:rFonts w:eastAsiaTheme="minorHAnsi" w:hint="default"/>
      </w:rPr>
    </w:lvl>
    <w:lvl w:ilvl="6">
      <w:start w:val="1"/>
      <w:numFmt w:val="decimal"/>
      <w:lvlText w:val="%1.%2.%3.%4.%5.%6.%7"/>
      <w:lvlJc w:val="left"/>
      <w:pPr>
        <w:ind w:left="6378" w:hanging="1440"/>
      </w:pPr>
      <w:rPr>
        <w:rFonts w:eastAsiaTheme="minorHAnsi" w:hint="default"/>
      </w:rPr>
    </w:lvl>
    <w:lvl w:ilvl="7">
      <w:start w:val="1"/>
      <w:numFmt w:val="decimal"/>
      <w:lvlText w:val="%1.%2.%3.%4.%5.%6.%7.%8"/>
      <w:lvlJc w:val="left"/>
      <w:pPr>
        <w:ind w:left="7201" w:hanging="1440"/>
      </w:pPr>
      <w:rPr>
        <w:rFonts w:eastAsiaTheme="minorHAnsi" w:hint="default"/>
      </w:rPr>
    </w:lvl>
    <w:lvl w:ilvl="8">
      <w:start w:val="1"/>
      <w:numFmt w:val="decimal"/>
      <w:lvlText w:val="%1.%2.%3.%4.%5.%6.%7.%8.%9"/>
      <w:lvlJc w:val="left"/>
      <w:pPr>
        <w:ind w:left="8384" w:hanging="1800"/>
      </w:pPr>
      <w:rPr>
        <w:rFonts w:eastAsiaTheme="minorHAnsi" w:hint="default"/>
      </w:rPr>
    </w:lvl>
  </w:abstractNum>
  <w:abstractNum w:abstractNumId="8" w15:restartNumberingAfterBreak="0">
    <w:nsid w:val="0CEF5EA9"/>
    <w:multiLevelType w:val="hybridMultilevel"/>
    <w:tmpl w:val="66E02FD8"/>
    <w:lvl w:ilvl="0" w:tplc="DF10F742">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44ADC"/>
    <w:multiLevelType w:val="hybridMultilevel"/>
    <w:tmpl w:val="40DA3D2A"/>
    <w:lvl w:ilvl="0" w:tplc="DCBA5666">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F1240"/>
    <w:multiLevelType w:val="multilevel"/>
    <w:tmpl w:val="71A42E58"/>
    <w:lvl w:ilvl="0">
      <w:start w:val="1"/>
      <w:numFmt w:val="decimal"/>
      <w:lvlText w:val="%1 SECTION"/>
      <w:lvlJc w:val="left"/>
      <w:pPr>
        <w:tabs>
          <w:tab w:val="num" w:pos="1440"/>
        </w:tabs>
        <w:ind w:left="360" w:hanging="360"/>
      </w:pPr>
      <w:rPr>
        <w:rFonts w:ascii="Arial Bold" w:hAnsi="Arial Bold" w:cs="Times New Roman" w:hint="default"/>
        <w:b/>
        <w:i w:val="0"/>
        <w:sz w:val="22"/>
      </w:rPr>
    </w:lvl>
    <w:lvl w:ilvl="1">
      <w:start w:val="1"/>
      <w:numFmt w:val="decimal"/>
      <w:lvlText w:val="%1.%2"/>
      <w:lvlJc w:val="left"/>
      <w:pPr>
        <w:tabs>
          <w:tab w:val="num" w:pos="720"/>
        </w:tabs>
        <w:ind w:left="720" w:hanging="360"/>
      </w:pPr>
      <w:rPr>
        <w:rFonts w:ascii="Arial Bold" w:hAnsi="Arial Bold" w:cs="Times New Roman" w:hint="default"/>
        <w:b/>
        <w:i w:val="0"/>
        <w:sz w:val="22"/>
      </w:rPr>
    </w:lvl>
    <w:lvl w:ilvl="2">
      <w:start w:val="1"/>
      <w:numFmt w:val="upperLetter"/>
      <w:lvlText w:val="%3."/>
      <w:lvlJc w:val="left"/>
      <w:pPr>
        <w:tabs>
          <w:tab w:val="num" w:pos="1080"/>
        </w:tabs>
        <w:ind w:left="1080" w:hanging="360"/>
      </w:pPr>
      <w:rPr>
        <w:rFonts w:hint="default"/>
        <w:b/>
        <w:i w:val="0"/>
        <w:sz w:val="22"/>
      </w:rPr>
    </w:lvl>
    <w:lvl w:ilvl="3">
      <w:start w:val="1"/>
      <w:numFmt w:val="decimal"/>
      <w:lvlText w:val="%4."/>
      <w:lvlJc w:val="left"/>
      <w:pPr>
        <w:tabs>
          <w:tab w:val="num" w:pos="1440"/>
        </w:tabs>
        <w:ind w:left="1440" w:hanging="360"/>
      </w:pPr>
      <w:rPr>
        <w:rFonts w:ascii="Arial" w:eastAsia="Arial Narrow" w:hAnsi="Arial" w:cs="Arial" w:hint="default"/>
        <w:b w:val="0"/>
        <w:bCs w:val="0"/>
        <w:i w:val="0"/>
        <w:spacing w:val="-1"/>
        <w:w w:val="99"/>
        <w:sz w:val="24"/>
        <w:szCs w:val="24"/>
      </w:rPr>
    </w:lvl>
    <w:lvl w:ilvl="4">
      <w:start w:val="1"/>
      <w:numFmt w:val="lowerLetter"/>
      <w:lvlText w:val="%5."/>
      <w:lvlJc w:val="left"/>
      <w:pPr>
        <w:tabs>
          <w:tab w:val="num" w:pos="1800"/>
        </w:tabs>
        <w:ind w:left="1800" w:hanging="360"/>
      </w:pPr>
      <w:rPr>
        <w:rFonts w:ascii="Arial" w:hAnsi="Arial" w:cs="Times New Roman" w:hint="default"/>
        <w:b w:val="0"/>
        <w:i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ascii="Arial" w:hAnsi="Arial" w:cs="Arial"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14D740DB"/>
    <w:multiLevelType w:val="multilevel"/>
    <w:tmpl w:val="025CE050"/>
    <w:lvl w:ilvl="0">
      <w:start w:val="1"/>
      <w:numFmt w:val="decimal"/>
      <w:lvlText w:val="%1 SECTION"/>
      <w:lvlJc w:val="left"/>
      <w:pPr>
        <w:tabs>
          <w:tab w:val="num" w:pos="1440"/>
        </w:tabs>
        <w:ind w:left="360" w:hanging="360"/>
      </w:pPr>
      <w:rPr>
        <w:rFonts w:ascii="Arial Bold" w:hAnsi="Arial Bold" w:cs="Times New Roman" w:hint="default"/>
        <w:b/>
        <w:i w:val="0"/>
        <w:sz w:val="22"/>
      </w:rPr>
    </w:lvl>
    <w:lvl w:ilvl="1">
      <w:start w:val="1"/>
      <w:numFmt w:val="decimal"/>
      <w:lvlText w:val="%1.%2"/>
      <w:lvlJc w:val="left"/>
      <w:pPr>
        <w:tabs>
          <w:tab w:val="num" w:pos="720"/>
        </w:tabs>
        <w:ind w:left="720" w:hanging="360"/>
      </w:pPr>
      <w:rPr>
        <w:rFonts w:ascii="Arial Bold" w:hAnsi="Arial Bold" w:cs="Times New Roman" w:hint="default"/>
        <w:b/>
        <w:i w:val="0"/>
        <w:sz w:val="22"/>
      </w:rPr>
    </w:lvl>
    <w:lvl w:ilvl="2">
      <w:start w:val="1"/>
      <w:numFmt w:val="upperLetter"/>
      <w:lvlText w:val="%3."/>
      <w:lvlJc w:val="left"/>
      <w:pPr>
        <w:tabs>
          <w:tab w:val="num" w:pos="1080"/>
        </w:tabs>
        <w:ind w:left="1080" w:hanging="360"/>
      </w:pPr>
      <w:rPr>
        <w:rFonts w:hint="default"/>
        <w:b/>
        <w:i w:val="0"/>
        <w:sz w:val="22"/>
      </w:rPr>
    </w:lvl>
    <w:lvl w:ilvl="3">
      <w:start w:val="1"/>
      <w:numFmt w:val="decimal"/>
      <w:lvlText w:val="%4."/>
      <w:lvlJc w:val="left"/>
      <w:pPr>
        <w:tabs>
          <w:tab w:val="num" w:pos="1440"/>
        </w:tabs>
        <w:ind w:left="1440" w:hanging="360"/>
      </w:pPr>
      <w:rPr>
        <w:rFonts w:ascii="Arial" w:eastAsia="Arial Narrow" w:hAnsi="Arial" w:cs="Arial" w:hint="default"/>
        <w:b w:val="0"/>
        <w:bCs w:val="0"/>
        <w:i w:val="0"/>
        <w:spacing w:val="-1"/>
        <w:w w:val="99"/>
        <w:sz w:val="24"/>
        <w:szCs w:val="24"/>
      </w:rPr>
    </w:lvl>
    <w:lvl w:ilvl="4">
      <w:start w:val="1"/>
      <w:numFmt w:val="lowerLetter"/>
      <w:lvlText w:val="%5."/>
      <w:lvlJc w:val="left"/>
      <w:pPr>
        <w:tabs>
          <w:tab w:val="num" w:pos="1800"/>
        </w:tabs>
        <w:ind w:left="1800" w:hanging="360"/>
      </w:pPr>
      <w:rPr>
        <w:rFonts w:ascii="Arial" w:hAnsi="Arial" w:cs="Times New Roman" w:hint="default"/>
        <w:b w:val="0"/>
        <w:i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ascii="Arial" w:hAnsi="Arial" w:cs="Arial"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1F140437"/>
    <w:multiLevelType w:val="hybridMultilevel"/>
    <w:tmpl w:val="3B58FECC"/>
    <w:lvl w:ilvl="0" w:tplc="6DACE616">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5318C"/>
    <w:multiLevelType w:val="hybridMultilevel"/>
    <w:tmpl w:val="196A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855F7"/>
    <w:multiLevelType w:val="hybridMultilevel"/>
    <w:tmpl w:val="441E9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D37C7"/>
    <w:multiLevelType w:val="hybridMultilevel"/>
    <w:tmpl w:val="FCF02B06"/>
    <w:lvl w:ilvl="0" w:tplc="D5001362">
      <w:start w:val="1"/>
      <w:numFmt w:val="decimal"/>
      <w:lvlText w:val="%1."/>
      <w:lvlJc w:val="left"/>
      <w:pPr>
        <w:ind w:left="952"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16" w15:restartNumberingAfterBreak="0">
    <w:nsid w:val="243955D1"/>
    <w:multiLevelType w:val="hybridMultilevel"/>
    <w:tmpl w:val="A1A019DE"/>
    <w:lvl w:ilvl="0" w:tplc="D7D0C3B0">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324E9"/>
    <w:multiLevelType w:val="hybridMultilevel"/>
    <w:tmpl w:val="59F2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F8174D"/>
    <w:multiLevelType w:val="hybridMultilevel"/>
    <w:tmpl w:val="2F9CE07A"/>
    <w:lvl w:ilvl="0" w:tplc="4E5209C8">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CC5259"/>
    <w:multiLevelType w:val="multilevel"/>
    <w:tmpl w:val="AF08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67518"/>
    <w:multiLevelType w:val="hybridMultilevel"/>
    <w:tmpl w:val="53020DE0"/>
    <w:lvl w:ilvl="0" w:tplc="A31621AC">
      <w:start w:val="1"/>
      <w:numFmt w:val="bullet"/>
      <w:pStyle w:val="ITBLevel2bullet"/>
      <w:lvlText w:val=""/>
      <w:lvlJc w:val="left"/>
      <w:pPr>
        <w:tabs>
          <w:tab w:val="num" w:pos="2520"/>
        </w:tabs>
        <w:ind w:left="2520" w:hanging="360"/>
      </w:pPr>
      <w:rPr>
        <w:rFonts w:ascii="Symbol" w:hAnsi="Symbol" w:hint="default"/>
        <w:color w:val="auto"/>
      </w:rPr>
    </w:lvl>
    <w:lvl w:ilvl="1" w:tplc="759E8EA6">
      <w:start w:val="1"/>
      <w:numFmt w:val="bullet"/>
      <w:pStyle w:val="ITBLevel2bullet"/>
      <w:lvlText w:val=""/>
      <w:lvlJc w:val="left"/>
      <w:pPr>
        <w:tabs>
          <w:tab w:val="num" w:pos="3600"/>
        </w:tabs>
        <w:ind w:left="3600" w:hanging="360"/>
      </w:pPr>
      <w:rPr>
        <w:rFonts w:ascii="Symbol" w:hAnsi="Symbol" w:hint="default"/>
        <w:color w:val="auto"/>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15:restartNumberingAfterBreak="0">
    <w:nsid w:val="340A3328"/>
    <w:multiLevelType w:val="hybridMultilevel"/>
    <w:tmpl w:val="1028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4066BD"/>
    <w:multiLevelType w:val="multilevel"/>
    <w:tmpl w:val="43266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89371B"/>
    <w:multiLevelType w:val="hybridMultilevel"/>
    <w:tmpl w:val="A594C132"/>
    <w:lvl w:ilvl="0" w:tplc="46C8EC00">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54FD1"/>
    <w:multiLevelType w:val="multilevel"/>
    <w:tmpl w:val="74C087A8"/>
    <w:lvl w:ilvl="0">
      <w:start w:val="1"/>
      <w:numFmt w:val="decimal"/>
      <w:lvlText w:val="%1 SECTION"/>
      <w:lvlJc w:val="left"/>
      <w:pPr>
        <w:tabs>
          <w:tab w:val="num" w:pos="1440"/>
        </w:tabs>
        <w:ind w:left="360" w:hanging="360"/>
      </w:pPr>
      <w:rPr>
        <w:rFonts w:ascii="Arial Bold" w:hAnsi="Arial Bold" w:cs="Times New Roman" w:hint="default"/>
        <w:b/>
        <w:i w:val="0"/>
        <w:sz w:val="22"/>
      </w:rPr>
    </w:lvl>
    <w:lvl w:ilvl="1">
      <w:start w:val="1"/>
      <w:numFmt w:val="decimal"/>
      <w:lvlText w:val="%1.%2"/>
      <w:lvlJc w:val="left"/>
      <w:pPr>
        <w:tabs>
          <w:tab w:val="num" w:pos="720"/>
        </w:tabs>
        <w:ind w:left="720" w:hanging="360"/>
      </w:pPr>
      <w:rPr>
        <w:rFonts w:ascii="Arial Bold" w:hAnsi="Arial Bold" w:cs="Times New Roman" w:hint="default"/>
        <w:b/>
        <w:i w:val="0"/>
        <w:sz w:val="22"/>
      </w:rPr>
    </w:lvl>
    <w:lvl w:ilvl="2">
      <w:start w:val="1"/>
      <w:numFmt w:val="upperLetter"/>
      <w:lvlText w:val="%3."/>
      <w:lvlJc w:val="left"/>
      <w:pPr>
        <w:tabs>
          <w:tab w:val="num" w:pos="1080"/>
        </w:tabs>
        <w:ind w:left="1080" w:hanging="360"/>
      </w:pPr>
      <w:rPr>
        <w:rFonts w:hint="default"/>
        <w:b/>
        <w:i w:val="0"/>
        <w:sz w:val="22"/>
      </w:rPr>
    </w:lvl>
    <w:lvl w:ilvl="3">
      <w:start w:val="1"/>
      <w:numFmt w:val="decimal"/>
      <w:lvlText w:val="%4."/>
      <w:lvlJc w:val="left"/>
      <w:pPr>
        <w:tabs>
          <w:tab w:val="num" w:pos="1440"/>
        </w:tabs>
        <w:ind w:left="1440" w:hanging="360"/>
      </w:pPr>
      <w:rPr>
        <w:rFonts w:ascii="Arial" w:eastAsia="Arial Narrow" w:hAnsi="Arial" w:cs="Arial" w:hint="default"/>
        <w:b w:val="0"/>
        <w:bCs w:val="0"/>
        <w:i w:val="0"/>
        <w:spacing w:val="-1"/>
        <w:w w:val="99"/>
        <w:sz w:val="24"/>
        <w:szCs w:val="24"/>
      </w:rPr>
    </w:lvl>
    <w:lvl w:ilvl="4">
      <w:start w:val="1"/>
      <w:numFmt w:val="lowerLetter"/>
      <w:lvlText w:val="%5."/>
      <w:lvlJc w:val="left"/>
      <w:pPr>
        <w:tabs>
          <w:tab w:val="num" w:pos="1800"/>
        </w:tabs>
        <w:ind w:left="1800" w:hanging="360"/>
      </w:pPr>
      <w:rPr>
        <w:rFonts w:ascii="Arial" w:hAnsi="Arial" w:cs="Times New Roman" w:hint="default"/>
        <w:b w:val="0"/>
        <w:i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ascii="Arial" w:hAnsi="Arial" w:cs="Arial" w:hint="default"/>
      </w:rPr>
    </w:lvl>
    <w:lvl w:ilvl="8">
      <w:start w:val="1"/>
      <w:numFmt w:val="lowerRoman"/>
      <w:lvlText w:val="%9."/>
      <w:lvlJc w:val="left"/>
      <w:pPr>
        <w:tabs>
          <w:tab w:val="num" w:pos="3240"/>
        </w:tabs>
        <w:ind w:left="3240" w:hanging="360"/>
      </w:pPr>
      <w:rPr>
        <w:rFonts w:cs="Times New Roman" w:hint="default"/>
      </w:rPr>
    </w:lvl>
  </w:abstractNum>
  <w:abstractNum w:abstractNumId="25" w15:restartNumberingAfterBreak="0">
    <w:nsid w:val="3BC415EF"/>
    <w:multiLevelType w:val="multilevel"/>
    <w:tmpl w:val="8168E21E"/>
    <w:lvl w:ilvl="0">
      <w:start w:val="1"/>
      <w:numFmt w:val="decimal"/>
      <w:lvlText w:val="%1 SECTION"/>
      <w:lvlJc w:val="left"/>
      <w:pPr>
        <w:tabs>
          <w:tab w:val="num" w:pos="1440"/>
        </w:tabs>
        <w:ind w:left="360" w:hanging="360"/>
      </w:pPr>
      <w:rPr>
        <w:rFonts w:ascii="Arial Bold" w:hAnsi="Arial Bold" w:cs="Times New Roman" w:hint="default"/>
        <w:b/>
        <w:i w:val="0"/>
        <w:sz w:val="22"/>
      </w:rPr>
    </w:lvl>
    <w:lvl w:ilvl="1">
      <w:start w:val="1"/>
      <w:numFmt w:val="decimal"/>
      <w:lvlText w:val="%1.%2"/>
      <w:lvlJc w:val="left"/>
      <w:pPr>
        <w:tabs>
          <w:tab w:val="num" w:pos="720"/>
        </w:tabs>
        <w:ind w:left="720" w:hanging="360"/>
      </w:pPr>
      <w:rPr>
        <w:rFonts w:ascii="Arial Bold" w:hAnsi="Arial Bold" w:cs="Times New Roman" w:hint="default"/>
        <w:b/>
        <w:i w:val="0"/>
        <w:sz w:val="22"/>
      </w:rPr>
    </w:lvl>
    <w:lvl w:ilvl="2">
      <w:start w:val="1"/>
      <w:numFmt w:val="upperLetter"/>
      <w:lvlText w:val="%3."/>
      <w:lvlJc w:val="left"/>
      <w:pPr>
        <w:tabs>
          <w:tab w:val="num" w:pos="1080"/>
        </w:tabs>
        <w:ind w:left="1080" w:hanging="360"/>
      </w:pPr>
      <w:rPr>
        <w:rFonts w:hint="default"/>
        <w:b/>
        <w:i w:val="0"/>
        <w:sz w:val="22"/>
      </w:rPr>
    </w:lvl>
    <w:lvl w:ilvl="3">
      <w:start w:val="1"/>
      <w:numFmt w:val="decimal"/>
      <w:lvlText w:val="%4."/>
      <w:lvlJc w:val="left"/>
      <w:pPr>
        <w:tabs>
          <w:tab w:val="num" w:pos="1440"/>
        </w:tabs>
        <w:ind w:left="1440" w:hanging="360"/>
      </w:pPr>
      <w:rPr>
        <w:rFonts w:ascii="Arial" w:eastAsia="Arial Narrow" w:hAnsi="Arial" w:cs="Arial" w:hint="default"/>
        <w:b w:val="0"/>
        <w:bCs w:val="0"/>
        <w:i w:val="0"/>
        <w:spacing w:val="-1"/>
        <w:w w:val="99"/>
        <w:sz w:val="24"/>
        <w:szCs w:val="24"/>
      </w:rPr>
    </w:lvl>
    <w:lvl w:ilvl="4">
      <w:start w:val="1"/>
      <w:numFmt w:val="lowerLetter"/>
      <w:lvlText w:val="%5."/>
      <w:lvlJc w:val="left"/>
      <w:pPr>
        <w:tabs>
          <w:tab w:val="num" w:pos="1800"/>
        </w:tabs>
        <w:ind w:left="1800" w:hanging="360"/>
      </w:pPr>
      <w:rPr>
        <w:rFonts w:ascii="Arial" w:hAnsi="Arial" w:cs="Times New Roman" w:hint="default"/>
        <w:b w:val="0"/>
        <w:i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ascii="Arial" w:hAnsi="Arial" w:cs="Arial" w:hint="default"/>
      </w:rPr>
    </w:lvl>
    <w:lvl w:ilvl="8">
      <w:start w:val="1"/>
      <w:numFmt w:val="lowerRoman"/>
      <w:lvlText w:val="%9."/>
      <w:lvlJc w:val="left"/>
      <w:pPr>
        <w:tabs>
          <w:tab w:val="num" w:pos="3240"/>
        </w:tabs>
        <w:ind w:left="3240" w:hanging="360"/>
      </w:pPr>
      <w:rPr>
        <w:rFonts w:cs="Times New Roman" w:hint="default"/>
      </w:rPr>
    </w:lvl>
  </w:abstractNum>
  <w:abstractNum w:abstractNumId="26" w15:restartNumberingAfterBreak="0">
    <w:nsid w:val="3E55766A"/>
    <w:multiLevelType w:val="hybridMultilevel"/>
    <w:tmpl w:val="434E67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EE51615"/>
    <w:multiLevelType w:val="hybridMultilevel"/>
    <w:tmpl w:val="88A6D9D2"/>
    <w:lvl w:ilvl="0" w:tplc="011A9848">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D1093F"/>
    <w:multiLevelType w:val="hybridMultilevel"/>
    <w:tmpl w:val="CBBC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C21804"/>
    <w:multiLevelType w:val="hybridMultilevel"/>
    <w:tmpl w:val="F5961038"/>
    <w:lvl w:ilvl="0" w:tplc="91A261AC">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3E50F5"/>
    <w:multiLevelType w:val="hybridMultilevel"/>
    <w:tmpl w:val="24343380"/>
    <w:lvl w:ilvl="0" w:tplc="1F0EAAA0">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7E1614"/>
    <w:multiLevelType w:val="multilevel"/>
    <w:tmpl w:val="03820468"/>
    <w:lvl w:ilvl="0">
      <w:start w:val="1"/>
      <w:numFmt w:val="decimal"/>
      <w:lvlText w:val="Section %1"/>
      <w:lvlJc w:val="left"/>
      <w:pPr>
        <w:tabs>
          <w:tab w:val="num" w:pos="3060"/>
        </w:tabs>
        <w:ind w:left="3060" w:hanging="1800"/>
      </w:pPr>
      <w:rPr>
        <w:rFonts w:ascii="Arial Bold" w:hAnsi="Arial Bold" w:cs="Times New Roman" w:hint="default"/>
        <w:b/>
        <w:bCs w:val="0"/>
        <w:i w:val="0"/>
        <w:iCs w:val="0"/>
        <w:caps/>
        <w:smallCaps w:val="0"/>
        <w:strike w:val="0"/>
        <w:dstrike w:val="0"/>
        <w:vanish w:val="0"/>
        <w:color w:val="000000"/>
        <w:spacing w:val="0"/>
        <w:kern w:val="0"/>
        <w:position w:val="0"/>
        <w:sz w:val="24"/>
        <w:szCs w:val="24"/>
        <w:u w:val="none"/>
        <w:vertAlign w:val="baseline"/>
        <w:em w:val="none"/>
      </w:rPr>
    </w:lvl>
    <w:lvl w:ilvl="1">
      <w:start w:val="1"/>
      <w:numFmt w:val="decimal"/>
      <w:lvlText w:val="%1.%2"/>
      <w:lvlJc w:val="left"/>
      <w:pPr>
        <w:tabs>
          <w:tab w:val="num" w:pos="720"/>
        </w:tabs>
        <w:ind w:left="0" w:firstLine="0"/>
      </w:pPr>
      <w:rPr>
        <w:rFonts w:ascii="Arial Bold" w:hAnsi="Arial Bold" w:hint="default"/>
        <w:b/>
        <w:i w:val="0"/>
        <w:color w:val="auto"/>
        <w:sz w:val="24"/>
        <w:szCs w:val="24"/>
      </w:rPr>
    </w:lvl>
    <w:lvl w:ilvl="2">
      <w:start w:val="1"/>
      <w:numFmt w:val="upperLetter"/>
      <w:lvlText w:val="%3."/>
      <w:lvlJc w:val="left"/>
      <w:pPr>
        <w:tabs>
          <w:tab w:val="num" w:pos="1267"/>
        </w:tabs>
        <w:ind w:left="1267" w:hanging="547"/>
      </w:pPr>
      <w:rPr>
        <w:rFonts w:ascii="Arial" w:hAnsi="Arial" w:hint="default"/>
        <w:b w:val="0"/>
        <w:i w:val="0"/>
        <w:sz w:val="22"/>
        <w:szCs w:val="22"/>
      </w:rPr>
    </w:lvl>
    <w:lvl w:ilvl="3">
      <w:start w:val="1"/>
      <w:numFmt w:val="decimal"/>
      <w:lvlText w:val="%4."/>
      <w:lvlJc w:val="left"/>
      <w:pPr>
        <w:tabs>
          <w:tab w:val="num" w:pos="1800"/>
        </w:tabs>
        <w:ind w:left="1800" w:hanging="533"/>
      </w:pPr>
      <w:rPr>
        <w:rFonts w:ascii="Arial" w:hAnsi="Arial" w:hint="default"/>
        <w:b w:val="0"/>
        <w:i w:val="0"/>
        <w:sz w:val="24"/>
        <w:szCs w:val="24"/>
      </w:rPr>
    </w:lvl>
    <w:lvl w:ilvl="4">
      <w:start w:val="1"/>
      <w:numFmt w:val="lowerLetter"/>
      <w:lvlText w:val="%5."/>
      <w:lvlJc w:val="left"/>
      <w:pPr>
        <w:tabs>
          <w:tab w:val="num" w:pos="1897"/>
        </w:tabs>
        <w:ind w:left="1897" w:hanging="547"/>
      </w:pPr>
      <w:rPr>
        <w:rFonts w:ascii="Arial" w:hAnsi="Arial" w:hint="default"/>
        <w:b w:val="0"/>
        <w:i w:val="0"/>
        <w:sz w:val="22"/>
        <w:szCs w:val="22"/>
      </w:rPr>
    </w:lvl>
    <w:lvl w:ilvl="5">
      <w:start w:val="1"/>
      <w:numFmt w:val="decimal"/>
      <w:pStyle w:val="Style5"/>
      <w:lvlText w:val="(%6)"/>
      <w:lvlJc w:val="left"/>
      <w:pPr>
        <w:tabs>
          <w:tab w:val="num" w:pos="2880"/>
        </w:tabs>
        <w:ind w:left="2880" w:hanging="533"/>
      </w:pPr>
      <w:rPr>
        <w:rFonts w:ascii="Arial" w:hAnsi="Arial" w:hint="default"/>
        <w:b w:val="0"/>
        <w:i w:val="0"/>
        <w:sz w:val="22"/>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42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32" w15:restartNumberingAfterBreak="0">
    <w:nsid w:val="47153221"/>
    <w:multiLevelType w:val="hybridMultilevel"/>
    <w:tmpl w:val="C98E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A22E6"/>
    <w:multiLevelType w:val="multilevel"/>
    <w:tmpl w:val="48CACCEE"/>
    <w:lvl w:ilvl="0">
      <w:start w:val="1"/>
      <w:numFmt w:val="decimal"/>
      <w:pStyle w:val="RFPLevel1"/>
      <w:lvlText w:val="%1 SECTION"/>
      <w:lvlJc w:val="left"/>
      <w:pPr>
        <w:tabs>
          <w:tab w:val="num" w:pos="1440"/>
        </w:tabs>
        <w:ind w:left="360" w:hanging="360"/>
      </w:pPr>
      <w:rPr>
        <w:rFonts w:ascii="Arial Bold" w:hAnsi="Arial Bold" w:cs="Times New Roman" w:hint="default"/>
        <w:b/>
        <w:i w:val="0"/>
        <w:sz w:val="22"/>
      </w:rPr>
    </w:lvl>
    <w:lvl w:ilvl="1">
      <w:start w:val="1"/>
      <w:numFmt w:val="decimal"/>
      <w:pStyle w:val="RFPLevel2"/>
      <w:lvlText w:val="%1.%2"/>
      <w:lvlJc w:val="left"/>
      <w:pPr>
        <w:tabs>
          <w:tab w:val="num" w:pos="720"/>
        </w:tabs>
        <w:ind w:left="720" w:hanging="360"/>
      </w:pPr>
      <w:rPr>
        <w:rFonts w:ascii="Arial Bold" w:hAnsi="Arial Bold" w:cs="Times New Roman" w:hint="default"/>
        <w:b/>
        <w:i w:val="0"/>
        <w:sz w:val="22"/>
      </w:rPr>
    </w:lvl>
    <w:lvl w:ilvl="2">
      <w:start w:val="1"/>
      <w:numFmt w:val="upperLetter"/>
      <w:lvlText w:val="%3."/>
      <w:lvlJc w:val="left"/>
      <w:pPr>
        <w:tabs>
          <w:tab w:val="num" w:pos="1080"/>
        </w:tabs>
        <w:ind w:left="1080" w:hanging="360"/>
      </w:pPr>
      <w:rPr>
        <w:rFonts w:hint="default"/>
        <w:b/>
        <w:i w:val="0"/>
        <w:color w:val="auto"/>
        <w:sz w:val="22"/>
      </w:rPr>
    </w:lvl>
    <w:lvl w:ilvl="3">
      <w:start w:val="1"/>
      <w:numFmt w:val="decimal"/>
      <w:pStyle w:val="RFPLevel4"/>
      <w:lvlText w:val="%4."/>
      <w:lvlJc w:val="left"/>
      <w:pPr>
        <w:tabs>
          <w:tab w:val="num" w:pos="1440"/>
        </w:tabs>
        <w:ind w:left="1440" w:hanging="360"/>
      </w:pPr>
      <w:rPr>
        <w:rFonts w:ascii="Arial" w:hAnsi="Arial" w:cs="Times New Roman" w:hint="default"/>
        <w:b w:val="0"/>
        <w:i w:val="0"/>
        <w:color w:val="auto"/>
        <w:sz w:val="24"/>
        <w:szCs w:val="24"/>
      </w:rPr>
    </w:lvl>
    <w:lvl w:ilvl="4">
      <w:start w:val="1"/>
      <w:numFmt w:val="lowerLetter"/>
      <w:pStyle w:val="RFPLevel5"/>
      <w:lvlText w:val="%5."/>
      <w:lvlJc w:val="left"/>
      <w:pPr>
        <w:tabs>
          <w:tab w:val="num" w:pos="1800"/>
        </w:tabs>
        <w:ind w:left="1800" w:hanging="360"/>
      </w:pPr>
      <w:rPr>
        <w:rFonts w:ascii="Arial" w:hAnsi="Arial" w:cs="Times New Roman" w:hint="default"/>
        <w:b w:val="0"/>
        <w:i w:val="0"/>
        <w:sz w:val="24"/>
        <w:szCs w:val="24"/>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ascii="Arial" w:hAnsi="Arial" w:cs="Arial" w:hint="default"/>
      </w:rPr>
    </w:lvl>
    <w:lvl w:ilvl="8">
      <w:start w:val="1"/>
      <w:numFmt w:val="lowerRoman"/>
      <w:lvlText w:val="%9."/>
      <w:lvlJc w:val="left"/>
      <w:pPr>
        <w:tabs>
          <w:tab w:val="num" w:pos="3240"/>
        </w:tabs>
        <w:ind w:left="3240" w:hanging="360"/>
      </w:pPr>
      <w:rPr>
        <w:rFonts w:cs="Times New Roman" w:hint="default"/>
      </w:rPr>
    </w:lvl>
  </w:abstractNum>
  <w:abstractNum w:abstractNumId="34" w15:restartNumberingAfterBreak="0">
    <w:nsid w:val="4EAB2CE4"/>
    <w:multiLevelType w:val="hybridMultilevel"/>
    <w:tmpl w:val="E1C600A2"/>
    <w:lvl w:ilvl="0" w:tplc="AC9690E2">
      <w:start w:val="1"/>
      <w:numFmt w:val="decimal"/>
      <w:lvlText w:val="%1."/>
      <w:lvlJc w:val="left"/>
      <w:pPr>
        <w:ind w:left="669"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35" w15:restartNumberingAfterBreak="0">
    <w:nsid w:val="52F30CAE"/>
    <w:multiLevelType w:val="multilevel"/>
    <w:tmpl w:val="4DF05A2A"/>
    <w:lvl w:ilvl="0">
      <w:start w:val="1"/>
      <w:numFmt w:val="decimal"/>
      <w:pStyle w:val="ITBLevel1"/>
      <w:lvlText w:val="Section %1"/>
      <w:lvlJc w:val="left"/>
      <w:pPr>
        <w:tabs>
          <w:tab w:val="num" w:pos="3060"/>
        </w:tabs>
        <w:ind w:left="3060" w:hanging="1800"/>
      </w:pPr>
      <w:rPr>
        <w:rFonts w:ascii="Arial Bold" w:hAnsi="Arial Bold" w:cs="Times New Roman" w:hint="default"/>
        <w:b w:val="0"/>
        <w:bCs w:val="0"/>
        <w:i w:val="0"/>
        <w:iCs w:val="0"/>
        <w:caps/>
        <w:smallCaps w:val="0"/>
        <w:strike w:val="0"/>
        <w:dstrike w:val="0"/>
        <w:vanish w:val="0"/>
        <w:color w:val="000000"/>
        <w:spacing w:val="0"/>
        <w:kern w:val="0"/>
        <w:position w:val="0"/>
        <w:sz w:val="24"/>
        <w:szCs w:val="24"/>
        <w:u w:val="none"/>
        <w:vertAlign w:val="baseline"/>
        <w:em w:val="none"/>
      </w:rPr>
    </w:lvl>
    <w:lvl w:ilvl="1">
      <w:start w:val="1"/>
      <w:numFmt w:val="decimal"/>
      <w:pStyle w:val="ITBLevel2"/>
      <w:lvlText w:val="%1.%2"/>
      <w:lvlJc w:val="left"/>
      <w:pPr>
        <w:tabs>
          <w:tab w:val="num" w:pos="720"/>
        </w:tabs>
        <w:ind w:left="0" w:firstLine="0"/>
      </w:pPr>
      <w:rPr>
        <w:rFonts w:ascii="Arial Bold" w:hAnsi="Arial Bold" w:hint="default"/>
        <w:b/>
        <w:i w:val="0"/>
        <w:color w:val="auto"/>
        <w:sz w:val="24"/>
        <w:szCs w:val="24"/>
      </w:rPr>
    </w:lvl>
    <w:lvl w:ilvl="2">
      <w:start w:val="1"/>
      <w:numFmt w:val="upperLetter"/>
      <w:pStyle w:val="ITBLevel3"/>
      <w:lvlText w:val="%3."/>
      <w:lvlJc w:val="left"/>
      <w:pPr>
        <w:tabs>
          <w:tab w:val="num" w:pos="1267"/>
        </w:tabs>
        <w:ind w:left="1267" w:hanging="547"/>
      </w:pPr>
      <w:rPr>
        <w:rFonts w:ascii="Arial" w:hAnsi="Arial" w:hint="default"/>
        <w:b w:val="0"/>
        <w:i w:val="0"/>
        <w:sz w:val="22"/>
        <w:szCs w:val="22"/>
      </w:rPr>
    </w:lvl>
    <w:lvl w:ilvl="3">
      <w:start w:val="1"/>
      <w:numFmt w:val="decimal"/>
      <w:pStyle w:val="ITBLevel4"/>
      <w:lvlText w:val="%4."/>
      <w:lvlJc w:val="left"/>
      <w:pPr>
        <w:tabs>
          <w:tab w:val="num" w:pos="1800"/>
        </w:tabs>
        <w:ind w:left="1800" w:hanging="533"/>
      </w:pPr>
      <w:rPr>
        <w:rFonts w:ascii="Arial" w:hAnsi="Arial" w:hint="default"/>
        <w:b w:val="0"/>
        <w:i w:val="0"/>
        <w:sz w:val="24"/>
        <w:szCs w:val="24"/>
      </w:rPr>
    </w:lvl>
    <w:lvl w:ilvl="4">
      <w:start w:val="1"/>
      <w:numFmt w:val="lowerLetter"/>
      <w:pStyle w:val="ITBLevel5"/>
      <w:lvlText w:val="%5."/>
      <w:lvlJc w:val="left"/>
      <w:pPr>
        <w:tabs>
          <w:tab w:val="num" w:pos="2347"/>
        </w:tabs>
        <w:ind w:left="2347" w:hanging="547"/>
      </w:pPr>
      <w:rPr>
        <w:rFonts w:ascii="Arial" w:hAnsi="Arial" w:hint="default"/>
        <w:b w:val="0"/>
        <w:i w:val="0"/>
        <w:sz w:val="22"/>
        <w:szCs w:val="22"/>
      </w:rPr>
    </w:lvl>
    <w:lvl w:ilvl="5">
      <w:start w:val="1"/>
      <w:numFmt w:val="decimal"/>
      <w:pStyle w:val="ITBLevel6"/>
      <w:lvlText w:val="(%6)"/>
      <w:lvlJc w:val="left"/>
      <w:pPr>
        <w:tabs>
          <w:tab w:val="num" w:pos="2880"/>
        </w:tabs>
        <w:ind w:left="2880" w:hanging="533"/>
      </w:pPr>
      <w:rPr>
        <w:rFonts w:ascii="Arial" w:hAnsi="Arial" w:hint="default"/>
        <w:b w:val="0"/>
        <w:i w:val="0"/>
        <w:sz w:val="22"/>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42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36" w15:restartNumberingAfterBreak="0">
    <w:nsid w:val="53496C12"/>
    <w:multiLevelType w:val="hybridMultilevel"/>
    <w:tmpl w:val="12D000F2"/>
    <w:lvl w:ilvl="0" w:tplc="8B828554">
      <w:start w:val="1"/>
      <w:numFmt w:val="decimal"/>
      <w:lvlText w:val="%1."/>
      <w:lvlJc w:val="left"/>
      <w:pPr>
        <w:ind w:left="108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69A24CD"/>
    <w:multiLevelType w:val="multilevel"/>
    <w:tmpl w:val="4AF0647E"/>
    <w:lvl w:ilvl="0">
      <w:start w:val="1"/>
      <w:numFmt w:val="decimal"/>
      <w:lvlText w:val="%1 SECTION"/>
      <w:lvlJc w:val="left"/>
      <w:pPr>
        <w:tabs>
          <w:tab w:val="num" w:pos="1440"/>
        </w:tabs>
        <w:ind w:left="360" w:hanging="360"/>
      </w:pPr>
      <w:rPr>
        <w:rFonts w:ascii="Arial Bold" w:hAnsi="Arial Bold" w:cs="Times New Roman" w:hint="default"/>
        <w:b/>
        <w:i w:val="0"/>
        <w:sz w:val="22"/>
      </w:rPr>
    </w:lvl>
    <w:lvl w:ilvl="1">
      <w:start w:val="1"/>
      <w:numFmt w:val="decimal"/>
      <w:lvlText w:val="%1.%2"/>
      <w:lvlJc w:val="left"/>
      <w:pPr>
        <w:tabs>
          <w:tab w:val="num" w:pos="720"/>
        </w:tabs>
        <w:ind w:left="720" w:hanging="360"/>
      </w:pPr>
      <w:rPr>
        <w:rFonts w:ascii="Arial Bold" w:hAnsi="Arial Bold" w:cs="Times New Roman" w:hint="default"/>
        <w:b/>
        <w:i w:val="0"/>
        <w:sz w:val="22"/>
      </w:rPr>
    </w:lvl>
    <w:lvl w:ilvl="2">
      <w:start w:val="1"/>
      <w:numFmt w:val="upperLetter"/>
      <w:lvlText w:val="%3."/>
      <w:lvlJc w:val="left"/>
      <w:pPr>
        <w:tabs>
          <w:tab w:val="num" w:pos="1080"/>
        </w:tabs>
        <w:ind w:left="1080" w:hanging="360"/>
      </w:pPr>
      <w:rPr>
        <w:rFonts w:hint="default"/>
        <w:b/>
        <w:i w:val="0"/>
        <w:sz w:val="22"/>
      </w:rPr>
    </w:lvl>
    <w:lvl w:ilvl="3">
      <w:start w:val="1"/>
      <w:numFmt w:val="decimal"/>
      <w:lvlText w:val="%4."/>
      <w:lvlJc w:val="left"/>
      <w:pPr>
        <w:tabs>
          <w:tab w:val="num" w:pos="1440"/>
        </w:tabs>
        <w:ind w:left="1440" w:hanging="360"/>
      </w:pPr>
      <w:rPr>
        <w:rFonts w:ascii="Arial" w:eastAsia="Arial Narrow" w:hAnsi="Arial" w:cs="Arial" w:hint="default"/>
        <w:b w:val="0"/>
        <w:bCs w:val="0"/>
        <w:i w:val="0"/>
        <w:spacing w:val="-1"/>
        <w:w w:val="99"/>
        <w:sz w:val="24"/>
        <w:szCs w:val="24"/>
      </w:rPr>
    </w:lvl>
    <w:lvl w:ilvl="4">
      <w:start w:val="1"/>
      <w:numFmt w:val="lowerLetter"/>
      <w:lvlText w:val="%5."/>
      <w:lvlJc w:val="left"/>
      <w:pPr>
        <w:tabs>
          <w:tab w:val="num" w:pos="1800"/>
        </w:tabs>
        <w:ind w:left="1800" w:hanging="360"/>
      </w:pPr>
      <w:rPr>
        <w:rFonts w:ascii="Arial" w:hAnsi="Arial" w:cs="Times New Roman" w:hint="default"/>
        <w:b w:val="0"/>
        <w:i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ascii="Arial" w:hAnsi="Arial" w:cs="Arial" w:hint="default"/>
      </w:rPr>
    </w:lvl>
    <w:lvl w:ilvl="8">
      <w:start w:val="1"/>
      <w:numFmt w:val="lowerRoman"/>
      <w:lvlText w:val="%9."/>
      <w:lvlJc w:val="left"/>
      <w:pPr>
        <w:tabs>
          <w:tab w:val="num" w:pos="3240"/>
        </w:tabs>
        <w:ind w:left="3240" w:hanging="360"/>
      </w:pPr>
      <w:rPr>
        <w:rFonts w:cs="Times New Roman" w:hint="default"/>
      </w:rPr>
    </w:lvl>
  </w:abstractNum>
  <w:abstractNum w:abstractNumId="38" w15:restartNumberingAfterBreak="0">
    <w:nsid w:val="58476E1C"/>
    <w:multiLevelType w:val="hybridMultilevel"/>
    <w:tmpl w:val="1A8CE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66633A"/>
    <w:multiLevelType w:val="hybridMultilevel"/>
    <w:tmpl w:val="8F5C4F64"/>
    <w:lvl w:ilvl="0" w:tplc="15220CDE">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02E4D"/>
    <w:multiLevelType w:val="hybridMultilevel"/>
    <w:tmpl w:val="02DC0FC4"/>
    <w:lvl w:ilvl="0" w:tplc="04090015">
      <w:start w:val="1"/>
      <w:numFmt w:val="upp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pStyle w:val="SOWTableBullets"/>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E787804"/>
    <w:multiLevelType w:val="hybridMultilevel"/>
    <w:tmpl w:val="678C021E"/>
    <w:lvl w:ilvl="0" w:tplc="70D2C494">
      <w:start w:val="1"/>
      <w:numFmt w:val="lowerLetter"/>
      <w:lvlText w:val="%1)"/>
      <w:lvlJc w:val="left"/>
      <w:pPr>
        <w:ind w:left="720" w:hanging="360"/>
      </w:pPr>
      <w:rPr>
        <w:rFonts w:hint="default"/>
        <w:b w:val="0"/>
        <w:bCs w:val="0"/>
        <w:spacing w:val="-1"/>
        <w:w w:val="99"/>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A94D8E"/>
    <w:multiLevelType w:val="hybridMultilevel"/>
    <w:tmpl w:val="2B8C10F6"/>
    <w:lvl w:ilvl="0" w:tplc="2C4A616E">
      <w:start w:val="1"/>
      <w:numFmt w:val="decimal"/>
      <w:lvlText w:val="%1."/>
      <w:lvlJc w:val="left"/>
      <w:pPr>
        <w:ind w:left="720" w:hanging="360"/>
      </w:pPr>
      <w:rPr>
        <w:rFonts w:ascii="Arial" w:eastAsia="Arial Narrow" w:hAnsi="Arial" w:cs="Arial" w:hint="default"/>
        <w:b w:val="0"/>
        <w:bCs w:val="0"/>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745A49"/>
    <w:multiLevelType w:val="multilevel"/>
    <w:tmpl w:val="EF146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B82E0B"/>
    <w:multiLevelType w:val="multilevel"/>
    <w:tmpl w:val="549E9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F75138"/>
    <w:multiLevelType w:val="multilevel"/>
    <w:tmpl w:val="15E2DEC8"/>
    <w:lvl w:ilvl="0">
      <w:start w:val="1"/>
      <w:numFmt w:val="decimal"/>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764C1C89"/>
    <w:multiLevelType w:val="multilevel"/>
    <w:tmpl w:val="F0429A72"/>
    <w:lvl w:ilvl="0">
      <w:start w:val="1"/>
      <w:numFmt w:val="decimal"/>
      <w:lvlText w:val="Section %1"/>
      <w:lvlJc w:val="left"/>
      <w:pPr>
        <w:tabs>
          <w:tab w:val="num" w:pos="3060"/>
        </w:tabs>
        <w:ind w:left="3060" w:hanging="18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260"/>
        </w:tabs>
        <w:ind w:left="54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upperLetter"/>
      <w:lvlText w:val="%3."/>
      <w:lvlJc w:val="left"/>
      <w:pPr>
        <w:tabs>
          <w:tab w:val="num" w:pos="1267"/>
        </w:tabs>
        <w:ind w:left="1267" w:hanging="547"/>
      </w:pPr>
      <w:rPr>
        <w:b w:val="0"/>
        <w:i w:val="0"/>
        <w:color w:val="auto"/>
        <w:sz w:val="22"/>
        <w:szCs w:val="22"/>
      </w:rPr>
    </w:lvl>
    <w:lvl w:ilvl="3">
      <w:start w:val="1"/>
      <w:numFmt w:val="decimal"/>
      <w:lvlText w:val="%4."/>
      <w:lvlJc w:val="left"/>
      <w:pPr>
        <w:tabs>
          <w:tab w:val="num" w:pos="1800"/>
        </w:tabs>
        <w:ind w:left="1800" w:hanging="533"/>
      </w:pPr>
      <w:rPr>
        <w:rFonts w:ascii="Arial" w:hAnsi="Arial" w:cs="Arial" w:hint="default"/>
        <w:b w:val="0"/>
        <w:i w:val="0"/>
        <w:color w:val="auto"/>
        <w:sz w:val="24"/>
        <w:szCs w:val="24"/>
      </w:rPr>
    </w:lvl>
    <w:lvl w:ilvl="4">
      <w:start w:val="1"/>
      <w:numFmt w:val="lowerLetter"/>
      <w:lvlText w:val="%5."/>
      <w:lvlJc w:val="left"/>
      <w:pPr>
        <w:tabs>
          <w:tab w:val="num" w:pos="2347"/>
        </w:tabs>
        <w:ind w:left="2347" w:hanging="547"/>
      </w:pPr>
      <w:rPr>
        <w:rFonts w:ascii="Arial" w:hAnsi="Arial" w:hint="default"/>
        <w:b w:val="0"/>
        <w:i w:val="0"/>
        <w:sz w:val="22"/>
        <w:szCs w:val="22"/>
      </w:rPr>
    </w:lvl>
    <w:lvl w:ilvl="5">
      <w:start w:val="1"/>
      <w:numFmt w:val="decimal"/>
      <w:lvlText w:val="(%6)"/>
      <w:lvlJc w:val="left"/>
      <w:pPr>
        <w:tabs>
          <w:tab w:val="num" w:pos="2880"/>
        </w:tabs>
        <w:ind w:left="2880" w:hanging="533"/>
      </w:pPr>
      <w:rPr>
        <w:rFonts w:ascii="Arial" w:hAnsi="Arial" w:hint="default"/>
        <w:b w:val="0"/>
        <w:i w:val="0"/>
        <w:sz w:val="22"/>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42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47" w15:restartNumberingAfterBreak="0">
    <w:nsid w:val="78620D3B"/>
    <w:multiLevelType w:val="hybridMultilevel"/>
    <w:tmpl w:val="8E6E7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67F5D"/>
    <w:multiLevelType w:val="multilevel"/>
    <w:tmpl w:val="D97E50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890CB9"/>
    <w:multiLevelType w:val="multilevel"/>
    <w:tmpl w:val="E36437E6"/>
    <w:lvl w:ilvl="0">
      <w:start w:val="1"/>
      <w:numFmt w:val="decimal"/>
      <w:lvlText w:val="%1 SECTION"/>
      <w:lvlJc w:val="left"/>
      <w:pPr>
        <w:tabs>
          <w:tab w:val="num" w:pos="1440"/>
        </w:tabs>
        <w:ind w:left="360" w:hanging="360"/>
      </w:pPr>
      <w:rPr>
        <w:rFonts w:ascii="Arial Bold" w:hAnsi="Arial Bold" w:cs="Times New Roman" w:hint="default"/>
        <w:b/>
        <w:i w:val="0"/>
        <w:sz w:val="22"/>
      </w:rPr>
    </w:lvl>
    <w:lvl w:ilvl="1">
      <w:start w:val="1"/>
      <w:numFmt w:val="decimal"/>
      <w:lvlText w:val="%1.%2"/>
      <w:lvlJc w:val="left"/>
      <w:pPr>
        <w:tabs>
          <w:tab w:val="num" w:pos="720"/>
        </w:tabs>
        <w:ind w:left="720" w:hanging="360"/>
      </w:pPr>
      <w:rPr>
        <w:rFonts w:ascii="Arial Bold" w:hAnsi="Arial Bold" w:cs="Times New Roman" w:hint="default"/>
        <w:b/>
        <w:i w:val="0"/>
        <w:sz w:val="22"/>
      </w:rPr>
    </w:lvl>
    <w:lvl w:ilvl="2">
      <w:start w:val="1"/>
      <w:numFmt w:val="upperLetter"/>
      <w:lvlText w:val="%3."/>
      <w:lvlJc w:val="left"/>
      <w:pPr>
        <w:tabs>
          <w:tab w:val="num" w:pos="1080"/>
        </w:tabs>
        <w:ind w:left="1080" w:hanging="360"/>
      </w:pPr>
      <w:rPr>
        <w:rFonts w:hint="default"/>
        <w:b/>
        <w:i w:val="0"/>
        <w:sz w:val="22"/>
      </w:rPr>
    </w:lvl>
    <w:lvl w:ilvl="3">
      <w:start w:val="1"/>
      <w:numFmt w:val="decimal"/>
      <w:lvlText w:val="%4."/>
      <w:lvlJc w:val="left"/>
      <w:pPr>
        <w:tabs>
          <w:tab w:val="num" w:pos="1440"/>
        </w:tabs>
        <w:ind w:left="1440" w:hanging="360"/>
      </w:pPr>
      <w:rPr>
        <w:rFonts w:ascii="Arial" w:eastAsia="Arial Narrow" w:hAnsi="Arial" w:cs="Arial" w:hint="default"/>
        <w:b w:val="0"/>
        <w:bCs w:val="0"/>
        <w:i w:val="0"/>
        <w:spacing w:val="-1"/>
        <w:w w:val="99"/>
        <w:sz w:val="24"/>
        <w:szCs w:val="24"/>
      </w:rPr>
    </w:lvl>
    <w:lvl w:ilvl="4">
      <w:start w:val="1"/>
      <w:numFmt w:val="lowerLetter"/>
      <w:lvlText w:val="%5."/>
      <w:lvlJc w:val="left"/>
      <w:pPr>
        <w:tabs>
          <w:tab w:val="num" w:pos="1800"/>
        </w:tabs>
        <w:ind w:left="1800" w:hanging="360"/>
      </w:pPr>
      <w:rPr>
        <w:rFonts w:ascii="Arial" w:hAnsi="Arial" w:cs="Times New Roman" w:hint="default"/>
        <w:b w:val="0"/>
        <w:i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ascii="Arial" w:hAnsi="Arial" w:cs="Arial" w:hint="default"/>
      </w:rPr>
    </w:lvl>
    <w:lvl w:ilvl="8">
      <w:start w:val="1"/>
      <w:numFmt w:val="lowerRoman"/>
      <w:lvlText w:val="%9."/>
      <w:lvlJc w:val="left"/>
      <w:pPr>
        <w:tabs>
          <w:tab w:val="num" w:pos="3240"/>
        </w:tabs>
        <w:ind w:left="3240" w:hanging="360"/>
      </w:pPr>
      <w:rPr>
        <w:rFonts w:cs="Times New Roman" w:hint="default"/>
      </w:rPr>
    </w:lvl>
  </w:abstractNum>
  <w:num w:numId="1">
    <w:abstractNumId w:val="35"/>
  </w:num>
  <w:num w:numId="2">
    <w:abstractNumId w:val="7"/>
  </w:num>
  <w:num w:numId="3">
    <w:abstractNumId w:val="31"/>
  </w:num>
  <w:num w:numId="4">
    <w:abstractNumId w:val="6"/>
  </w:num>
  <w:num w:numId="5">
    <w:abstractNumId w:val="20"/>
  </w:num>
  <w:num w:numId="6">
    <w:abstractNumId w:val="2"/>
  </w:num>
  <w:num w:numId="7">
    <w:abstractNumId w:val="0"/>
  </w:num>
  <w:num w:numId="8">
    <w:abstractNumId w:val="46"/>
  </w:num>
  <w:num w:numId="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47"/>
  </w:num>
  <w:num w:numId="19">
    <w:abstractNumId w:val="28"/>
  </w:num>
  <w:num w:numId="20">
    <w:abstractNumId w:val="32"/>
  </w:num>
  <w:num w:numId="21">
    <w:abstractNumId w:val="14"/>
  </w:num>
  <w:num w:numId="22">
    <w:abstractNumId w:val="1"/>
  </w:num>
  <w:num w:numId="23">
    <w:abstractNumId w:val="45"/>
  </w:num>
  <w:num w:numId="24">
    <w:abstractNumId w:val="13"/>
  </w:num>
  <w:num w:numId="25">
    <w:abstractNumId w:val="17"/>
  </w:num>
  <w:num w:numId="26">
    <w:abstractNumId w:val="40"/>
  </w:num>
  <w:num w:numId="27">
    <w:abstractNumId w:val="21"/>
  </w:num>
  <w:num w:numId="28">
    <w:abstractNumId w:val="5"/>
  </w:num>
  <w:num w:numId="29">
    <w:abstractNumId w:val="33"/>
  </w:num>
  <w:num w:numId="30">
    <w:abstractNumId w:val="23"/>
  </w:num>
  <w:num w:numId="31">
    <w:abstractNumId w:val="27"/>
  </w:num>
  <w:num w:numId="32">
    <w:abstractNumId w:val="39"/>
  </w:num>
  <w:num w:numId="33">
    <w:abstractNumId w:val="36"/>
  </w:num>
  <w:num w:numId="34">
    <w:abstractNumId w:val="15"/>
  </w:num>
  <w:num w:numId="35">
    <w:abstractNumId w:val="30"/>
  </w:num>
  <w:num w:numId="36">
    <w:abstractNumId w:val="41"/>
  </w:num>
  <w:num w:numId="37">
    <w:abstractNumId w:val="34"/>
  </w:num>
  <w:num w:numId="38">
    <w:abstractNumId w:val="10"/>
  </w:num>
  <w:num w:numId="39">
    <w:abstractNumId w:val="37"/>
  </w:num>
  <w:num w:numId="40">
    <w:abstractNumId w:val="24"/>
  </w:num>
  <w:num w:numId="41">
    <w:abstractNumId w:val="49"/>
  </w:num>
  <w:num w:numId="42">
    <w:abstractNumId w:val="11"/>
  </w:num>
  <w:num w:numId="43">
    <w:abstractNumId w:val="25"/>
  </w:num>
  <w:num w:numId="44">
    <w:abstractNumId w:val="16"/>
  </w:num>
  <w:num w:numId="45">
    <w:abstractNumId w:val="8"/>
  </w:num>
  <w:num w:numId="46">
    <w:abstractNumId w:val="12"/>
  </w:num>
  <w:num w:numId="47">
    <w:abstractNumId w:val="18"/>
  </w:num>
  <w:num w:numId="48">
    <w:abstractNumId w:val="29"/>
  </w:num>
  <w:num w:numId="49">
    <w:abstractNumId w:val="42"/>
  </w:num>
  <w:num w:numId="50">
    <w:abstractNumId w:val="9"/>
  </w:num>
  <w:num w:numId="51">
    <w:abstractNumId w:val="26"/>
  </w:num>
  <w:num w:numId="52">
    <w:abstractNumId w:val="19"/>
  </w:num>
  <w:num w:numId="53">
    <w:abstractNumId w:val="44"/>
  </w:num>
  <w:num w:numId="54">
    <w:abstractNumId w:val="22"/>
  </w:num>
  <w:num w:numId="55">
    <w:abstractNumId w:val="43"/>
  </w:num>
  <w:num w:numId="56">
    <w:abstractNumId w:val="3"/>
  </w:num>
  <w:num w:numId="57">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24"/>
    <w:rsid w:val="0000000D"/>
    <w:rsid w:val="00000B60"/>
    <w:rsid w:val="00000CC5"/>
    <w:rsid w:val="00000D4A"/>
    <w:rsid w:val="00001AB7"/>
    <w:rsid w:val="00001E83"/>
    <w:rsid w:val="000022B5"/>
    <w:rsid w:val="000024C0"/>
    <w:rsid w:val="00002552"/>
    <w:rsid w:val="00002C1F"/>
    <w:rsid w:val="00002FB3"/>
    <w:rsid w:val="0000344D"/>
    <w:rsid w:val="00003592"/>
    <w:rsid w:val="00003616"/>
    <w:rsid w:val="00003DDC"/>
    <w:rsid w:val="00003E9F"/>
    <w:rsid w:val="00004D9E"/>
    <w:rsid w:val="00005323"/>
    <w:rsid w:val="00005A34"/>
    <w:rsid w:val="00005C97"/>
    <w:rsid w:val="00005FA5"/>
    <w:rsid w:val="00006465"/>
    <w:rsid w:val="00006720"/>
    <w:rsid w:val="00006B4A"/>
    <w:rsid w:val="00006B4C"/>
    <w:rsid w:val="000070BF"/>
    <w:rsid w:val="000079BB"/>
    <w:rsid w:val="00007E5E"/>
    <w:rsid w:val="0001008E"/>
    <w:rsid w:val="0001046E"/>
    <w:rsid w:val="000105AD"/>
    <w:rsid w:val="0001071F"/>
    <w:rsid w:val="00010AB3"/>
    <w:rsid w:val="00010B6C"/>
    <w:rsid w:val="00010CFE"/>
    <w:rsid w:val="00010FB4"/>
    <w:rsid w:val="00011A75"/>
    <w:rsid w:val="00011A9C"/>
    <w:rsid w:val="000125EC"/>
    <w:rsid w:val="000126CB"/>
    <w:rsid w:val="000129EB"/>
    <w:rsid w:val="00012B35"/>
    <w:rsid w:val="00013756"/>
    <w:rsid w:val="0001436F"/>
    <w:rsid w:val="000143DF"/>
    <w:rsid w:val="00014635"/>
    <w:rsid w:val="0001597B"/>
    <w:rsid w:val="00015C85"/>
    <w:rsid w:val="00015F72"/>
    <w:rsid w:val="00016655"/>
    <w:rsid w:val="00016944"/>
    <w:rsid w:val="00016BC6"/>
    <w:rsid w:val="00017105"/>
    <w:rsid w:val="0002040F"/>
    <w:rsid w:val="000206CB"/>
    <w:rsid w:val="0002099F"/>
    <w:rsid w:val="00020C1E"/>
    <w:rsid w:val="00020E6C"/>
    <w:rsid w:val="00021ED3"/>
    <w:rsid w:val="000224A1"/>
    <w:rsid w:val="00022542"/>
    <w:rsid w:val="00022619"/>
    <w:rsid w:val="00022F8E"/>
    <w:rsid w:val="000239D5"/>
    <w:rsid w:val="00024451"/>
    <w:rsid w:val="0002474E"/>
    <w:rsid w:val="00024797"/>
    <w:rsid w:val="00024D1B"/>
    <w:rsid w:val="0002551B"/>
    <w:rsid w:val="00025A31"/>
    <w:rsid w:val="00026026"/>
    <w:rsid w:val="000262B4"/>
    <w:rsid w:val="0002655B"/>
    <w:rsid w:val="00026875"/>
    <w:rsid w:val="0002687D"/>
    <w:rsid w:val="00026AA2"/>
    <w:rsid w:val="00026BD2"/>
    <w:rsid w:val="00027102"/>
    <w:rsid w:val="0002728F"/>
    <w:rsid w:val="00027523"/>
    <w:rsid w:val="0002DE3F"/>
    <w:rsid w:val="00030132"/>
    <w:rsid w:val="00030260"/>
    <w:rsid w:val="000302A3"/>
    <w:rsid w:val="0003100D"/>
    <w:rsid w:val="0003112B"/>
    <w:rsid w:val="000312F2"/>
    <w:rsid w:val="00031B07"/>
    <w:rsid w:val="00032A42"/>
    <w:rsid w:val="00032D37"/>
    <w:rsid w:val="00033401"/>
    <w:rsid w:val="00033666"/>
    <w:rsid w:val="000339E4"/>
    <w:rsid w:val="00033D17"/>
    <w:rsid w:val="00033E0C"/>
    <w:rsid w:val="00033EFF"/>
    <w:rsid w:val="00034165"/>
    <w:rsid w:val="00034CED"/>
    <w:rsid w:val="00035417"/>
    <w:rsid w:val="00035DBA"/>
    <w:rsid w:val="00036796"/>
    <w:rsid w:val="00036797"/>
    <w:rsid w:val="00037047"/>
    <w:rsid w:val="00037F8F"/>
    <w:rsid w:val="00040251"/>
    <w:rsid w:val="00040327"/>
    <w:rsid w:val="00040B68"/>
    <w:rsid w:val="00041171"/>
    <w:rsid w:val="0004177B"/>
    <w:rsid w:val="00042AD7"/>
    <w:rsid w:val="00043E77"/>
    <w:rsid w:val="000440E7"/>
    <w:rsid w:val="00044FFB"/>
    <w:rsid w:val="00045E27"/>
    <w:rsid w:val="000460D1"/>
    <w:rsid w:val="000466DB"/>
    <w:rsid w:val="00046D57"/>
    <w:rsid w:val="0004715F"/>
    <w:rsid w:val="00047BC6"/>
    <w:rsid w:val="00047D02"/>
    <w:rsid w:val="00050332"/>
    <w:rsid w:val="00050495"/>
    <w:rsid w:val="000504CE"/>
    <w:rsid w:val="0005095E"/>
    <w:rsid w:val="00050D6B"/>
    <w:rsid w:val="000513D0"/>
    <w:rsid w:val="000514A1"/>
    <w:rsid w:val="000518BA"/>
    <w:rsid w:val="00051C69"/>
    <w:rsid w:val="00052062"/>
    <w:rsid w:val="00052359"/>
    <w:rsid w:val="0005242D"/>
    <w:rsid w:val="00052C6F"/>
    <w:rsid w:val="00052D38"/>
    <w:rsid w:val="00052F75"/>
    <w:rsid w:val="000531E7"/>
    <w:rsid w:val="00053F20"/>
    <w:rsid w:val="000543D6"/>
    <w:rsid w:val="00054F32"/>
    <w:rsid w:val="00056234"/>
    <w:rsid w:val="00056272"/>
    <w:rsid w:val="000565DC"/>
    <w:rsid w:val="000566FC"/>
    <w:rsid w:val="00056F53"/>
    <w:rsid w:val="00057D85"/>
    <w:rsid w:val="00060DD2"/>
    <w:rsid w:val="0006157B"/>
    <w:rsid w:val="00061A3C"/>
    <w:rsid w:val="00061E9C"/>
    <w:rsid w:val="00062537"/>
    <w:rsid w:val="0006272A"/>
    <w:rsid w:val="0006281D"/>
    <w:rsid w:val="000628C4"/>
    <w:rsid w:val="000629EA"/>
    <w:rsid w:val="00063A3F"/>
    <w:rsid w:val="00063B68"/>
    <w:rsid w:val="0006417F"/>
    <w:rsid w:val="00064278"/>
    <w:rsid w:val="00064292"/>
    <w:rsid w:val="00064436"/>
    <w:rsid w:val="00064631"/>
    <w:rsid w:val="00064896"/>
    <w:rsid w:val="00065875"/>
    <w:rsid w:val="00065B80"/>
    <w:rsid w:val="00065E04"/>
    <w:rsid w:val="00066157"/>
    <w:rsid w:val="00066244"/>
    <w:rsid w:val="000663F2"/>
    <w:rsid w:val="00066AF2"/>
    <w:rsid w:val="00066B5A"/>
    <w:rsid w:val="00066E99"/>
    <w:rsid w:val="000676EE"/>
    <w:rsid w:val="0006785A"/>
    <w:rsid w:val="000709F9"/>
    <w:rsid w:val="00070BC9"/>
    <w:rsid w:val="0007121A"/>
    <w:rsid w:val="000716EC"/>
    <w:rsid w:val="0007171F"/>
    <w:rsid w:val="00071B74"/>
    <w:rsid w:val="00071D2F"/>
    <w:rsid w:val="0007217D"/>
    <w:rsid w:val="00073A25"/>
    <w:rsid w:val="00073BD0"/>
    <w:rsid w:val="00073F11"/>
    <w:rsid w:val="000740EC"/>
    <w:rsid w:val="0007594F"/>
    <w:rsid w:val="00075AE2"/>
    <w:rsid w:val="00075E04"/>
    <w:rsid w:val="00075EAE"/>
    <w:rsid w:val="0007603F"/>
    <w:rsid w:val="000760C2"/>
    <w:rsid w:val="0007627B"/>
    <w:rsid w:val="00076459"/>
    <w:rsid w:val="000764E5"/>
    <w:rsid w:val="0007700F"/>
    <w:rsid w:val="00077C14"/>
    <w:rsid w:val="00077ED6"/>
    <w:rsid w:val="000801A5"/>
    <w:rsid w:val="000809E0"/>
    <w:rsid w:val="00080E9C"/>
    <w:rsid w:val="00081068"/>
    <w:rsid w:val="0008137C"/>
    <w:rsid w:val="00081C1A"/>
    <w:rsid w:val="00081EA6"/>
    <w:rsid w:val="0008233D"/>
    <w:rsid w:val="0008382A"/>
    <w:rsid w:val="00083D5C"/>
    <w:rsid w:val="00083E80"/>
    <w:rsid w:val="00083F5F"/>
    <w:rsid w:val="00084CF9"/>
    <w:rsid w:val="00085302"/>
    <w:rsid w:val="0008560B"/>
    <w:rsid w:val="00085A22"/>
    <w:rsid w:val="00086010"/>
    <w:rsid w:val="00086645"/>
    <w:rsid w:val="00087763"/>
    <w:rsid w:val="000900CD"/>
    <w:rsid w:val="000916B2"/>
    <w:rsid w:val="000918B3"/>
    <w:rsid w:val="000919BC"/>
    <w:rsid w:val="00092A1C"/>
    <w:rsid w:val="00092B1C"/>
    <w:rsid w:val="00093036"/>
    <w:rsid w:val="00093151"/>
    <w:rsid w:val="00093341"/>
    <w:rsid w:val="000937A2"/>
    <w:rsid w:val="00093A22"/>
    <w:rsid w:val="00094827"/>
    <w:rsid w:val="0009519A"/>
    <w:rsid w:val="000956AD"/>
    <w:rsid w:val="00095BEB"/>
    <w:rsid w:val="00095E1A"/>
    <w:rsid w:val="00095ED3"/>
    <w:rsid w:val="000962E2"/>
    <w:rsid w:val="0009654B"/>
    <w:rsid w:val="00097096"/>
    <w:rsid w:val="0009729E"/>
    <w:rsid w:val="000975D8"/>
    <w:rsid w:val="00097C73"/>
    <w:rsid w:val="000A047B"/>
    <w:rsid w:val="000A05AC"/>
    <w:rsid w:val="000A133C"/>
    <w:rsid w:val="000A1418"/>
    <w:rsid w:val="000A15F1"/>
    <w:rsid w:val="000A1C13"/>
    <w:rsid w:val="000A20E1"/>
    <w:rsid w:val="000A240A"/>
    <w:rsid w:val="000A2661"/>
    <w:rsid w:val="000A297F"/>
    <w:rsid w:val="000A2A44"/>
    <w:rsid w:val="000A3371"/>
    <w:rsid w:val="000A38EE"/>
    <w:rsid w:val="000A3EE7"/>
    <w:rsid w:val="000A4264"/>
    <w:rsid w:val="000A42EF"/>
    <w:rsid w:val="000A4360"/>
    <w:rsid w:val="000A4A6B"/>
    <w:rsid w:val="000A4D6D"/>
    <w:rsid w:val="000A5F78"/>
    <w:rsid w:val="000A6458"/>
    <w:rsid w:val="000A6AC3"/>
    <w:rsid w:val="000A7309"/>
    <w:rsid w:val="000A75B8"/>
    <w:rsid w:val="000B03D2"/>
    <w:rsid w:val="000B0847"/>
    <w:rsid w:val="000B09DD"/>
    <w:rsid w:val="000B1AD8"/>
    <w:rsid w:val="000B1D29"/>
    <w:rsid w:val="000B247A"/>
    <w:rsid w:val="000B2BF7"/>
    <w:rsid w:val="000B2D06"/>
    <w:rsid w:val="000B2D4D"/>
    <w:rsid w:val="000B2EDC"/>
    <w:rsid w:val="000B2FE4"/>
    <w:rsid w:val="000B32E0"/>
    <w:rsid w:val="000B468C"/>
    <w:rsid w:val="000B495E"/>
    <w:rsid w:val="000B4D45"/>
    <w:rsid w:val="000B518B"/>
    <w:rsid w:val="000B550F"/>
    <w:rsid w:val="000B5773"/>
    <w:rsid w:val="000B5B56"/>
    <w:rsid w:val="000B5C2A"/>
    <w:rsid w:val="000B6016"/>
    <w:rsid w:val="000B6733"/>
    <w:rsid w:val="000B7A03"/>
    <w:rsid w:val="000B7B63"/>
    <w:rsid w:val="000C0DF7"/>
    <w:rsid w:val="000C1142"/>
    <w:rsid w:val="000C126C"/>
    <w:rsid w:val="000C16A4"/>
    <w:rsid w:val="000C182F"/>
    <w:rsid w:val="000C235B"/>
    <w:rsid w:val="000C2391"/>
    <w:rsid w:val="000C23DB"/>
    <w:rsid w:val="000C2A83"/>
    <w:rsid w:val="000C2DDD"/>
    <w:rsid w:val="000C353E"/>
    <w:rsid w:val="000C3609"/>
    <w:rsid w:val="000C393D"/>
    <w:rsid w:val="000C3F70"/>
    <w:rsid w:val="000C41A4"/>
    <w:rsid w:val="000C4A6C"/>
    <w:rsid w:val="000C56CA"/>
    <w:rsid w:val="000C5BB5"/>
    <w:rsid w:val="000C6D15"/>
    <w:rsid w:val="000C6EE0"/>
    <w:rsid w:val="000C7E66"/>
    <w:rsid w:val="000D004F"/>
    <w:rsid w:val="000D0F7E"/>
    <w:rsid w:val="000D1145"/>
    <w:rsid w:val="000D195D"/>
    <w:rsid w:val="000D1F21"/>
    <w:rsid w:val="000D25CF"/>
    <w:rsid w:val="000D28A8"/>
    <w:rsid w:val="000D290B"/>
    <w:rsid w:val="000D35FB"/>
    <w:rsid w:val="000D3B8B"/>
    <w:rsid w:val="000D3FCF"/>
    <w:rsid w:val="000D4208"/>
    <w:rsid w:val="000D422E"/>
    <w:rsid w:val="000D44F0"/>
    <w:rsid w:val="000D4C70"/>
    <w:rsid w:val="000D57F8"/>
    <w:rsid w:val="000D5806"/>
    <w:rsid w:val="000D64B5"/>
    <w:rsid w:val="000D6C60"/>
    <w:rsid w:val="000D7577"/>
    <w:rsid w:val="000D7600"/>
    <w:rsid w:val="000E01A4"/>
    <w:rsid w:val="000E0637"/>
    <w:rsid w:val="000E0DA9"/>
    <w:rsid w:val="000E19B1"/>
    <w:rsid w:val="000E204E"/>
    <w:rsid w:val="000E24AD"/>
    <w:rsid w:val="000E26C3"/>
    <w:rsid w:val="000E32A1"/>
    <w:rsid w:val="000E39AD"/>
    <w:rsid w:val="000E3B26"/>
    <w:rsid w:val="000E3BBE"/>
    <w:rsid w:val="000E45C5"/>
    <w:rsid w:val="000E4989"/>
    <w:rsid w:val="000E4B5D"/>
    <w:rsid w:val="000E550A"/>
    <w:rsid w:val="000E5C44"/>
    <w:rsid w:val="000E5CAE"/>
    <w:rsid w:val="000E6365"/>
    <w:rsid w:val="000E66BE"/>
    <w:rsid w:val="000E68A5"/>
    <w:rsid w:val="000E6A17"/>
    <w:rsid w:val="000E6E6A"/>
    <w:rsid w:val="000E700B"/>
    <w:rsid w:val="000E73E6"/>
    <w:rsid w:val="000E7EFB"/>
    <w:rsid w:val="000F0F58"/>
    <w:rsid w:val="000F0FEB"/>
    <w:rsid w:val="000F14CC"/>
    <w:rsid w:val="000F14E7"/>
    <w:rsid w:val="000F22CF"/>
    <w:rsid w:val="000F29CE"/>
    <w:rsid w:val="000F2A9E"/>
    <w:rsid w:val="000F2E12"/>
    <w:rsid w:val="000F3B5D"/>
    <w:rsid w:val="000F3D2B"/>
    <w:rsid w:val="000F3FD3"/>
    <w:rsid w:val="000F4269"/>
    <w:rsid w:val="000F4375"/>
    <w:rsid w:val="000F43D0"/>
    <w:rsid w:val="000F4AEA"/>
    <w:rsid w:val="000F4E45"/>
    <w:rsid w:val="000F4FC6"/>
    <w:rsid w:val="000F6776"/>
    <w:rsid w:val="000F6B84"/>
    <w:rsid w:val="000F6D87"/>
    <w:rsid w:val="000F6F78"/>
    <w:rsid w:val="000F7350"/>
    <w:rsid w:val="000F7CFB"/>
    <w:rsid w:val="00100543"/>
    <w:rsid w:val="00101344"/>
    <w:rsid w:val="00101F64"/>
    <w:rsid w:val="001020EC"/>
    <w:rsid w:val="001027CD"/>
    <w:rsid w:val="00102941"/>
    <w:rsid w:val="00102FA4"/>
    <w:rsid w:val="00103555"/>
    <w:rsid w:val="00103D31"/>
    <w:rsid w:val="00103E7B"/>
    <w:rsid w:val="00103F9B"/>
    <w:rsid w:val="00104174"/>
    <w:rsid w:val="0010427D"/>
    <w:rsid w:val="00104311"/>
    <w:rsid w:val="0010477D"/>
    <w:rsid w:val="00104C55"/>
    <w:rsid w:val="00105536"/>
    <w:rsid w:val="00106232"/>
    <w:rsid w:val="00106FD9"/>
    <w:rsid w:val="001105E9"/>
    <w:rsid w:val="00111A2F"/>
    <w:rsid w:val="00112793"/>
    <w:rsid w:val="00112DCA"/>
    <w:rsid w:val="00113C96"/>
    <w:rsid w:val="001141F6"/>
    <w:rsid w:val="001144D3"/>
    <w:rsid w:val="00115244"/>
    <w:rsid w:val="001153F9"/>
    <w:rsid w:val="00116605"/>
    <w:rsid w:val="00116C7F"/>
    <w:rsid w:val="00116F72"/>
    <w:rsid w:val="00116FCF"/>
    <w:rsid w:val="001170F0"/>
    <w:rsid w:val="001173A8"/>
    <w:rsid w:val="00117504"/>
    <w:rsid w:val="00117B88"/>
    <w:rsid w:val="00117BE3"/>
    <w:rsid w:val="001200C5"/>
    <w:rsid w:val="001202F9"/>
    <w:rsid w:val="00120608"/>
    <w:rsid w:val="00120DA9"/>
    <w:rsid w:val="00121033"/>
    <w:rsid w:val="0012110C"/>
    <w:rsid w:val="0012157B"/>
    <w:rsid w:val="00122401"/>
    <w:rsid w:val="001224D1"/>
    <w:rsid w:val="00122848"/>
    <w:rsid w:val="00122A41"/>
    <w:rsid w:val="00123BA6"/>
    <w:rsid w:val="00123EBD"/>
    <w:rsid w:val="0012452E"/>
    <w:rsid w:val="00124E07"/>
    <w:rsid w:val="001255AB"/>
    <w:rsid w:val="00125637"/>
    <w:rsid w:val="001256B5"/>
    <w:rsid w:val="00125A65"/>
    <w:rsid w:val="00126268"/>
    <w:rsid w:val="00126CA8"/>
    <w:rsid w:val="001274A7"/>
    <w:rsid w:val="0012790B"/>
    <w:rsid w:val="00127CDC"/>
    <w:rsid w:val="001301E2"/>
    <w:rsid w:val="00130466"/>
    <w:rsid w:val="00130C56"/>
    <w:rsid w:val="00130FB5"/>
    <w:rsid w:val="0013131D"/>
    <w:rsid w:val="00131780"/>
    <w:rsid w:val="00131A84"/>
    <w:rsid w:val="00131F32"/>
    <w:rsid w:val="0013255F"/>
    <w:rsid w:val="0013295D"/>
    <w:rsid w:val="00132D84"/>
    <w:rsid w:val="00133AAB"/>
    <w:rsid w:val="001342BB"/>
    <w:rsid w:val="00134891"/>
    <w:rsid w:val="00135BA6"/>
    <w:rsid w:val="00135BEF"/>
    <w:rsid w:val="00135FE4"/>
    <w:rsid w:val="00136C30"/>
    <w:rsid w:val="00136EC3"/>
    <w:rsid w:val="0013767A"/>
    <w:rsid w:val="00137A4E"/>
    <w:rsid w:val="0014118E"/>
    <w:rsid w:val="0014172A"/>
    <w:rsid w:val="0014183A"/>
    <w:rsid w:val="0014261A"/>
    <w:rsid w:val="00142D66"/>
    <w:rsid w:val="00142FD2"/>
    <w:rsid w:val="00143094"/>
    <w:rsid w:val="001441DB"/>
    <w:rsid w:val="00144358"/>
    <w:rsid w:val="00144379"/>
    <w:rsid w:val="00144740"/>
    <w:rsid w:val="00144A5F"/>
    <w:rsid w:val="00144B82"/>
    <w:rsid w:val="00144F0D"/>
    <w:rsid w:val="00145076"/>
    <w:rsid w:val="001458A6"/>
    <w:rsid w:val="00145B47"/>
    <w:rsid w:val="00145C2A"/>
    <w:rsid w:val="001463C7"/>
    <w:rsid w:val="00146556"/>
    <w:rsid w:val="00146BAC"/>
    <w:rsid w:val="00146BC5"/>
    <w:rsid w:val="00146D06"/>
    <w:rsid w:val="00146EB0"/>
    <w:rsid w:val="001471A9"/>
    <w:rsid w:val="00147461"/>
    <w:rsid w:val="001474C5"/>
    <w:rsid w:val="00147570"/>
    <w:rsid w:val="00147AE1"/>
    <w:rsid w:val="00147D56"/>
    <w:rsid w:val="00150076"/>
    <w:rsid w:val="001508BF"/>
    <w:rsid w:val="00150A0E"/>
    <w:rsid w:val="00150ADB"/>
    <w:rsid w:val="0015106E"/>
    <w:rsid w:val="00151247"/>
    <w:rsid w:val="00151748"/>
    <w:rsid w:val="00151845"/>
    <w:rsid w:val="00151AB4"/>
    <w:rsid w:val="00152B32"/>
    <w:rsid w:val="00152C30"/>
    <w:rsid w:val="00152CA6"/>
    <w:rsid w:val="00153176"/>
    <w:rsid w:val="001532C1"/>
    <w:rsid w:val="00153806"/>
    <w:rsid w:val="001539B1"/>
    <w:rsid w:val="00153A88"/>
    <w:rsid w:val="00153AC8"/>
    <w:rsid w:val="00153D2F"/>
    <w:rsid w:val="0015404E"/>
    <w:rsid w:val="0015421A"/>
    <w:rsid w:val="00154C67"/>
    <w:rsid w:val="00154DDB"/>
    <w:rsid w:val="00155C98"/>
    <w:rsid w:val="0015613F"/>
    <w:rsid w:val="00156680"/>
    <w:rsid w:val="001568FB"/>
    <w:rsid w:val="001569E7"/>
    <w:rsid w:val="00156BDF"/>
    <w:rsid w:val="001572DF"/>
    <w:rsid w:val="00157561"/>
    <w:rsid w:val="001577FA"/>
    <w:rsid w:val="00157F2E"/>
    <w:rsid w:val="0016074C"/>
    <w:rsid w:val="0016087C"/>
    <w:rsid w:val="00160945"/>
    <w:rsid w:val="00160BBC"/>
    <w:rsid w:val="00160E0C"/>
    <w:rsid w:val="00161693"/>
    <w:rsid w:val="00161AF4"/>
    <w:rsid w:val="00161B0E"/>
    <w:rsid w:val="00161C71"/>
    <w:rsid w:val="00161D00"/>
    <w:rsid w:val="00162CFB"/>
    <w:rsid w:val="00163CF1"/>
    <w:rsid w:val="00163F8D"/>
    <w:rsid w:val="00164193"/>
    <w:rsid w:val="00164375"/>
    <w:rsid w:val="001647A9"/>
    <w:rsid w:val="001648FE"/>
    <w:rsid w:val="00164C70"/>
    <w:rsid w:val="001655DA"/>
    <w:rsid w:val="0016610A"/>
    <w:rsid w:val="001661D7"/>
    <w:rsid w:val="0016689F"/>
    <w:rsid w:val="00166D09"/>
    <w:rsid w:val="00166FF0"/>
    <w:rsid w:val="00167400"/>
    <w:rsid w:val="00167464"/>
    <w:rsid w:val="00167E07"/>
    <w:rsid w:val="001708F6"/>
    <w:rsid w:val="0017098B"/>
    <w:rsid w:val="00171E49"/>
    <w:rsid w:val="001724F9"/>
    <w:rsid w:val="00172BC1"/>
    <w:rsid w:val="0017339B"/>
    <w:rsid w:val="00173414"/>
    <w:rsid w:val="00173D38"/>
    <w:rsid w:val="001740BE"/>
    <w:rsid w:val="001740EB"/>
    <w:rsid w:val="001744AE"/>
    <w:rsid w:val="0017465D"/>
    <w:rsid w:val="001746DF"/>
    <w:rsid w:val="00174892"/>
    <w:rsid w:val="00174E51"/>
    <w:rsid w:val="00175D9E"/>
    <w:rsid w:val="001765F6"/>
    <w:rsid w:val="00176AD1"/>
    <w:rsid w:val="001774C4"/>
    <w:rsid w:val="001818E1"/>
    <w:rsid w:val="001819F4"/>
    <w:rsid w:val="00181A9D"/>
    <w:rsid w:val="00181D46"/>
    <w:rsid w:val="00182003"/>
    <w:rsid w:val="00182141"/>
    <w:rsid w:val="00182902"/>
    <w:rsid w:val="00182A66"/>
    <w:rsid w:val="00182E08"/>
    <w:rsid w:val="001833EC"/>
    <w:rsid w:val="00183474"/>
    <w:rsid w:val="00183990"/>
    <w:rsid w:val="00183ED3"/>
    <w:rsid w:val="001843A2"/>
    <w:rsid w:val="00184735"/>
    <w:rsid w:val="00184D93"/>
    <w:rsid w:val="001851BA"/>
    <w:rsid w:val="00185F33"/>
    <w:rsid w:val="00186C1E"/>
    <w:rsid w:val="00186D36"/>
    <w:rsid w:val="00186DC9"/>
    <w:rsid w:val="00187C8E"/>
    <w:rsid w:val="00190593"/>
    <w:rsid w:val="00190752"/>
    <w:rsid w:val="00190A9E"/>
    <w:rsid w:val="001914E2"/>
    <w:rsid w:val="00191B74"/>
    <w:rsid w:val="00191D52"/>
    <w:rsid w:val="00191E44"/>
    <w:rsid w:val="00191E4E"/>
    <w:rsid w:val="001920FA"/>
    <w:rsid w:val="00193019"/>
    <w:rsid w:val="00193820"/>
    <w:rsid w:val="00193C15"/>
    <w:rsid w:val="00193C3B"/>
    <w:rsid w:val="00193EBC"/>
    <w:rsid w:val="00194657"/>
    <w:rsid w:val="0019472E"/>
    <w:rsid w:val="001947CA"/>
    <w:rsid w:val="001948A8"/>
    <w:rsid w:val="00194D57"/>
    <w:rsid w:val="00194DF9"/>
    <w:rsid w:val="00194E50"/>
    <w:rsid w:val="00195F3C"/>
    <w:rsid w:val="00196233"/>
    <w:rsid w:val="001964EC"/>
    <w:rsid w:val="001968A6"/>
    <w:rsid w:val="00196CFE"/>
    <w:rsid w:val="001973C7"/>
    <w:rsid w:val="001979AF"/>
    <w:rsid w:val="00197C1D"/>
    <w:rsid w:val="001A081A"/>
    <w:rsid w:val="001A091B"/>
    <w:rsid w:val="001A0C54"/>
    <w:rsid w:val="001A1143"/>
    <w:rsid w:val="001A16D8"/>
    <w:rsid w:val="001A170B"/>
    <w:rsid w:val="001A195A"/>
    <w:rsid w:val="001A1AC1"/>
    <w:rsid w:val="001A1E02"/>
    <w:rsid w:val="001A221A"/>
    <w:rsid w:val="001A23D7"/>
    <w:rsid w:val="001A297B"/>
    <w:rsid w:val="001A2D13"/>
    <w:rsid w:val="001A317A"/>
    <w:rsid w:val="001A391F"/>
    <w:rsid w:val="001A40BF"/>
    <w:rsid w:val="001A4550"/>
    <w:rsid w:val="001A486E"/>
    <w:rsid w:val="001A492D"/>
    <w:rsid w:val="001A4B98"/>
    <w:rsid w:val="001A4D60"/>
    <w:rsid w:val="001A4FA1"/>
    <w:rsid w:val="001A5246"/>
    <w:rsid w:val="001A5BBB"/>
    <w:rsid w:val="001A5DD9"/>
    <w:rsid w:val="001A5F6A"/>
    <w:rsid w:val="001A5FF8"/>
    <w:rsid w:val="001A6A2C"/>
    <w:rsid w:val="001A6BC1"/>
    <w:rsid w:val="001A6FED"/>
    <w:rsid w:val="001A78AF"/>
    <w:rsid w:val="001A7E22"/>
    <w:rsid w:val="001B027B"/>
    <w:rsid w:val="001B0591"/>
    <w:rsid w:val="001B09C6"/>
    <w:rsid w:val="001B163F"/>
    <w:rsid w:val="001B1F8A"/>
    <w:rsid w:val="001B22D0"/>
    <w:rsid w:val="001B3079"/>
    <w:rsid w:val="001B5445"/>
    <w:rsid w:val="001B5EB2"/>
    <w:rsid w:val="001B6525"/>
    <w:rsid w:val="001B6562"/>
    <w:rsid w:val="001B689E"/>
    <w:rsid w:val="001B6EC1"/>
    <w:rsid w:val="001B775D"/>
    <w:rsid w:val="001B77EE"/>
    <w:rsid w:val="001B7943"/>
    <w:rsid w:val="001B798D"/>
    <w:rsid w:val="001B7C7D"/>
    <w:rsid w:val="001C00FB"/>
    <w:rsid w:val="001C031F"/>
    <w:rsid w:val="001C037D"/>
    <w:rsid w:val="001C16D6"/>
    <w:rsid w:val="001C1CCC"/>
    <w:rsid w:val="001C1EED"/>
    <w:rsid w:val="001C2012"/>
    <w:rsid w:val="001C2AF5"/>
    <w:rsid w:val="001C2E6D"/>
    <w:rsid w:val="001C3480"/>
    <w:rsid w:val="001C4205"/>
    <w:rsid w:val="001C4380"/>
    <w:rsid w:val="001C4905"/>
    <w:rsid w:val="001C4913"/>
    <w:rsid w:val="001C4A61"/>
    <w:rsid w:val="001C4FB5"/>
    <w:rsid w:val="001C50EB"/>
    <w:rsid w:val="001C536D"/>
    <w:rsid w:val="001C56A7"/>
    <w:rsid w:val="001C5B3E"/>
    <w:rsid w:val="001C5CF9"/>
    <w:rsid w:val="001C6C45"/>
    <w:rsid w:val="001C72D1"/>
    <w:rsid w:val="001C750F"/>
    <w:rsid w:val="001C7B78"/>
    <w:rsid w:val="001D0312"/>
    <w:rsid w:val="001D047E"/>
    <w:rsid w:val="001D04CE"/>
    <w:rsid w:val="001D07CE"/>
    <w:rsid w:val="001D0E0D"/>
    <w:rsid w:val="001D0EE2"/>
    <w:rsid w:val="001D0F36"/>
    <w:rsid w:val="001D1954"/>
    <w:rsid w:val="001D1C20"/>
    <w:rsid w:val="001D20AE"/>
    <w:rsid w:val="001D2786"/>
    <w:rsid w:val="001D2846"/>
    <w:rsid w:val="001D2A3C"/>
    <w:rsid w:val="001D2DC6"/>
    <w:rsid w:val="001D31D2"/>
    <w:rsid w:val="001D34CF"/>
    <w:rsid w:val="001D34DA"/>
    <w:rsid w:val="001D34DB"/>
    <w:rsid w:val="001D3BC6"/>
    <w:rsid w:val="001D3CC2"/>
    <w:rsid w:val="001D46AE"/>
    <w:rsid w:val="001D4E71"/>
    <w:rsid w:val="001D540A"/>
    <w:rsid w:val="001D6621"/>
    <w:rsid w:val="001D66C8"/>
    <w:rsid w:val="001D7754"/>
    <w:rsid w:val="001D7F87"/>
    <w:rsid w:val="001E0002"/>
    <w:rsid w:val="001E052D"/>
    <w:rsid w:val="001E07B6"/>
    <w:rsid w:val="001E0BD7"/>
    <w:rsid w:val="001E0C41"/>
    <w:rsid w:val="001E116F"/>
    <w:rsid w:val="001E1428"/>
    <w:rsid w:val="001E1D0F"/>
    <w:rsid w:val="001E2400"/>
    <w:rsid w:val="001E2AE2"/>
    <w:rsid w:val="001E3AA8"/>
    <w:rsid w:val="001E3C28"/>
    <w:rsid w:val="001E4258"/>
    <w:rsid w:val="001E5087"/>
    <w:rsid w:val="001E531D"/>
    <w:rsid w:val="001E541E"/>
    <w:rsid w:val="001E54D9"/>
    <w:rsid w:val="001E555F"/>
    <w:rsid w:val="001E6DA1"/>
    <w:rsid w:val="001E6DD1"/>
    <w:rsid w:val="001E76A0"/>
    <w:rsid w:val="001E7D17"/>
    <w:rsid w:val="001F0238"/>
    <w:rsid w:val="001F0BED"/>
    <w:rsid w:val="001F0D4C"/>
    <w:rsid w:val="001F1FA6"/>
    <w:rsid w:val="001F2955"/>
    <w:rsid w:val="001F3724"/>
    <w:rsid w:val="001F3789"/>
    <w:rsid w:val="001F51F9"/>
    <w:rsid w:val="001F5443"/>
    <w:rsid w:val="001F563E"/>
    <w:rsid w:val="001F59E6"/>
    <w:rsid w:val="001F5FA5"/>
    <w:rsid w:val="001F65C6"/>
    <w:rsid w:val="001F7088"/>
    <w:rsid w:val="001F7892"/>
    <w:rsid w:val="001F7959"/>
    <w:rsid w:val="001F7BEC"/>
    <w:rsid w:val="001F7D6F"/>
    <w:rsid w:val="002001BB"/>
    <w:rsid w:val="002009B9"/>
    <w:rsid w:val="00200CAC"/>
    <w:rsid w:val="00201313"/>
    <w:rsid w:val="00201B7F"/>
    <w:rsid w:val="00201C8C"/>
    <w:rsid w:val="0020262B"/>
    <w:rsid w:val="002027EA"/>
    <w:rsid w:val="00203141"/>
    <w:rsid w:val="00203799"/>
    <w:rsid w:val="00204101"/>
    <w:rsid w:val="00204283"/>
    <w:rsid w:val="002048CA"/>
    <w:rsid w:val="00204C1D"/>
    <w:rsid w:val="00204D31"/>
    <w:rsid w:val="00204FCE"/>
    <w:rsid w:val="0020597B"/>
    <w:rsid w:val="00205EC2"/>
    <w:rsid w:val="0020622E"/>
    <w:rsid w:val="00206267"/>
    <w:rsid w:val="00206630"/>
    <w:rsid w:val="002066DF"/>
    <w:rsid w:val="002069E1"/>
    <w:rsid w:val="00206EAF"/>
    <w:rsid w:val="00211097"/>
    <w:rsid w:val="0021145B"/>
    <w:rsid w:val="0021219A"/>
    <w:rsid w:val="00212445"/>
    <w:rsid w:val="0021344E"/>
    <w:rsid w:val="0021360C"/>
    <w:rsid w:val="00213D42"/>
    <w:rsid w:val="002140CC"/>
    <w:rsid w:val="002142B1"/>
    <w:rsid w:val="00214CA7"/>
    <w:rsid w:val="002152FE"/>
    <w:rsid w:val="002153E5"/>
    <w:rsid w:val="0021549B"/>
    <w:rsid w:val="0021553A"/>
    <w:rsid w:val="00215702"/>
    <w:rsid w:val="002158ED"/>
    <w:rsid w:val="002169F3"/>
    <w:rsid w:val="00216F3A"/>
    <w:rsid w:val="002172BE"/>
    <w:rsid w:val="00217BAB"/>
    <w:rsid w:val="00217DAC"/>
    <w:rsid w:val="00220AF0"/>
    <w:rsid w:val="00220E0B"/>
    <w:rsid w:val="002218D2"/>
    <w:rsid w:val="00221FC6"/>
    <w:rsid w:val="00223679"/>
    <w:rsid w:val="00223907"/>
    <w:rsid w:val="00223D98"/>
    <w:rsid w:val="0022474B"/>
    <w:rsid w:val="00224893"/>
    <w:rsid w:val="002248AE"/>
    <w:rsid w:val="00224D3F"/>
    <w:rsid w:val="0022503F"/>
    <w:rsid w:val="00225219"/>
    <w:rsid w:val="002253E5"/>
    <w:rsid w:val="00225A4D"/>
    <w:rsid w:val="00226174"/>
    <w:rsid w:val="00226685"/>
    <w:rsid w:val="002266C7"/>
    <w:rsid w:val="0022691C"/>
    <w:rsid w:val="00226D8A"/>
    <w:rsid w:val="0022708A"/>
    <w:rsid w:val="00227576"/>
    <w:rsid w:val="00227C84"/>
    <w:rsid w:val="0023086A"/>
    <w:rsid w:val="0023174D"/>
    <w:rsid w:val="002317CD"/>
    <w:rsid w:val="0023194B"/>
    <w:rsid w:val="00232046"/>
    <w:rsid w:val="002322B8"/>
    <w:rsid w:val="002325F8"/>
    <w:rsid w:val="0023262E"/>
    <w:rsid w:val="00232ED3"/>
    <w:rsid w:val="00232EDA"/>
    <w:rsid w:val="002334D9"/>
    <w:rsid w:val="00233884"/>
    <w:rsid w:val="00233984"/>
    <w:rsid w:val="00233DD1"/>
    <w:rsid w:val="00234154"/>
    <w:rsid w:val="00234417"/>
    <w:rsid w:val="00234AA6"/>
    <w:rsid w:val="00234C5A"/>
    <w:rsid w:val="00235A6B"/>
    <w:rsid w:val="00236ECB"/>
    <w:rsid w:val="00237332"/>
    <w:rsid w:val="0024026F"/>
    <w:rsid w:val="0024175F"/>
    <w:rsid w:val="00241762"/>
    <w:rsid w:val="00242367"/>
    <w:rsid w:val="00242600"/>
    <w:rsid w:val="00242B77"/>
    <w:rsid w:val="00242D0E"/>
    <w:rsid w:val="00242E94"/>
    <w:rsid w:val="0024321B"/>
    <w:rsid w:val="00243719"/>
    <w:rsid w:val="00243921"/>
    <w:rsid w:val="00243B01"/>
    <w:rsid w:val="00243B78"/>
    <w:rsid w:val="00243DC8"/>
    <w:rsid w:val="00244794"/>
    <w:rsid w:val="002450B1"/>
    <w:rsid w:val="0024526B"/>
    <w:rsid w:val="00245C56"/>
    <w:rsid w:val="00245D40"/>
    <w:rsid w:val="00245D48"/>
    <w:rsid w:val="00246624"/>
    <w:rsid w:val="00246D0C"/>
    <w:rsid w:val="002501D6"/>
    <w:rsid w:val="00251368"/>
    <w:rsid w:val="002514A8"/>
    <w:rsid w:val="0025174C"/>
    <w:rsid w:val="00251A6A"/>
    <w:rsid w:val="00251B5C"/>
    <w:rsid w:val="00252332"/>
    <w:rsid w:val="00252703"/>
    <w:rsid w:val="00252D98"/>
    <w:rsid w:val="00252FEF"/>
    <w:rsid w:val="00253963"/>
    <w:rsid w:val="00254130"/>
    <w:rsid w:val="00254259"/>
    <w:rsid w:val="002544E3"/>
    <w:rsid w:val="00254CDB"/>
    <w:rsid w:val="00255431"/>
    <w:rsid w:val="00256907"/>
    <w:rsid w:val="00256B4A"/>
    <w:rsid w:val="00256D46"/>
    <w:rsid w:val="00256F61"/>
    <w:rsid w:val="0025707D"/>
    <w:rsid w:val="002572A4"/>
    <w:rsid w:val="00257331"/>
    <w:rsid w:val="00257EAD"/>
    <w:rsid w:val="00257ED3"/>
    <w:rsid w:val="00260C27"/>
    <w:rsid w:val="00260DC3"/>
    <w:rsid w:val="002610B8"/>
    <w:rsid w:val="00261391"/>
    <w:rsid w:val="00261932"/>
    <w:rsid w:val="00261C02"/>
    <w:rsid w:val="00261F15"/>
    <w:rsid w:val="00262047"/>
    <w:rsid w:val="0026208C"/>
    <w:rsid w:val="0026212F"/>
    <w:rsid w:val="002624D1"/>
    <w:rsid w:val="00262B0B"/>
    <w:rsid w:val="00263B13"/>
    <w:rsid w:val="002640A4"/>
    <w:rsid w:val="00264171"/>
    <w:rsid w:val="00264500"/>
    <w:rsid w:val="00264CA2"/>
    <w:rsid w:val="00264E5E"/>
    <w:rsid w:val="00264EBF"/>
    <w:rsid w:val="002657D1"/>
    <w:rsid w:val="00266873"/>
    <w:rsid w:val="0026715A"/>
    <w:rsid w:val="002673CC"/>
    <w:rsid w:val="002674BE"/>
    <w:rsid w:val="0027068A"/>
    <w:rsid w:val="00270BD1"/>
    <w:rsid w:val="002713FA"/>
    <w:rsid w:val="00271981"/>
    <w:rsid w:val="0027270A"/>
    <w:rsid w:val="00272970"/>
    <w:rsid w:val="00272DAC"/>
    <w:rsid w:val="00272E68"/>
    <w:rsid w:val="00273051"/>
    <w:rsid w:val="002730E5"/>
    <w:rsid w:val="00273B23"/>
    <w:rsid w:val="00274425"/>
    <w:rsid w:val="00274567"/>
    <w:rsid w:val="0027462A"/>
    <w:rsid w:val="00274737"/>
    <w:rsid w:val="00274956"/>
    <w:rsid w:val="002756B5"/>
    <w:rsid w:val="002759C3"/>
    <w:rsid w:val="00275CA2"/>
    <w:rsid w:val="00275ECE"/>
    <w:rsid w:val="0027664A"/>
    <w:rsid w:val="002769B7"/>
    <w:rsid w:val="00276E84"/>
    <w:rsid w:val="00276EB8"/>
    <w:rsid w:val="002773B4"/>
    <w:rsid w:val="00277855"/>
    <w:rsid w:val="00280752"/>
    <w:rsid w:val="002808BE"/>
    <w:rsid w:val="00281822"/>
    <w:rsid w:val="00281C02"/>
    <w:rsid w:val="00282A88"/>
    <w:rsid w:val="00282FCB"/>
    <w:rsid w:val="00283258"/>
    <w:rsid w:val="00283906"/>
    <w:rsid w:val="00283CE0"/>
    <w:rsid w:val="00283EDD"/>
    <w:rsid w:val="00283EEA"/>
    <w:rsid w:val="002841FC"/>
    <w:rsid w:val="0028451C"/>
    <w:rsid w:val="00285733"/>
    <w:rsid w:val="00285B0B"/>
    <w:rsid w:val="00286993"/>
    <w:rsid w:val="00286B83"/>
    <w:rsid w:val="00286EF8"/>
    <w:rsid w:val="0028755D"/>
    <w:rsid w:val="002875AC"/>
    <w:rsid w:val="0028766B"/>
    <w:rsid w:val="00287744"/>
    <w:rsid w:val="002878A9"/>
    <w:rsid w:val="002902DB"/>
    <w:rsid w:val="002903DC"/>
    <w:rsid w:val="00290814"/>
    <w:rsid w:val="00290B20"/>
    <w:rsid w:val="00290C91"/>
    <w:rsid w:val="00290FDE"/>
    <w:rsid w:val="00291D62"/>
    <w:rsid w:val="00292EF9"/>
    <w:rsid w:val="002931DF"/>
    <w:rsid w:val="002938BF"/>
    <w:rsid w:val="002940C5"/>
    <w:rsid w:val="002942F5"/>
    <w:rsid w:val="002957FD"/>
    <w:rsid w:val="00295875"/>
    <w:rsid w:val="0029593C"/>
    <w:rsid w:val="002964ED"/>
    <w:rsid w:val="0029687A"/>
    <w:rsid w:val="002A005A"/>
    <w:rsid w:val="002A0F9B"/>
    <w:rsid w:val="002A1A80"/>
    <w:rsid w:val="002A2D3B"/>
    <w:rsid w:val="002A3004"/>
    <w:rsid w:val="002A31B5"/>
    <w:rsid w:val="002A34AF"/>
    <w:rsid w:val="002A4AB1"/>
    <w:rsid w:val="002A527B"/>
    <w:rsid w:val="002A5416"/>
    <w:rsid w:val="002A54EA"/>
    <w:rsid w:val="002A5814"/>
    <w:rsid w:val="002A5F8D"/>
    <w:rsid w:val="002A6801"/>
    <w:rsid w:val="002A6B07"/>
    <w:rsid w:val="002A74AC"/>
    <w:rsid w:val="002B00BA"/>
    <w:rsid w:val="002B0436"/>
    <w:rsid w:val="002B0CBB"/>
    <w:rsid w:val="002B0E7A"/>
    <w:rsid w:val="002B1133"/>
    <w:rsid w:val="002B16CE"/>
    <w:rsid w:val="002B17FA"/>
    <w:rsid w:val="002B1DBE"/>
    <w:rsid w:val="002B1EEE"/>
    <w:rsid w:val="002B2485"/>
    <w:rsid w:val="002B2A08"/>
    <w:rsid w:val="002B316F"/>
    <w:rsid w:val="002B3231"/>
    <w:rsid w:val="002B378F"/>
    <w:rsid w:val="002B383D"/>
    <w:rsid w:val="002B3C8C"/>
    <w:rsid w:val="002B4109"/>
    <w:rsid w:val="002B4B48"/>
    <w:rsid w:val="002B4B4C"/>
    <w:rsid w:val="002B4D0C"/>
    <w:rsid w:val="002B5C3F"/>
    <w:rsid w:val="002B62B0"/>
    <w:rsid w:val="002B6F0B"/>
    <w:rsid w:val="002B7C10"/>
    <w:rsid w:val="002C0E30"/>
    <w:rsid w:val="002C10F5"/>
    <w:rsid w:val="002C116C"/>
    <w:rsid w:val="002C1302"/>
    <w:rsid w:val="002C1610"/>
    <w:rsid w:val="002C182C"/>
    <w:rsid w:val="002C1953"/>
    <w:rsid w:val="002C1A10"/>
    <w:rsid w:val="002C1F6A"/>
    <w:rsid w:val="002C2E1B"/>
    <w:rsid w:val="002C2FF5"/>
    <w:rsid w:val="002C37B2"/>
    <w:rsid w:val="002C38CD"/>
    <w:rsid w:val="002C3EEE"/>
    <w:rsid w:val="002C4C6E"/>
    <w:rsid w:val="002C4E15"/>
    <w:rsid w:val="002C5511"/>
    <w:rsid w:val="002C5568"/>
    <w:rsid w:val="002C5A90"/>
    <w:rsid w:val="002C5AB6"/>
    <w:rsid w:val="002C5FDE"/>
    <w:rsid w:val="002C643C"/>
    <w:rsid w:val="002C6823"/>
    <w:rsid w:val="002C68D1"/>
    <w:rsid w:val="002C6B89"/>
    <w:rsid w:val="002C6BF8"/>
    <w:rsid w:val="002C6C25"/>
    <w:rsid w:val="002C6FC9"/>
    <w:rsid w:val="002C75B4"/>
    <w:rsid w:val="002C7841"/>
    <w:rsid w:val="002C7BD8"/>
    <w:rsid w:val="002C7E16"/>
    <w:rsid w:val="002D005B"/>
    <w:rsid w:val="002D0173"/>
    <w:rsid w:val="002D0FD1"/>
    <w:rsid w:val="002D1890"/>
    <w:rsid w:val="002D18F2"/>
    <w:rsid w:val="002D33DE"/>
    <w:rsid w:val="002D3A72"/>
    <w:rsid w:val="002D3B7E"/>
    <w:rsid w:val="002D43B0"/>
    <w:rsid w:val="002D4F59"/>
    <w:rsid w:val="002D5526"/>
    <w:rsid w:val="002D5ABA"/>
    <w:rsid w:val="002D62E2"/>
    <w:rsid w:val="002D69C7"/>
    <w:rsid w:val="002D6BE8"/>
    <w:rsid w:val="002D7246"/>
    <w:rsid w:val="002D757C"/>
    <w:rsid w:val="002D7949"/>
    <w:rsid w:val="002E0516"/>
    <w:rsid w:val="002E0548"/>
    <w:rsid w:val="002E0B7A"/>
    <w:rsid w:val="002E0B8A"/>
    <w:rsid w:val="002E0F16"/>
    <w:rsid w:val="002E1166"/>
    <w:rsid w:val="002E138D"/>
    <w:rsid w:val="002E1D36"/>
    <w:rsid w:val="002E1DE6"/>
    <w:rsid w:val="002E2630"/>
    <w:rsid w:val="002E2754"/>
    <w:rsid w:val="002E2985"/>
    <w:rsid w:val="002E2B8C"/>
    <w:rsid w:val="002E2C15"/>
    <w:rsid w:val="002E3694"/>
    <w:rsid w:val="002E4040"/>
    <w:rsid w:val="002E41FE"/>
    <w:rsid w:val="002E4476"/>
    <w:rsid w:val="002E468E"/>
    <w:rsid w:val="002E474E"/>
    <w:rsid w:val="002E4A23"/>
    <w:rsid w:val="002E4BC1"/>
    <w:rsid w:val="002E4E04"/>
    <w:rsid w:val="002E50CD"/>
    <w:rsid w:val="002E5A20"/>
    <w:rsid w:val="002E5E0E"/>
    <w:rsid w:val="002E7040"/>
    <w:rsid w:val="002E71FE"/>
    <w:rsid w:val="002E752B"/>
    <w:rsid w:val="002E75CD"/>
    <w:rsid w:val="002E77FE"/>
    <w:rsid w:val="002E798D"/>
    <w:rsid w:val="002F05F9"/>
    <w:rsid w:val="002F12F7"/>
    <w:rsid w:val="002F14BC"/>
    <w:rsid w:val="002F18D8"/>
    <w:rsid w:val="002F1B0F"/>
    <w:rsid w:val="002F1B70"/>
    <w:rsid w:val="002F2797"/>
    <w:rsid w:val="002F2E8C"/>
    <w:rsid w:val="002F2F64"/>
    <w:rsid w:val="002F3401"/>
    <w:rsid w:val="002F350D"/>
    <w:rsid w:val="002F3A68"/>
    <w:rsid w:val="002F5743"/>
    <w:rsid w:val="002F57F0"/>
    <w:rsid w:val="002F6AF0"/>
    <w:rsid w:val="002F72AF"/>
    <w:rsid w:val="002F74A1"/>
    <w:rsid w:val="002F74A3"/>
    <w:rsid w:val="002F7891"/>
    <w:rsid w:val="002F7BE3"/>
    <w:rsid w:val="003000F6"/>
    <w:rsid w:val="00300402"/>
    <w:rsid w:val="00300AC0"/>
    <w:rsid w:val="003016C8"/>
    <w:rsid w:val="003019FA"/>
    <w:rsid w:val="00301F4C"/>
    <w:rsid w:val="003027FF"/>
    <w:rsid w:val="0030297C"/>
    <w:rsid w:val="00302EC5"/>
    <w:rsid w:val="0030315B"/>
    <w:rsid w:val="003031DF"/>
    <w:rsid w:val="00303C0B"/>
    <w:rsid w:val="00304ED3"/>
    <w:rsid w:val="0030578E"/>
    <w:rsid w:val="00305D7F"/>
    <w:rsid w:val="00306773"/>
    <w:rsid w:val="003074A1"/>
    <w:rsid w:val="00307747"/>
    <w:rsid w:val="00307967"/>
    <w:rsid w:val="00307BF2"/>
    <w:rsid w:val="003105EC"/>
    <w:rsid w:val="00310876"/>
    <w:rsid w:val="00311035"/>
    <w:rsid w:val="00311234"/>
    <w:rsid w:val="003121A9"/>
    <w:rsid w:val="00312548"/>
    <w:rsid w:val="00312D61"/>
    <w:rsid w:val="00313150"/>
    <w:rsid w:val="0031382F"/>
    <w:rsid w:val="00313854"/>
    <w:rsid w:val="00313984"/>
    <w:rsid w:val="00313D51"/>
    <w:rsid w:val="00314B20"/>
    <w:rsid w:val="003150A9"/>
    <w:rsid w:val="0031554D"/>
    <w:rsid w:val="0031569D"/>
    <w:rsid w:val="00315D90"/>
    <w:rsid w:val="003167AB"/>
    <w:rsid w:val="00316DDC"/>
    <w:rsid w:val="00317747"/>
    <w:rsid w:val="00320520"/>
    <w:rsid w:val="0032089D"/>
    <w:rsid w:val="00320988"/>
    <w:rsid w:val="00320A32"/>
    <w:rsid w:val="00320C70"/>
    <w:rsid w:val="00320E03"/>
    <w:rsid w:val="0032151E"/>
    <w:rsid w:val="00321B1C"/>
    <w:rsid w:val="00321BA1"/>
    <w:rsid w:val="003221DA"/>
    <w:rsid w:val="00322811"/>
    <w:rsid w:val="00322ADF"/>
    <w:rsid w:val="00323415"/>
    <w:rsid w:val="0032351E"/>
    <w:rsid w:val="00323B31"/>
    <w:rsid w:val="00323CAA"/>
    <w:rsid w:val="00323D0F"/>
    <w:rsid w:val="00324307"/>
    <w:rsid w:val="003249D4"/>
    <w:rsid w:val="00324A05"/>
    <w:rsid w:val="00324A6A"/>
    <w:rsid w:val="00325091"/>
    <w:rsid w:val="003255C1"/>
    <w:rsid w:val="00325B83"/>
    <w:rsid w:val="00325FCC"/>
    <w:rsid w:val="00326A9B"/>
    <w:rsid w:val="00326CC9"/>
    <w:rsid w:val="00326D6D"/>
    <w:rsid w:val="0032739A"/>
    <w:rsid w:val="003279B7"/>
    <w:rsid w:val="00327A68"/>
    <w:rsid w:val="003301B3"/>
    <w:rsid w:val="003303E2"/>
    <w:rsid w:val="0033095E"/>
    <w:rsid w:val="00330EC1"/>
    <w:rsid w:val="003312BF"/>
    <w:rsid w:val="00331952"/>
    <w:rsid w:val="00331C96"/>
    <w:rsid w:val="00331E96"/>
    <w:rsid w:val="00331EF2"/>
    <w:rsid w:val="0033230E"/>
    <w:rsid w:val="003323D4"/>
    <w:rsid w:val="003325E0"/>
    <w:rsid w:val="0033266C"/>
    <w:rsid w:val="00332728"/>
    <w:rsid w:val="003329F2"/>
    <w:rsid w:val="0033351E"/>
    <w:rsid w:val="003335A5"/>
    <w:rsid w:val="00333BEF"/>
    <w:rsid w:val="003345A4"/>
    <w:rsid w:val="00335475"/>
    <w:rsid w:val="003355F4"/>
    <w:rsid w:val="003362A8"/>
    <w:rsid w:val="0033696E"/>
    <w:rsid w:val="00336EBF"/>
    <w:rsid w:val="003373A1"/>
    <w:rsid w:val="00337618"/>
    <w:rsid w:val="00340127"/>
    <w:rsid w:val="003408BB"/>
    <w:rsid w:val="00340C2B"/>
    <w:rsid w:val="00340DE3"/>
    <w:rsid w:val="00340FB1"/>
    <w:rsid w:val="003412F2"/>
    <w:rsid w:val="003422E5"/>
    <w:rsid w:val="003424EB"/>
    <w:rsid w:val="00342B67"/>
    <w:rsid w:val="00342B74"/>
    <w:rsid w:val="00342B90"/>
    <w:rsid w:val="0034345A"/>
    <w:rsid w:val="00343653"/>
    <w:rsid w:val="003440D1"/>
    <w:rsid w:val="00344122"/>
    <w:rsid w:val="00345A25"/>
    <w:rsid w:val="00345EE4"/>
    <w:rsid w:val="00346092"/>
    <w:rsid w:val="003469A8"/>
    <w:rsid w:val="003476E4"/>
    <w:rsid w:val="00347747"/>
    <w:rsid w:val="00347BDF"/>
    <w:rsid w:val="00347D47"/>
    <w:rsid w:val="00347E57"/>
    <w:rsid w:val="0035054A"/>
    <w:rsid w:val="0035054E"/>
    <w:rsid w:val="0035177E"/>
    <w:rsid w:val="00351E21"/>
    <w:rsid w:val="00351EFB"/>
    <w:rsid w:val="003525BF"/>
    <w:rsid w:val="00352761"/>
    <w:rsid w:val="00352B87"/>
    <w:rsid w:val="00352C02"/>
    <w:rsid w:val="00352C99"/>
    <w:rsid w:val="00352D6A"/>
    <w:rsid w:val="003534EC"/>
    <w:rsid w:val="00353D0C"/>
    <w:rsid w:val="003549A1"/>
    <w:rsid w:val="00354EBA"/>
    <w:rsid w:val="003553B0"/>
    <w:rsid w:val="00355BF2"/>
    <w:rsid w:val="00355EF0"/>
    <w:rsid w:val="00356498"/>
    <w:rsid w:val="003565D5"/>
    <w:rsid w:val="00356B1C"/>
    <w:rsid w:val="00356ECE"/>
    <w:rsid w:val="00357274"/>
    <w:rsid w:val="0035761C"/>
    <w:rsid w:val="003578C4"/>
    <w:rsid w:val="00357BA9"/>
    <w:rsid w:val="00357C44"/>
    <w:rsid w:val="003600F1"/>
    <w:rsid w:val="0036028A"/>
    <w:rsid w:val="003608DC"/>
    <w:rsid w:val="00360B7B"/>
    <w:rsid w:val="00360D85"/>
    <w:rsid w:val="003616E3"/>
    <w:rsid w:val="00361741"/>
    <w:rsid w:val="003617A8"/>
    <w:rsid w:val="003619EC"/>
    <w:rsid w:val="00361C8C"/>
    <w:rsid w:val="00362942"/>
    <w:rsid w:val="00362C4B"/>
    <w:rsid w:val="00362E57"/>
    <w:rsid w:val="003635C9"/>
    <w:rsid w:val="003637A2"/>
    <w:rsid w:val="0036380E"/>
    <w:rsid w:val="00363E2E"/>
    <w:rsid w:val="00363FC1"/>
    <w:rsid w:val="0036505E"/>
    <w:rsid w:val="0036583F"/>
    <w:rsid w:val="00365BC8"/>
    <w:rsid w:val="00365E34"/>
    <w:rsid w:val="00365E68"/>
    <w:rsid w:val="00365E76"/>
    <w:rsid w:val="00366FF4"/>
    <w:rsid w:val="003671DB"/>
    <w:rsid w:val="0036753F"/>
    <w:rsid w:val="0036772B"/>
    <w:rsid w:val="00367A44"/>
    <w:rsid w:val="00367D22"/>
    <w:rsid w:val="0037065D"/>
    <w:rsid w:val="00370B36"/>
    <w:rsid w:val="00370BC1"/>
    <w:rsid w:val="00371895"/>
    <w:rsid w:val="00371BF3"/>
    <w:rsid w:val="0037238B"/>
    <w:rsid w:val="003723E8"/>
    <w:rsid w:val="003728FC"/>
    <w:rsid w:val="00372CE8"/>
    <w:rsid w:val="00372F9E"/>
    <w:rsid w:val="00373484"/>
    <w:rsid w:val="00373DB8"/>
    <w:rsid w:val="00373EE3"/>
    <w:rsid w:val="003741A0"/>
    <w:rsid w:val="0037434D"/>
    <w:rsid w:val="003745B7"/>
    <w:rsid w:val="0037461B"/>
    <w:rsid w:val="00374D26"/>
    <w:rsid w:val="00374DE0"/>
    <w:rsid w:val="00374EF0"/>
    <w:rsid w:val="00375095"/>
    <w:rsid w:val="003751DA"/>
    <w:rsid w:val="0037552F"/>
    <w:rsid w:val="00375A9D"/>
    <w:rsid w:val="00375B74"/>
    <w:rsid w:val="00375E2E"/>
    <w:rsid w:val="00375FB7"/>
    <w:rsid w:val="0037607C"/>
    <w:rsid w:val="00376566"/>
    <w:rsid w:val="003766F0"/>
    <w:rsid w:val="0037690D"/>
    <w:rsid w:val="00376F4A"/>
    <w:rsid w:val="00376F8D"/>
    <w:rsid w:val="00377006"/>
    <w:rsid w:val="0037716A"/>
    <w:rsid w:val="0037749B"/>
    <w:rsid w:val="00377853"/>
    <w:rsid w:val="00377924"/>
    <w:rsid w:val="00377F4F"/>
    <w:rsid w:val="00377FCE"/>
    <w:rsid w:val="00380D83"/>
    <w:rsid w:val="003814F1"/>
    <w:rsid w:val="0038193E"/>
    <w:rsid w:val="00381A42"/>
    <w:rsid w:val="00381AC2"/>
    <w:rsid w:val="00381FEF"/>
    <w:rsid w:val="0038220A"/>
    <w:rsid w:val="00382893"/>
    <w:rsid w:val="003828EA"/>
    <w:rsid w:val="00382A5F"/>
    <w:rsid w:val="00382B1C"/>
    <w:rsid w:val="0038337B"/>
    <w:rsid w:val="003840E2"/>
    <w:rsid w:val="003842F7"/>
    <w:rsid w:val="003846B5"/>
    <w:rsid w:val="00384B0E"/>
    <w:rsid w:val="00384D6F"/>
    <w:rsid w:val="00384F31"/>
    <w:rsid w:val="003855B0"/>
    <w:rsid w:val="00385E4E"/>
    <w:rsid w:val="003861BB"/>
    <w:rsid w:val="003868C3"/>
    <w:rsid w:val="00387539"/>
    <w:rsid w:val="0039091D"/>
    <w:rsid w:val="00390BDB"/>
    <w:rsid w:val="0039129D"/>
    <w:rsid w:val="00391A0D"/>
    <w:rsid w:val="00391B2D"/>
    <w:rsid w:val="00391BF9"/>
    <w:rsid w:val="00391F74"/>
    <w:rsid w:val="00392264"/>
    <w:rsid w:val="003922F4"/>
    <w:rsid w:val="003931F7"/>
    <w:rsid w:val="00393BC5"/>
    <w:rsid w:val="00393D10"/>
    <w:rsid w:val="003949FB"/>
    <w:rsid w:val="00394D33"/>
    <w:rsid w:val="00394F5F"/>
    <w:rsid w:val="003952E8"/>
    <w:rsid w:val="003957D9"/>
    <w:rsid w:val="00395BDB"/>
    <w:rsid w:val="00396588"/>
    <w:rsid w:val="00396738"/>
    <w:rsid w:val="00396746"/>
    <w:rsid w:val="00396779"/>
    <w:rsid w:val="00396F81"/>
    <w:rsid w:val="0039710A"/>
    <w:rsid w:val="00397668"/>
    <w:rsid w:val="003A0414"/>
    <w:rsid w:val="003A1C9A"/>
    <w:rsid w:val="003A21D4"/>
    <w:rsid w:val="003A2335"/>
    <w:rsid w:val="003A25DB"/>
    <w:rsid w:val="003A26A7"/>
    <w:rsid w:val="003A27A9"/>
    <w:rsid w:val="003A395D"/>
    <w:rsid w:val="003A405C"/>
    <w:rsid w:val="003A4356"/>
    <w:rsid w:val="003A4D52"/>
    <w:rsid w:val="003A51A0"/>
    <w:rsid w:val="003A5872"/>
    <w:rsid w:val="003A5F03"/>
    <w:rsid w:val="003A6595"/>
    <w:rsid w:val="003A65B6"/>
    <w:rsid w:val="003A6E46"/>
    <w:rsid w:val="003A77F0"/>
    <w:rsid w:val="003A781D"/>
    <w:rsid w:val="003A7CA5"/>
    <w:rsid w:val="003A7F8E"/>
    <w:rsid w:val="003A7FF4"/>
    <w:rsid w:val="003B0141"/>
    <w:rsid w:val="003B016E"/>
    <w:rsid w:val="003B0240"/>
    <w:rsid w:val="003B0262"/>
    <w:rsid w:val="003B0C6A"/>
    <w:rsid w:val="003B100A"/>
    <w:rsid w:val="003B1452"/>
    <w:rsid w:val="003B1FE3"/>
    <w:rsid w:val="003B204C"/>
    <w:rsid w:val="003B23D3"/>
    <w:rsid w:val="003B2473"/>
    <w:rsid w:val="003B261C"/>
    <w:rsid w:val="003B2D5F"/>
    <w:rsid w:val="003B2FCA"/>
    <w:rsid w:val="003B3C8E"/>
    <w:rsid w:val="003B4EE8"/>
    <w:rsid w:val="003B590C"/>
    <w:rsid w:val="003B5922"/>
    <w:rsid w:val="003B6FDC"/>
    <w:rsid w:val="003B711D"/>
    <w:rsid w:val="003B77E4"/>
    <w:rsid w:val="003B7B74"/>
    <w:rsid w:val="003B7DAF"/>
    <w:rsid w:val="003B7FFE"/>
    <w:rsid w:val="003C0035"/>
    <w:rsid w:val="003C003F"/>
    <w:rsid w:val="003C016E"/>
    <w:rsid w:val="003C07AE"/>
    <w:rsid w:val="003C25EF"/>
    <w:rsid w:val="003C3036"/>
    <w:rsid w:val="003C31C9"/>
    <w:rsid w:val="003C32CA"/>
    <w:rsid w:val="003C35C9"/>
    <w:rsid w:val="003C35DA"/>
    <w:rsid w:val="003C386F"/>
    <w:rsid w:val="003C4066"/>
    <w:rsid w:val="003C4714"/>
    <w:rsid w:val="003C5F43"/>
    <w:rsid w:val="003C630F"/>
    <w:rsid w:val="003C6AFF"/>
    <w:rsid w:val="003C74FD"/>
    <w:rsid w:val="003C7C02"/>
    <w:rsid w:val="003D0176"/>
    <w:rsid w:val="003D0F6F"/>
    <w:rsid w:val="003D10E4"/>
    <w:rsid w:val="003D16DA"/>
    <w:rsid w:val="003D187C"/>
    <w:rsid w:val="003D18F4"/>
    <w:rsid w:val="003D3225"/>
    <w:rsid w:val="003D351C"/>
    <w:rsid w:val="003D38FD"/>
    <w:rsid w:val="003D39CE"/>
    <w:rsid w:val="003D3A0C"/>
    <w:rsid w:val="003D3DBC"/>
    <w:rsid w:val="003D3DCA"/>
    <w:rsid w:val="003D3DEC"/>
    <w:rsid w:val="003D3EDF"/>
    <w:rsid w:val="003D4866"/>
    <w:rsid w:val="003D586A"/>
    <w:rsid w:val="003D6D27"/>
    <w:rsid w:val="003D7841"/>
    <w:rsid w:val="003D79AE"/>
    <w:rsid w:val="003D7E1A"/>
    <w:rsid w:val="003D7F82"/>
    <w:rsid w:val="003E07D7"/>
    <w:rsid w:val="003E0D6A"/>
    <w:rsid w:val="003E1AC8"/>
    <w:rsid w:val="003E1B9A"/>
    <w:rsid w:val="003E211A"/>
    <w:rsid w:val="003E2E66"/>
    <w:rsid w:val="003E3481"/>
    <w:rsid w:val="003E3C35"/>
    <w:rsid w:val="003E48AE"/>
    <w:rsid w:val="003E54B9"/>
    <w:rsid w:val="003E54BA"/>
    <w:rsid w:val="003E573A"/>
    <w:rsid w:val="003E5BC6"/>
    <w:rsid w:val="003E66DD"/>
    <w:rsid w:val="003E6967"/>
    <w:rsid w:val="003E6B5C"/>
    <w:rsid w:val="003E770D"/>
    <w:rsid w:val="003E7B64"/>
    <w:rsid w:val="003F0828"/>
    <w:rsid w:val="003F181F"/>
    <w:rsid w:val="003F19A9"/>
    <w:rsid w:val="003F1ED3"/>
    <w:rsid w:val="003F1F45"/>
    <w:rsid w:val="003F22DE"/>
    <w:rsid w:val="003F367E"/>
    <w:rsid w:val="003F3B29"/>
    <w:rsid w:val="003F3DAE"/>
    <w:rsid w:val="003F424D"/>
    <w:rsid w:val="003F4CA8"/>
    <w:rsid w:val="003F4EC2"/>
    <w:rsid w:val="003F52EF"/>
    <w:rsid w:val="003F5FAF"/>
    <w:rsid w:val="003F7001"/>
    <w:rsid w:val="003F740E"/>
    <w:rsid w:val="003F7A37"/>
    <w:rsid w:val="00400591"/>
    <w:rsid w:val="00400633"/>
    <w:rsid w:val="00400BF2"/>
    <w:rsid w:val="00401038"/>
    <w:rsid w:val="00401317"/>
    <w:rsid w:val="004015C7"/>
    <w:rsid w:val="00401837"/>
    <w:rsid w:val="004018E0"/>
    <w:rsid w:val="004019D6"/>
    <w:rsid w:val="004027F4"/>
    <w:rsid w:val="00402BAE"/>
    <w:rsid w:val="00402D93"/>
    <w:rsid w:val="00403666"/>
    <w:rsid w:val="00403D70"/>
    <w:rsid w:val="004044B3"/>
    <w:rsid w:val="00404BC1"/>
    <w:rsid w:val="00405D3E"/>
    <w:rsid w:val="004076AE"/>
    <w:rsid w:val="004107F7"/>
    <w:rsid w:val="00410C5D"/>
    <w:rsid w:val="0041174E"/>
    <w:rsid w:val="004117AA"/>
    <w:rsid w:val="0041246E"/>
    <w:rsid w:val="0041274B"/>
    <w:rsid w:val="004127A9"/>
    <w:rsid w:val="004127E3"/>
    <w:rsid w:val="00412D87"/>
    <w:rsid w:val="0041302E"/>
    <w:rsid w:val="0041325D"/>
    <w:rsid w:val="00413D44"/>
    <w:rsid w:val="00414559"/>
    <w:rsid w:val="00414859"/>
    <w:rsid w:val="00414976"/>
    <w:rsid w:val="00414EB5"/>
    <w:rsid w:val="0041539C"/>
    <w:rsid w:val="00415739"/>
    <w:rsid w:val="00415BAB"/>
    <w:rsid w:val="00415C26"/>
    <w:rsid w:val="00415F7B"/>
    <w:rsid w:val="004169B9"/>
    <w:rsid w:val="00417DE6"/>
    <w:rsid w:val="00417E67"/>
    <w:rsid w:val="00420097"/>
    <w:rsid w:val="00420747"/>
    <w:rsid w:val="00420B7C"/>
    <w:rsid w:val="00420E90"/>
    <w:rsid w:val="00421227"/>
    <w:rsid w:val="00422A93"/>
    <w:rsid w:val="00423565"/>
    <w:rsid w:val="004236ED"/>
    <w:rsid w:val="00423931"/>
    <w:rsid w:val="0042397B"/>
    <w:rsid w:val="00423E19"/>
    <w:rsid w:val="00423EE0"/>
    <w:rsid w:val="00424971"/>
    <w:rsid w:val="00424A53"/>
    <w:rsid w:val="00424A84"/>
    <w:rsid w:val="00424E9E"/>
    <w:rsid w:val="00424EBA"/>
    <w:rsid w:val="00424F51"/>
    <w:rsid w:val="0042530C"/>
    <w:rsid w:val="0042643E"/>
    <w:rsid w:val="004265EF"/>
    <w:rsid w:val="00426B13"/>
    <w:rsid w:val="00426C08"/>
    <w:rsid w:val="0042726C"/>
    <w:rsid w:val="0042774C"/>
    <w:rsid w:val="00427F70"/>
    <w:rsid w:val="00430EE0"/>
    <w:rsid w:val="004319FE"/>
    <w:rsid w:val="004323D9"/>
    <w:rsid w:val="00432999"/>
    <w:rsid w:val="0043355B"/>
    <w:rsid w:val="00433915"/>
    <w:rsid w:val="00433B45"/>
    <w:rsid w:val="00434151"/>
    <w:rsid w:val="004344FD"/>
    <w:rsid w:val="004346EC"/>
    <w:rsid w:val="00434BC3"/>
    <w:rsid w:val="00435E92"/>
    <w:rsid w:val="00436865"/>
    <w:rsid w:val="00436BA3"/>
    <w:rsid w:val="004376E2"/>
    <w:rsid w:val="00437793"/>
    <w:rsid w:val="00440060"/>
    <w:rsid w:val="00440357"/>
    <w:rsid w:val="0044166D"/>
    <w:rsid w:val="004418A3"/>
    <w:rsid w:val="00441967"/>
    <w:rsid w:val="00441C9C"/>
    <w:rsid w:val="00442314"/>
    <w:rsid w:val="004439FB"/>
    <w:rsid w:val="00443F1F"/>
    <w:rsid w:val="00444A14"/>
    <w:rsid w:val="0044503F"/>
    <w:rsid w:val="004451DD"/>
    <w:rsid w:val="004451EE"/>
    <w:rsid w:val="0044522C"/>
    <w:rsid w:val="00445C26"/>
    <w:rsid w:val="004468CC"/>
    <w:rsid w:val="004475CD"/>
    <w:rsid w:val="00447ADC"/>
    <w:rsid w:val="00450447"/>
    <w:rsid w:val="004504B1"/>
    <w:rsid w:val="00450606"/>
    <w:rsid w:val="00450A61"/>
    <w:rsid w:val="00451379"/>
    <w:rsid w:val="004515F3"/>
    <w:rsid w:val="00451762"/>
    <w:rsid w:val="00451769"/>
    <w:rsid w:val="0045188B"/>
    <w:rsid w:val="00451B94"/>
    <w:rsid w:val="0045241A"/>
    <w:rsid w:val="00452455"/>
    <w:rsid w:val="00453040"/>
    <w:rsid w:val="0045304C"/>
    <w:rsid w:val="0045368A"/>
    <w:rsid w:val="004537B1"/>
    <w:rsid w:val="004537F4"/>
    <w:rsid w:val="004539E5"/>
    <w:rsid w:val="00453BC0"/>
    <w:rsid w:val="004542DC"/>
    <w:rsid w:val="00454348"/>
    <w:rsid w:val="0045490A"/>
    <w:rsid w:val="00454986"/>
    <w:rsid w:val="00455238"/>
    <w:rsid w:val="00456011"/>
    <w:rsid w:val="004561E8"/>
    <w:rsid w:val="004570E8"/>
    <w:rsid w:val="00457A37"/>
    <w:rsid w:val="00457AC9"/>
    <w:rsid w:val="00460061"/>
    <w:rsid w:val="004603E3"/>
    <w:rsid w:val="00460F5C"/>
    <w:rsid w:val="004612B8"/>
    <w:rsid w:val="00461533"/>
    <w:rsid w:val="004619B9"/>
    <w:rsid w:val="00461FD9"/>
    <w:rsid w:val="004620A8"/>
    <w:rsid w:val="0046334A"/>
    <w:rsid w:val="004636AA"/>
    <w:rsid w:val="00463909"/>
    <w:rsid w:val="00463FE0"/>
    <w:rsid w:val="004658CC"/>
    <w:rsid w:val="00465B39"/>
    <w:rsid w:val="00465C65"/>
    <w:rsid w:val="004661FA"/>
    <w:rsid w:val="00466B67"/>
    <w:rsid w:val="00466CD3"/>
    <w:rsid w:val="004674A6"/>
    <w:rsid w:val="00467711"/>
    <w:rsid w:val="00467A61"/>
    <w:rsid w:val="00467BE9"/>
    <w:rsid w:val="00470437"/>
    <w:rsid w:val="004709ED"/>
    <w:rsid w:val="00470BB5"/>
    <w:rsid w:val="004714D7"/>
    <w:rsid w:val="0047184D"/>
    <w:rsid w:val="00471DF4"/>
    <w:rsid w:val="004720DE"/>
    <w:rsid w:val="004729D6"/>
    <w:rsid w:val="0047390F"/>
    <w:rsid w:val="00473B0A"/>
    <w:rsid w:val="00473DB2"/>
    <w:rsid w:val="00473F3D"/>
    <w:rsid w:val="004756E6"/>
    <w:rsid w:val="00475FDF"/>
    <w:rsid w:val="004763C9"/>
    <w:rsid w:val="004764F0"/>
    <w:rsid w:val="00476706"/>
    <w:rsid w:val="0047689D"/>
    <w:rsid w:val="00476EED"/>
    <w:rsid w:val="00477A4D"/>
    <w:rsid w:val="0048041C"/>
    <w:rsid w:val="00481171"/>
    <w:rsid w:val="0048184E"/>
    <w:rsid w:val="00482060"/>
    <w:rsid w:val="004820F1"/>
    <w:rsid w:val="00482899"/>
    <w:rsid w:val="00482C58"/>
    <w:rsid w:val="00482EF7"/>
    <w:rsid w:val="00482EFB"/>
    <w:rsid w:val="00483112"/>
    <w:rsid w:val="00483717"/>
    <w:rsid w:val="004839FC"/>
    <w:rsid w:val="00483D91"/>
    <w:rsid w:val="004856C6"/>
    <w:rsid w:val="0048758D"/>
    <w:rsid w:val="004878CE"/>
    <w:rsid w:val="00487BE8"/>
    <w:rsid w:val="004903D1"/>
    <w:rsid w:val="004904CD"/>
    <w:rsid w:val="0049096F"/>
    <w:rsid w:val="004909C5"/>
    <w:rsid w:val="00490C31"/>
    <w:rsid w:val="004917F4"/>
    <w:rsid w:val="00491BC8"/>
    <w:rsid w:val="00492046"/>
    <w:rsid w:val="00492435"/>
    <w:rsid w:val="00492A13"/>
    <w:rsid w:val="00492E3B"/>
    <w:rsid w:val="004931EF"/>
    <w:rsid w:val="0049336A"/>
    <w:rsid w:val="00493684"/>
    <w:rsid w:val="00493A1D"/>
    <w:rsid w:val="00494294"/>
    <w:rsid w:val="00494307"/>
    <w:rsid w:val="004948DD"/>
    <w:rsid w:val="00494F30"/>
    <w:rsid w:val="00495BCE"/>
    <w:rsid w:val="00495D23"/>
    <w:rsid w:val="00496196"/>
    <w:rsid w:val="004963E3"/>
    <w:rsid w:val="0049661F"/>
    <w:rsid w:val="0049716D"/>
    <w:rsid w:val="004A002C"/>
    <w:rsid w:val="004A3382"/>
    <w:rsid w:val="004A3443"/>
    <w:rsid w:val="004A36C4"/>
    <w:rsid w:val="004A36CE"/>
    <w:rsid w:val="004A3B2E"/>
    <w:rsid w:val="004A3C04"/>
    <w:rsid w:val="004A423E"/>
    <w:rsid w:val="004A454A"/>
    <w:rsid w:val="004A478E"/>
    <w:rsid w:val="004A50AC"/>
    <w:rsid w:val="004A50D6"/>
    <w:rsid w:val="004A59B0"/>
    <w:rsid w:val="004A5F2F"/>
    <w:rsid w:val="004A6204"/>
    <w:rsid w:val="004A6B73"/>
    <w:rsid w:val="004A6CC3"/>
    <w:rsid w:val="004A6EF7"/>
    <w:rsid w:val="004B0191"/>
    <w:rsid w:val="004B0ECF"/>
    <w:rsid w:val="004B1400"/>
    <w:rsid w:val="004B1A8C"/>
    <w:rsid w:val="004B1EEA"/>
    <w:rsid w:val="004B1F77"/>
    <w:rsid w:val="004B1FAF"/>
    <w:rsid w:val="004B1FCB"/>
    <w:rsid w:val="004B29FD"/>
    <w:rsid w:val="004B2AE9"/>
    <w:rsid w:val="004B36D5"/>
    <w:rsid w:val="004B3967"/>
    <w:rsid w:val="004B4246"/>
    <w:rsid w:val="004B44DD"/>
    <w:rsid w:val="004B47D3"/>
    <w:rsid w:val="004B54E7"/>
    <w:rsid w:val="004B54F6"/>
    <w:rsid w:val="004B5524"/>
    <w:rsid w:val="004B55CC"/>
    <w:rsid w:val="004B5648"/>
    <w:rsid w:val="004B57DE"/>
    <w:rsid w:val="004B5B1C"/>
    <w:rsid w:val="004B6790"/>
    <w:rsid w:val="004B6AC9"/>
    <w:rsid w:val="004B712D"/>
    <w:rsid w:val="004B7534"/>
    <w:rsid w:val="004B770C"/>
    <w:rsid w:val="004B7DCE"/>
    <w:rsid w:val="004B7F9B"/>
    <w:rsid w:val="004C041A"/>
    <w:rsid w:val="004C0B25"/>
    <w:rsid w:val="004C0F48"/>
    <w:rsid w:val="004C0FE5"/>
    <w:rsid w:val="004C103E"/>
    <w:rsid w:val="004C1213"/>
    <w:rsid w:val="004C2696"/>
    <w:rsid w:val="004C2BB0"/>
    <w:rsid w:val="004C2FF5"/>
    <w:rsid w:val="004C3D61"/>
    <w:rsid w:val="004C3FB9"/>
    <w:rsid w:val="004C43F3"/>
    <w:rsid w:val="004C4CF3"/>
    <w:rsid w:val="004C4EDA"/>
    <w:rsid w:val="004C5329"/>
    <w:rsid w:val="004C5858"/>
    <w:rsid w:val="004C60D3"/>
    <w:rsid w:val="004C658A"/>
    <w:rsid w:val="004C6B43"/>
    <w:rsid w:val="004C6D66"/>
    <w:rsid w:val="004C7028"/>
    <w:rsid w:val="004D00B5"/>
    <w:rsid w:val="004D06A2"/>
    <w:rsid w:val="004D0E3F"/>
    <w:rsid w:val="004D14DF"/>
    <w:rsid w:val="004D16FB"/>
    <w:rsid w:val="004D17D3"/>
    <w:rsid w:val="004D18A8"/>
    <w:rsid w:val="004D1B4F"/>
    <w:rsid w:val="004D2271"/>
    <w:rsid w:val="004D2695"/>
    <w:rsid w:val="004D3039"/>
    <w:rsid w:val="004D31DA"/>
    <w:rsid w:val="004D35D1"/>
    <w:rsid w:val="004D3893"/>
    <w:rsid w:val="004D43CD"/>
    <w:rsid w:val="004D44B5"/>
    <w:rsid w:val="004D45EF"/>
    <w:rsid w:val="004D5629"/>
    <w:rsid w:val="004D5936"/>
    <w:rsid w:val="004D59DB"/>
    <w:rsid w:val="004D5EA8"/>
    <w:rsid w:val="004D618A"/>
    <w:rsid w:val="004D69F4"/>
    <w:rsid w:val="004D6C66"/>
    <w:rsid w:val="004D7337"/>
    <w:rsid w:val="004D7A98"/>
    <w:rsid w:val="004D7D4B"/>
    <w:rsid w:val="004D7FE1"/>
    <w:rsid w:val="004E0274"/>
    <w:rsid w:val="004E0431"/>
    <w:rsid w:val="004E09C3"/>
    <w:rsid w:val="004E0C40"/>
    <w:rsid w:val="004E0E03"/>
    <w:rsid w:val="004E0FF7"/>
    <w:rsid w:val="004E10FD"/>
    <w:rsid w:val="004E11C1"/>
    <w:rsid w:val="004E19F2"/>
    <w:rsid w:val="004E2C3A"/>
    <w:rsid w:val="004E2C50"/>
    <w:rsid w:val="004E305C"/>
    <w:rsid w:val="004E3C8C"/>
    <w:rsid w:val="004E3E2B"/>
    <w:rsid w:val="004E3EC1"/>
    <w:rsid w:val="004E4D0F"/>
    <w:rsid w:val="004E4EA1"/>
    <w:rsid w:val="004E5236"/>
    <w:rsid w:val="004E57D2"/>
    <w:rsid w:val="004E60BA"/>
    <w:rsid w:val="004E6A69"/>
    <w:rsid w:val="004E6BC4"/>
    <w:rsid w:val="004E7B9C"/>
    <w:rsid w:val="004F0333"/>
    <w:rsid w:val="004F03C6"/>
    <w:rsid w:val="004F0726"/>
    <w:rsid w:val="004F0A95"/>
    <w:rsid w:val="004F0B1D"/>
    <w:rsid w:val="004F1A4E"/>
    <w:rsid w:val="004F1B39"/>
    <w:rsid w:val="004F1EBA"/>
    <w:rsid w:val="004F2A82"/>
    <w:rsid w:val="004F2D96"/>
    <w:rsid w:val="004F36EE"/>
    <w:rsid w:val="004F4378"/>
    <w:rsid w:val="004F4586"/>
    <w:rsid w:val="004F45C2"/>
    <w:rsid w:val="004F4681"/>
    <w:rsid w:val="004F47C5"/>
    <w:rsid w:val="004F48DE"/>
    <w:rsid w:val="004F564F"/>
    <w:rsid w:val="004F59BC"/>
    <w:rsid w:val="004F5D34"/>
    <w:rsid w:val="004F5F8B"/>
    <w:rsid w:val="004F601E"/>
    <w:rsid w:val="004F6999"/>
    <w:rsid w:val="004F6E7C"/>
    <w:rsid w:val="004F6FD2"/>
    <w:rsid w:val="004F7215"/>
    <w:rsid w:val="004F7BB5"/>
    <w:rsid w:val="004F7F54"/>
    <w:rsid w:val="00500764"/>
    <w:rsid w:val="00500984"/>
    <w:rsid w:val="00500A6E"/>
    <w:rsid w:val="00500CD3"/>
    <w:rsid w:val="00500E9E"/>
    <w:rsid w:val="00501391"/>
    <w:rsid w:val="00501549"/>
    <w:rsid w:val="00501937"/>
    <w:rsid w:val="00501B5A"/>
    <w:rsid w:val="00501E74"/>
    <w:rsid w:val="00503443"/>
    <w:rsid w:val="00503B29"/>
    <w:rsid w:val="00503BF7"/>
    <w:rsid w:val="00503F84"/>
    <w:rsid w:val="005044E3"/>
    <w:rsid w:val="00504854"/>
    <w:rsid w:val="00504F84"/>
    <w:rsid w:val="005058FC"/>
    <w:rsid w:val="00505A90"/>
    <w:rsid w:val="00505C41"/>
    <w:rsid w:val="00505C5C"/>
    <w:rsid w:val="0050649A"/>
    <w:rsid w:val="00506AD2"/>
    <w:rsid w:val="00506BEA"/>
    <w:rsid w:val="00506DF8"/>
    <w:rsid w:val="00506F1D"/>
    <w:rsid w:val="0050721F"/>
    <w:rsid w:val="0051042E"/>
    <w:rsid w:val="00510E58"/>
    <w:rsid w:val="00510FB1"/>
    <w:rsid w:val="00511103"/>
    <w:rsid w:val="0051180B"/>
    <w:rsid w:val="00512659"/>
    <w:rsid w:val="00512D5D"/>
    <w:rsid w:val="00513203"/>
    <w:rsid w:val="0051364B"/>
    <w:rsid w:val="005137DB"/>
    <w:rsid w:val="005139D7"/>
    <w:rsid w:val="005139E2"/>
    <w:rsid w:val="00513F50"/>
    <w:rsid w:val="00514087"/>
    <w:rsid w:val="00514148"/>
    <w:rsid w:val="005147FD"/>
    <w:rsid w:val="0051526B"/>
    <w:rsid w:val="005154E3"/>
    <w:rsid w:val="005156C7"/>
    <w:rsid w:val="00515AAC"/>
    <w:rsid w:val="00515D86"/>
    <w:rsid w:val="00516511"/>
    <w:rsid w:val="00516941"/>
    <w:rsid w:val="0051739F"/>
    <w:rsid w:val="005173E5"/>
    <w:rsid w:val="00520C1A"/>
    <w:rsid w:val="005211B8"/>
    <w:rsid w:val="0052180D"/>
    <w:rsid w:val="0052188E"/>
    <w:rsid w:val="00521FDC"/>
    <w:rsid w:val="00522240"/>
    <w:rsid w:val="005223B9"/>
    <w:rsid w:val="0052279A"/>
    <w:rsid w:val="005229FE"/>
    <w:rsid w:val="00522CD2"/>
    <w:rsid w:val="00522DC0"/>
    <w:rsid w:val="0052506E"/>
    <w:rsid w:val="005254CE"/>
    <w:rsid w:val="00525957"/>
    <w:rsid w:val="00526E7A"/>
    <w:rsid w:val="005274A2"/>
    <w:rsid w:val="00527862"/>
    <w:rsid w:val="00527C42"/>
    <w:rsid w:val="00527D1B"/>
    <w:rsid w:val="00527EAD"/>
    <w:rsid w:val="00530323"/>
    <w:rsid w:val="00530C83"/>
    <w:rsid w:val="00530FE2"/>
    <w:rsid w:val="00531739"/>
    <w:rsid w:val="00531D8B"/>
    <w:rsid w:val="005323DE"/>
    <w:rsid w:val="00532A56"/>
    <w:rsid w:val="005331B9"/>
    <w:rsid w:val="00533625"/>
    <w:rsid w:val="00533CA0"/>
    <w:rsid w:val="00533F34"/>
    <w:rsid w:val="005340D1"/>
    <w:rsid w:val="005342E4"/>
    <w:rsid w:val="00535138"/>
    <w:rsid w:val="005353E9"/>
    <w:rsid w:val="00535A99"/>
    <w:rsid w:val="00536678"/>
    <w:rsid w:val="005367D0"/>
    <w:rsid w:val="005368D4"/>
    <w:rsid w:val="00536B04"/>
    <w:rsid w:val="00537005"/>
    <w:rsid w:val="00537AAB"/>
    <w:rsid w:val="0054093A"/>
    <w:rsid w:val="00540C24"/>
    <w:rsid w:val="005416EA"/>
    <w:rsid w:val="00541C54"/>
    <w:rsid w:val="00541D96"/>
    <w:rsid w:val="005420A1"/>
    <w:rsid w:val="00542104"/>
    <w:rsid w:val="00542240"/>
    <w:rsid w:val="005423A4"/>
    <w:rsid w:val="0054240F"/>
    <w:rsid w:val="00542D4B"/>
    <w:rsid w:val="00543512"/>
    <w:rsid w:val="00544418"/>
    <w:rsid w:val="00544475"/>
    <w:rsid w:val="0054499F"/>
    <w:rsid w:val="005455FC"/>
    <w:rsid w:val="00545DEB"/>
    <w:rsid w:val="00545E6F"/>
    <w:rsid w:val="00546002"/>
    <w:rsid w:val="005460DE"/>
    <w:rsid w:val="00546402"/>
    <w:rsid w:val="0054679D"/>
    <w:rsid w:val="00546E4F"/>
    <w:rsid w:val="00546F3A"/>
    <w:rsid w:val="00547619"/>
    <w:rsid w:val="0054785D"/>
    <w:rsid w:val="005479CA"/>
    <w:rsid w:val="00547B10"/>
    <w:rsid w:val="00547C8C"/>
    <w:rsid w:val="00547CFC"/>
    <w:rsid w:val="0055007F"/>
    <w:rsid w:val="0055040B"/>
    <w:rsid w:val="005504F8"/>
    <w:rsid w:val="00550617"/>
    <w:rsid w:val="0055093F"/>
    <w:rsid w:val="005517B0"/>
    <w:rsid w:val="00551965"/>
    <w:rsid w:val="005520B5"/>
    <w:rsid w:val="005525B0"/>
    <w:rsid w:val="0055333C"/>
    <w:rsid w:val="005553E2"/>
    <w:rsid w:val="00555AC1"/>
    <w:rsid w:val="00555C53"/>
    <w:rsid w:val="00555DEC"/>
    <w:rsid w:val="00555E85"/>
    <w:rsid w:val="005562CD"/>
    <w:rsid w:val="00556EBD"/>
    <w:rsid w:val="00557665"/>
    <w:rsid w:val="00557F95"/>
    <w:rsid w:val="005604AF"/>
    <w:rsid w:val="005617C9"/>
    <w:rsid w:val="00561ACA"/>
    <w:rsid w:val="00561D3B"/>
    <w:rsid w:val="00561E4B"/>
    <w:rsid w:val="00561F70"/>
    <w:rsid w:val="0056242D"/>
    <w:rsid w:val="005628FF"/>
    <w:rsid w:val="00562E3E"/>
    <w:rsid w:val="0056303B"/>
    <w:rsid w:val="00563077"/>
    <w:rsid w:val="00563176"/>
    <w:rsid w:val="005639BA"/>
    <w:rsid w:val="00563ACE"/>
    <w:rsid w:val="00563C14"/>
    <w:rsid w:val="00563DC3"/>
    <w:rsid w:val="00563F17"/>
    <w:rsid w:val="00564F1C"/>
    <w:rsid w:val="005654D2"/>
    <w:rsid w:val="00565A66"/>
    <w:rsid w:val="005660A9"/>
    <w:rsid w:val="00566114"/>
    <w:rsid w:val="005661C2"/>
    <w:rsid w:val="005666B6"/>
    <w:rsid w:val="00566B25"/>
    <w:rsid w:val="00566EFA"/>
    <w:rsid w:val="0056749F"/>
    <w:rsid w:val="00567581"/>
    <w:rsid w:val="0056798A"/>
    <w:rsid w:val="00567D4E"/>
    <w:rsid w:val="005704D3"/>
    <w:rsid w:val="00570C81"/>
    <w:rsid w:val="005710AE"/>
    <w:rsid w:val="005727D3"/>
    <w:rsid w:val="00572A24"/>
    <w:rsid w:val="005732C7"/>
    <w:rsid w:val="00573917"/>
    <w:rsid w:val="00573C38"/>
    <w:rsid w:val="0057409C"/>
    <w:rsid w:val="00574322"/>
    <w:rsid w:val="00574D3B"/>
    <w:rsid w:val="00575349"/>
    <w:rsid w:val="005761BB"/>
    <w:rsid w:val="005762A0"/>
    <w:rsid w:val="005765B6"/>
    <w:rsid w:val="005766F3"/>
    <w:rsid w:val="005767BF"/>
    <w:rsid w:val="00576D45"/>
    <w:rsid w:val="0057720B"/>
    <w:rsid w:val="00577400"/>
    <w:rsid w:val="005778CA"/>
    <w:rsid w:val="00577AC7"/>
    <w:rsid w:val="00577BA8"/>
    <w:rsid w:val="005801D7"/>
    <w:rsid w:val="005807E1"/>
    <w:rsid w:val="00580B0A"/>
    <w:rsid w:val="00580CB5"/>
    <w:rsid w:val="0058141D"/>
    <w:rsid w:val="00581C2F"/>
    <w:rsid w:val="00581EB2"/>
    <w:rsid w:val="00582071"/>
    <w:rsid w:val="005822DB"/>
    <w:rsid w:val="00582390"/>
    <w:rsid w:val="0058271B"/>
    <w:rsid w:val="0058295B"/>
    <w:rsid w:val="00582C27"/>
    <w:rsid w:val="00582CC0"/>
    <w:rsid w:val="00583439"/>
    <w:rsid w:val="00583534"/>
    <w:rsid w:val="00583633"/>
    <w:rsid w:val="00583E02"/>
    <w:rsid w:val="00584528"/>
    <w:rsid w:val="0058486C"/>
    <w:rsid w:val="00584AAD"/>
    <w:rsid w:val="00584B6B"/>
    <w:rsid w:val="00585179"/>
    <w:rsid w:val="005851B9"/>
    <w:rsid w:val="0058540F"/>
    <w:rsid w:val="005859E9"/>
    <w:rsid w:val="005865AF"/>
    <w:rsid w:val="00586C39"/>
    <w:rsid w:val="00586D9C"/>
    <w:rsid w:val="00586FC9"/>
    <w:rsid w:val="00587210"/>
    <w:rsid w:val="005879B6"/>
    <w:rsid w:val="005900C3"/>
    <w:rsid w:val="005900EC"/>
    <w:rsid w:val="00590129"/>
    <w:rsid w:val="00591253"/>
    <w:rsid w:val="005918B1"/>
    <w:rsid w:val="00591F7B"/>
    <w:rsid w:val="0059208B"/>
    <w:rsid w:val="00592A2B"/>
    <w:rsid w:val="00592DB9"/>
    <w:rsid w:val="0059351D"/>
    <w:rsid w:val="00593749"/>
    <w:rsid w:val="00593AE5"/>
    <w:rsid w:val="005948E6"/>
    <w:rsid w:val="00594E70"/>
    <w:rsid w:val="00596315"/>
    <w:rsid w:val="0059645B"/>
    <w:rsid w:val="00596606"/>
    <w:rsid w:val="00596754"/>
    <w:rsid w:val="00596929"/>
    <w:rsid w:val="0059771D"/>
    <w:rsid w:val="005A0174"/>
    <w:rsid w:val="005A0370"/>
    <w:rsid w:val="005A07E3"/>
    <w:rsid w:val="005A0AC9"/>
    <w:rsid w:val="005A0C4F"/>
    <w:rsid w:val="005A0DEF"/>
    <w:rsid w:val="005A0E14"/>
    <w:rsid w:val="005A0FB6"/>
    <w:rsid w:val="005A18C2"/>
    <w:rsid w:val="005A2314"/>
    <w:rsid w:val="005A23ED"/>
    <w:rsid w:val="005A2DE5"/>
    <w:rsid w:val="005A2E66"/>
    <w:rsid w:val="005A3B5F"/>
    <w:rsid w:val="005A3F4B"/>
    <w:rsid w:val="005A3FA8"/>
    <w:rsid w:val="005A42AA"/>
    <w:rsid w:val="005A47E3"/>
    <w:rsid w:val="005A4DCF"/>
    <w:rsid w:val="005A505F"/>
    <w:rsid w:val="005A5613"/>
    <w:rsid w:val="005A5964"/>
    <w:rsid w:val="005A5BC1"/>
    <w:rsid w:val="005A5BE5"/>
    <w:rsid w:val="005A64C5"/>
    <w:rsid w:val="005A6924"/>
    <w:rsid w:val="005A6BB8"/>
    <w:rsid w:val="005A7396"/>
    <w:rsid w:val="005A7D78"/>
    <w:rsid w:val="005B06C1"/>
    <w:rsid w:val="005B0B14"/>
    <w:rsid w:val="005B22B9"/>
    <w:rsid w:val="005B22CC"/>
    <w:rsid w:val="005B2AB7"/>
    <w:rsid w:val="005B2C95"/>
    <w:rsid w:val="005B3041"/>
    <w:rsid w:val="005B3AF2"/>
    <w:rsid w:val="005B3E4D"/>
    <w:rsid w:val="005B40C0"/>
    <w:rsid w:val="005B44C3"/>
    <w:rsid w:val="005B49A8"/>
    <w:rsid w:val="005B4C58"/>
    <w:rsid w:val="005B4E22"/>
    <w:rsid w:val="005B4F12"/>
    <w:rsid w:val="005B52DC"/>
    <w:rsid w:val="005B6631"/>
    <w:rsid w:val="005B6A6D"/>
    <w:rsid w:val="005B7787"/>
    <w:rsid w:val="005B7B0C"/>
    <w:rsid w:val="005C014F"/>
    <w:rsid w:val="005C021A"/>
    <w:rsid w:val="005C06A3"/>
    <w:rsid w:val="005C131A"/>
    <w:rsid w:val="005C1500"/>
    <w:rsid w:val="005C1558"/>
    <w:rsid w:val="005C227C"/>
    <w:rsid w:val="005C3CF5"/>
    <w:rsid w:val="005C471C"/>
    <w:rsid w:val="005C5877"/>
    <w:rsid w:val="005C647A"/>
    <w:rsid w:val="005C6E59"/>
    <w:rsid w:val="005C7046"/>
    <w:rsid w:val="005C709B"/>
    <w:rsid w:val="005C76B8"/>
    <w:rsid w:val="005C7AFF"/>
    <w:rsid w:val="005D05B0"/>
    <w:rsid w:val="005D0AB6"/>
    <w:rsid w:val="005D0C3F"/>
    <w:rsid w:val="005D0CB5"/>
    <w:rsid w:val="005D1339"/>
    <w:rsid w:val="005D1AEA"/>
    <w:rsid w:val="005D1E42"/>
    <w:rsid w:val="005D1F5B"/>
    <w:rsid w:val="005D218C"/>
    <w:rsid w:val="005D23B4"/>
    <w:rsid w:val="005D282D"/>
    <w:rsid w:val="005D2920"/>
    <w:rsid w:val="005D34DB"/>
    <w:rsid w:val="005D3B17"/>
    <w:rsid w:val="005D412B"/>
    <w:rsid w:val="005D5710"/>
    <w:rsid w:val="005D5A73"/>
    <w:rsid w:val="005D5C25"/>
    <w:rsid w:val="005D5FD4"/>
    <w:rsid w:val="005D6430"/>
    <w:rsid w:val="005D6EA7"/>
    <w:rsid w:val="005D705A"/>
    <w:rsid w:val="005D7E53"/>
    <w:rsid w:val="005E03E1"/>
    <w:rsid w:val="005E04AD"/>
    <w:rsid w:val="005E0710"/>
    <w:rsid w:val="005E0BA9"/>
    <w:rsid w:val="005E11CA"/>
    <w:rsid w:val="005E185D"/>
    <w:rsid w:val="005E2F40"/>
    <w:rsid w:val="005E31E2"/>
    <w:rsid w:val="005E3B91"/>
    <w:rsid w:val="005E3BBC"/>
    <w:rsid w:val="005E3FCA"/>
    <w:rsid w:val="005E4448"/>
    <w:rsid w:val="005E4549"/>
    <w:rsid w:val="005E4752"/>
    <w:rsid w:val="005E4C9F"/>
    <w:rsid w:val="005E5AD5"/>
    <w:rsid w:val="005E5CAC"/>
    <w:rsid w:val="005E617F"/>
    <w:rsid w:val="005E632A"/>
    <w:rsid w:val="005E653A"/>
    <w:rsid w:val="005E66BF"/>
    <w:rsid w:val="005E6951"/>
    <w:rsid w:val="005E6A9A"/>
    <w:rsid w:val="005E6DE7"/>
    <w:rsid w:val="005E6FD7"/>
    <w:rsid w:val="005E727B"/>
    <w:rsid w:val="005E7E54"/>
    <w:rsid w:val="005F00C8"/>
    <w:rsid w:val="005F01CC"/>
    <w:rsid w:val="005F0468"/>
    <w:rsid w:val="005F06BA"/>
    <w:rsid w:val="005F1554"/>
    <w:rsid w:val="005F1938"/>
    <w:rsid w:val="005F2489"/>
    <w:rsid w:val="005F28AF"/>
    <w:rsid w:val="005F2A46"/>
    <w:rsid w:val="005F2ADE"/>
    <w:rsid w:val="005F2C75"/>
    <w:rsid w:val="005F30A8"/>
    <w:rsid w:val="005F3142"/>
    <w:rsid w:val="005F3289"/>
    <w:rsid w:val="005F3744"/>
    <w:rsid w:val="005F38A0"/>
    <w:rsid w:val="005F3988"/>
    <w:rsid w:val="005F4087"/>
    <w:rsid w:val="005F49AD"/>
    <w:rsid w:val="005F4FB9"/>
    <w:rsid w:val="005F50EE"/>
    <w:rsid w:val="005F5ABB"/>
    <w:rsid w:val="005F5B0E"/>
    <w:rsid w:val="005F5C25"/>
    <w:rsid w:val="005F61DD"/>
    <w:rsid w:val="005F620A"/>
    <w:rsid w:val="005F784C"/>
    <w:rsid w:val="005F7B95"/>
    <w:rsid w:val="005F7F33"/>
    <w:rsid w:val="006007F2"/>
    <w:rsid w:val="00600A5C"/>
    <w:rsid w:val="006010EF"/>
    <w:rsid w:val="0060164C"/>
    <w:rsid w:val="006027BB"/>
    <w:rsid w:val="00602A08"/>
    <w:rsid w:val="00602FD6"/>
    <w:rsid w:val="0060324E"/>
    <w:rsid w:val="0060345C"/>
    <w:rsid w:val="00603894"/>
    <w:rsid w:val="006041A7"/>
    <w:rsid w:val="006044E3"/>
    <w:rsid w:val="00604643"/>
    <w:rsid w:val="0060487C"/>
    <w:rsid w:val="0060490D"/>
    <w:rsid w:val="00604B9E"/>
    <w:rsid w:val="00605628"/>
    <w:rsid w:val="006056DA"/>
    <w:rsid w:val="00605A38"/>
    <w:rsid w:val="00605B19"/>
    <w:rsid w:val="00605E24"/>
    <w:rsid w:val="00606372"/>
    <w:rsid w:val="00606F95"/>
    <w:rsid w:val="0060779B"/>
    <w:rsid w:val="006079AD"/>
    <w:rsid w:val="006101E9"/>
    <w:rsid w:val="006101F8"/>
    <w:rsid w:val="006102A4"/>
    <w:rsid w:val="006102C6"/>
    <w:rsid w:val="00610971"/>
    <w:rsid w:val="00610CE9"/>
    <w:rsid w:val="00611206"/>
    <w:rsid w:val="00611251"/>
    <w:rsid w:val="0061139E"/>
    <w:rsid w:val="006121CE"/>
    <w:rsid w:val="0061225D"/>
    <w:rsid w:val="0061267B"/>
    <w:rsid w:val="00613209"/>
    <w:rsid w:val="00613445"/>
    <w:rsid w:val="006135D0"/>
    <w:rsid w:val="00614EFA"/>
    <w:rsid w:val="00615231"/>
    <w:rsid w:val="00615679"/>
    <w:rsid w:val="006156ED"/>
    <w:rsid w:val="0061605B"/>
    <w:rsid w:val="006165A8"/>
    <w:rsid w:val="006168D3"/>
    <w:rsid w:val="00616CD0"/>
    <w:rsid w:val="00617D05"/>
    <w:rsid w:val="00620397"/>
    <w:rsid w:val="00620804"/>
    <w:rsid w:val="00620DAE"/>
    <w:rsid w:val="00621124"/>
    <w:rsid w:val="006212DD"/>
    <w:rsid w:val="00621A18"/>
    <w:rsid w:val="00621DFA"/>
    <w:rsid w:val="0062200B"/>
    <w:rsid w:val="0062203C"/>
    <w:rsid w:val="006221C8"/>
    <w:rsid w:val="0062220A"/>
    <w:rsid w:val="0062241F"/>
    <w:rsid w:val="006225A7"/>
    <w:rsid w:val="00622B5E"/>
    <w:rsid w:val="00622ED8"/>
    <w:rsid w:val="006234C6"/>
    <w:rsid w:val="0062356E"/>
    <w:rsid w:val="00623AA9"/>
    <w:rsid w:val="00623E48"/>
    <w:rsid w:val="006240F9"/>
    <w:rsid w:val="0062458B"/>
    <w:rsid w:val="00624A1A"/>
    <w:rsid w:val="00625003"/>
    <w:rsid w:val="00625BE2"/>
    <w:rsid w:val="00625C84"/>
    <w:rsid w:val="00625D98"/>
    <w:rsid w:val="00626040"/>
    <w:rsid w:val="006263CC"/>
    <w:rsid w:val="0062645F"/>
    <w:rsid w:val="0062717C"/>
    <w:rsid w:val="00627348"/>
    <w:rsid w:val="006273BA"/>
    <w:rsid w:val="006275E6"/>
    <w:rsid w:val="006275FC"/>
    <w:rsid w:val="00627CEC"/>
    <w:rsid w:val="0063024A"/>
    <w:rsid w:val="00630B1A"/>
    <w:rsid w:val="00631029"/>
    <w:rsid w:val="006311AE"/>
    <w:rsid w:val="006312DF"/>
    <w:rsid w:val="00631650"/>
    <w:rsid w:val="0063185A"/>
    <w:rsid w:val="00631A48"/>
    <w:rsid w:val="00631DC8"/>
    <w:rsid w:val="006323B7"/>
    <w:rsid w:val="006326E0"/>
    <w:rsid w:val="00632EE3"/>
    <w:rsid w:val="0063374C"/>
    <w:rsid w:val="00633C60"/>
    <w:rsid w:val="00634786"/>
    <w:rsid w:val="00634AEB"/>
    <w:rsid w:val="006350FB"/>
    <w:rsid w:val="0063550A"/>
    <w:rsid w:val="00635596"/>
    <w:rsid w:val="00635C08"/>
    <w:rsid w:val="00636231"/>
    <w:rsid w:val="00636605"/>
    <w:rsid w:val="0063686D"/>
    <w:rsid w:val="00636A62"/>
    <w:rsid w:val="006373C5"/>
    <w:rsid w:val="0063757A"/>
    <w:rsid w:val="00637A62"/>
    <w:rsid w:val="00637D27"/>
    <w:rsid w:val="00640542"/>
    <w:rsid w:val="00640A5F"/>
    <w:rsid w:val="00641291"/>
    <w:rsid w:val="00642894"/>
    <w:rsid w:val="006428DF"/>
    <w:rsid w:val="00642A0B"/>
    <w:rsid w:val="00642CD3"/>
    <w:rsid w:val="00643D3B"/>
    <w:rsid w:val="00643F79"/>
    <w:rsid w:val="00644174"/>
    <w:rsid w:val="0064462B"/>
    <w:rsid w:val="00644843"/>
    <w:rsid w:val="00644989"/>
    <w:rsid w:val="00644DF7"/>
    <w:rsid w:val="00645060"/>
    <w:rsid w:val="00645824"/>
    <w:rsid w:val="00645991"/>
    <w:rsid w:val="00645C7E"/>
    <w:rsid w:val="006464F9"/>
    <w:rsid w:val="00646722"/>
    <w:rsid w:val="00646AB7"/>
    <w:rsid w:val="00646B70"/>
    <w:rsid w:val="00646DDC"/>
    <w:rsid w:val="00646E98"/>
    <w:rsid w:val="00647539"/>
    <w:rsid w:val="0064775E"/>
    <w:rsid w:val="006478F9"/>
    <w:rsid w:val="00647D8A"/>
    <w:rsid w:val="00647ED6"/>
    <w:rsid w:val="006500A4"/>
    <w:rsid w:val="00650392"/>
    <w:rsid w:val="00650999"/>
    <w:rsid w:val="006514B9"/>
    <w:rsid w:val="006515F7"/>
    <w:rsid w:val="00652806"/>
    <w:rsid w:val="0065293A"/>
    <w:rsid w:val="00652FDE"/>
    <w:rsid w:val="0065335A"/>
    <w:rsid w:val="006538AE"/>
    <w:rsid w:val="00653E14"/>
    <w:rsid w:val="00654A1A"/>
    <w:rsid w:val="00655098"/>
    <w:rsid w:val="00655106"/>
    <w:rsid w:val="00655153"/>
    <w:rsid w:val="006553D5"/>
    <w:rsid w:val="0065585C"/>
    <w:rsid w:val="006566D6"/>
    <w:rsid w:val="00656A16"/>
    <w:rsid w:val="00656C5B"/>
    <w:rsid w:val="00656EDB"/>
    <w:rsid w:val="006575E1"/>
    <w:rsid w:val="00657BC4"/>
    <w:rsid w:val="0066036C"/>
    <w:rsid w:val="00660F05"/>
    <w:rsid w:val="00661E44"/>
    <w:rsid w:val="006620B6"/>
    <w:rsid w:val="006622A5"/>
    <w:rsid w:val="00662898"/>
    <w:rsid w:val="00662DA1"/>
    <w:rsid w:val="00662E32"/>
    <w:rsid w:val="00662FC9"/>
    <w:rsid w:val="00663052"/>
    <w:rsid w:val="00663315"/>
    <w:rsid w:val="006633A0"/>
    <w:rsid w:val="006633BA"/>
    <w:rsid w:val="006636B4"/>
    <w:rsid w:val="00664151"/>
    <w:rsid w:val="0066461D"/>
    <w:rsid w:val="0066536D"/>
    <w:rsid w:val="00665ACD"/>
    <w:rsid w:val="00665B48"/>
    <w:rsid w:val="00665C74"/>
    <w:rsid w:val="00665C84"/>
    <w:rsid w:val="0066643E"/>
    <w:rsid w:val="006666BC"/>
    <w:rsid w:val="006667EF"/>
    <w:rsid w:val="00666CB1"/>
    <w:rsid w:val="00666DA3"/>
    <w:rsid w:val="00666DC4"/>
    <w:rsid w:val="006670B4"/>
    <w:rsid w:val="0066724A"/>
    <w:rsid w:val="00667612"/>
    <w:rsid w:val="0066782E"/>
    <w:rsid w:val="00667BEA"/>
    <w:rsid w:val="00667CF9"/>
    <w:rsid w:val="00670178"/>
    <w:rsid w:val="006702C3"/>
    <w:rsid w:val="00670382"/>
    <w:rsid w:val="006709F6"/>
    <w:rsid w:val="00670DF5"/>
    <w:rsid w:val="00671B3E"/>
    <w:rsid w:val="00671CB2"/>
    <w:rsid w:val="006722E9"/>
    <w:rsid w:val="00672659"/>
    <w:rsid w:val="00672744"/>
    <w:rsid w:val="00672821"/>
    <w:rsid w:val="00673163"/>
    <w:rsid w:val="00673734"/>
    <w:rsid w:val="006737A6"/>
    <w:rsid w:val="006738B8"/>
    <w:rsid w:val="00673B00"/>
    <w:rsid w:val="0067441E"/>
    <w:rsid w:val="00674941"/>
    <w:rsid w:val="00674E61"/>
    <w:rsid w:val="00675A31"/>
    <w:rsid w:val="00675C5C"/>
    <w:rsid w:val="00675F61"/>
    <w:rsid w:val="00676877"/>
    <w:rsid w:val="00676B3A"/>
    <w:rsid w:val="0067706E"/>
    <w:rsid w:val="00677944"/>
    <w:rsid w:val="00677A79"/>
    <w:rsid w:val="00677AA6"/>
    <w:rsid w:val="00680231"/>
    <w:rsid w:val="00680507"/>
    <w:rsid w:val="006805FE"/>
    <w:rsid w:val="00680754"/>
    <w:rsid w:val="00680A5E"/>
    <w:rsid w:val="00680A77"/>
    <w:rsid w:val="0068111C"/>
    <w:rsid w:val="006818AD"/>
    <w:rsid w:val="00681961"/>
    <w:rsid w:val="00681A38"/>
    <w:rsid w:val="006821AC"/>
    <w:rsid w:val="00682566"/>
    <w:rsid w:val="00682ED1"/>
    <w:rsid w:val="0068360E"/>
    <w:rsid w:val="00683698"/>
    <w:rsid w:val="00683CFA"/>
    <w:rsid w:val="00683D53"/>
    <w:rsid w:val="00683E55"/>
    <w:rsid w:val="00684830"/>
    <w:rsid w:val="00685B01"/>
    <w:rsid w:val="00685B93"/>
    <w:rsid w:val="0068643F"/>
    <w:rsid w:val="00686644"/>
    <w:rsid w:val="00686E60"/>
    <w:rsid w:val="00687014"/>
    <w:rsid w:val="006871EF"/>
    <w:rsid w:val="00687BF5"/>
    <w:rsid w:val="00690263"/>
    <w:rsid w:val="006907D4"/>
    <w:rsid w:val="006908D5"/>
    <w:rsid w:val="00690E0A"/>
    <w:rsid w:val="00690FEB"/>
    <w:rsid w:val="00691105"/>
    <w:rsid w:val="006914E5"/>
    <w:rsid w:val="00692614"/>
    <w:rsid w:val="00692BE6"/>
    <w:rsid w:val="006931A1"/>
    <w:rsid w:val="00693215"/>
    <w:rsid w:val="00694069"/>
    <w:rsid w:val="0069457B"/>
    <w:rsid w:val="00694DE7"/>
    <w:rsid w:val="00695669"/>
    <w:rsid w:val="0069614D"/>
    <w:rsid w:val="0069623A"/>
    <w:rsid w:val="00696A33"/>
    <w:rsid w:val="00696D47"/>
    <w:rsid w:val="006A000B"/>
    <w:rsid w:val="006A02B3"/>
    <w:rsid w:val="006A0897"/>
    <w:rsid w:val="006A1E13"/>
    <w:rsid w:val="006A2018"/>
    <w:rsid w:val="006A2470"/>
    <w:rsid w:val="006A295C"/>
    <w:rsid w:val="006A2D03"/>
    <w:rsid w:val="006A302B"/>
    <w:rsid w:val="006A3520"/>
    <w:rsid w:val="006A3B6E"/>
    <w:rsid w:val="006A3B7C"/>
    <w:rsid w:val="006A3BD8"/>
    <w:rsid w:val="006A4AA1"/>
    <w:rsid w:val="006A4B88"/>
    <w:rsid w:val="006A5916"/>
    <w:rsid w:val="006A5A2D"/>
    <w:rsid w:val="006A5B75"/>
    <w:rsid w:val="006A60C0"/>
    <w:rsid w:val="006A6D74"/>
    <w:rsid w:val="006A6E7B"/>
    <w:rsid w:val="006A72F5"/>
    <w:rsid w:val="006A7443"/>
    <w:rsid w:val="006A7644"/>
    <w:rsid w:val="006B0F7B"/>
    <w:rsid w:val="006B120D"/>
    <w:rsid w:val="006B240A"/>
    <w:rsid w:val="006B2644"/>
    <w:rsid w:val="006B3358"/>
    <w:rsid w:val="006B34C9"/>
    <w:rsid w:val="006B457E"/>
    <w:rsid w:val="006B478B"/>
    <w:rsid w:val="006B48D7"/>
    <w:rsid w:val="006B4CF8"/>
    <w:rsid w:val="006B653E"/>
    <w:rsid w:val="006B656B"/>
    <w:rsid w:val="006B65A7"/>
    <w:rsid w:val="006B690F"/>
    <w:rsid w:val="006B6BE4"/>
    <w:rsid w:val="006B7210"/>
    <w:rsid w:val="006B76D0"/>
    <w:rsid w:val="006B77B5"/>
    <w:rsid w:val="006B7C25"/>
    <w:rsid w:val="006B7CE2"/>
    <w:rsid w:val="006C0025"/>
    <w:rsid w:val="006C0469"/>
    <w:rsid w:val="006C0639"/>
    <w:rsid w:val="006C0D9E"/>
    <w:rsid w:val="006C10DE"/>
    <w:rsid w:val="006C11A9"/>
    <w:rsid w:val="006C11F1"/>
    <w:rsid w:val="006C1E8D"/>
    <w:rsid w:val="006C2370"/>
    <w:rsid w:val="006C28B8"/>
    <w:rsid w:val="006C2F28"/>
    <w:rsid w:val="006C2FB8"/>
    <w:rsid w:val="006C36D1"/>
    <w:rsid w:val="006C37D1"/>
    <w:rsid w:val="006C4732"/>
    <w:rsid w:val="006C4856"/>
    <w:rsid w:val="006C51A0"/>
    <w:rsid w:val="006C6475"/>
    <w:rsid w:val="006C7A9D"/>
    <w:rsid w:val="006C7BA1"/>
    <w:rsid w:val="006D00D8"/>
    <w:rsid w:val="006D1637"/>
    <w:rsid w:val="006D2030"/>
    <w:rsid w:val="006D21B4"/>
    <w:rsid w:val="006D2840"/>
    <w:rsid w:val="006D2ADD"/>
    <w:rsid w:val="006D322B"/>
    <w:rsid w:val="006D32A9"/>
    <w:rsid w:val="006D4DE3"/>
    <w:rsid w:val="006D4FAA"/>
    <w:rsid w:val="006D53C8"/>
    <w:rsid w:val="006D57DD"/>
    <w:rsid w:val="006D6930"/>
    <w:rsid w:val="006D69D7"/>
    <w:rsid w:val="006D6E71"/>
    <w:rsid w:val="006D6EC1"/>
    <w:rsid w:val="006D7358"/>
    <w:rsid w:val="006D7467"/>
    <w:rsid w:val="006D7607"/>
    <w:rsid w:val="006D7EE3"/>
    <w:rsid w:val="006D7FD0"/>
    <w:rsid w:val="006D7FEA"/>
    <w:rsid w:val="006E017B"/>
    <w:rsid w:val="006E0235"/>
    <w:rsid w:val="006E0DA2"/>
    <w:rsid w:val="006E12AC"/>
    <w:rsid w:val="006E1348"/>
    <w:rsid w:val="006E2604"/>
    <w:rsid w:val="006E3414"/>
    <w:rsid w:val="006E35F4"/>
    <w:rsid w:val="006E3BFB"/>
    <w:rsid w:val="006E3C24"/>
    <w:rsid w:val="006E3DBD"/>
    <w:rsid w:val="006E41DF"/>
    <w:rsid w:val="006E42C3"/>
    <w:rsid w:val="006E4D75"/>
    <w:rsid w:val="006E50B7"/>
    <w:rsid w:val="006E5A16"/>
    <w:rsid w:val="006E5A81"/>
    <w:rsid w:val="006E5D7C"/>
    <w:rsid w:val="006E6733"/>
    <w:rsid w:val="006E6E1E"/>
    <w:rsid w:val="006E6EB2"/>
    <w:rsid w:val="006E6F93"/>
    <w:rsid w:val="006E73B0"/>
    <w:rsid w:val="006E7408"/>
    <w:rsid w:val="006E7418"/>
    <w:rsid w:val="006E7513"/>
    <w:rsid w:val="006E7E6B"/>
    <w:rsid w:val="006F054F"/>
    <w:rsid w:val="006F163A"/>
    <w:rsid w:val="006F2619"/>
    <w:rsid w:val="006F2E18"/>
    <w:rsid w:val="006F2E81"/>
    <w:rsid w:val="006F36EB"/>
    <w:rsid w:val="006F36F1"/>
    <w:rsid w:val="006F3C9F"/>
    <w:rsid w:val="006F3CA1"/>
    <w:rsid w:val="006F3CB3"/>
    <w:rsid w:val="006F40A9"/>
    <w:rsid w:val="006F5439"/>
    <w:rsid w:val="006F58B1"/>
    <w:rsid w:val="006F5D0C"/>
    <w:rsid w:val="006F6BDC"/>
    <w:rsid w:val="006F7391"/>
    <w:rsid w:val="006F7559"/>
    <w:rsid w:val="0070026C"/>
    <w:rsid w:val="007003A3"/>
    <w:rsid w:val="00701659"/>
    <w:rsid w:val="00701894"/>
    <w:rsid w:val="00701A21"/>
    <w:rsid w:val="00701DD1"/>
    <w:rsid w:val="007020D6"/>
    <w:rsid w:val="007021CB"/>
    <w:rsid w:val="00702438"/>
    <w:rsid w:val="0070273E"/>
    <w:rsid w:val="00703146"/>
    <w:rsid w:val="00703584"/>
    <w:rsid w:val="00703922"/>
    <w:rsid w:val="00703995"/>
    <w:rsid w:val="00703C58"/>
    <w:rsid w:val="00703EE9"/>
    <w:rsid w:val="007043B0"/>
    <w:rsid w:val="00704649"/>
    <w:rsid w:val="0070464E"/>
    <w:rsid w:val="00705377"/>
    <w:rsid w:val="0070542C"/>
    <w:rsid w:val="0070568C"/>
    <w:rsid w:val="00705A9B"/>
    <w:rsid w:val="00705AAE"/>
    <w:rsid w:val="00705F61"/>
    <w:rsid w:val="00706B9B"/>
    <w:rsid w:val="00706E6E"/>
    <w:rsid w:val="007071BD"/>
    <w:rsid w:val="00707404"/>
    <w:rsid w:val="00710007"/>
    <w:rsid w:val="007100FB"/>
    <w:rsid w:val="00710BE4"/>
    <w:rsid w:val="0071103C"/>
    <w:rsid w:val="00711407"/>
    <w:rsid w:val="0071174B"/>
    <w:rsid w:val="007117DE"/>
    <w:rsid w:val="00711DE7"/>
    <w:rsid w:val="00712632"/>
    <w:rsid w:val="00712961"/>
    <w:rsid w:val="00712DF6"/>
    <w:rsid w:val="0071319B"/>
    <w:rsid w:val="0071398C"/>
    <w:rsid w:val="00713DC3"/>
    <w:rsid w:val="0071418B"/>
    <w:rsid w:val="007148D7"/>
    <w:rsid w:val="007149A1"/>
    <w:rsid w:val="0071554A"/>
    <w:rsid w:val="007158EC"/>
    <w:rsid w:val="00716442"/>
    <w:rsid w:val="0071652F"/>
    <w:rsid w:val="007165EF"/>
    <w:rsid w:val="00716E12"/>
    <w:rsid w:val="007171DD"/>
    <w:rsid w:val="0071727D"/>
    <w:rsid w:val="007174B4"/>
    <w:rsid w:val="00717AA1"/>
    <w:rsid w:val="007200B8"/>
    <w:rsid w:val="007204C7"/>
    <w:rsid w:val="007205BC"/>
    <w:rsid w:val="007206F0"/>
    <w:rsid w:val="00720A85"/>
    <w:rsid w:val="0072128B"/>
    <w:rsid w:val="007214D8"/>
    <w:rsid w:val="00721F1F"/>
    <w:rsid w:val="007222C9"/>
    <w:rsid w:val="00722351"/>
    <w:rsid w:val="00722635"/>
    <w:rsid w:val="0072272D"/>
    <w:rsid w:val="00722870"/>
    <w:rsid w:val="00722998"/>
    <w:rsid w:val="00723018"/>
    <w:rsid w:val="00724754"/>
    <w:rsid w:val="007248DF"/>
    <w:rsid w:val="00724FC6"/>
    <w:rsid w:val="00725860"/>
    <w:rsid w:val="007258D4"/>
    <w:rsid w:val="007259AD"/>
    <w:rsid w:val="00727182"/>
    <w:rsid w:val="007271EA"/>
    <w:rsid w:val="00730041"/>
    <w:rsid w:val="007305C2"/>
    <w:rsid w:val="0073081B"/>
    <w:rsid w:val="007311C4"/>
    <w:rsid w:val="00731CF2"/>
    <w:rsid w:val="00731ED1"/>
    <w:rsid w:val="00732250"/>
    <w:rsid w:val="00732482"/>
    <w:rsid w:val="00732524"/>
    <w:rsid w:val="00732840"/>
    <w:rsid w:val="00733AAB"/>
    <w:rsid w:val="00733C85"/>
    <w:rsid w:val="00733C8A"/>
    <w:rsid w:val="00733F97"/>
    <w:rsid w:val="00734835"/>
    <w:rsid w:val="00734B2E"/>
    <w:rsid w:val="00734D5F"/>
    <w:rsid w:val="00734F5E"/>
    <w:rsid w:val="00735153"/>
    <w:rsid w:val="007352B5"/>
    <w:rsid w:val="00735647"/>
    <w:rsid w:val="0073587C"/>
    <w:rsid w:val="00735E17"/>
    <w:rsid w:val="00737CE7"/>
    <w:rsid w:val="00740134"/>
    <w:rsid w:val="0074016E"/>
    <w:rsid w:val="007404E6"/>
    <w:rsid w:val="007408CF"/>
    <w:rsid w:val="00740930"/>
    <w:rsid w:val="00740954"/>
    <w:rsid w:val="007419D0"/>
    <w:rsid w:val="00741B18"/>
    <w:rsid w:val="00741E9F"/>
    <w:rsid w:val="00742595"/>
    <w:rsid w:val="007425F6"/>
    <w:rsid w:val="0074262D"/>
    <w:rsid w:val="00742B46"/>
    <w:rsid w:val="00742BFD"/>
    <w:rsid w:val="007430D9"/>
    <w:rsid w:val="007448EE"/>
    <w:rsid w:val="00744B22"/>
    <w:rsid w:val="007450CF"/>
    <w:rsid w:val="007453B9"/>
    <w:rsid w:val="007454E2"/>
    <w:rsid w:val="00745545"/>
    <w:rsid w:val="007455EF"/>
    <w:rsid w:val="0074567E"/>
    <w:rsid w:val="0074568F"/>
    <w:rsid w:val="00745977"/>
    <w:rsid w:val="00745C51"/>
    <w:rsid w:val="00746844"/>
    <w:rsid w:val="00746E3E"/>
    <w:rsid w:val="00746E99"/>
    <w:rsid w:val="0074790A"/>
    <w:rsid w:val="0074796E"/>
    <w:rsid w:val="00747DEE"/>
    <w:rsid w:val="00750052"/>
    <w:rsid w:val="00750205"/>
    <w:rsid w:val="00750E6B"/>
    <w:rsid w:val="007510D3"/>
    <w:rsid w:val="00751102"/>
    <w:rsid w:val="00752B7F"/>
    <w:rsid w:val="007533EB"/>
    <w:rsid w:val="007536C5"/>
    <w:rsid w:val="0075379B"/>
    <w:rsid w:val="00753A50"/>
    <w:rsid w:val="00753F5A"/>
    <w:rsid w:val="00754117"/>
    <w:rsid w:val="00754C70"/>
    <w:rsid w:val="007555E4"/>
    <w:rsid w:val="0075591B"/>
    <w:rsid w:val="00756168"/>
    <w:rsid w:val="007564AC"/>
    <w:rsid w:val="00756821"/>
    <w:rsid w:val="007569CA"/>
    <w:rsid w:val="00757A94"/>
    <w:rsid w:val="00757B08"/>
    <w:rsid w:val="00757CE4"/>
    <w:rsid w:val="00757FB4"/>
    <w:rsid w:val="00760252"/>
    <w:rsid w:val="0076031F"/>
    <w:rsid w:val="0076048A"/>
    <w:rsid w:val="0076072E"/>
    <w:rsid w:val="00760F07"/>
    <w:rsid w:val="00761585"/>
    <w:rsid w:val="00761975"/>
    <w:rsid w:val="00761A90"/>
    <w:rsid w:val="00761E18"/>
    <w:rsid w:val="00762145"/>
    <w:rsid w:val="0076273B"/>
    <w:rsid w:val="00762990"/>
    <w:rsid w:val="00762B5D"/>
    <w:rsid w:val="00762DB9"/>
    <w:rsid w:val="007630CE"/>
    <w:rsid w:val="007637A7"/>
    <w:rsid w:val="00763B52"/>
    <w:rsid w:val="00763EC4"/>
    <w:rsid w:val="00763EFD"/>
    <w:rsid w:val="007642B8"/>
    <w:rsid w:val="007645CC"/>
    <w:rsid w:val="007646DF"/>
    <w:rsid w:val="00765DB1"/>
    <w:rsid w:val="00766775"/>
    <w:rsid w:val="00766BB2"/>
    <w:rsid w:val="00766D2F"/>
    <w:rsid w:val="00766EDF"/>
    <w:rsid w:val="00767729"/>
    <w:rsid w:val="0076793B"/>
    <w:rsid w:val="00767C83"/>
    <w:rsid w:val="00770200"/>
    <w:rsid w:val="00770406"/>
    <w:rsid w:val="00770B0C"/>
    <w:rsid w:val="00770FFA"/>
    <w:rsid w:val="00771EB1"/>
    <w:rsid w:val="007721D1"/>
    <w:rsid w:val="007726CA"/>
    <w:rsid w:val="00773981"/>
    <w:rsid w:val="00773AAF"/>
    <w:rsid w:val="00773C22"/>
    <w:rsid w:val="00774975"/>
    <w:rsid w:val="00774988"/>
    <w:rsid w:val="007759B6"/>
    <w:rsid w:val="00775CC1"/>
    <w:rsid w:val="00775F9C"/>
    <w:rsid w:val="0077603D"/>
    <w:rsid w:val="007762A4"/>
    <w:rsid w:val="00776492"/>
    <w:rsid w:val="007764E2"/>
    <w:rsid w:val="00776696"/>
    <w:rsid w:val="0077694E"/>
    <w:rsid w:val="00776F53"/>
    <w:rsid w:val="00777D4D"/>
    <w:rsid w:val="00780906"/>
    <w:rsid w:val="00780A26"/>
    <w:rsid w:val="00780F7B"/>
    <w:rsid w:val="00781244"/>
    <w:rsid w:val="0078212B"/>
    <w:rsid w:val="007823DE"/>
    <w:rsid w:val="0078248E"/>
    <w:rsid w:val="0078418F"/>
    <w:rsid w:val="007841D3"/>
    <w:rsid w:val="00784704"/>
    <w:rsid w:val="00784DA0"/>
    <w:rsid w:val="00785A8A"/>
    <w:rsid w:val="00786603"/>
    <w:rsid w:val="007869BD"/>
    <w:rsid w:val="00786A24"/>
    <w:rsid w:val="00786C8C"/>
    <w:rsid w:val="00786DC8"/>
    <w:rsid w:val="00786FCD"/>
    <w:rsid w:val="0078719F"/>
    <w:rsid w:val="00787689"/>
    <w:rsid w:val="0078774C"/>
    <w:rsid w:val="007879F8"/>
    <w:rsid w:val="00787FB2"/>
    <w:rsid w:val="00790403"/>
    <w:rsid w:val="00790786"/>
    <w:rsid w:val="00790A20"/>
    <w:rsid w:val="00790E90"/>
    <w:rsid w:val="007918D7"/>
    <w:rsid w:val="007923C2"/>
    <w:rsid w:val="007926A2"/>
    <w:rsid w:val="007929AC"/>
    <w:rsid w:val="00792AA5"/>
    <w:rsid w:val="0079324B"/>
    <w:rsid w:val="00793E31"/>
    <w:rsid w:val="007949E3"/>
    <w:rsid w:val="007950EE"/>
    <w:rsid w:val="007951F2"/>
    <w:rsid w:val="00795231"/>
    <w:rsid w:val="00795778"/>
    <w:rsid w:val="007957C6"/>
    <w:rsid w:val="00796077"/>
    <w:rsid w:val="0079611D"/>
    <w:rsid w:val="00796224"/>
    <w:rsid w:val="00796E93"/>
    <w:rsid w:val="00797A66"/>
    <w:rsid w:val="00797B8D"/>
    <w:rsid w:val="00797C42"/>
    <w:rsid w:val="007A0089"/>
    <w:rsid w:val="007A0099"/>
    <w:rsid w:val="007A029A"/>
    <w:rsid w:val="007A08A3"/>
    <w:rsid w:val="007A0B4D"/>
    <w:rsid w:val="007A11C2"/>
    <w:rsid w:val="007A1257"/>
    <w:rsid w:val="007A12C9"/>
    <w:rsid w:val="007A1A63"/>
    <w:rsid w:val="007A27C6"/>
    <w:rsid w:val="007A2DA0"/>
    <w:rsid w:val="007A2EC8"/>
    <w:rsid w:val="007A2F27"/>
    <w:rsid w:val="007A3220"/>
    <w:rsid w:val="007A33D3"/>
    <w:rsid w:val="007A34C2"/>
    <w:rsid w:val="007A3603"/>
    <w:rsid w:val="007A364B"/>
    <w:rsid w:val="007A36DF"/>
    <w:rsid w:val="007A3987"/>
    <w:rsid w:val="007A39EF"/>
    <w:rsid w:val="007A4F3C"/>
    <w:rsid w:val="007A518C"/>
    <w:rsid w:val="007A5F75"/>
    <w:rsid w:val="007A5FA8"/>
    <w:rsid w:val="007A625F"/>
    <w:rsid w:val="007A677C"/>
    <w:rsid w:val="007A6A12"/>
    <w:rsid w:val="007A6A94"/>
    <w:rsid w:val="007A6FDD"/>
    <w:rsid w:val="007A7182"/>
    <w:rsid w:val="007A7957"/>
    <w:rsid w:val="007A7973"/>
    <w:rsid w:val="007A7A48"/>
    <w:rsid w:val="007A7BBC"/>
    <w:rsid w:val="007A7D85"/>
    <w:rsid w:val="007B01D5"/>
    <w:rsid w:val="007B03D0"/>
    <w:rsid w:val="007B0845"/>
    <w:rsid w:val="007B0D98"/>
    <w:rsid w:val="007B147E"/>
    <w:rsid w:val="007B1907"/>
    <w:rsid w:val="007B228A"/>
    <w:rsid w:val="007B24FD"/>
    <w:rsid w:val="007B2515"/>
    <w:rsid w:val="007B280C"/>
    <w:rsid w:val="007B2B32"/>
    <w:rsid w:val="007B3166"/>
    <w:rsid w:val="007B32C1"/>
    <w:rsid w:val="007B3F75"/>
    <w:rsid w:val="007B43FC"/>
    <w:rsid w:val="007B4677"/>
    <w:rsid w:val="007B4CE1"/>
    <w:rsid w:val="007B5C2E"/>
    <w:rsid w:val="007B5D29"/>
    <w:rsid w:val="007B5D41"/>
    <w:rsid w:val="007B61C0"/>
    <w:rsid w:val="007B6DDE"/>
    <w:rsid w:val="007B6E6E"/>
    <w:rsid w:val="007B7359"/>
    <w:rsid w:val="007C01ED"/>
    <w:rsid w:val="007C0239"/>
    <w:rsid w:val="007C0361"/>
    <w:rsid w:val="007C044C"/>
    <w:rsid w:val="007C07A8"/>
    <w:rsid w:val="007C0EC1"/>
    <w:rsid w:val="007C132B"/>
    <w:rsid w:val="007C13E1"/>
    <w:rsid w:val="007C21C3"/>
    <w:rsid w:val="007C2488"/>
    <w:rsid w:val="007C26F5"/>
    <w:rsid w:val="007C2A6A"/>
    <w:rsid w:val="007C3196"/>
    <w:rsid w:val="007C31FF"/>
    <w:rsid w:val="007C32D1"/>
    <w:rsid w:val="007C3C66"/>
    <w:rsid w:val="007C3D3B"/>
    <w:rsid w:val="007C3D5C"/>
    <w:rsid w:val="007C3DE5"/>
    <w:rsid w:val="007C408B"/>
    <w:rsid w:val="007C4449"/>
    <w:rsid w:val="007C4965"/>
    <w:rsid w:val="007C4A07"/>
    <w:rsid w:val="007C4C3E"/>
    <w:rsid w:val="007C50A0"/>
    <w:rsid w:val="007C5304"/>
    <w:rsid w:val="007C547D"/>
    <w:rsid w:val="007C57CE"/>
    <w:rsid w:val="007C57F5"/>
    <w:rsid w:val="007C6D54"/>
    <w:rsid w:val="007C70F6"/>
    <w:rsid w:val="007C798F"/>
    <w:rsid w:val="007C7C06"/>
    <w:rsid w:val="007C7CD0"/>
    <w:rsid w:val="007C7D8A"/>
    <w:rsid w:val="007C7DB4"/>
    <w:rsid w:val="007C7F91"/>
    <w:rsid w:val="007D0053"/>
    <w:rsid w:val="007D01C4"/>
    <w:rsid w:val="007D0F8D"/>
    <w:rsid w:val="007D1CCC"/>
    <w:rsid w:val="007D1F8E"/>
    <w:rsid w:val="007D2C31"/>
    <w:rsid w:val="007D2DB1"/>
    <w:rsid w:val="007D3147"/>
    <w:rsid w:val="007D31FE"/>
    <w:rsid w:val="007D3503"/>
    <w:rsid w:val="007D35FB"/>
    <w:rsid w:val="007D36BB"/>
    <w:rsid w:val="007D3961"/>
    <w:rsid w:val="007D3CA6"/>
    <w:rsid w:val="007D3DD5"/>
    <w:rsid w:val="007D3EDC"/>
    <w:rsid w:val="007D430A"/>
    <w:rsid w:val="007D439F"/>
    <w:rsid w:val="007D4CB0"/>
    <w:rsid w:val="007D51F5"/>
    <w:rsid w:val="007D5738"/>
    <w:rsid w:val="007D5AE4"/>
    <w:rsid w:val="007D6150"/>
    <w:rsid w:val="007D6758"/>
    <w:rsid w:val="007D6E65"/>
    <w:rsid w:val="007D6FB5"/>
    <w:rsid w:val="007D74A4"/>
    <w:rsid w:val="007D77C9"/>
    <w:rsid w:val="007D7A69"/>
    <w:rsid w:val="007E0886"/>
    <w:rsid w:val="007E0FF0"/>
    <w:rsid w:val="007E12EE"/>
    <w:rsid w:val="007E1646"/>
    <w:rsid w:val="007E1844"/>
    <w:rsid w:val="007E1A7B"/>
    <w:rsid w:val="007E2103"/>
    <w:rsid w:val="007E229E"/>
    <w:rsid w:val="007E26E3"/>
    <w:rsid w:val="007E27C2"/>
    <w:rsid w:val="007E2A8E"/>
    <w:rsid w:val="007E3F8F"/>
    <w:rsid w:val="007E42C6"/>
    <w:rsid w:val="007E438E"/>
    <w:rsid w:val="007E5297"/>
    <w:rsid w:val="007E53E1"/>
    <w:rsid w:val="007E546A"/>
    <w:rsid w:val="007E5474"/>
    <w:rsid w:val="007E5818"/>
    <w:rsid w:val="007E5B67"/>
    <w:rsid w:val="007E60CE"/>
    <w:rsid w:val="007E669B"/>
    <w:rsid w:val="007E66E9"/>
    <w:rsid w:val="007E6806"/>
    <w:rsid w:val="007E6D27"/>
    <w:rsid w:val="007E7F35"/>
    <w:rsid w:val="007F0079"/>
    <w:rsid w:val="007F1C8C"/>
    <w:rsid w:val="007F1E26"/>
    <w:rsid w:val="007F2860"/>
    <w:rsid w:val="007F294D"/>
    <w:rsid w:val="007F2BE1"/>
    <w:rsid w:val="007F2C8E"/>
    <w:rsid w:val="007F2DB0"/>
    <w:rsid w:val="007F35B2"/>
    <w:rsid w:val="007F35F8"/>
    <w:rsid w:val="007F43D6"/>
    <w:rsid w:val="007F4C2F"/>
    <w:rsid w:val="007F4EFE"/>
    <w:rsid w:val="007F54C2"/>
    <w:rsid w:val="007F5B49"/>
    <w:rsid w:val="007F6B29"/>
    <w:rsid w:val="00800254"/>
    <w:rsid w:val="00800D28"/>
    <w:rsid w:val="008010E5"/>
    <w:rsid w:val="0080132D"/>
    <w:rsid w:val="00801B93"/>
    <w:rsid w:val="00801DC7"/>
    <w:rsid w:val="00802D1F"/>
    <w:rsid w:val="00802F8F"/>
    <w:rsid w:val="008038B0"/>
    <w:rsid w:val="00803A7D"/>
    <w:rsid w:val="00803FB3"/>
    <w:rsid w:val="008041DA"/>
    <w:rsid w:val="00804306"/>
    <w:rsid w:val="00804CE9"/>
    <w:rsid w:val="00805426"/>
    <w:rsid w:val="00806C08"/>
    <w:rsid w:val="00806C40"/>
    <w:rsid w:val="00806EB8"/>
    <w:rsid w:val="0080740A"/>
    <w:rsid w:val="008074C4"/>
    <w:rsid w:val="00807504"/>
    <w:rsid w:val="00807ED4"/>
    <w:rsid w:val="00811008"/>
    <w:rsid w:val="0081103B"/>
    <w:rsid w:val="00811D2C"/>
    <w:rsid w:val="00811E58"/>
    <w:rsid w:val="00812315"/>
    <w:rsid w:val="00812516"/>
    <w:rsid w:val="00812932"/>
    <w:rsid w:val="00813131"/>
    <w:rsid w:val="00813653"/>
    <w:rsid w:val="00813699"/>
    <w:rsid w:val="00813BE7"/>
    <w:rsid w:val="00813CD0"/>
    <w:rsid w:val="008140FC"/>
    <w:rsid w:val="00814B2F"/>
    <w:rsid w:val="00814BA2"/>
    <w:rsid w:val="008150E5"/>
    <w:rsid w:val="008156BE"/>
    <w:rsid w:val="008159C7"/>
    <w:rsid w:val="00815C92"/>
    <w:rsid w:val="00815E37"/>
    <w:rsid w:val="00815E7D"/>
    <w:rsid w:val="00815EB3"/>
    <w:rsid w:val="00815EE3"/>
    <w:rsid w:val="00816F64"/>
    <w:rsid w:val="00817201"/>
    <w:rsid w:val="008176DF"/>
    <w:rsid w:val="00817BFA"/>
    <w:rsid w:val="00820915"/>
    <w:rsid w:val="00820A44"/>
    <w:rsid w:val="00821757"/>
    <w:rsid w:val="00821CF7"/>
    <w:rsid w:val="00821F64"/>
    <w:rsid w:val="00822E6B"/>
    <w:rsid w:val="0082360D"/>
    <w:rsid w:val="00823EFE"/>
    <w:rsid w:val="00824F1D"/>
    <w:rsid w:val="008250F4"/>
    <w:rsid w:val="00825CFF"/>
    <w:rsid w:val="00825D76"/>
    <w:rsid w:val="00826200"/>
    <w:rsid w:val="00826225"/>
    <w:rsid w:val="00826A02"/>
    <w:rsid w:val="00826A35"/>
    <w:rsid w:val="00826B6C"/>
    <w:rsid w:val="008274BE"/>
    <w:rsid w:val="008275BC"/>
    <w:rsid w:val="00827F84"/>
    <w:rsid w:val="00830375"/>
    <w:rsid w:val="00830956"/>
    <w:rsid w:val="00831862"/>
    <w:rsid w:val="008320D6"/>
    <w:rsid w:val="008320EE"/>
    <w:rsid w:val="00832FBB"/>
    <w:rsid w:val="00833A62"/>
    <w:rsid w:val="0083436E"/>
    <w:rsid w:val="00834F27"/>
    <w:rsid w:val="008357A1"/>
    <w:rsid w:val="0083616B"/>
    <w:rsid w:val="00836438"/>
    <w:rsid w:val="00836AF7"/>
    <w:rsid w:val="008372AE"/>
    <w:rsid w:val="0083736B"/>
    <w:rsid w:val="0084031F"/>
    <w:rsid w:val="00840743"/>
    <w:rsid w:val="0084089F"/>
    <w:rsid w:val="00840BA8"/>
    <w:rsid w:val="00841550"/>
    <w:rsid w:val="00841B0D"/>
    <w:rsid w:val="008426A0"/>
    <w:rsid w:val="00842D0F"/>
    <w:rsid w:val="00842E94"/>
    <w:rsid w:val="00843299"/>
    <w:rsid w:val="00843A1D"/>
    <w:rsid w:val="00844286"/>
    <w:rsid w:val="008445BC"/>
    <w:rsid w:val="00844643"/>
    <w:rsid w:val="00844BDB"/>
    <w:rsid w:val="00845200"/>
    <w:rsid w:val="00845407"/>
    <w:rsid w:val="00845B66"/>
    <w:rsid w:val="00845D59"/>
    <w:rsid w:val="00846A77"/>
    <w:rsid w:val="00846EA7"/>
    <w:rsid w:val="00846F41"/>
    <w:rsid w:val="00846F89"/>
    <w:rsid w:val="0084712E"/>
    <w:rsid w:val="008474FE"/>
    <w:rsid w:val="00847997"/>
    <w:rsid w:val="00847B55"/>
    <w:rsid w:val="00847B69"/>
    <w:rsid w:val="0085047E"/>
    <w:rsid w:val="00850EB6"/>
    <w:rsid w:val="00851185"/>
    <w:rsid w:val="008512EA"/>
    <w:rsid w:val="00851D3E"/>
    <w:rsid w:val="00851ECE"/>
    <w:rsid w:val="00852434"/>
    <w:rsid w:val="00852919"/>
    <w:rsid w:val="008529CB"/>
    <w:rsid w:val="00852EA8"/>
    <w:rsid w:val="00853103"/>
    <w:rsid w:val="00853558"/>
    <w:rsid w:val="00853AC6"/>
    <w:rsid w:val="00853B95"/>
    <w:rsid w:val="00853CAA"/>
    <w:rsid w:val="00854159"/>
    <w:rsid w:val="00854358"/>
    <w:rsid w:val="00854957"/>
    <w:rsid w:val="00855693"/>
    <w:rsid w:val="00855DEC"/>
    <w:rsid w:val="00855E69"/>
    <w:rsid w:val="00855EEF"/>
    <w:rsid w:val="00856037"/>
    <w:rsid w:val="0085617E"/>
    <w:rsid w:val="0085631E"/>
    <w:rsid w:val="0085683C"/>
    <w:rsid w:val="00856C29"/>
    <w:rsid w:val="00857314"/>
    <w:rsid w:val="00857527"/>
    <w:rsid w:val="00857882"/>
    <w:rsid w:val="008579D2"/>
    <w:rsid w:val="00857A82"/>
    <w:rsid w:val="008608A6"/>
    <w:rsid w:val="00860D1F"/>
    <w:rsid w:val="008619E7"/>
    <w:rsid w:val="008619FD"/>
    <w:rsid w:val="008627A6"/>
    <w:rsid w:val="00862948"/>
    <w:rsid w:val="00863010"/>
    <w:rsid w:val="008641E7"/>
    <w:rsid w:val="0086430A"/>
    <w:rsid w:val="00864962"/>
    <w:rsid w:val="00864AF2"/>
    <w:rsid w:val="00865379"/>
    <w:rsid w:val="0086575F"/>
    <w:rsid w:val="008659F9"/>
    <w:rsid w:val="00866059"/>
    <w:rsid w:val="00866AD1"/>
    <w:rsid w:val="00866B6A"/>
    <w:rsid w:val="00866C32"/>
    <w:rsid w:val="008672F1"/>
    <w:rsid w:val="008677B6"/>
    <w:rsid w:val="00867AD9"/>
    <w:rsid w:val="008701F0"/>
    <w:rsid w:val="00870255"/>
    <w:rsid w:val="00871196"/>
    <w:rsid w:val="00871320"/>
    <w:rsid w:val="00871E8C"/>
    <w:rsid w:val="00872020"/>
    <w:rsid w:val="008726D9"/>
    <w:rsid w:val="00872A56"/>
    <w:rsid w:val="00872F40"/>
    <w:rsid w:val="008731A6"/>
    <w:rsid w:val="008736D8"/>
    <w:rsid w:val="00873912"/>
    <w:rsid w:val="00873B64"/>
    <w:rsid w:val="00874046"/>
    <w:rsid w:val="00874912"/>
    <w:rsid w:val="00874E0B"/>
    <w:rsid w:val="00874F02"/>
    <w:rsid w:val="008750A9"/>
    <w:rsid w:val="0087560D"/>
    <w:rsid w:val="008761A0"/>
    <w:rsid w:val="008762A8"/>
    <w:rsid w:val="0087640C"/>
    <w:rsid w:val="00876929"/>
    <w:rsid w:val="00876B11"/>
    <w:rsid w:val="00876F4A"/>
    <w:rsid w:val="008775BB"/>
    <w:rsid w:val="00877A5E"/>
    <w:rsid w:val="00877AE7"/>
    <w:rsid w:val="00877BC7"/>
    <w:rsid w:val="00880A12"/>
    <w:rsid w:val="00880E19"/>
    <w:rsid w:val="00880F05"/>
    <w:rsid w:val="00880FAD"/>
    <w:rsid w:val="0088144E"/>
    <w:rsid w:val="008815E9"/>
    <w:rsid w:val="0088216C"/>
    <w:rsid w:val="00882750"/>
    <w:rsid w:val="00882A4A"/>
    <w:rsid w:val="00882B5D"/>
    <w:rsid w:val="00882C3A"/>
    <w:rsid w:val="00882C65"/>
    <w:rsid w:val="00882E53"/>
    <w:rsid w:val="00883CB0"/>
    <w:rsid w:val="0088455A"/>
    <w:rsid w:val="0088491A"/>
    <w:rsid w:val="008850F0"/>
    <w:rsid w:val="00885906"/>
    <w:rsid w:val="00885BDC"/>
    <w:rsid w:val="00885DD5"/>
    <w:rsid w:val="008860DE"/>
    <w:rsid w:val="00886D2D"/>
    <w:rsid w:val="00886DE9"/>
    <w:rsid w:val="008873E5"/>
    <w:rsid w:val="008873EF"/>
    <w:rsid w:val="00887CB9"/>
    <w:rsid w:val="00890301"/>
    <w:rsid w:val="0089056E"/>
    <w:rsid w:val="008913A0"/>
    <w:rsid w:val="00891AC5"/>
    <w:rsid w:val="00891ACE"/>
    <w:rsid w:val="00891E8E"/>
    <w:rsid w:val="008922B1"/>
    <w:rsid w:val="008922F7"/>
    <w:rsid w:val="008923D0"/>
    <w:rsid w:val="00892624"/>
    <w:rsid w:val="00892780"/>
    <w:rsid w:val="00892CDB"/>
    <w:rsid w:val="00892E18"/>
    <w:rsid w:val="0089333C"/>
    <w:rsid w:val="00893382"/>
    <w:rsid w:val="00893A04"/>
    <w:rsid w:val="00894129"/>
    <w:rsid w:val="008944B2"/>
    <w:rsid w:val="00894735"/>
    <w:rsid w:val="00895331"/>
    <w:rsid w:val="00895A4C"/>
    <w:rsid w:val="00895CCA"/>
    <w:rsid w:val="008964BF"/>
    <w:rsid w:val="008969B0"/>
    <w:rsid w:val="00896A51"/>
    <w:rsid w:val="00896BD9"/>
    <w:rsid w:val="0089706E"/>
    <w:rsid w:val="00897117"/>
    <w:rsid w:val="0089728D"/>
    <w:rsid w:val="008A0931"/>
    <w:rsid w:val="008A0B15"/>
    <w:rsid w:val="008A0C8F"/>
    <w:rsid w:val="008A1193"/>
    <w:rsid w:val="008A121D"/>
    <w:rsid w:val="008A17E2"/>
    <w:rsid w:val="008A1B5E"/>
    <w:rsid w:val="008A3076"/>
    <w:rsid w:val="008A46ED"/>
    <w:rsid w:val="008A4C4D"/>
    <w:rsid w:val="008A52B1"/>
    <w:rsid w:val="008A60D9"/>
    <w:rsid w:val="008A635B"/>
    <w:rsid w:val="008A6944"/>
    <w:rsid w:val="008A7078"/>
    <w:rsid w:val="008A7252"/>
    <w:rsid w:val="008A7D53"/>
    <w:rsid w:val="008B105A"/>
    <w:rsid w:val="008B118F"/>
    <w:rsid w:val="008B23AE"/>
    <w:rsid w:val="008B2548"/>
    <w:rsid w:val="008B27F4"/>
    <w:rsid w:val="008B2D72"/>
    <w:rsid w:val="008B2EB0"/>
    <w:rsid w:val="008B301B"/>
    <w:rsid w:val="008B30A5"/>
    <w:rsid w:val="008B36FA"/>
    <w:rsid w:val="008B36FE"/>
    <w:rsid w:val="008B3B77"/>
    <w:rsid w:val="008B3BCF"/>
    <w:rsid w:val="008B4A44"/>
    <w:rsid w:val="008B603D"/>
    <w:rsid w:val="008B6125"/>
    <w:rsid w:val="008B637D"/>
    <w:rsid w:val="008B6422"/>
    <w:rsid w:val="008B64F8"/>
    <w:rsid w:val="008B6DDF"/>
    <w:rsid w:val="008B72AF"/>
    <w:rsid w:val="008B7811"/>
    <w:rsid w:val="008B7D6E"/>
    <w:rsid w:val="008C01C2"/>
    <w:rsid w:val="008C07F7"/>
    <w:rsid w:val="008C0E22"/>
    <w:rsid w:val="008C11FC"/>
    <w:rsid w:val="008C19DC"/>
    <w:rsid w:val="008C1DD8"/>
    <w:rsid w:val="008C2339"/>
    <w:rsid w:val="008C23EB"/>
    <w:rsid w:val="008C4AF6"/>
    <w:rsid w:val="008C4D9B"/>
    <w:rsid w:val="008C4F9B"/>
    <w:rsid w:val="008C58BE"/>
    <w:rsid w:val="008C59E0"/>
    <w:rsid w:val="008C6A90"/>
    <w:rsid w:val="008C7370"/>
    <w:rsid w:val="008C737B"/>
    <w:rsid w:val="008C7887"/>
    <w:rsid w:val="008C7CBF"/>
    <w:rsid w:val="008D021A"/>
    <w:rsid w:val="008D0B2B"/>
    <w:rsid w:val="008D0DF3"/>
    <w:rsid w:val="008D136C"/>
    <w:rsid w:val="008D141D"/>
    <w:rsid w:val="008D14E7"/>
    <w:rsid w:val="008D1A39"/>
    <w:rsid w:val="008D1E90"/>
    <w:rsid w:val="008D1F2B"/>
    <w:rsid w:val="008D2627"/>
    <w:rsid w:val="008D3F00"/>
    <w:rsid w:val="008D3FD6"/>
    <w:rsid w:val="008D4570"/>
    <w:rsid w:val="008D4E9D"/>
    <w:rsid w:val="008D5230"/>
    <w:rsid w:val="008D5415"/>
    <w:rsid w:val="008D5522"/>
    <w:rsid w:val="008D641E"/>
    <w:rsid w:val="008D6904"/>
    <w:rsid w:val="008D7C1C"/>
    <w:rsid w:val="008D7F04"/>
    <w:rsid w:val="008E1D14"/>
    <w:rsid w:val="008E2A04"/>
    <w:rsid w:val="008E35AB"/>
    <w:rsid w:val="008E3752"/>
    <w:rsid w:val="008E3AFD"/>
    <w:rsid w:val="008E4703"/>
    <w:rsid w:val="008E55D2"/>
    <w:rsid w:val="008E5C52"/>
    <w:rsid w:val="008E6C1A"/>
    <w:rsid w:val="008E7109"/>
    <w:rsid w:val="008E7358"/>
    <w:rsid w:val="008E73E4"/>
    <w:rsid w:val="008E7C45"/>
    <w:rsid w:val="008F0A09"/>
    <w:rsid w:val="008F118E"/>
    <w:rsid w:val="008F1A18"/>
    <w:rsid w:val="008F1A2B"/>
    <w:rsid w:val="008F25D6"/>
    <w:rsid w:val="008F3012"/>
    <w:rsid w:val="008F378F"/>
    <w:rsid w:val="008F37F7"/>
    <w:rsid w:val="008F3EE1"/>
    <w:rsid w:val="008F42BC"/>
    <w:rsid w:val="008F43B0"/>
    <w:rsid w:val="008F45F7"/>
    <w:rsid w:val="008F4753"/>
    <w:rsid w:val="008F527D"/>
    <w:rsid w:val="008F56C2"/>
    <w:rsid w:val="008F59E4"/>
    <w:rsid w:val="008F5B4D"/>
    <w:rsid w:val="008F5BFB"/>
    <w:rsid w:val="008F5D75"/>
    <w:rsid w:val="008F6073"/>
    <w:rsid w:val="008F7455"/>
    <w:rsid w:val="008F7720"/>
    <w:rsid w:val="008F77C1"/>
    <w:rsid w:val="008F7FB8"/>
    <w:rsid w:val="009004BA"/>
    <w:rsid w:val="00900B60"/>
    <w:rsid w:val="00900C4D"/>
    <w:rsid w:val="00900E29"/>
    <w:rsid w:val="00900E91"/>
    <w:rsid w:val="009018B9"/>
    <w:rsid w:val="00901B69"/>
    <w:rsid w:val="0090223B"/>
    <w:rsid w:val="00902338"/>
    <w:rsid w:val="009027F2"/>
    <w:rsid w:val="00902D63"/>
    <w:rsid w:val="00902E55"/>
    <w:rsid w:val="00902E87"/>
    <w:rsid w:val="00903149"/>
    <w:rsid w:val="00903183"/>
    <w:rsid w:val="009038B1"/>
    <w:rsid w:val="00903C41"/>
    <w:rsid w:val="00904410"/>
    <w:rsid w:val="0090441B"/>
    <w:rsid w:val="009045D3"/>
    <w:rsid w:val="009048AC"/>
    <w:rsid w:val="00904CAB"/>
    <w:rsid w:val="00904EDD"/>
    <w:rsid w:val="009051C3"/>
    <w:rsid w:val="009053E4"/>
    <w:rsid w:val="00905B00"/>
    <w:rsid w:val="009060F9"/>
    <w:rsid w:val="0090654F"/>
    <w:rsid w:val="0090664B"/>
    <w:rsid w:val="00906907"/>
    <w:rsid w:val="00906964"/>
    <w:rsid w:val="00906C0F"/>
    <w:rsid w:val="00906CBE"/>
    <w:rsid w:val="00906CDE"/>
    <w:rsid w:val="0090726E"/>
    <w:rsid w:val="00907827"/>
    <w:rsid w:val="00907AA7"/>
    <w:rsid w:val="0091086E"/>
    <w:rsid w:val="00910D3C"/>
    <w:rsid w:val="00910E66"/>
    <w:rsid w:val="00911101"/>
    <w:rsid w:val="009118B7"/>
    <w:rsid w:val="009118DC"/>
    <w:rsid w:val="00912214"/>
    <w:rsid w:val="009123C2"/>
    <w:rsid w:val="009135D4"/>
    <w:rsid w:val="009138DC"/>
    <w:rsid w:val="00913A3C"/>
    <w:rsid w:val="00914EE3"/>
    <w:rsid w:val="0091527B"/>
    <w:rsid w:val="00915A47"/>
    <w:rsid w:val="00915B6F"/>
    <w:rsid w:val="0091626E"/>
    <w:rsid w:val="00916A15"/>
    <w:rsid w:val="00916F29"/>
    <w:rsid w:val="00917523"/>
    <w:rsid w:val="00917B83"/>
    <w:rsid w:val="00917C1A"/>
    <w:rsid w:val="0092113C"/>
    <w:rsid w:val="0092119A"/>
    <w:rsid w:val="0092147E"/>
    <w:rsid w:val="00922979"/>
    <w:rsid w:val="00922E4A"/>
    <w:rsid w:val="0092349B"/>
    <w:rsid w:val="0092369A"/>
    <w:rsid w:val="00923BE6"/>
    <w:rsid w:val="00923F18"/>
    <w:rsid w:val="0092408B"/>
    <w:rsid w:val="009241CF"/>
    <w:rsid w:val="009241FE"/>
    <w:rsid w:val="00924288"/>
    <w:rsid w:val="009247BE"/>
    <w:rsid w:val="00925294"/>
    <w:rsid w:val="0092553C"/>
    <w:rsid w:val="00925884"/>
    <w:rsid w:val="0092599E"/>
    <w:rsid w:val="00925CD1"/>
    <w:rsid w:val="00925DAB"/>
    <w:rsid w:val="009263B8"/>
    <w:rsid w:val="00926BE9"/>
    <w:rsid w:val="00926C6A"/>
    <w:rsid w:val="00927D7D"/>
    <w:rsid w:val="00927EEA"/>
    <w:rsid w:val="00930247"/>
    <w:rsid w:val="00931232"/>
    <w:rsid w:val="0093134D"/>
    <w:rsid w:val="00931785"/>
    <w:rsid w:val="00931994"/>
    <w:rsid w:val="00931CE5"/>
    <w:rsid w:val="00931DB1"/>
    <w:rsid w:val="009320F8"/>
    <w:rsid w:val="00932101"/>
    <w:rsid w:val="009336C3"/>
    <w:rsid w:val="00933707"/>
    <w:rsid w:val="009339F4"/>
    <w:rsid w:val="00933A80"/>
    <w:rsid w:val="009341D6"/>
    <w:rsid w:val="00934CDA"/>
    <w:rsid w:val="00935007"/>
    <w:rsid w:val="00935072"/>
    <w:rsid w:val="009351E9"/>
    <w:rsid w:val="009355AD"/>
    <w:rsid w:val="009359F3"/>
    <w:rsid w:val="00935BC3"/>
    <w:rsid w:val="00935DAA"/>
    <w:rsid w:val="00935ED9"/>
    <w:rsid w:val="00936B09"/>
    <w:rsid w:val="00936FB2"/>
    <w:rsid w:val="009370F0"/>
    <w:rsid w:val="009372E8"/>
    <w:rsid w:val="00940543"/>
    <w:rsid w:val="009406E3"/>
    <w:rsid w:val="0094174A"/>
    <w:rsid w:val="00942014"/>
    <w:rsid w:val="00942800"/>
    <w:rsid w:val="0094282F"/>
    <w:rsid w:val="009436DA"/>
    <w:rsid w:val="009439F9"/>
    <w:rsid w:val="00943D58"/>
    <w:rsid w:val="009444AA"/>
    <w:rsid w:val="00944ADC"/>
    <w:rsid w:val="00944D14"/>
    <w:rsid w:val="009452DB"/>
    <w:rsid w:val="0094530B"/>
    <w:rsid w:val="009458EB"/>
    <w:rsid w:val="00945ABA"/>
    <w:rsid w:val="00946CEE"/>
    <w:rsid w:val="00947337"/>
    <w:rsid w:val="009476F3"/>
    <w:rsid w:val="00947FFB"/>
    <w:rsid w:val="0095019F"/>
    <w:rsid w:val="00950E99"/>
    <w:rsid w:val="00951B6C"/>
    <w:rsid w:val="00951C89"/>
    <w:rsid w:val="00951E22"/>
    <w:rsid w:val="00952B3D"/>
    <w:rsid w:val="00952D6F"/>
    <w:rsid w:val="00952EBD"/>
    <w:rsid w:val="00952FE1"/>
    <w:rsid w:val="00953494"/>
    <w:rsid w:val="00953D44"/>
    <w:rsid w:val="00953DEF"/>
    <w:rsid w:val="00954257"/>
    <w:rsid w:val="00954916"/>
    <w:rsid w:val="00954AC6"/>
    <w:rsid w:val="00954C44"/>
    <w:rsid w:val="00954E13"/>
    <w:rsid w:val="0095553F"/>
    <w:rsid w:val="009557FD"/>
    <w:rsid w:val="0095635F"/>
    <w:rsid w:val="00956B0D"/>
    <w:rsid w:val="00957178"/>
    <w:rsid w:val="00957458"/>
    <w:rsid w:val="0095788D"/>
    <w:rsid w:val="00957C3B"/>
    <w:rsid w:val="00957D61"/>
    <w:rsid w:val="00957EF9"/>
    <w:rsid w:val="00957F01"/>
    <w:rsid w:val="00960343"/>
    <w:rsid w:val="00960777"/>
    <w:rsid w:val="00960E5D"/>
    <w:rsid w:val="009613B7"/>
    <w:rsid w:val="009618E0"/>
    <w:rsid w:val="00962356"/>
    <w:rsid w:val="00962A41"/>
    <w:rsid w:val="0096300C"/>
    <w:rsid w:val="00963142"/>
    <w:rsid w:val="0096380A"/>
    <w:rsid w:val="00963E04"/>
    <w:rsid w:val="009642BF"/>
    <w:rsid w:val="00964724"/>
    <w:rsid w:val="00964C60"/>
    <w:rsid w:val="00964D46"/>
    <w:rsid w:val="00964E26"/>
    <w:rsid w:val="00965324"/>
    <w:rsid w:val="00965959"/>
    <w:rsid w:val="00966F56"/>
    <w:rsid w:val="00966F9D"/>
    <w:rsid w:val="009671DB"/>
    <w:rsid w:val="00967B29"/>
    <w:rsid w:val="00967B47"/>
    <w:rsid w:val="00967D3B"/>
    <w:rsid w:val="00967FFA"/>
    <w:rsid w:val="0097002D"/>
    <w:rsid w:val="00971055"/>
    <w:rsid w:val="009712D0"/>
    <w:rsid w:val="00972143"/>
    <w:rsid w:val="00972966"/>
    <w:rsid w:val="00972A28"/>
    <w:rsid w:val="00972C67"/>
    <w:rsid w:val="00972E45"/>
    <w:rsid w:val="0097398F"/>
    <w:rsid w:val="0097408C"/>
    <w:rsid w:val="009748AB"/>
    <w:rsid w:val="009751A7"/>
    <w:rsid w:val="00975761"/>
    <w:rsid w:val="00975D1B"/>
    <w:rsid w:val="00975E15"/>
    <w:rsid w:val="00976131"/>
    <w:rsid w:val="0097676C"/>
    <w:rsid w:val="009769B1"/>
    <w:rsid w:val="0097754F"/>
    <w:rsid w:val="0097779C"/>
    <w:rsid w:val="00980217"/>
    <w:rsid w:val="0098047E"/>
    <w:rsid w:val="0098080E"/>
    <w:rsid w:val="00980835"/>
    <w:rsid w:val="009815FF"/>
    <w:rsid w:val="009817EE"/>
    <w:rsid w:val="00982E4F"/>
    <w:rsid w:val="009834D8"/>
    <w:rsid w:val="00983B12"/>
    <w:rsid w:val="00983D93"/>
    <w:rsid w:val="00983FE0"/>
    <w:rsid w:val="0098426A"/>
    <w:rsid w:val="00984E37"/>
    <w:rsid w:val="00985F18"/>
    <w:rsid w:val="0098628D"/>
    <w:rsid w:val="00986937"/>
    <w:rsid w:val="00990151"/>
    <w:rsid w:val="009904AB"/>
    <w:rsid w:val="0099068B"/>
    <w:rsid w:val="00990CF8"/>
    <w:rsid w:val="00991E66"/>
    <w:rsid w:val="00991FF2"/>
    <w:rsid w:val="00992535"/>
    <w:rsid w:val="00992DD0"/>
    <w:rsid w:val="009937E5"/>
    <w:rsid w:val="0099398A"/>
    <w:rsid w:val="00993A87"/>
    <w:rsid w:val="00993D4B"/>
    <w:rsid w:val="009949ED"/>
    <w:rsid w:val="00994C75"/>
    <w:rsid w:val="00995C7A"/>
    <w:rsid w:val="00995EA7"/>
    <w:rsid w:val="00995F46"/>
    <w:rsid w:val="00996069"/>
    <w:rsid w:val="00996158"/>
    <w:rsid w:val="009963ED"/>
    <w:rsid w:val="009969A6"/>
    <w:rsid w:val="00996E17"/>
    <w:rsid w:val="00996EE0"/>
    <w:rsid w:val="00997BFA"/>
    <w:rsid w:val="009A0B33"/>
    <w:rsid w:val="009A0ECC"/>
    <w:rsid w:val="009A0ED2"/>
    <w:rsid w:val="009A1345"/>
    <w:rsid w:val="009A186A"/>
    <w:rsid w:val="009A2620"/>
    <w:rsid w:val="009A2694"/>
    <w:rsid w:val="009A26E8"/>
    <w:rsid w:val="009A2CC4"/>
    <w:rsid w:val="009A3097"/>
    <w:rsid w:val="009A3462"/>
    <w:rsid w:val="009A3704"/>
    <w:rsid w:val="009A427F"/>
    <w:rsid w:val="009A48E5"/>
    <w:rsid w:val="009A4A68"/>
    <w:rsid w:val="009A5029"/>
    <w:rsid w:val="009A59FD"/>
    <w:rsid w:val="009A5E15"/>
    <w:rsid w:val="009A5ECC"/>
    <w:rsid w:val="009A68AC"/>
    <w:rsid w:val="009A69E5"/>
    <w:rsid w:val="009A7396"/>
    <w:rsid w:val="009A741F"/>
    <w:rsid w:val="009B034F"/>
    <w:rsid w:val="009B0660"/>
    <w:rsid w:val="009B075C"/>
    <w:rsid w:val="009B2AD5"/>
    <w:rsid w:val="009B2D94"/>
    <w:rsid w:val="009B345F"/>
    <w:rsid w:val="009B3944"/>
    <w:rsid w:val="009B39FE"/>
    <w:rsid w:val="009B428B"/>
    <w:rsid w:val="009B453A"/>
    <w:rsid w:val="009B4B3A"/>
    <w:rsid w:val="009B4B5A"/>
    <w:rsid w:val="009B4B6C"/>
    <w:rsid w:val="009B541A"/>
    <w:rsid w:val="009B5A85"/>
    <w:rsid w:val="009B5F25"/>
    <w:rsid w:val="009B5FE5"/>
    <w:rsid w:val="009B69EE"/>
    <w:rsid w:val="009B6F8D"/>
    <w:rsid w:val="009B7B9D"/>
    <w:rsid w:val="009B7D0B"/>
    <w:rsid w:val="009B7D19"/>
    <w:rsid w:val="009B7D37"/>
    <w:rsid w:val="009B7D57"/>
    <w:rsid w:val="009B7D76"/>
    <w:rsid w:val="009C0313"/>
    <w:rsid w:val="009C0A6A"/>
    <w:rsid w:val="009C0ACC"/>
    <w:rsid w:val="009C0D76"/>
    <w:rsid w:val="009C0EB3"/>
    <w:rsid w:val="009C1683"/>
    <w:rsid w:val="009C17E8"/>
    <w:rsid w:val="009C1803"/>
    <w:rsid w:val="009C1C8C"/>
    <w:rsid w:val="009C2AF6"/>
    <w:rsid w:val="009C2E04"/>
    <w:rsid w:val="009C40C4"/>
    <w:rsid w:val="009C596E"/>
    <w:rsid w:val="009C6255"/>
    <w:rsid w:val="009C6AA8"/>
    <w:rsid w:val="009C6D6C"/>
    <w:rsid w:val="009C7073"/>
    <w:rsid w:val="009C7240"/>
    <w:rsid w:val="009C75BE"/>
    <w:rsid w:val="009D0144"/>
    <w:rsid w:val="009D0470"/>
    <w:rsid w:val="009D06A7"/>
    <w:rsid w:val="009D08E6"/>
    <w:rsid w:val="009D1035"/>
    <w:rsid w:val="009D1325"/>
    <w:rsid w:val="009D1B7C"/>
    <w:rsid w:val="009D253A"/>
    <w:rsid w:val="009D2A21"/>
    <w:rsid w:val="009D32A1"/>
    <w:rsid w:val="009D3DF5"/>
    <w:rsid w:val="009D45E1"/>
    <w:rsid w:val="009D4961"/>
    <w:rsid w:val="009D5B4F"/>
    <w:rsid w:val="009D5CEF"/>
    <w:rsid w:val="009D73C5"/>
    <w:rsid w:val="009D7465"/>
    <w:rsid w:val="009D7789"/>
    <w:rsid w:val="009D79A4"/>
    <w:rsid w:val="009D7D20"/>
    <w:rsid w:val="009D7F87"/>
    <w:rsid w:val="009E1692"/>
    <w:rsid w:val="009E17F5"/>
    <w:rsid w:val="009E1946"/>
    <w:rsid w:val="009E1B9F"/>
    <w:rsid w:val="009E205E"/>
    <w:rsid w:val="009E2521"/>
    <w:rsid w:val="009E27B4"/>
    <w:rsid w:val="009E299D"/>
    <w:rsid w:val="009E2B90"/>
    <w:rsid w:val="009E2F98"/>
    <w:rsid w:val="009E421D"/>
    <w:rsid w:val="009E4C8F"/>
    <w:rsid w:val="009E4CBA"/>
    <w:rsid w:val="009E5A78"/>
    <w:rsid w:val="009E5CDF"/>
    <w:rsid w:val="009E643C"/>
    <w:rsid w:val="009E648C"/>
    <w:rsid w:val="009E6942"/>
    <w:rsid w:val="009E6A96"/>
    <w:rsid w:val="009F0975"/>
    <w:rsid w:val="009F0BFF"/>
    <w:rsid w:val="009F0CBE"/>
    <w:rsid w:val="009F150F"/>
    <w:rsid w:val="009F1B26"/>
    <w:rsid w:val="009F1C99"/>
    <w:rsid w:val="009F2D78"/>
    <w:rsid w:val="009F303A"/>
    <w:rsid w:val="009F3AB1"/>
    <w:rsid w:val="009F3B19"/>
    <w:rsid w:val="009F4A17"/>
    <w:rsid w:val="009F52BA"/>
    <w:rsid w:val="009F5E41"/>
    <w:rsid w:val="009F5F40"/>
    <w:rsid w:val="009F6670"/>
    <w:rsid w:val="009F707F"/>
    <w:rsid w:val="00A00A2A"/>
    <w:rsid w:val="00A00E39"/>
    <w:rsid w:val="00A01C72"/>
    <w:rsid w:val="00A01EA4"/>
    <w:rsid w:val="00A025CF"/>
    <w:rsid w:val="00A025E0"/>
    <w:rsid w:val="00A02620"/>
    <w:rsid w:val="00A028A0"/>
    <w:rsid w:val="00A03741"/>
    <w:rsid w:val="00A03B29"/>
    <w:rsid w:val="00A046A3"/>
    <w:rsid w:val="00A05264"/>
    <w:rsid w:val="00A0569E"/>
    <w:rsid w:val="00A05A7A"/>
    <w:rsid w:val="00A062D6"/>
    <w:rsid w:val="00A0640F"/>
    <w:rsid w:val="00A0641D"/>
    <w:rsid w:val="00A06F56"/>
    <w:rsid w:val="00A0776A"/>
    <w:rsid w:val="00A07777"/>
    <w:rsid w:val="00A07BEA"/>
    <w:rsid w:val="00A07CE7"/>
    <w:rsid w:val="00A101E2"/>
    <w:rsid w:val="00A10453"/>
    <w:rsid w:val="00A10772"/>
    <w:rsid w:val="00A10A4A"/>
    <w:rsid w:val="00A10BAD"/>
    <w:rsid w:val="00A1110E"/>
    <w:rsid w:val="00A11478"/>
    <w:rsid w:val="00A116DA"/>
    <w:rsid w:val="00A11B92"/>
    <w:rsid w:val="00A122C1"/>
    <w:rsid w:val="00A12C9E"/>
    <w:rsid w:val="00A13EAD"/>
    <w:rsid w:val="00A14312"/>
    <w:rsid w:val="00A14CF0"/>
    <w:rsid w:val="00A156EF"/>
    <w:rsid w:val="00A156FA"/>
    <w:rsid w:val="00A15A47"/>
    <w:rsid w:val="00A15B5B"/>
    <w:rsid w:val="00A15FA2"/>
    <w:rsid w:val="00A16DAD"/>
    <w:rsid w:val="00A17939"/>
    <w:rsid w:val="00A17C07"/>
    <w:rsid w:val="00A2136A"/>
    <w:rsid w:val="00A2198F"/>
    <w:rsid w:val="00A22197"/>
    <w:rsid w:val="00A2239D"/>
    <w:rsid w:val="00A23AE4"/>
    <w:rsid w:val="00A23DC0"/>
    <w:rsid w:val="00A24A5E"/>
    <w:rsid w:val="00A24CF7"/>
    <w:rsid w:val="00A24EEE"/>
    <w:rsid w:val="00A24F76"/>
    <w:rsid w:val="00A253A4"/>
    <w:rsid w:val="00A25463"/>
    <w:rsid w:val="00A25477"/>
    <w:rsid w:val="00A256E9"/>
    <w:rsid w:val="00A261D8"/>
    <w:rsid w:val="00A267B8"/>
    <w:rsid w:val="00A268B5"/>
    <w:rsid w:val="00A26D15"/>
    <w:rsid w:val="00A26D55"/>
    <w:rsid w:val="00A2741E"/>
    <w:rsid w:val="00A278A6"/>
    <w:rsid w:val="00A27A00"/>
    <w:rsid w:val="00A27A35"/>
    <w:rsid w:val="00A30299"/>
    <w:rsid w:val="00A30304"/>
    <w:rsid w:val="00A31057"/>
    <w:rsid w:val="00A31316"/>
    <w:rsid w:val="00A3137F"/>
    <w:rsid w:val="00A31AC2"/>
    <w:rsid w:val="00A32166"/>
    <w:rsid w:val="00A32714"/>
    <w:rsid w:val="00A333D2"/>
    <w:rsid w:val="00A33489"/>
    <w:rsid w:val="00A33AFC"/>
    <w:rsid w:val="00A34D66"/>
    <w:rsid w:val="00A34FCF"/>
    <w:rsid w:val="00A357FF"/>
    <w:rsid w:val="00A358A0"/>
    <w:rsid w:val="00A359BA"/>
    <w:rsid w:val="00A368F6"/>
    <w:rsid w:val="00A36931"/>
    <w:rsid w:val="00A36BA6"/>
    <w:rsid w:val="00A36E94"/>
    <w:rsid w:val="00A409AB"/>
    <w:rsid w:val="00A40A93"/>
    <w:rsid w:val="00A40EC3"/>
    <w:rsid w:val="00A410AC"/>
    <w:rsid w:val="00A411C8"/>
    <w:rsid w:val="00A415FF"/>
    <w:rsid w:val="00A41CD9"/>
    <w:rsid w:val="00A4286E"/>
    <w:rsid w:val="00A44187"/>
    <w:rsid w:val="00A444E0"/>
    <w:rsid w:val="00A4490C"/>
    <w:rsid w:val="00A450E3"/>
    <w:rsid w:val="00A45E20"/>
    <w:rsid w:val="00A460D0"/>
    <w:rsid w:val="00A469AE"/>
    <w:rsid w:val="00A469FA"/>
    <w:rsid w:val="00A47510"/>
    <w:rsid w:val="00A4778B"/>
    <w:rsid w:val="00A47985"/>
    <w:rsid w:val="00A47CA2"/>
    <w:rsid w:val="00A50190"/>
    <w:rsid w:val="00A5037C"/>
    <w:rsid w:val="00A5077C"/>
    <w:rsid w:val="00A507B1"/>
    <w:rsid w:val="00A50912"/>
    <w:rsid w:val="00A5103A"/>
    <w:rsid w:val="00A51330"/>
    <w:rsid w:val="00A51E5C"/>
    <w:rsid w:val="00A52B9F"/>
    <w:rsid w:val="00A530DA"/>
    <w:rsid w:val="00A532D2"/>
    <w:rsid w:val="00A53342"/>
    <w:rsid w:val="00A53B1D"/>
    <w:rsid w:val="00A53D19"/>
    <w:rsid w:val="00A542F0"/>
    <w:rsid w:val="00A54A5C"/>
    <w:rsid w:val="00A54A87"/>
    <w:rsid w:val="00A54F02"/>
    <w:rsid w:val="00A55439"/>
    <w:rsid w:val="00A5580C"/>
    <w:rsid w:val="00A56052"/>
    <w:rsid w:val="00A564D8"/>
    <w:rsid w:val="00A56711"/>
    <w:rsid w:val="00A57017"/>
    <w:rsid w:val="00A57837"/>
    <w:rsid w:val="00A6028E"/>
    <w:rsid w:val="00A602F4"/>
    <w:rsid w:val="00A611A2"/>
    <w:rsid w:val="00A61E09"/>
    <w:rsid w:val="00A61FD0"/>
    <w:rsid w:val="00A62398"/>
    <w:rsid w:val="00A62614"/>
    <w:rsid w:val="00A62A28"/>
    <w:rsid w:val="00A62B0F"/>
    <w:rsid w:val="00A62F7A"/>
    <w:rsid w:val="00A634E9"/>
    <w:rsid w:val="00A63F5B"/>
    <w:rsid w:val="00A6406E"/>
    <w:rsid w:val="00A64E26"/>
    <w:rsid w:val="00A65208"/>
    <w:rsid w:val="00A65213"/>
    <w:rsid w:val="00A653AA"/>
    <w:rsid w:val="00A65590"/>
    <w:rsid w:val="00A672A8"/>
    <w:rsid w:val="00A6736A"/>
    <w:rsid w:val="00A67F62"/>
    <w:rsid w:val="00A70099"/>
    <w:rsid w:val="00A7064A"/>
    <w:rsid w:val="00A70990"/>
    <w:rsid w:val="00A70BB4"/>
    <w:rsid w:val="00A70BD2"/>
    <w:rsid w:val="00A70F87"/>
    <w:rsid w:val="00A7114B"/>
    <w:rsid w:val="00A711E0"/>
    <w:rsid w:val="00A714FE"/>
    <w:rsid w:val="00A718F2"/>
    <w:rsid w:val="00A71970"/>
    <w:rsid w:val="00A71A7F"/>
    <w:rsid w:val="00A71DA2"/>
    <w:rsid w:val="00A727A9"/>
    <w:rsid w:val="00A72FBD"/>
    <w:rsid w:val="00A73686"/>
    <w:rsid w:val="00A74892"/>
    <w:rsid w:val="00A74D69"/>
    <w:rsid w:val="00A7509D"/>
    <w:rsid w:val="00A756CE"/>
    <w:rsid w:val="00A75F26"/>
    <w:rsid w:val="00A76446"/>
    <w:rsid w:val="00A7649F"/>
    <w:rsid w:val="00A76651"/>
    <w:rsid w:val="00A76FF4"/>
    <w:rsid w:val="00A77219"/>
    <w:rsid w:val="00A772FB"/>
    <w:rsid w:val="00A77735"/>
    <w:rsid w:val="00A77A8B"/>
    <w:rsid w:val="00A77DA6"/>
    <w:rsid w:val="00A807C8"/>
    <w:rsid w:val="00A80917"/>
    <w:rsid w:val="00A80A19"/>
    <w:rsid w:val="00A80BC5"/>
    <w:rsid w:val="00A80E89"/>
    <w:rsid w:val="00A81513"/>
    <w:rsid w:val="00A81733"/>
    <w:rsid w:val="00A81801"/>
    <w:rsid w:val="00A819A3"/>
    <w:rsid w:val="00A825CA"/>
    <w:rsid w:val="00A8269B"/>
    <w:rsid w:val="00A82A05"/>
    <w:rsid w:val="00A82AA5"/>
    <w:rsid w:val="00A82C17"/>
    <w:rsid w:val="00A83465"/>
    <w:rsid w:val="00A83CFB"/>
    <w:rsid w:val="00A8415F"/>
    <w:rsid w:val="00A84249"/>
    <w:rsid w:val="00A84F8B"/>
    <w:rsid w:val="00A85DB0"/>
    <w:rsid w:val="00A86103"/>
    <w:rsid w:val="00A861DA"/>
    <w:rsid w:val="00A86312"/>
    <w:rsid w:val="00A86425"/>
    <w:rsid w:val="00A86CCB"/>
    <w:rsid w:val="00A86E80"/>
    <w:rsid w:val="00A877E4"/>
    <w:rsid w:val="00A87D86"/>
    <w:rsid w:val="00A87DB6"/>
    <w:rsid w:val="00A90412"/>
    <w:rsid w:val="00A91653"/>
    <w:rsid w:val="00A91F94"/>
    <w:rsid w:val="00A91FBA"/>
    <w:rsid w:val="00A920A3"/>
    <w:rsid w:val="00A92874"/>
    <w:rsid w:val="00A92D49"/>
    <w:rsid w:val="00A92DFE"/>
    <w:rsid w:val="00A92E4E"/>
    <w:rsid w:val="00A935A2"/>
    <w:rsid w:val="00A93771"/>
    <w:rsid w:val="00A93C75"/>
    <w:rsid w:val="00A943BC"/>
    <w:rsid w:val="00A94414"/>
    <w:rsid w:val="00A94AFB"/>
    <w:rsid w:val="00A94EE1"/>
    <w:rsid w:val="00A965D6"/>
    <w:rsid w:val="00A971E8"/>
    <w:rsid w:val="00A9736E"/>
    <w:rsid w:val="00A9750D"/>
    <w:rsid w:val="00A97CC4"/>
    <w:rsid w:val="00A9B190"/>
    <w:rsid w:val="00AA0028"/>
    <w:rsid w:val="00AA046E"/>
    <w:rsid w:val="00AA0987"/>
    <w:rsid w:val="00AA0D29"/>
    <w:rsid w:val="00AA142F"/>
    <w:rsid w:val="00AA19BE"/>
    <w:rsid w:val="00AA1E7B"/>
    <w:rsid w:val="00AA204A"/>
    <w:rsid w:val="00AA2571"/>
    <w:rsid w:val="00AA25A0"/>
    <w:rsid w:val="00AA27B2"/>
    <w:rsid w:val="00AA27FD"/>
    <w:rsid w:val="00AA2DE2"/>
    <w:rsid w:val="00AA2E3B"/>
    <w:rsid w:val="00AA3614"/>
    <w:rsid w:val="00AA371D"/>
    <w:rsid w:val="00AA37F0"/>
    <w:rsid w:val="00AA3A21"/>
    <w:rsid w:val="00AA3C5E"/>
    <w:rsid w:val="00AA4448"/>
    <w:rsid w:val="00AA4533"/>
    <w:rsid w:val="00AA4BFB"/>
    <w:rsid w:val="00AA5184"/>
    <w:rsid w:val="00AA72ED"/>
    <w:rsid w:val="00AA72F3"/>
    <w:rsid w:val="00AA771B"/>
    <w:rsid w:val="00AA7AC8"/>
    <w:rsid w:val="00AB0013"/>
    <w:rsid w:val="00AB06AF"/>
    <w:rsid w:val="00AB08DA"/>
    <w:rsid w:val="00AB0C93"/>
    <w:rsid w:val="00AB0D7B"/>
    <w:rsid w:val="00AB106C"/>
    <w:rsid w:val="00AB137C"/>
    <w:rsid w:val="00AB19B4"/>
    <w:rsid w:val="00AB1EE6"/>
    <w:rsid w:val="00AB2150"/>
    <w:rsid w:val="00AB22C4"/>
    <w:rsid w:val="00AB2708"/>
    <w:rsid w:val="00AB27C0"/>
    <w:rsid w:val="00AB29A5"/>
    <w:rsid w:val="00AB2B07"/>
    <w:rsid w:val="00AB35A7"/>
    <w:rsid w:val="00AB3AE0"/>
    <w:rsid w:val="00AB3EB4"/>
    <w:rsid w:val="00AB418E"/>
    <w:rsid w:val="00AB43FC"/>
    <w:rsid w:val="00AB443E"/>
    <w:rsid w:val="00AB4DE5"/>
    <w:rsid w:val="00AB55DC"/>
    <w:rsid w:val="00AB565E"/>
    <w:rsid w:val="00AB6169"/>
    <w:rsid w:val="00AB66BF"/>
    <w:rsid w:val="00AB6EA7"/>
    <w:rsid w:val="00AB70AC"/>
    <w:rsid w:val="00AB715B"/>
    <w:rsid w:val="00AB7682"/>
    <w:rsid w:val="00AB7709"/>
    <w:rsid w:val="00AB7FBB"/>
    <w:rsid w:val="00AC04F4"/>
    <w:rsid w:val="00AC0741"/>
    <w:rsid w:val="00AC0B3F"/>
    <w:rsid w:val="00AC1754"/>
    <w:rsid w:val="00AC1ADA"/>
    <w:rsid w:val="00AC2647"/>
    <w:rsid w:val="00AC29F4"/>
    <w:rsid w:val="00AC2AEA"/>
    <w:rsid w:val="00AC39BC"/>
    <w:rsid w:val="00AC3B35"/>
    <w:rsid w:val="00AC3CEB"/>
    <w:rsid w:val="00AC4311"/>
    <w:rsid w:val="00AC44F6"/>
    <w:rsid w:val="00AC4912"/>
    <w:rsid w:val="00AC4963"/>
    <w:rsid w:val="00AC4B25"/>
    <w:rsid w:val="00AC4B2F"/>
    <w:rsid w:val="00AC4C6A"/>
    <w:rsid w:val="00AC5049"/>
    <w:rsid w:val="00AC5B37"/>
    <w:rsid w:val="00AC6B78"/>
    <w:rsid w:val="00AC6BA2"/>
    <w:rsid w:val="00AC6C54"/>
    <w:rsid w:val="00AC6E7E"/>
    <w:rsid w:val="00AC7152"/>
    <w:rsid w:val="00AC7163"/>
    <w:rsid w:val="00AC750C"/>
    <w:rsid w:val="00AC7991"/>
    <w:rsid w:val="00AC7C00"/>
    <w:rsid w:val="00AD01EB"/>
    <w:rsid w:val="00AD03B3"/>
    <w:rsid w:val="00AD0C3D"/>
    <w:rsid w:val="00AD0E29"/>
    <w:rsid w:val="00AD1F1B"/>
    <w:rsid w:val="00AD2228"/>
    <w:rsid w:val="00AD26AF"/>
    <w:rsid w:val="00AD299C"/>
    <w:rsid w:val="00AD377B"/>
    <w:rsid w:val="00AD37FC"/>
    <w:rsid w:val="00AD3E92"/>
    <w:rsid w:val="00AD4641"/>
    <w:rsid w:val="00AD4CD7"/>
    <w:rsid w:val="00AD55D8"/>
    <w:rsid w:val="00AD599C"/>
    <w:rsid w:val="00AD5C60"/>
    <w:rsid w:val="00AD5C8E"/>
    <w:rsid w:val="00AD657E"/>
    <w:rsid w:val="00AD670A"/>
    <w:rsid w:val="00AD695D"/>
    <w:rsid w:val="00AD6A9B"/>
    <w:rsid w:val="00AD6CE1"/>
    <w:rsid w:val="00AD6E14"/>
    <w:rsid w:val="00AD755E"/>
    <w:rsid w:val="00AD787B"/>
    <w:rsid w:val="00AE03F7"/>
    <w:rsid w:val="00AE0883"/>
    <w:rsid w:val="00AE0B6D"/>
    <w:rsid w:val="00AE106D"/>
    <w:rsid w:val="00AE14B4"/>
    <w:rsid w:val="00AE194E"/>
    <w:rsid w:val="00AE1985"/>
    <w:rsid w:val="00AE1CEE"/>
    <w:rsid w:val="00AE1EDC"/>
    <w:rsid w:val="00AE1FF2"/>
    <w:rsid w:val="00AE235B"/>
    <w:rsid w:val="00AE25C6"/>
    <w:rsid w:val="00AE27D3"/>
    <w:rsid w:val="00AE29C1"/>
    <w:rsid w:val="00AE2C87"/>
    <w:rsid w:val="00AE2DCE"/>
    <w:rsid w:val="00AE3199"/>
    <w:rsid w:val="00AE3605"/>
    <w:rsid w:val="00AE3D0E"/>
    <w:rsid w:val="00AE3E24"/>
    <w:rsid w:val="00AE3FFA"/>
    <w:rsid w:val="00AE4018"/>
    <w:rsid w:val="00AE403A"/>
    <w:rsid w:val="00AE46A3"/>
    <w:rsid w:val="00AE4F1B"/>
    <w:rsid w:val="00AE5A68"/>
    <w:rsid w:val="00AE6417"/>
    <w:rsid w:val="00AE6640"/>
    <w:rsid w:val="00AE6BEB"/>
    <w:rsid w:val="00AE6F8A"/>
    <w:rsid w:val="00AE72F2"/>
    <w:rsid w:val="00AE7CBE"/>
    <w:rsid w:val="00AF033B"/>
    <w:rsid w:val="00AF0F3F"/>
    <w:rsid w:val="00AF17C4"/>
    <w:rsid w:val="00AF1AB2"/>
    <w:rsid w:val="00AF1AB5"/>
    <w:rsid w:val="00AF1FF3"/>
    <w:rsid w:val="00AF2161"/>
    <w:rsid w:val="00AF2342"/>
    <w:rsid w:val="00AF23B6"/>
    <w:rsid w:val="00AF2784"/>
    <w:rsid w:val="00AF29B1"/>
    <w:rsid w:val="00AF29FD"/>
    <w:rsid w:val="00AF2A09"/>
    <w:rsid w:val="00AF2C91"/>
    <w:rsid w:val="00AF3631"/>
    <w:rsid w:val="00AF3902"/>
    <w:rsid w:val="00AF3E66"/>
    <w:rsid w:val="00AF4D93"/>
    <w:rsid w:val="00AF508F"/>
    <w:rsid w:val="00AF5414"/>
    <w:rsid w:val="00AF54B2"/>
    <w:rsid w:val="00AF554D"/>
    <w:rsid w:val="00AF5CE6"/>
    <w:rsid w:val="00AF7557"/>
    <w:rsid w:val="00AF7C13"/>
    <w:rsid w:val="00AF7D59"/>
    <w:rsid w:val="00B003D4"/>
    <w:rsid w:val="00B004F3"/>
    <w:rsid w:val="00B006B6"/>
    <w:rsid w:val="00B01AD7"/>
    <w:rsid w:val="00B01B61"/>
    <w:rsid w:val="00B01EA4"/>
    <w:rsid w:val="00B01EDE"/>
    <w:rsid w:val="00B0216E"/>
    <w:rsid w:val="00B02F68"/>
    <w:rsid w:val="00B03219"/>
    <w:rsid w:val="00B03AC7"/>
    <w:rsid w:val="00B03B71"/>
    <w:rsid w:val="00B0420D"/>
    <w:rsid w:val="00B04460"/>
    <w:rsid w:val="00B05155"/>
    <w:rsid w:val="00B05695"/>
    <w:rsid w:val="00B0599D"/>
    <w:rsid w:val="00B05C5A"/>
    <w:rsid w:val="00B06561"/>
    <w:rsid w:val="00B06C84"/>
    <w:rsid w:val="00B07333"/>
    <w:rsid w:val="00B0751E"/>
    <w:rsid w:val="00B1000A"/>
    <w:rsid w:val="00B10E23"/>
    <w:rsid w:val="00B114C3"/>
    <w:rsid w:val="00B11552"/>
    <w:rsid w:val="00B11C1D"/>
    <w:rsid w:val="00B11F62"/>
    <w:rsid w:val="00B1209D"/>
    <w:rsid w:val="00B123A6"/>
    <w:rsid w:val="00B12BAC"/>
    <w:rsid w:val="00B134C1"/>
    <w:rsid w:val="00B135B3"/>
    <w:rsid w:val="00B1413F"/>
    <w:rsid w:val="00B141E1"/>
    <w:rsid w:val="00B142FC"/>
    <w:rsid w:val="00B146E0"/>
    <w:rsid w:val="00B14FC3"/>
    <w:rsid w:val="00B15989"/>
    <w:rsid w:val="00B15AE3"/>
    <w:rsid w:val="00B1696C"/>
    <w:rsid w:val="00B16BD2"/>
    <w:rsid w:val="00B177F6"/>
    <w:rsid w:val="00B20689"/>
    <w:rsid w:val="00B21137"/>
    <w:rsid w:val="00B2129C"/>
    <w:rsid w:val="00B213F9"/>
    <w:rsid w:val="00B217C4"/>
    <w:rsid w:val="00B219E5"/>
    <w:rsid w:val="00B220B5"/>
    <w:rsid w:val="00B22348"/>
    <w:rsid w:val="00B22553"/>
    <w:rsid w:val="00B22754"/>
    <w:rsid w:val="00B23BC0"/>
    <w:rsid w:val="00B2404C"/>
    <w:rsid w:val="00B259B3"/>
    <w:rsid w:val="00B25C61"/>
    <w:rsid w:val="00B26039"/>
    <w:rsid w:val="00B26322"/>
    <w:rsid w:val="00B26459"/>
    <w:rsid w:val="00B2761C"/>
    <w:rsid w:val="00B2781E"/>
    <w:rsid w:val="00B27838"/>
    <w:rsid w:val="00B27873"/>
    <w:rsid w:val="00B27AAD"/>
    <w:rsid w:val="00B27EF1"/>
    <w:rsid w:val="00B307CA"/>
    <w:rsid w:val="00B3160D"/>
    <w:rsid w:val="00B31835"/>
    <w:rsid w:val="00B31B06"/>
    <w:rsid w:val="00B31B46"/>
    <w:rsid w:val="00B32C92"/>
    <w:rsid w:val="00B3356C"/>
    <w:rsid w:val="00B34385"/>
    <w:rsid w:val="00B344AD"/>
    <w:rsid w:val="00B34965"/>
    <w:rsid w:val="00B34A03"/>
    <w:rsid w:val="00B34E23"/>
    <w:rsid w:val="00B3518B"/>
    <w:rsid w:val="00B35239"/>
    <w:rsid w:val="00B35241"/>
    <w:rsid w:val="00B3530A"/>
    <w:rsid w:val="00B35ACD"/>
    <w:rsid w:val="00B35CD5"/>
    <w:rsid w:val="00B35D5A"/>
    <w:rsid w:val="00B36383"/>
    <w:rsid w:val="00B36533"/>
    <w:rsid w:val="00B36C90"/>
    <w:rsid w:val="00B370BB"/>
    <w:rsid w:val="00B37670"/>
    <w:rsid w:val="00B37782"/>
    <w:rsid w:val="00B379FE"/>
    <w:rsid w:val="00B37BB3"/>
    <w:rsid w:val="00B37E6F"/>
    <w:rsid w:val="00B4060D"/>
    <w:rsid w:val="00B40B25"/>
    <w:rsid w:val="00B41323"/>
    <w:rsid w:val="00B41384"/>
    <w:rsid w:val="00B41451"/>
    <w:rsid w:val="00B41513"/>
    <w:rsid w:val="00B41DE2"/>
    <w:rsid w:val="00B41E0A"/>
    <w:rsid w:val="00B41E5D"/>
    <w:rsid w:val="00B42283"/>
    <w:rsid w:val="00B429B7"/>
    <w:rsid w:val="00B429EF"/>
    <w:rsid w:val="00B431C8"/>
    <w:rsid w:val="00B4325F"/>
    <w:rsid w:val="00B433D6"/>
    <w:rsid w:val="00B44133"/>
    <w:rsid w:val="00B44589"/>
    <w:rsid w:val="00B4570B"/>
    <w:rsid w:val="00B457E9"/>
    <w:rsid w:val="00B459DF"/>
    <w:rsid w:val="00B45AE0"/>
    <w:rsid w:val="00B46045"/>
    <w:rsid w:val="00B46130"/>
    <w:rsid w:val="00B46619"/>
    <w:rsid w:val="00B46B28"/>
    <w:rsid w:val="00B46CE7"/>
    <w:rsid w:val="00B46EFC"/>
    <w:rsid w:val="00B470A1"/>
    <w:rsid w:val="00B4755D"/>
    <w:rsid w:val="00B47A4F"/>
    <w:rsid w:val="00B47CED"/>
    <w:rsid w:val="00B47D8C"/>
    <w:rsid w:val="00B5063B"/>
    <w:rsid w:val="00B506B6"/>
    <w:rsid w:val="00B51273"/>
    <w:rsid w:val="00B51468"/>
    <w:rsid w:val="00B514FD"/>
    <w:rsid w:val="00B5197A"/>
    <w:rsid w:val="00B51E1D"/>
    <w:rsid w:val="00B5240A"/>
    <w:rsid w:val="00B524A1"/>
    <w:rsid w:val="00B524EB"/>
    <w:rsid w:val="00B52766"/>
    <w:rsid w:val="00B53022"/>
    <w:rsid w:val="00B5348E"/>
    <w:rsid w:val="00B535D9"/>
    <w:rsid w:val="00B53F22"/>
    <w:rsid w:val="00B53F6C"/>
    <w:rsid w:val="00B5478E"/>
    <w:rsid w:val="00B547D7"/>
    <w:rsid w:val="00B54880"/>
    <w:rsid w:val="00B54E19"/>
    <w:rsid w:val="00B551F4"/>
    <w:rsid w:val="00B557AF"/>
    <w:rsid w:val="00B5661C"/>
    <w:rsid w:val="00B5697B"/>
    <w:rsid w:val="00B56D15"/>
    <w:rsid w:val="00B574DD"/>
    <w:rsid w:val="00B577B7"/>
    <w:rsid w:val="00B57BCF"/>
    <w:rsid w:val="00B60004"/>
    <w:rsid w:val="00B61111"/>
    <w:rsid w:val="00B614F9"/>
    <w:rsid w:val="00B61B5F"/>
    <w:rsid w:val="00B62956"/>
    <w:rsid w:val="00B62DF4"/>
    <w:rsid w:val="00B62E0F"/>
    <w:rsid w:val="00B63133"/>
    <w:rsid w:val="00B63F5D"/>
    <w:rsid w:val="00B64A8B"/>
    <w:rsid w:val="00B64B6D"/>
    <w:rsid w:val="00B65494"/>
    <w:rsid w:val="00B6566D"/>
    <w:rsid w:val="00B65914"/>
    <w:rsid w:val="00B65C3E"/>
    <w:rsid w:val="00B65CC4"/>
    <w:rsid w:val="00B65F4E"/>
    <w:rsid w:val="00B6624C"/>
    <w:rsid w:val="00B663B7"/>
    <w:rsid w:val="00B6675B"/>
    <w:rsid w:val="00B667F2"/>
    <w:rsid w:val="00B6713E"/>
    <w:rsid w:val="00B67370"/>
    <w:rsid w:val="00B674E4"/>
    <w:rsid w:val="00B7059F"/>
    <w:rsid w:val="00B70EE6"/>
    <w:rsid w:val="00B711B2"/>
    <w:rsid w:val="00B71432"/>
    <w:rsid w:val="00B71E26"/>
    <w:rsid w:val="00B72089"/>
    <w:rsid w:val="00B72AD5"/>
    <w:rsid w:val="00B73987"/>
    <w:rsid w:val="00B7417A"/>
    <w:rsid w:val="00B74DCA"/>
    <w:rsid w:val="00B750F1"/>
    <w:rsid w:val="00B751D9"/>
    <w:rsid w:val="00B7538E"/>
    <w:rsid w:val="00B758BB"/>
    <w:rsid w:val="00B75A61"/>
    <w:rsid w:val="00B75C66"/>
    <w:rsid w:val="00B762C6"/>
    <w:rsid w:val="00B7637D"/>
    <w:rsid w:val="00B769A4"/>
    <w:rsid w:val="00B7775C"/>
    <w:rsid w:val="00B77BC9"/>
    <w:rsid w:val="00B77E35"/>
    <w:rsid w:val="00B80F2B"/>
    <w:rsid w:val="00B81064"/>
    <w:rsid w:val="00B8123E"/>
    <w:rsid w:val="00B8150D"/>
    <w:rsid w:val="00B8175D"/>
    <w:rsid w:val="00B81CF9"/>
    <w:rsid w:val="00B81D41"/>
    <w:rsid w:val="00B81ECF"/>
    <w:rsid w:val="00B81F52"/>
    <w:rsid w:val="00B82119"/>
    <w:rsid w:val="00B8273F"/>
    <w:rsid w:val="00B829B8"/>
    <w:rsid w:val="00B82A97"/>
    <w:rsid w:val="00B82BF4"/>
    <w:rsid w:val="00B82D5E"/>
    <w:rsid w:val="00B83218"/>
    <w:rsid w:val="00B8367F"/>
    <w:rsid w:val="00B85CA4"/>
    <w:rsid w:val="00B85FDB"/>
    <w:rsid w:val="00B871C4"/>
    <w:rsid w:val="00B872CE"/>
    <w:rsid w:val="00B90785"/>
    <w:rsid w:val="00B912C8"/>
    <w:rsid w:val="00B9159E"/>
    <w:rsid w:val="00B916C0"/>
    <w:rsid w:val="00B91BBE"/>
    <w:rsid w:val="00B91F01"/>
    <w:rsid w:val="00B9253E"/>
    <w:rsid w:val="00B9343E"/>
    <w:rsid w:val="00B935AC"/>
    <w:rsid w:val="00B93922"/>
    <w:rsid w:val="00B94071"/>
    <w:rsid w:val="00B940C0"/>
    <w:rsid w:val="00B942AD"/>
    <w:rsid w:val="00B946E8"/>
    <w:rsid w:val="00B9510C"/>
    <w:rsid w:val="00B9560D"/>
    <w:rsid w:val="00B95DBA"/>
    <w:rsid w:val="00B96344"/>
    <w:rsid w:val="00B97A86"/>
    <w:rsid w:val="00B97C64"/>
    <w:rsid w:val="00B97F95"/>
    <w:rsid w:val="00BA054E"/>
    <w:rsid w:val="00BA0E61"/>
    <w:rsid w:val="00BA1599"/>
    <w:rsid w:val="00BA220F"/>
    <w:rsid w:val="00BA2C02"/>
    <w:rsid w:val="00BA2CA9"/>
    <w:rsid w:val="00BA42E7"/>
    <w:rsid w:val="00BA4356"/>
    <w:rsid w:val="00BA43F3"/>
    <w:rsid w:val="00BA4658"/>
    <w:rsid w:val="00BA4817"/>
    <w:rsid w:val="00BA4B0C"/>
    <w:rsid w:val="00BA4D2D"/>
    <w:rsid w:val="00BA51AD"/>
    <w:rsid w:val="00BA5759"/>
    <w:rsid w:val="00BA580D"/>
    <w:rsid w:val="00BA5BAD"/>
    <w:rsid w:val="00BA5FEB"/>
    <w:rsid w:val="00BA65C6"/>
    <w:rsid w:val="00BA6960"/>
    <w:rsid w:val="00BA70AB"/>
    <w:rsid w:val="00BA71CB"/>
    <w:rsid w:val="00BA7460"/>
    <w:rsid w:val="00BA77C9"/>
    <w:rsid w:val="00BA7932"/>
    <w:rsid w:val="00BA7A07"/>
    <w:rsid w:val="00BB097B"/>
    <w:rsid w:val="00BB0A07"/>
    <w:rsid w:val="00BB0E06"/>
    <w:rsid w:val="00BB1E04"/>
    <w:rsid w:val="00BB1E43"/>
    <w:rsid w:val="00BB2457"/>
    <w:rsid w:val="00BB24AA"/>
    <w:rsid w:val="00BB2632"/>
    <w:rsid w:val="00BB2716"/>
    <w:rsid w:val="00BB2DAF"/>
    <w:rsid w:val="00BB37F6"/>
    <w:rsid w:val="00BB3800"/>
    <w:rsid w:val="00BB398D"/>
    <w:rsid w:val="00BB43F8"/>
    <w:rsid w:val="00BB4635"/>
    <w:rsid w:val="00BB48D2"/>
    <w:rsid w:val="00BB4A06"/>
    <w:rsid w:val="00BB5571"/>
    <w:rsid w:val="00BB576A"/>
    <w:rsid w:val="00BB6007"/>
    <w:rsid w:val="00BB61BF"/>
    <w:rsid w:val="00BB73C7"/>
    <w:rsid w:val="00BB755C"/>
    <w:rsid w:val="00BB7C07"/>
    <w:rsid w:val="00BC076C"/>
    <w:rsid w:val="00BC0BE9"/>
    <w:rsid w:val="00BC0F74"/>
    <w:rsid w:val="00BC1438"/>
    <w:rsid w:val="00BC16D9"/>
    <w:rsid w:val="00BC1A51"/>
    <w:rsid w:val="00BC1AF8"/>
    <w:rsid w:val="00BC1DB7"/>
    <w:rsid w:val="00BC2179"/>
    <w:rsid w:val="00BC21B9"/>
    <w:rsid w:val="00BC2255"/>
    <w:rsid w:val="00BC2FCD"/>
    <w:rsid w:val="00BC3874"/>
    <w:rsid w:val="00BC4597"/>
    <w:rsid w:val="00BC52A8"/>
    <w:rsid w:val="00BC5BF8"/>
    <w:rsid w:val="00BC5E4B"/>
    <w:rsid w:val="00BC5EBC"/>
    <w:rsid w:val="00BC6101"/>
    <w:rsid w:val="00BC6507"/>
    <w:rsid w:val="00BC698C"/>
    <w:rsid w:val="00BC7C1F"/>
    <w:rsid w:val="00BD07B5"/>
    <w:rsid w:val="00BD0DC3"/>
    <w:rsid w:val="00BD0F3F"/>
    <w:rsid w:val="00BD1261"/>
    <w:rsid w:val="00BD1522"/>
    <w:rsid w:val="00BD1B60"/>
    <w:rsid w:val="00BD2215"/>
    <w:rsid w:val="00BD2B46"/>
    <w:rsid w:val="00BD2F06"/>
    <w:rsid w:val="00BD3A0D"/>
    <w:rsid w:val="00BD3AEE"/>
    <w:rsid w:val="00BD3B77"/>
    <w:rsid w:val="00BD3CCE"/>
    <w:rsid w:val="00BD4266"/>
    <w:rsid w:val="00BD450E"/>
    <w:rsid w:val="00BD4620"/>
    <w:rsid w:val="00BD4C1D"/>
    <w:rsid w:val="00BD4CE9"/>
    <w:rsid w:val="00BD4E1A"/>
    <w:rsid w:val="00BD53E8"/>
    <w:rsid w:val="00BD63CC"/>
    <w:rsid w:val="00BD66F9"/>
    <w:rsid w:val="00BD680E"/>
    <w:rsid w:val="00BD6C38"/>
    <w:rsid w:val="00BD71A6"/>
    <w:rsid w:val="00BD7633"/>
    <w:rsid w:val="00BE0388"/>
    <w:rsid w:val="00BE0924"/>
    <w:rsid w:val="00BE156B"/>
    <w:rsid w:val="00BE195A"/>
    <w:rsid w:val="00BE1A0F"/>
    <w:rsid w:val="00BE1C50"/>
    <w:rsid w:val="00BE4103"/>
    <w:rsid w:val="00BE4D13"/>
    <w:rsid w:val="00BE4DD7"/>
    <w:rsid w:val="00BE54B8"/>
    <w:rsid w:val="00BE57C6"/>
    <w:rsid w:val="00BE5A9E"/>
    <w:rsid w:val="00BE63E3"/>
    <w:rsid w:val="00BE65DB"/>
    <w:rsid w:val="00BE72B1"/>
    <w:rsid w:val="00BE73DE"/>
    <w:rsid w:val="00BE787F"/>
    <w:rsid w:val="00BF03B6"/>
    <w:rsid w:val="00BF03B7"/>
    <w:rsid w:val="00BF0989"/>
    <w:rsid w:val="00BF09E0"/>
    <w:rsid w:val="00BF12E5"/>
    <w:rsid w:val="00BF19DF"/>
    <w:rsid w:val="00BF2346"/>
    <w:rsid w:val="00BF25C1"/>
    <w:rsid w:val="00BF336E"/>
    <w:rsid w:val="00BF3394"/>
    <w:rsid w:val="00BF3611"/>
    <w:rsid w:val="00BF37CF"/>
    <w:rsid w:val="00BF37DA"/>
    <w:rsid w:val="00BF3CEA"/>
    <w:rsid w:val="00BF3E52"/>
    <w:rsid w:val="00BF440C"/>
    <w:rsid w:val="00BF4651"/>
    <w:rsid w:val="00BF471E"/>
    <w:rsid w:val="00BF4833"/>
    <w:rsid w:val="00BF4A1E"/>
    <w:rsid w:val="00BF5440"/>
    <w:rsid w:val="00BF5494"/>
    <w:rsid w:val="00BF55D9"/>
    <w:rsid w:val="00BF5806"/>
    <w:rsid w:val="00BF61E5"/>
    <w:rsid w:val="00BF748E"/>
    <w:rsid w:val="00BF7647"/>
    <w:rsid w:val="00BF7D38"/>
    <w:rsid w:val="00BF7EF6"/>
    <w:rsid w:val="00BF7F43"/>
    <w:rsid w:val="00C000B0"/>
    <w:rsid w:val="00C00EC2"/>
    <w:rsid w:val="00C017AC"/>
    <w:rsid w:val="00C01FCD"/>
    <w:rsid w:val="00C026B4"/>
    <w:rsid w:val="00C026E8"/>
    <w:rsid w:val="00C032AC"/>
    <w:rsid w:val="00C0385F"/>
    <w:rsid w:val="00C03AD3"/>
    <w:rsid w:val="00C03ADF"/>
    <w:rsid w:val="00C0424E"/>
    <w:rsid w:val="00C043E7"/>
    <w:rsid w:val="00C044EB"/>
    <w:rsid w:val="00C04B88"/>
    <w:rsid w:val="00C052D5"/>
    <w:rsid w:val="00C05333"/>
    <w:rsid w:val="00C064E3"/>
    <w:rsid w:val="00C06B50"/>
    <w:rsid w:val="00C06F1D"/>
    <w:rsid w:val="00C07832"/>
    <w:rsid w:val="00C0797A"/>
    <w:rsid w:val="00C07B4B"/>
    <w:rsid w:val="00C07F4E"/>
    <w:rsid w:val="00C10195"/>
    <w:rsid w:val="00C10631"/>
    <w:rsid w:val="00C10810"/>
    <w:rsid w:val="00C10C68"/>
    <w:rsid w:val="00C10F34"/>
    <w:rsid w:val="00C10F67"/>
    <w:rsid w:val="00C11523"/>
    <w:rsid w:val="00C1234C"/>
    <w:rsid w:val="00C12E48"/>
    <w:rsid w:val="00C12EBF"/>
    <w:rsid w:val="00C13104"/>
    <w:rsid w:val="00C135F7"/>
    <w:rsid w:val="00C13E5F"/>
    <w:rsid w:val="00C1406F"/>
    <w:rsid w:val="00C14227"/>
    <w:rsid w:val="00C142F8"/>
    <w:rsid w:val="00C148D6"/>
    <w:rsid w:val="00C14C71"/>
    <w:rsid w:val="00C15160"/>
    <w:rsid w:val="00C157C7"/>
    <w:rsid w:val="00C15F80"/>
    <w:rsid w:val="00C1602F"/>
    <w:rsid w:val="00C162C6"/>
    <w:rsid w:val="00C16519"/>
    <w:rsid w:val="00C17343"/>
    <w:rsid w:val="00C1775E"/>
    <w:rsid w:val="00C179FF"/>
    <w:rsid w:val="00C20BD7"/>
    <w:rsid w:val="00C20DEC"/>
    <w:rsid w:val="00C20FC6"/>
    <w:rsid w:val="00C21606"/>
    <w:rsid w:val="00C21932"/>
    <w:rsid w:val="00C2194C"/>
    <w:rsid w:val="00C225BA"/>
    <w:rsid w:val="00C228E4"/>
    <w:rsid w:val="00C228FB"/>
    <w:rsid w:val="00C22C68"/>
    <w:rsid w:val="00C235F2"/>
    <w:rsid w:val="00C238B2"/>
    <w:rsid w:val="00C239BB"/>
    <w:rsid w:val="00C23E74"/>
    <w:rsid w:val="00C2408A"/>
    <w:rsid w:val="00C24271"/>
    <w:rsid w:val="00C249A9"/>
    <w:rsid w:val="00C258E7"/>
    <w:rsid w:val="00C25930"/>
    <w:rsid w:val="00C25EF8"/>
    <w:rsid w:val="00C26011"/>
    <w:rsid w:val="00C265AB"/>
    <w:rsid w:val="00C265AF"/>
    <w:rsid w:val="00C26AB4"/>
    <w:rsid w:val="00C26C73"/>
    <w:rsid w:val="00C27A66"/>
    <w:rsid w:val="00C27AC6"/>
    <w:rsid w:val="00C27C13"/>
    <w:rsid w:val="00C303FC"/>
    <w:rsid w:val="00C3087E"/>
    <w:rsid w:val="00C308F6"/>
    <w:rsid w:val="00C30A0F"/>
    <w:rsid w:val="00C30CEA"/>
    <w:rsid w:val="00C30F40"/>
    <w:rsid w:val="00C31972"/>
    <w:rsid w:val="00C31F91"/>
    <w:rsid w:val="00C32F74"/>
    <w:rsid w:val="00C33B0E"/>
    <w:rsid w:val="00C341BB"/>
    <w:rsid w:val="00C349B3"/>
    <w:rsid w:val="00C34CE2"/>
    <w:rsid w:val="00C34F43"/>
    <w:rsid w:val="00C34FFC"/>
    <w:rsid w:val="00C363DF"/>
    <w:rsid w:val="00C366BA"/>
    <w:rsid w:val="00C36F19"/>
    <w:rsid w:val="00C3744A"/>
    <w:rsid w:val="00C37C32"/>
    <w:rsid w:val="00C40018"/>
    <w:rsid w:val="00C4009E"/>
    <w:rsid w:val="00C408FB"/>
    <w:rsid w:val="00C42440"/>
    <w:rsid w:val="00C42450"/>
    <w:rsid w:val="00C4283F"/>
    <w:rsid w:val="00C4328A"/>
    <w:rsid w:val="00C43815"/>
    <w:rsid w:val="00C4389C"/>
    <w:rsid w:val="00C44A6A"/>
    <w:rsid w:val="00C44BFA"/>
    <w:rsid w:val="00C44CF2"/>
    <w:rsid w:val="00C44D2D"/>
    <w:rsid w:val="00C450B9"/>
    <w:rsid w:val="00C45E41"/>
    <w:rsid w:val="00C46D52"/>
    <w:rsid w:val="00C46E3A"/>
    <w:rsid w:val="00C473BB"/>
    <w:rsid w:val="00C50B70"/>
    <w:rsid w:val="00C510B9"/>
    <w:rsid w:val="00C5110A"/>
    <w:rsid w:val="00C515AE"/>
    <w:rsid w:val="00C51637"/>
    <w:rsid w:val="00C518E4"/>
    <w:rsid w:val="00C51A4E"/>
    <w:rsid w:val="00C51D86"/>
    <w:rsid w:val="00C51E46"/>
    <w:rsid w:val="00C51F1F"/>
    <w:rsid w:val="00C523D8"/>
    <w:rsid w:val="00C524B9"/>
    <w:rsid w:val="00C52A70"/>
    <w:rsid w:val="00C52F0C"/>
    <w:rsid w:val="00C54072"/>
    <w:rsid w:val="00C5437D"/>
    <w:rsid w:val="00C5499A"/>
    <w:rsid w:val="00C55294"/>
    <w:rsid w:val="00C55B0B"/>
    <w:rsid w:val="00C56A40"/>
    <w:rsid w:val="00C57C90"/>
    <w:rsid w:val="00C57D15"/>
    <w:rsid w:val="00C57D1D"/>
    <w:rsid w:val="00C57D3E"/>
    <w:rsid w:val="00C60046"/>
    <w:rsid w:val="00C6089F"/>
    <w:rsid w:val="00C61300"/>
    <w:rsid w:val="00C62053"/>
    <w:rsid w:val="00C6303C"/>
    <w:rsid w:val="00C630F1"/>
    <w:rsid w:val="00C6321C"/>
    <w:rsid w:val="00C6403D"/>
    <w:rsid w:val="00C6404D"/>
    <w:rsid w:val="00C64A5B"/>
    <w:rsid w:val="00C64B4C"/>
    <w:rsid w:val="00C655A1"/>
    <w:rsid w:val="00C65BF5"/>
    <w:rsid w:val="00C661B4"/>
    <w:rsid w:val="00C66A5F"/>
    <w:rsid w:val="00C6733C"/>
    <w:rsid w:val="00C70284"/>
    <w:rsid w:val="00C710E1"/>
    <w:rsid w:val="00C7140A"/>
    <w:rsid w:val="00C7249E"/>
    <w:rsid w:val="00C7298D"/>
    <w:rsid w:val="00C73D2A"/>
    <w:rsid w:val="00C740CA"/>
    <w:rsid w:val="00C7434A"/>
    <w:rsid w:val="00C7483F"/>
    <w:rsid w:val="00C74C65"/>
    <w:rsid w:val="00C75070"/>
    <w:rsid w:val="00C75884"/>
    <w:rsid w:val="00C76B25"/>
    <w:rsid w:val="00C76E17"/>
    <w:rsid w:val="00C76F15"/>
    <w:rsid w:val="00C77169"/>
    <w:rsid w:val="00C772AA"/>
    <w:rsid w:val="00C779D3"/>
    <w:rsid w:val="00C77CA8"/>
    <w:rsid w:val="00C77D9F"/>
    <w:rsid w:val="00C805B1"/>
    <w:rsid w:val="00C810E6"/>
    <w:rsid w:val="00C8176A"/>
    <w:rsid w:val="00C820D6"/>
    <w:rsid w:val="00C8266F"/>
    <w:rsid w:val="00C8270B"/>
    <w:rsid w:val="00C83438"/>
    <w:rsid w:val="00C8366A"/>
    <w:rsid w:val="00C83E25"/>
    <w:rsid w:val="00C8451D"/>
    <w:rsid w:val="00C84D53"/>
    <w:rsid w:val="00C85337"/>
    <w:rsid w:val="00C85745"/>
    <w:rsid w:val="00C86B51"/>
    <w:rsid w:val="00C8705C"/>
    <w:rsid w:val="00C8776B"/>
    <w:rsid w:val="00C87D28"/>
    <w:rsid w:val="00C903FB"/>
    <w:rsid w:val="00C9107A"/>
    <w:rsid w:val="00C916A6"/>
    <w:rsid w:val="00C920BB"/>
    <w:rsid w:val="00C922D6"/>
    <w:rsid w:val="00C92638"/>
    <w:rsid w:val="00C92FD5"/>
    <w:rsid w:val="00C93370"/>
    <w:rsid w:val="00C9388B"/>
    <w:rsid w:val="00C94AA7"/>
    <w:rsid w:val="00C95371"/>
    <w:rsid w:val="00C959C8"/>
    <w:rsid w:val="00C961E0"/>
    <w:rsid w:val="00C96371"/>
    <w:rsid w:val="00C96376"/>
    <w:rsid w:val="00C96CE3"/>
    <w:rsid w:val="00C96DBC"/>
    <w:rsid w:val="00C9701A"/>
    <w:rsid w:val="00C9719F"/>
    <w:rsid w:val="00C974A4"/>
    <w:rsid w:val="00C974FD"/>
    <w:rsid w:val="00C9790B"/>
    <w:rsid w:val="00C97DC5"/>
    <w:rsid w:val="00C97DCF"/>
    <w:rsid w:val="00C97F57"/>
    <w:rsid w:val="00CA057D"/>
    <w:rsid w:val="00CA1D59"/>
    <w:rsid w:val="00CA2116"/>
    <w:rsid w:val="00CA2182"/>
    <w:rsid w:val="00CA2E84"/>
    <w:rsid w:val="00CA3CB4"/>
    <w:rsid w:val="00CA4FBC"/>
    <w:rsid w:val="00CA51BA"/>
    <w:rsid w:val="00CA5EA4"/>
    <w:rsid w:val="00CA63CA"/>
    <w:rsid w:val="00CA67D3"/>
    <w:rsid w:val="00CA689F"/>
    <w:rsid w:val="00CA6AE9"/>
    <w:rsid w:val="00CA70F7"/>
    <w:rsid w:val="00CA795B"/>
    <w:rsid w:val="00CA7F10"/>
    <w:rsid w:val="00CB0DB4"/>
    <w:rsid w:val="00CB1381"/>
    <w:rsid w:val="00CB162F"/>
    <w:rsid w:val="00CB16F9"/>
    <w:rsid w:val="00CB1CF4"/>
    <w:rsid w:val="00CB1F32"/>
    <w:rsid w:val="00CB21D0"/>
    <w:rsid w:val="00CB26D4"/>
    <w:rsid w:val="00CB27EB"/>
    <w:rsid w:val="00CB2B8A"/>
    <w:rsid w:val="00CB2CDE"/>
    <w:rsid w:val="00CB2FB0"/>
    <w:rsid w:val="00CB3381"/>
    <w:rsid w:val="00CB3911"/>
    <w:rsid w:val="00CB3AEA"/>
    <w:rsid w:val="00CB3E8C"/>
    <w:rsid w:val="00CB3FD1"/>
    <w:rsid w:val="00CB42F6"/>
    <w:rsid w:val="00CB4599"/>
    <w:rsid w:val="00CB47FE"/>
    <w:rsid w:val="00CB5607"/>
    <w:rsid w:val="00CB5C85"/>
    <w:rsid w:val="00CB5E65"/>
    <w:rsid w:val="00CB5F0C"/>
    <w:rsid w:val="00CB5F34"/>
    <w:rsid w:val="00CB5F86"/>
    <w:rsid w:val="00CB68D5"/>
    <w:rsid w:val="00CB68FE"/>
    <w:rsid w:val="00CB6B55"/>
    <w:rsid w:val="00CB7C5E"/>
    <w:rsid w:val="00CB7D96"/>
    <w:rsid w:val="00CC00DF"/>
    <w:rsid w:val="00CC0351"/>
    <w:rsid w:val="00CC0763"/>
    <w:rsid w:val="00CC086E"/>
    <w:rsid w:val="00CC10B4"/>
    <w:rsid w:val="00CC16D6"/>
    <w:rsid w:val="00CC18BE"/>
    <w:rsid w:val="00CC1F3D"/>
    <w:rsid w:val="00CC2477"/>
    <w:rsid w:val="00CC29A6"/>
    <w:rsid w:val="00CC29F3"/>
    <w:rsid w:val="00CC2B50"/>
    <w:rsid w:val="00CC3499"/>
    <w:rsid w:val="00CC3649"/>
    <w:rsid w:val="00CC38C7"/>
    <w:rsid w:val="00CC438F"/>
    <w:rsid w:val="00CC4440"/>
    <w:rsid w:val="00CC50DD"/>
    <w:rsid w:val="00CC5230"/>
    <w:rsid w:val="00CC59F8"/>
    <w:rsid w:val="00CC5FF5"/>
    <w:rsid w:val="00CC69EE"/>
    <w:rsid w:val="00CC7312"/>
    <w:rsid w:val="00CC74D2"/>
    <w:rsid w:val="00CC77D0"/>
    <w:rsid w:val="00CC7974"/>
    <w:rsid w:val="00CC79E6"/>
    <w:rsid w:val="00CC7B0F"/>
    <w:rsid w:val="00CD0B49"/>
    <w:rsid w:val="00CD16A7"/>
    <w:rsid w:val="00CD1974"/>
    <w:rsid w:val="00CD1981"/>
    <w:rsid w:val="00CD2171"/>
    <w:rsid w:val="00CD2319"/>
    <w:rsid w:val="00CD2700"/>
    <w:rsid w:val="00CD2740"/>
    <w:rsid w:val="00CD28A4"/>
    <w:rsid w:val="00CD2D16"/>
    <w:rsid w:val="00CD2D22"/>
    <w:rsid w:val="00CD37A1"/>
    <w:rsid w:val="00CD3E6D"/>
    <w:rsid w:val="00CD427B"/>
    <w:rsid w:val="00CD42E3"/>
    <w:rsid w:val="00CD4C68"/>
    <w:rsid w:val="00CD4C85"/>
    <w:rsid w:val="00CD593D"/>
    <w:rsid w:val="00CD59AB"/>
    <w:rsid w:val="00CD62DA"/>
    <w:rsid w:val="00CD6D1D"/>
    <w:rsid w:val="00CD6E71"/>
    <w:rsid w:val="00CD7C41"/>
    <w:rsid w:val="00CD7EA4"/>
    <w:rsid w:val="00CE08FA"/>
    <w:rsid w:val="00CE0B9D"/>
    <w:rsid w:val="00CE0DF1"/>
    <w:rsid w:val="00CE14CB"/>
    <w:rsid w:val="00CE1532"/>
    <w:rsid w:val="00CE183F"/>
    <w:rsid w:val="00CE2622"/>
    <w:rsid w:val="00CE266D"/>
    <w:rsid w:val="00CE2880"/>
    <w:rsid w:val="00CE3321"/>
    <w:rsid w:val="00CE3B27"/>
    <w:rsid w:val="00CE3F0C"/>
    <w:rsid w:val="00CE401F"/>
    <w:rsid w:val="00CE404A"/>
    <w:rsid w:val="00CE4559"/>
    <w:rsid w:val="00CE4605"/>
    <w:rsid w:val="00CE58E3"/>
    <w:rsid w:val="00CE60D1"/>
    <w:rsid w:val="00CE6406"/>
    <w:rsid w:val="00CE67F4"/>
    <w:rsid w:val="00CE6CF2"/>
    <w:rsid w:val="00CE6D8F"/>
    <w:rsid w:val="00CE79E7"/>
    <w:rsid w:val="00CF039A"/>
    <w:rsid w:val="00CF0C79"/>
    <w:rsid w:val="00CF0CE7"/>
    <w:rsid w:val="00CF0D42"/>
    <w:rsid w:val="00CF1140"/>
    <w:rsid w:val="00CF1565"/>
    <w:rsid w:val="00CF1A93"/>
    <w:rsid w:val="00CF1F62"/>
    <w:rsid w:val="00CF21AA"/>
    <w:rsid w:val="00CF2AFD"/>
    <w:rsid w:val="00CF2D14"/>
    <w:rsid w:val="00CF33CA"/>
    <w:rsid w:val="00CF4251"/>
    <w:rsid w:val="00CF45C1"/>
    <w:rsid w:val="00CF46B2"/>
    <w:rsid w:val="00CF4784"/>
    <w:rsid w:val="00CF4837"/>
    <w:rsid w:val="00CF4976"/>
    <w:rsid w:val="00CF4CAA"/>
    <w:rsid w:val="00CF4E54"/>
    <w:rsid w:val="00CF5084"/>
    <w:rsid w:val="00CF540F"/>
    <w:rsid w:val="00CF5938"/>
    <w:rsid w:val="00CF668B"/>
    <w:rsid w:val="00CF684D"/>
    <w:rsid w:val="00CF6B34"/>
    <w:rsid w:val="00CF747B"/>
    <w:rsid w:val="00CF7AC2"/>
    <w:rsid w:val="00D00150"/>
    <w:rsid w:val="00D003F5"/>
    <w:rsid w:val="00D0054D"/>
    <w:rsid w:val="00D00C82"/>
    <w:rsid w:val="00D018E6"/>
    <w:rsid w:val="00D0290D"/>
    <w:rsid w:val="00D02928"/>
    <w:rsid w:val="00D02937"/>
    <w:rsid w:val="00D03873"/>
    <w:rsid w:val="00D03EFC"/>
    <w:rsid w:val="00D041C2"/>
    <w:rsid w:val="00D051B4"/>
    <w:rsid w:val="00D05A0F"/>
    <w:rsid w:val="00D064CD"/>
    <w:rsid w:val="00D0690D"/>
    <w:rsid w:val="00D06B5F"/>
    <w:rsid w:val="00D06C00"/>
    <w:rsid w:val="00D06DD8"/>
    <w:rsid w:val="00D06E4D"/>
    <w:rsid w:val="00D06EC5"/>
    <w:rsid w:val="00D07561"/>
    <w:rsid w:val="00D07A9A"/>
    <w:rsid w:val="00D07C58"/>
    <w:rsid w:val="00D07FC9"/>
    <w:rsid w:val="00D10060"/>
    <w:rsid w:val="00D100F5"/>
    <w:rsid w:val="00D10266"/>
    <w:rsid w:val="00D10661"/>
    <w:rsid w:val="00D107E3"/>
    <w:rsid w:val="00D113AF"/>
    <w:rsid w:val="00D11717"/>
    <w:rsid w:val="00D1171E"/>
    <w:rsid w:val="00D1181C"/>
    <w:rsid w:val="00D1185E"/>
    <w:rsid w:val="00D11A79"/>
    <w:rsid w:val="00D11AC0"/>
    <w:rsid w:val="00D11E03"/>
    <w:rsid w:val="00D129FB"/>
    <w:rsid w:val="00D12CB5"/>
    <w:rsid w:val="00D12E5F"/>
    <w:rsid w:val="00D12F97"/>
    <w:rsid w:val="00D1323D"/>
    <w:rsid w:val="00D1342C"/>
    <w:rsid w:val="00D1351D"/>
    <w:rsid w:val="00D13531"/>
    <w:rsid w:val="00D1373F"/>
    <w:rsid w:val="00D13D18"/>
    <w:rsid w:val="00D13E4B"/>
    <w:rsid w:val="00D14F0A"/>
    <w:rsid w:val="00D1509A"/>
    <w:rsid w:val="00D151E9"/>
    <w:rsid w:val="00D153AD"/>
    <w:rsid w:val="00D15C60"/>
    <w:rsid w:val="00D16112"/>
    <w:rsid w:val="00D16F2E"/>
    <w:rsid w:val="00D204E8"/>
    <w:rsid w:val="00D20B10"/>
    <w:rsid w:val="00D20BE8"/>
    <w:rsid w:val="00D21D4B"/>
    <w:rsid w:val="00D21DE7"/>
    <w:rsid w:val="00D21EF8"/>
    <w:rsid w:val="00D2203D"/>
    <w:rsid w:val="00D22225"/>
    <w:rsid w:val="00D223BF"/>
    <w:rsid w:val="00D226BF"/>
    <w:rsid w:val="00D22AC8"/>
    <w:rsid w:val="00D23493"/>
    <w:rsid w:val="00D23954"/>
    <w:rsid w:val="00D239BA"/>
    <w:rsid w:val="00D23C40"/>
    <w:rsid w:val="00D243AC"/>
    <w:rsid w:val="00D246C2"/>
    <w:rsid w:val="00D246C8"/>
    <w:rsid w:val="00D24DFA"/>
    <w:rsid w:val="00D258C5"/>
    <w:rsid w:val="00D25BDD"/>
    <w:rsid w:val="00D268A8"/>
    <w:rsid w:val="00D26CF8"/>
    <w:rsid w:val="00D27864"/>
    <w:rsid w:val="00D27CA1"/>
    <w:rsid w:val="00D27DA2"/>
    <w:rsid w:val="00D30828"/>
    <w:rsid w:val="00D3123E"/>
    <w:rsid w:val="00D3196D"/>
    <w:rsid w:val="00D31A36"/>
    <w:rsid w:val="00D31BBA"/>
    <w:rsid w:val="00D32611"/>
    <w:rsid w:val="00D329AF"/>
    <w:rsid w:val="00D329CB"/>
    <w:rsid w:val="00D32CD4"/>
    <w:rsid w:val="00D32D64"/>
    <w:rsid w:val="00D33BEA"/>
    <w:rsid w:val="00D33CBF"/>
    <w:rsid w:val="00D35195"/>
    <w:rsid w:val="00D35BD5"/>
    <w:rsid w:val="00D36138"/>
    <w:rsid w:val="00D36BF0"/>
    <w:rsid w:val="00D36D82"/>
    <w:rsid w:val="00D37048"/>
    <w:rsid w:val="00D372F8"/>
    <w:rsid w:val="00D376A4"/>
    <w:rsid w:val="00D37B9E"/>
    <w:rsid w:val="00D40C54"/>
    <w:rsid w:val="00D41CD5"/>
    <w:rsid w:val="00D41CF0"/>
    <w:rsid w:val="00D42D2A"/>
    <w:rsid w:val="00D434D8"/>
    <w:rsid w:val="00D439CB"/>
    <w:rsid w:val="00D43C5E"/>
    <w:rsid w:val="00D43FD3"/>
    <w:rsid w:val="00D440B9"/>
    <w:rsid w:val="00D4495D"/>
    <w:rsid w:val="00D44FB8"/>
    <w:rsid w:val="00D45106"/>
    <w:rsid w:val="00D45557"/>
    <w:rsid w:val="00D45A85"/>
    <w:rsid w:val="00D45D83"/>
    <w:rsid w:val="00D46174"/>
    <w:rsid w:val="00D46D29"/>
    <w:rsid w:val="00D46ED1"/>
    <w:rsid w:val="00D470B6"/>
    <w:rsid w:val="00D473F4"/>
    <w:rsid w:val="00D47F30"/>
    <w:rsid w:val="00D50083"/>
    <w:rsid w:val="00D50245"/>
    <w:rsid w:val="00D50550"/>
    <w:rsid w:val="00D50F64"/>
    <w:rsid w:val="00D51A3B"/>
    <w:rsid w:val="00D51CBC"/>
    <w:rsid w:val="00D51EEF"/>
    <w:rsid w:val="00D51FDE"/>
    <w:rsid w:val="00D520F2"/>
    <w:rsid w:val="00D5224F"/>
    <w:rsid w:val="00D52289"/>
    <w:rsid w:val="00D52403"/>
    <w:rsid w:val="00D5291A"/>
    <w:rsid w:val="00D52981"/>
    <w:rsid w:val="00D5323D"/>
    <w:rsid w:val="00D548A2"/>
    <w:rsid w:val="00D54A04"/>
    <w:rsid w:val="00D54D60"/>
    <w:rsid w:val="00D55DA9"/>
    <w:rsid w:val="00D5624F"/>
    <w:rsid w:val="00D57A3E"/>
    <w:rsid w:val="00D57BA7"/>
    <w:rsid w:val="00D60129"/>
    <w:rsid w:val="00D6025F"/>
    <w:rsid w:val="00D60859"/>
    <w:rsid w:val="00D60A64"/>
    <w:rsid w:val="00D60D64"/>
    <w:rsid w:val="00D6177E"/>
    <w:rsid w:val="00D6197D"/>
    <w:rsid w:val="00D62D29"/>
    <w:rsid w:val="00D631F9"/>
    <w:rsid w:val="00D637C8"/>
    <w:rsid w:val="00D63810"/>
    <w:rsid w:val="00D63856"/>
    <w:rsid w:val="00D63B49"/>
    <w:rsid w:val="00D63B9D"/>
    <w:rsid w:val="00D642D2"/>
    <w:rsid w:val="00D64330"/>
    <w:rsid w:val="00D643C9"/>
    <w:rsid w:val="00D647E5"/>
    <w:rsid w:val="00D649B8"/>
    <w:rsid w:val="00D64D5E"/>
    <w:rsid w:val="00D65922"/>
    <w:rsid w:val="00D65949"/>
    <w:rsid w:val="00D65B4B"/>
    <w:rsid w:val="00D65C68"/>
    <w:rsid w:val="00D66566"/>
    <w:rsid w:val="00D669A1"/>
    <w:rsid w:val="00D669FD"/>
    <w:rsid w:val="00D66AE9"/>
    <w:rsid w:val="00D66B01"/>
    <w:rsid w:val="00D66D69"/>
    <w:rsid w:val="00D67183"/>
    <w:rsid w:val="00D673EE"/>
    <w:rsid w:val="00D6785D"/>
    <w:rsid w:val="00D67D95"/>
    <w:rsid w:val="00D67E8B"/>
    <w:rsid w:val="00D702C3"/>
    <w:rsid w:val="00D70B4D"/>
    <w:rsid w:val="00D70BC0"/>
    <w:rsid w:val="00D70DE3"/>
    <w:rsid w:val="00D71389"/>
    <w:rsid w:val="00D71793"/>
    <w:rsid w:val="00D718C9"/>
    <w:rsid w:val="00D71CCA"/>
    <w:rsid w:val="00D71E98"/>
    <w:rsid w:val="00D72096"/>
    <w:rsid w:val="00D7231B"/>
    <w:rsid w:val="00D7258E"/>
    <w:rsid w:val="00D7354C"/>
    <w:rsid w:val="00D73C50"/>
    <w:rsid w:val="00D74876"/>
    <w:rsid w:val="00D7516B"/>
    <w:rsid w:val="00D75468"/>
    <w:rsid w:val="00D76E15"/>
    <w:rsid w:val="00D77C13"/>
    <w:rsid w:val="00D80247"/>
    <w:rsid w:val="00D802C9"/>
    <w:rsid w:val="00D802FA"/>
    <w:rsid w:val="00D802FE"/>
    <w:rsid w:val="00D80868"/>
    <w:rsid w:val="00D819AA"/>
    <w:rsid w:val="00D822A5"/>
    <w:rsid w:val="00D832E2"/>
    <w:rsid w:val="00D83652"/>
    <w:rsid w:val="00D8412B"/>
    <w:rsid w:val="00D84FDC"/>
    <w:rsid w:val="00D850DF"/>
    <w:rsid w:val="00D859A3"/>
    <w:rsid w:val="00D85CB1"/>
    <w:rsid w:val="00D85CFD"/>
    <w:rsid w:val="00D85ED1"/>
    <w:rsid w:val="00D86EB3"/>
    <w:rsid w:val="00D876B4"/>
    <w:rsid w:val="00D87D4A"/>
    <w:rsid w:val="00D90134"/>
    <w:rsid w:val="00D91108"/>
    <w:rsid w:val="00D916FA"/>
    <w:rsid w:val="00D91FA2"/>
    <w:rsid w:val="00D92224"/>
    <w:rsid w:val="00D928BC"/>
    <w:rsid w:val="00D92F00"/>
    <w:rsid w:val="00D9344B"/>
    <w:rsid w:val="00D935BC"/>
    <w:rsid w:val="00D938BF"/>
    <w:rsid w:val="00D93C3B"/>
    <w:rsid w:val="00D93D1C"/>
    <w:rsid w:val="00D944B3"/>
    <w:rsid w:val="00D94621"/>
    <w:rsid w:val="00D95397"/>
    <w:rsid w:val="00D95479"/>
    <w:rsid w:val="00D958D6"/>
    <w:rsid w:val="00D96206"/>
    <w:rsid w:val="00D96275"/>
    <w:rsid w:val="00D97528"/>
    <w:rsid w:val="00DA0838"/>
    <w:rsid w:val="00DA0BA3"/>
    <w:rsid w:val="00DA0D57"/>
    <w:rsid w:val="00DA0DD6"/>
    <w:rsid w:val="00DA0E12"/>
    <w:rsid w:val="00DA1104"/>
    <w:rsid w:val="00DA2183"/>
    <w:rsid w:val="00DA2CB0"/>
    <w:rsid w:val="00DA2DD7"/>
    <w:rsid w:val="00DA2ECD"/>
    <w:rsid w:val="00DA2FBB"/>
    <w:rsid w:val="00DA3281"/>
    <w:rsid w:val="00DA3926"/>
    <w:rsid w:val="00DA3FD6"/>
    <w:rsid w:val="00DA40A6"/>
    <w:rsid w:val="00DA47AF"/>
    <w:rsid w:val="00DA4B21"/>
    <w:rsid w:val="00DA4CD5"/>
    <w:rsid w:val="00DA5B95"/>
    <w:rsid w:val="00DA5DEE"/>
    <w:rsid w:val="00DA609A"/>
    <w:rsid w:val="00DA6321"/>
    <w:rsid w:val="00DA6974"/>
    <w:rsid w:val="00DA7214"/>
    <w:rsid w:val="00DA7396"/>
    <w:rsid w:val="00DA783A"/>
    <w:rsid w:val="00DA7DFE"/>
    <w:rsid w:val="00DA7E77"/>
    <w:rsid w:val="00DB01BA"/>
    <w:rsid w:val="00DB0303"/>
    <w:rsid w:val="00DB097F"/>
    <w:rsid w:val="00DB0B0E"/>
    <w:rsid w:val="00DB0B55"/>
    <w:rsid w:val="00DB0EAF"/>
    <w:rsid w:val="00DB106B"/>
    <w:rsid w:val="00DB124B"/>
    <w:rsid w:val="00DB1CBB"/>
    <w:rsid w:val="00DB23BE"/>
    <w:rsid w:val="00DB2B02"/>
    <w:rsid w:val="00DB3281"/>
    <w:rsid w:val="00DB37C5"/>
    <w:rsid w:val="00DB3C8F"/>
    <w:rsid w:val="00DB3D4F"/>
    <w:rsid w:val="00DB3EDB"/>
    <w:rsid w:val="00DB40C9"/>
    <w:rsid w:val="00DB46B2"/>
    <w:rsid w:val="00DB497D"/>
    <w:rsid w:val="00DB4A7B"/>
    <w:rsid w:val="00DB4D1B"/>
    <w:rsid w:val="00DB53D2"/>
    <w:rsid w:val="00DB5854"/>
    <w:rsid w:val="00DB5A37"/>
    <w:rsid w:val="00DB5B00"/>
    <w:rsid w:val="00DB5D3D"/>
    <w:rsid w:val="00DB6356"/>
    <w:rsid w:val="00DB663B"/>
    <w:rsid w:val="00DB78B4"/>
    <w:rsid w:val="00DB7A9D"/>
    <w:rsid w:val="00DC008B"/>
    <w:rsid w:val="00DC0333"/>
    <w:rsid w:val="00DC0368"/>
    <w:rsid w:val="00DC0689"/>
    <w:rsid w:val="00DC0792"/>
    <w:rsid w:val="00DC0BCC"/>
    <w:rsid w:val="00DC0C89"/>
    <w:rsid w:val="00DC0D2F"/>
    <w:rsid w:val="00DC0E1B"/>
    <w:rsid w:val="00DC0E5F"/>
    <w:rsid w:val="00DC10E2"/>
    <w:rsid w:val="00DC119C"/>
    <w:rsid w:val="00DC133E"/>
    <w:rsid w:val="00DC18AC"/>
    <w:rsid w:val="00DC1B3B"/>
    <w:rsid w:val="00DC21EE"/>
    <w:rsid w:val="00DC2AF7"/>
    <w:rsid w:val="00DC3229"/>
    <w:rsid w:val="00DC3775"/>
    <w:rsid w:val="00DC3B83"/>
    <w:rsid w:val="00DC3F88"/>
    <w:rsid w:val="00DC4186"/>
    <w:rsid w:val="00DC452D"/>
    <w:rsid w:val="00DC4A92"/>
    <w:rsid w:val="00DC4A96"/>
    <w:rsid w:val="00DC4E54"/>
    <w:rsid w:val="00DC5320"/>
    <w:rsid w:val="00DC6484"/>
    <w:rsid w:val="00DC69CF"/>
    <w:rsid w:val="00DC6CBC"/>
    <w:rsid w:val="00DC7098"/>
    <w:rsid w:val="00DC7812"/>
    <w:rsid w:val="00DC794A"/>
    <w:rsid w:val="00DC7AF9"/>
    <w:rsid w:val="00DC7D35"/>
    <w:rsid w:val="00DC7D6E"/>
    <w:rsid w:val="00DD05F3"/>
    <w:rsid w:val="00DD0931"/>
    <w:rsid w:val="00DD1497"/>
    <w:rsid w:val="00DD1631"/>
    <w:rsid w:val="00DD1711"/>
    <w:rsid w:val="00DD1D38"/>
    <w:rsid w:val="00DD2243"/>
    <w:rsid w:val="00DD36A0"/>
    <w:rsid w:val="00DD3EC2"/>
    <w:rsid w:val="00DD4381"/>
    <w:rsid w:val="00DD43B4"/>
    <w:rsid w:val="00DD46E6"/>
    <w:rsid w:val="00DD47A2"/>
    <w:rsid w:val="00DD485B"/>
    <w:rsid w:val="00DD4AB6"/>
    <w:rsid w:val="00DD4B90"/>
    <w:rsid w:val="00DD4CDF"/>
    <w:rsid w:val="00DD4FC4"/>
    <w:rsid w:val="00DD5023"/>
    <w:rsid w:val="00DD521C"/>
    <w:rsid w:val="00DD5D4B"/>
    <w:rsid w:val="00DD5E55"/>
    <w:rsid w:val="00DD616E"/>
    <w:rsid w:val="00DD6231"/>
    <w:rsid w:val="00DD65FA"/>
    <w:rsid w:val="00DD763A"/>
    <w:rsid w:val="00DD78E0"/>
    <w:rsid w:val="00DD78EC"/>
    <w:rsid w:val="00DD7A95"/>
    <w:rsid w:val="00DE0844"/>
    <w:rsid w:val="00DE0DD5"/>
    <w:rsid w:val="00DE1493"/>
    <w:rsid w:val="00DE1B3E"/>
    <w:rsid w:val="00DE1DCE"/>
    <w:rsid w:val="00DE1F14"/>
    <w:rsid w:val="00DE2CA3"/>
    <w:rsid w:val="00DE2EB2"/>
    <w:rsid w:val="00DE2FF9"/>
    <w:rsid w:val="00DE3952"/>
    <w:rsid w:val="00DE3A68"/>
    <w:rsid w:val="00DE55B0"/>
    <w:rsid w:val="00DE5CD2"/>
    <w:rsid w:val="00DE5E0F"/>
    <w:rsid w:val="00DE5E68"/>
    <w:rsid w:val="00DE65D4"/>
    <w:rsid w:val="00DE6878"/>
    <w:rsid w:val="00DE6A46"/>
    <w:rsid w:val="00DE6C9F"/>
    <w:rsid w:val="00DE6DDF"/>
    <w:rsid w:val="00DE79A3"/>
    <w:rsid w:val="00DE7CE1"/>
    <w:rsid w:val="00DE7F51"/>
    <w:rsid w:val="00DF02FD"/>
    <w:rsid w:val="00DF05D5"/>
    <w:rsid w:val="00DF0E00"/>
    <w:rsid w:val="00DF0E45"/>
    <w:rsid w:val="00DF145C"/>
    <w:rsid w:val="00DF1708"/>
    <w:rsid w:val="00DF1DC1"/>
    <w:rsid w:val="00DF1FB5"/>
    <w:rsid w:val="00DF21A9"/>
    <w:rsid w:val="00DF23B6"/>
    <w:rsid w:val="00DF23D6"/>
    <w:rsid w:val="00DF24B2"/>
    <w:rsid w:val="00DF2554"/>
    <w:rsid w:val="00DF341C"/>
    <w:rsid w:val="00DF36C4"/>
    <w:rsid w:val="00DF3968"/>
    <w:rsid w:val="00DF3F7E"/>
    <w:rsid w:val="00DF4007"/>
    <w:rsid w:val="00DF441E"/>
    <w:rsid w:val="00DF4CEC"/>
    <w:rsid w:val="00DF4EE8"/>
    <w:rsid w:val="00DF546D"/>
    <w:rsid w:val="00DF558C"/>
    <w:rsid w:val="00DF58F1"/>
    <w:rsid w:val="00DF5C89"/>
    <w:rsid w:val="00DF62CB"/>
    <w:rsid w:val="00DF6BDF"/>
    <w:rsid w:val="00DF6CA0"/>
    <w:rsid w:val="00DF6EB2"/>
    <w:rsid w:val="00DF6FA8"/>
    <w:rsid w:val="00DF7C28"/>
    <w:rsid w:val="00E0008B"/>
    <w:rsid w:val="00E011EB"/>
    <w:rsid w:val="00E012AF"/>
    <w:rsid w:val="00E012E9"/>
    <w:rsid w:val="00E0136B"/>
    <w:rsid w:val="00E01C69"/>
    <w:rsid w:val="00E025F2"/>
    <w:rsid w:val="00E02BC6"/>
    <w:rsid w:val="00E02F94"/>
    <w:rsid w:val="00E02FB0"/>
    <w:rsid w:val="00E03CA9"/>
    <w:rsid w:val="00E03D35"/>
    <w:rsid w:val="00E03DC2"/>
    <w:rsid w:val="00E03FA7"/>
    <w:rsid w:val="00E049E1"/>
    <w:rsid w:val="00E04BEB"/>
    <w:rsid w:val="00E05471"/>
    <w:rsid w:val="00E060E1"/>
    <w:rsid w:val="00E06988"/>
    <w:rsid w:val="00E06993"/>
    <w:rsid w:val="00E06AC7"/>
    <w:rsid w:val="00E07605"/>
    <w:rsid w:val="00E076A5"/>
    <w:rsid w:val="00E07BE8"/>
    <w:rsid w:val="00E1005D"/>
    <w:rsid w:val="00E10D02"/>
    <w:rsid w:val="00E10D12"/>
    <w:rsid w:val="00E10E40"/>
    <w:rsid w:val="00E10E79"/>
    <w:rsid w:val="00E1138E"/>
    <w:rsid w:val="00E1153F"/>
    <w:rsid w:val="00E11CB5"/>
    <w:rsid w:val="00E11DB5"/>
    <w:rsid w:val="00E11DCD"/>
    <w:rsid w:val="00E11E48"/>
    <w:rsid w:val="00E1237D"/>
    <w:rsid w:val="00E12549"/>
    <w:rsid w:val="00E136FD"/>
    <w:rsid w:val="00E15263"/>
    <w:rsid w:val="00E15500"/>
    <w:rsid w:val="00E162B1"/>
    <w:rsid w:val="00E1760E"/>
    <w:rsid w:val="00E179FE"/>
    <w:rsid w:val="00E2014F"/>
    <w:rsid w:val="00E20ADC"/>
    <w:rsid w:val="00E20DAD"/>
    <w:rsid w:val="00E218E6"/>
    <w:rsid w:val="00E21961"/>
    <w:rsid w:val="00E2196F"/>
    <w:rsid w:val="00E220C7"/>
    <w:rsid w:val="00E2220B"/>
    <w:rsid w:val="00E22382"/>
    <w:rsid w:val="00E22AAE"/>
    <w:rsid w:val="00E23106"/>
    <w:rsid w:val="00E232F5"/>
    <w:rsid w:val="00E23874"/>
    <w:rsid w:val="00E23C18"/>
    <w:rsid w:val="00E240A7"/>
    <w:rsid w:val="00E24382"/>
    <w:rsid w:val="00E24BE1"/>
    <w:rsid w:val="00E24D1F"/>
    <w:rsid w:val="00E2636D"/>
    <w:rsid w:val="00E26524"/>
    <w:rsid w:val="00E26AD5"/>
    <w:rsid w:val="00E270B9"/>
    <w:rsid w:val="00E27474"/>
    <w:rsid w:val="00E27CC7"/>
    <w:rsid w:val="00E301E0"/>
    <w:rsid w:val="00E3078C"/>
    <w:rsid w:val="00E308AA"/>
    <w:rsid w:val="00E308AE"/>
    <w:rsid w:val="00E31065"/>
    <w:rsid w:val="00E316CE"/>
    <w:rsid w:val="00E32292"/>
    <w:rsid w:val="00E323AF"/>
    <w:rsid w:val="00E32827"/>
    <w:rsid w:val="00E32E41"/>
    <w:rsid w:val="00E32FD1"/>
    <w:rsid w:val="00E33285"/>
    <w:rsid w:val="00E3355A"/>
    <w:rsid w:val="00E335ED"/>
    <w:rsid w:val="00E336E2"/>
    <w:rsid w:val="00E33B5D"/>
    <w:rsid w:val="00E33E93"/>
    <w:rsid w:val="00E3484A"/>
    <w:rsid w:val="00E34B53"/>
    <w:rsid w:val="00E34CA4"/>
    <w:rsid w:val="00E34E0E"/>
    <w:rsid w:val="00E350AA"/>
    <w:rsid w:val="00E350D7"/>
    <w:rsid w:val="00E3568B"/>
    <w:rsid w:val="00E359D9"/>
    <w:rsid w:val="00E35BA6"/>
    <w:rsid w:val="00E36004"/>
    <w:rsid w:val="00E36433"/>
    <w:rsid w:val="00E36820"/>
    <w:rsid w:val="00E36F0C"/>
    <w:rsid w:val="00E3732E"/>
    <w:rsid w:val="00E4041B"/>
    <w:rsid w:val="00E40A71"/>
    <w:rsid w:val="00E40D71"/>
    <w:rsid w:val="00E410FF"/>
    <w:rsid w:val="00E417B8"/>
    <w:rsid w:val="00E42094"/>
    <w:rsid w:val="00E4261C"/>
    <w:rsid w:val="00E42BCD"/>
    <w:rsid w:val="00E42E4E"/>
    <w:rsid w:val="00E43CB1"/>
    <w:rsid w:val="00E440C5"/>
    <w:rsid w:val="00E44268"/>
    <w:rsid w:val="00E4446B"/>
    <w:rsid w:val="00E4460A"/>
    <w:rsid w:val="00E448BC"/>
    <w:rsid w:val="00E44983"/>
    <w:rsid w:val="00E4499C"/>
    <w:rsid w:val="00E449B9"/>
    <w:rsid w:val="00E45020"/>
    <w:rsid w:val="00E45101"/>
    <w:rsid w:val="00E455B8"/>
    <w:rsid w:val="00E45A63"/>
    <w:rsid w:val="00E45DA1"/>
    <w:rsid w:val="00E45E1B"/>
    <w:rsid w:val="00E45F55"/>
    <w:rsid w:val="00E4609D"/>
    <w:rsid w:val="00E4643F"/>
    <w:rsid w:val="00E46C20"/>
    <w:rsid w:val="00E46DD6"/>
    <w:rsid w:val="00E46E41"/>
    <w:rsid w:val="00E4766E"/>
    <w:rsid w:val="00E4776D"/>
    <w:rsid w:val="00E47B88"/>
    <w:rsid w:val="00E47B8A"/>
    <w:rsid w:val="00E47D6A"/>
    <w:rsid w:val="00E500EA"/>
    <w:rsid w:val="00E50279"/>
    <w:rsid w:val="00E505B7"/>
    <w:rsid w:val="00E50C04"/>
    <w:rsid w:val="00E50C75"/>
    <w:rsid w:val="00E519EF"/>
    <w:rsid w:val="00E5256C"/>
    <w:rsid w:val="00E531E7"/>
    <w:rsid w:val="00E5329E"/>
    <w:rsid w:val="00E53393"/>
    <w:rsid w:val="00E53EA7"/>
    <w:rsid w:val="00E53FEE"/>
    <w:rsid w:val="00E540E1"/>
    <w:rsid w:val="00E5505F"/>
    <w:rsid w:val="00E551AF"/>
    <w:rsid w:val="00E55ADC"/>
    <w:rsid w:val="00E55DD1"/>
    <w:rsid w:val="00E5611B"/>
    <w:rsid w:val="00E568BD"/>
    <w:rsid w:val="00E56A4E"/>
    <w:rsid w:val="00E5733E"/>
    <w:rsid w:val="00E57940"/>
    <w:rsid w:val="00E57A0D"/>
    <w:rsid w:val="00E57C0E"/>
    <w:rsid w:val="00E605AB"/>
    <w:rsid w:val="00E60CBE"/>
    <w:rsid w:val="00E617BB"/>
    <w:rsid w:val="00E61D42"/>
    <w:rsid w:val="00E61EDF"/>
    <w:rsid w:val="00E623D0"/>
    <w:rsid w:val="00E6260D"/>
    <w:rsid w:val="00E62928"/>
    <w:rsid w:val="00E633D5"/>
    <w:rsid w:val="00E637B8"/>
    <w:rsid w:val="00E638FD"/>
    <w:rsid w:val="00E639B4"/>
    <w:rsid w:val="00E63F7A"/>
    <w:rsid w:val="00E642BF"/>
    <w:rsid w:val="00E656D8"/>
    <w:rsid w:val="00E65AD3"/>
    <w:rsid w:val="00E661B7"/>
    <w:rsid w:val="00E66CD0"/>
    <w:rsid w:val="00E671D9"/>
    <w:rsid w:val="00E674B6"/>
    <w:rsid w:val="00E676D5"/>
    <w:rsid w:val="00E70572"/>
    <w:rsid w:val="00E70C31"/>
    <w:rsid w:val="00E70C5E"/>
    <w:rsid w:val="00E71046"/>
    <w:rsid w:val="00E710AE"/>
    <w:rsid w:val="00E71283"/>
    <w:rsid w:val="00E713C9"/>
    <w:rsid w:val="00E72BC8"/>
    <w:rsid w:val="00E73540"/>
    <w:rsid w:val="00E73F9A"/>
    <w:rsid w:val="00E74179"/>
    <w:rsid w:val="00E74490"/>
    <w:rsid w:val="00E74D29"/>
    <w:rsid w:val="00E74DAB"/>
    <w:rsid w:val="00E74E27"/>
    <w:rsid w:val="00E75522"/>
    <w:rsid w:val="00E75E56"/>
    <w:rsid w:val="00E76450"/>
    <w:rsid w:val="00E76B13"/>
    <w:rsid w:val="00E7754C"/>
    <w:rsid w:val="00E77558"/>
    <w:rsid w:val="00E77BA3"/>
    <w:rsid w:val="00E805D6"/>
    <w:rsid w:val="00E80D87"/>
    <w:rsid w:val="00E81422"/>
    <w:rsid w:val="00E81C89"/>
    <w:rsid w:val="00E8248E"/>
    <w:rsid w:val="00E83845"/>
    <w:rsid w:val="00E83B26"/>
    <w:rsid w:val="00E840CF"/>
    <w:rsid w:val="00E8471A"/>
    <w:rsid w:val="00E84AF4"/>
    <w:rsid w:val="00E84B8E"/>
    <w:rsid w:val="00E84F49"/>
    <w:rsid w:val="00E8512C"/>
    <w:rsid w:val="00E8560C"/>
    <w:rsid w:val="00E85813"/>
    <w:rsid w:val="00E86053"/>
    <w:rsid w:val="00E86601"/>
    <w:rsid w:val="00E878B4"/>
    <w:rsid w:val="00E87B2D"/>
    <w:rsid w:val="00E87D3A"/>
    <w:rsid w:val="00E9000C"/>
    <w:rsid w:val="00E90430"/>
    <w:rsid w:val="00E90969"/>
    <w:rsid w:val="00E9113F"/>
    <w:rsid w:val="00E9266C"/>
    <w:rsid w:val="00E9282C"/>
    <w:rsid w:val="00E92867"/>
    <w:rsid w:val="00E92CA9"/>
    <w:rsid w:val="00E9373E"/>
    <w:rsid w:val="00E93742"/>
    <w:rsid w:val="00E945BB"/>
    <w:rsid w:val="00E9530C"/>
    <w:rsid w:val="00E95BE3"/>
    <w:rsid w:val="00E960FE"/>
    <w:rsid w:val="00E965D0"/>
    <w:rsid w:val="00E96E3C"/>
    <w:rsid w:val="00EA057B"/>
    <w:rsid w:val="00EA06E5"/>
    <w:rsid w:val="00EA0732"/>
    <w:rsid w:val="00EA0AFE"/>
    <w:rsid w:val="00EA0EC9"/>
    <w:rsid w:val="00EA0F8D"/>
    <w:rsid w:val="00EA13B1"/>
    <w:rsid w:val="00EA1424"/>
    <w:rsid w:val="00EA1CA4"/>
    <w:rsid w:val="00EA210D"/>
    <w:rsid w:val="00EA22C5"/>
    <w:rsid w:val="00EA2B04"/>
    <w:rsid w:val="00EA2CCE"/>
    <w:rsid w:val="00EA2DBD"/>
    <w:rsid w:val="00EA30FA"/>
    <w:rsid w:val="00EA325A"/>
    <w:rsid w:val="00EA3499"/>
    <w:rsid w:val="00EA3AC5"/>
    <w:rsid w:val="00EA3F80"/>
    <w:rsid w:val="00EA3F8F"/>
    <w:rsid w:val="00EA4726"/>
    <w:rsid w:val="00EA5081"/>
    <w:rsid w:val="00EA50A9"/>
    <w:rsid w:val="00EA5114"/>
    <w:rsid w:val="00EA59D5"/>
    <w:rsid w:val="00EA6128"/>
    <w:rsid w:val="00EA6D02"/>
    <w:rsid w:val="00EA6FFB"/>
    <w:rsid w:val="00EA7610"/>
    <w:rsid w:val="00EA77AB"/>
    <w:rsid w:val="00EB03BD"/>
    <w:rsid w:val="00EB0D60"/>
    <w:rsid w:val="00EB13B5"/>
    <w:rsid w:val="00EB1D5D"/>
    <w:rsid w:val="00EB1EE5"/>
    <w:rsid w:val="00EB3332"/>
    <w:rsid w:val="00EB3396"/>
    <w:rsid w:val="00EB3923"/>
    <w:rsid w:val="00EB4B8F"/>
    <w:rsid w:val="00EB4C80"/>
    <w:rsid w:val="00EB4D6F"/>
    <w:rsid w:val="00EB50D4"/>
    <w:rsid w:val="00EB50E7"/>
    <w:rsid w:val="00EB5724"/>
    <w:rsid w:val="00EB57BD"/>
    <w:rsid w:val="00EB5885"/>
    <w:rsid w:val="00EB5B1C"/>
    <w:rsid w:val="00EB5C91"/>
    <w:rsid w:val="00EB6275"/>
    <w:rsid w:val="00EB64D8"/>
    <w:rsid w:val="00EB6A27"/>
    <w:rsid w:val="00EB7200"/>
    <w:rsid w:val="00EC03DA"/>
    <w:rsid w:val="00EC0B74"/>
    <w:rsid w:val="00EC210F"/>
    <w:rsid w:val="00EC2BB6"/>
    <w:rsid w:val="00EC2CAD"/>
    <w:rsid w:val="00EC3A16"/>
    <w:rsid w:val="00EC3F90"/>
    <w:rsid w:val="00EC4416"/>
    <w:rsid w:val="00EC4EAE"/>
    <w:rsid w:val="00EC4ED7"/>
    <w:rsid w:val="00EC522C"/>
    <w:rsid w:val="00EC56D0"/>
    <w:rsid w:val="00EC58E8"/>
    <w:rsid w:val="00EC6000"/>
    <w:rsid w:val="00EC6A6A"/>
    <w:rsid w:val="00EC6A9B"/>
    <w:rsid w:val="00EC6D16"/>
    <w:rsid w:val="00EC7E2D"/>
    <w:rsid w:val="00ED0250"/>
    <w:rsid w:val="00ED0847"/>
    <w:rsid w:val="00ED1BFF"/>
    <w:rsid w:val="00ED2265"/>
    <w:rsid w:val="00ED2F9F"/>
    <w:rsid w:val="00ED3100"/>
    <w:rsid w:val="00ED3A07"/>
    <w:rsid w:val="00ED403E"/>
    <w:rsid w:val="00ED4218"/>
    <w:rsid w:val="00ED4255"/>
    <w:rsid w:val="00ED4571"/>
    <w:rsid w:val="00ED481C"/>
    <w:rsid w:val="00ED50E6"/>
    <w:rsid w:val="00ED5562"/>
    <w:rsid w:val="00ED55F6"/>
    <w:rsid w:val="00ED56A0"/>
    <w:rsid w:val="00ED573C"/>
    <w:rsid w:val="00ED57F1"/>
    <w:rsid w:val="00ED6216"/>
    <w:rsid w:val="00ED7032"/>
    <w:rsid w:val="00EE0332"/>
    <w:rsid w:val="00EE045B"/>
    <w:rsid w:val="00EE06FF"/>
    <w:rsid w:val="00EE0ED6"/>
    <w:rsid w:val="00EE1091"/>
    <w:rsid w:val="00EE1595"/>
    <w:rsid w:val="00EE199D"/>
    <w:rsid w:val="00EE1BD7"/>
    <w:rsid w:val="00EE1E99"/>
    <w:rsid w:val="00EE2279"/>
    <w:rsid w:val="00EE2DB3"/>
    <w:rsid w:val="00EE318A"/>
    <w:rsid w:val="00EE3C43"/>
    <w:rsid w:val="00EE3CFF"/>
    <w:rsid w:val="00EE40BB"/>
    <w:rsid w:val="00EE49AA"/>
    <w:rsid w:val="00EE4C0A"/>
    <w:rsid w:val="00EE4D2C"/>
    <w:rsid w:val="00EE5251"/>
    <w:rsid w:val="00EE5B81"/>
    <w:rsid w:val="00EE6CEE"/>
    <w:rsid w:val="00EE6D37"/>
    <w:rsid w:val="00EE6DA2"/>
    <w:rsid w:val="00EE7312"/>
    <w:rsid w:val="00EE7869"/>
    <w:rsid w:val="00EE791E"/>
    <w:rsid w:val="00EE7FD0"/>
    <w:rsid w:val="00EF00D3"/>
    <w:rsid w:val="00EF13C0"/>
    <w:rsid w:val="00EF14EE"/>
    <w:rsid w:val="00EF1DE5"/>
    <w:rsid w:val="00EF1E22"/>
    <w:rsid w:val="00EF1E53"/>
    <w:rsid w:val="00EF28C9"/>
    <w:rsid w:val="00EF2AF9"/>
    <w:rsid w:val="00EF3684"/>
    <w:rsid w:val="00EF3B1D"/>
    <w:rsid w:val="00EF3BEA"/>
    <w:rsid w:val="00EF3CB8"/>
    <w:rsid w:val="00EF3DFE"/>
    <w:rsid w:val="00EF4130"/>
    <w:rsid w:val="00EF41D8"/>
    <w:rsid w:val="00EF42B7"/>
    <w:rsid w:val="00EF43FE"/>
    <w:rsid w:val="00EF48DA"/>
    <w:rsid w:val="00EF4EB1"/>
    <w:rsid w:val="00EF5267"/>
    <w:rsid w:val="00EF5287"/>
    <w:rsid w:val="00EF57FE"/>
    <w:rsid w:val="00EF5FF7"/>
    <w:rsid w:val="00EF6037"/>
    <w:rsid w:val="00EF636F"/>
    <w:rsid w:val="00EF6A49"/>
    <w:rsid w:val="00EF71DF"/>
    <w:rsid w:val="00EF78D5"/>
    <w:rsid w:val="00EF79B9"/>
    <w:rsid w:val="00EF7F92"/>
    <w:rsid w:val="00F00C77"/>
    <w:rsid w:val="00F00EC6"/>
    <w:rsid w:val="00F01227"/>
    <w:rsid w:val="00F012A9"/>
    <w:rsid w:val="00F01603"/>
    <w:rsid w:val="00F02239"/>
    <w:rsid w:val="00F02AC9"/>
    <w:rsid w:val="00F02B98"/>
    <w:rsid w:val="00F032A0"/>
    <w:rsid w:val="00F033D1"/>
    <w:rsid w:val="00F03487"/>
    <w:rsid w:val="00F04AA6"/>
    <w:rsid w:val="00F04B6F"/>
    <w:rsid w:val="00F054FD"/>
    <w:rsid w:val="00F061FF"/>
    <w:rsid w:val="00F06285"/>
    <w:rsid w:val="00F062AC"/>
    <w:rsid w:val="00F0645C"/>
    <w:rsid w:val="00F06EA2"/>
    <w:rsid w:val="00F07637"/>
    <w:rsid w:val="00F106DF"/>
    <w:rsid w:val="00F11635"/>
    <w:rsid w:val="00F11B98"/>
    <w:rsid w:val="00F11FC7"/>
    <w:rsid w:val="00F1270C"/>
    <w:rsid w:val="00F128AE"/>
    <w:rsid w:val="00F128D9"/>
    <w:rsid w:val="00F12A97"/>
    <w:rsid w:val="00F12CFD"/>
    <w:rsid w:val="00F13302"/>
    <w:rsid w:val="00F136DC"/>
    <w:rsid w:val="00F14166"/>
    <w:rsid w:val="00F1454B"/>
    <w:rsid w:val="00F147F3"/>
    <w:rsid w:val="00F14CB4"/>
    <w:rsid w:val="00F15126"/>
    <w:rsid w:val="00F15211"/>
    <w:rsid w:val="00F15510"/>
    <w:rsid w:val="00F15706"/>
    <w:rsid w:val="00F15730"/>
    <w:rsid w:val="00F15DF2"/>
    <w:rsid w:val="00F1607B"/>
    <w:rsid w:val="00F16534"/>
    <w:rsid w:val="00F169ED"/>
    <w:rsid w:val="00F16FDC"/>
    <w:rsid w:val="00F17C05"/>
    <w:rsid w:val="00F17D1C"/>
    <w:rsid w:val="00F20A81"/>
    <w:rsid w:val="00F212A6"/>
    <w:rsid w:val="00F2144A"/>
    <w:rsid w:val="00F2166F"/>
    <w:rsid w:val="00F219D8"/>
    <w:rsid w:val="00F21BB5"/>
    <w:rsid w:val="00F224C7"/>
    <w:rsid w:val="00F226A7"/>
    <w:rsid w:val="00F22920"/>
    <w:rsid w:val="00F22F4A"/>
    <w:rsid w:val="00F233B7"/>
    <w:rsid w:val="00F2359F"/>
    <w:rsid w:val="00F23738"/>
    <w:rsid w:val="00F2402B"/>
    <w:rsid w:val="00F2450E"/>
    <w:rsid w:val="00F245E0"/>
    <w:rsid w:val="00F24687"/>
    <w:rsid w:val="00F24CB8"/>
    <w:rsid w:val="00F24FE8"/>
    <w:rsid w:val="00F25650"/>
    <w:rsid w:val="00F25B18"/>
    <w:rsid w:val="00F25F0D"/>
    <w:rsid w:val="00F26834"/>
    <w:rsid w:val="00F26BB6"/>
    <w:rsid w:val="00F26C3B"/>
    <w:rsid w:val="00F26DE2"/>
    <w:rsid w:val="00F26FD5"/>
    <w:rsid w:val="00F270B7"/>
    <w:rsid w:val="00F27BB7"/>
    <w:rsid w:val="00F30221"/>
    <w:rsid w:val="00F30439"/>
    <w:rsid w:val="00F30448"/>
    <w:rsid w:val="00F30DCD"/>
    <w:rsid w:val="00F31331"/>
    <w:rsid w:val="00F31463"/>
    <w:rsid w:val="00F315E7"/>
    <w:rsid w:val="00F319E7"/>
    <w:rsid w:val="00F31E15"/>
    <w:rsid w:val="00F323CE"/>
    <w:rsid w:val="00F32A43"/>
    <w:rsid w:val="00F32E72"/>
    <w:rsid w:val="00F332B0"/>
    <w:rsid w:val="00F33BD3"/>
    <w:rsid w:val="00F34069"/>
    <w:rsid w:val="00F3474E"/>
    <w:rsid w:val="00F3480A"/>
    <w:rsid w:val="00F34813"/>
    <w:rsid w:val="00F3494B"/>
    <w:rsid w:val="00F35262"/>
    <w:rsid w:val="00F35E6C"/>
    <w:rsid w:val="00F36106"/>
    <w:rsid w:val="00F366FC"/>
    <w:rsid w:val="00F36D61"/>
    <w:rsid w:val="00F36DE3"/>
    <w:rsid w:val="00F37BA2"/>
    <w:rsid w:val="00F40024"/>
    <w:rsid w:val="00F400BB"/>
    <w:rsid w:val="00F40F9D"/>
    <w:rsid w:val="00F41E99"/>
    <w:rsid w:val="00F4209F"/>
    <w:rsid w:val="00F420B1"/>
    <w:rsid w:val="00F424B1"/>
    <w:rsid w:val="00F4251A"/>
    <w:rsid w:val="00F42946"/>
    <w:rsid w:val="00F43527"/>
    <w:rsid w:val="00F44088"/>
    <w:rsid w:val="00F44466"/>
    <w:rsid w:val="00F44EBC"/>
    <w:rsid w:val="00F45056"/>
    <w:rsid w:val="00F4518C"/>
    <w:rsid w:val="00F45672"/>
    <w:rsid w:val="00F4582A"/>
    <w:rsid w:val="00F45B98"/>
    <w:rsid w:val="00F46160"/>
    <w:rsid w:val="00F4627F"/>
    <w:rsid w:val="00F46604"/>
    <w:rsid w:val="00F466FB"/>
    <w:rsid w:val="00F46A9B"/>
    <w:rsid w:val="00F47826"/>
    <w:rsid w:val="00F47F41"/>
    <w:rsid w:val="00F50391"/>
    <w:rsid w:val="00F504DF"/>
    <w:rsid w:val="00F506C7"/>
    <w:rsid w:val="00F518EF"/>
    <w:rsid w:val="00F51D18"/>
    <w:rsid w:val="00F52366"/>
    <w:rsid w:val="00F523EC"/>
    <w:rsid w:val="00F536AE"/>
    <w:rsid w:val="00F5377C"/>
    <w:rsid w:val="00F54089"/>
    <w:rsid w:val="00F54749"/>
    <w:rsid w:val="00F54EC9"/>
    <w:rsid w:val="00F54F11"/>
    <w:rsid w:val="00F55850"/>
    <w:rsid w:val="00F5596F"/>
    <w:rsid w:val="00F55D50"/>
    <w:rsid w:val="00F55DDB"/>
    <w:rsid w:val="00F56374"/>
    <w:rsid w:val="00F56745"/>
    <w:rsid w:val="00F567FB"/>
    <w:rsid w:val="00F56E7B"/>
    <w:rsid w:val="00F57936"/>
    <w:rsid w:val="00F6044B"/>
    <w:rsid w:val="00F6097C"/>
    <w:rsid w:val="00F615FF"/>
    <w:rsid w:val="00F6198E"/>
    <w:rsid w:val="00F61B0D"/>
    <w:rsid w:val="00F61C91"/>
    <w:rsid w:val="00F61C99"/>
    <w:rsid w:val="00F623C3"/>
    <w:rsid w:val="00F630F1"/>
    <w:rsid w:val="00F63D7F"/>
    <w:rsid w:val="00F63DB2"/>
    <w:rsid w:val="00F6550F"/>
    <w:rsid w:val="00F65DB8"/>
    <w:rsid w:val="00F65E31"/>
    <w:rsid w:val="00F662CC"/>
    <w:rsid w:val="00F66BE0"/>
    <w:rsid w:val="00F66D66"/>
    <w:rsid w:val="00F66EDD"/>
    <w:rsid w:val="00F66F50"/>
    <w:rsid w:val="00F67554"/>
    <w:rsid w:val="00F67A28"/>
    <w:rsid w:val="00F67AC4"/>
    <w:rsid w:val="00F67AD1"/>
    <w:rsid w:val="00F7013D"/>
    <w:rsid w:val="00F7044B"/>
    <w:rsid w:val="00F708EC"/>
    <w:rsid w:val="00F716C2"/>
    <w:rsid w:val="00F71A90"/>
    <w:rsid w:val="00F71E42"/>
    <w:rsid w:val="00F720BA"/>
    <w:rsid w:val="00F72216"/>
    <w:rsid w:val="00F722B1"/>
    <w:rsid w:val="00F72750"/>
    <w:rsid w:val="00F7293B"/>
    <w:rsid w:val="00F72C4B"/>
    <w:rsid w:val="00F72DBB"/>
    <w:rsid w:val="00F73B25"/>
    <w:rsid w:val="00F74058"/>
    <w:rsid w:val="00F741E3"/>
    <w:rsid w:val="00F750BA"/>
    <w:rsid w:val="00F75309"/>
    <w:rsid w:val="00F754C3"/>
    <w:rsid w:val="00F773C6"/>
    <w:rsid w:val="00F77D0A"/>
    <w:rsid w:val="00F80019"/>
    <w:rsid w:val="00F804D4"/>
    <w:rsid w:val="00F809CA"/>
    <w:rsid w:val="00F821B1"/>
    <w:rsid w:val="00F8235C"/>
    <w:rsid w:val="00F827E4"/>
    <w:rsid w:val="00F828F5"/>
    <w:rsid w:val="00F82AC0"/>
    <w:rsid w:val="00F82CF3"/>
    <w:rsid w:val="00F82D00"/>
    <w:rsid w:val="00F83536"/>
    <w:rsid w:val="00F83A71"/>
    <w:rsid w:val="00F83FB2"/>
    <w:rsid w:val="00F845B0"/>
    <w:rsid w:val="00F8497D"/>
    <w:rsid w:val="00F85144"/>
    <w:rsid w:val="00F8521E"/>
    <w:rsid w:val="00F85389"/>
    <w:rsid w:val="00F85825"/>
    <w:rsid w:val="00F864E2"/>
    <w:rsid w:val="00F867E8"/>
    <w:rsid w:val="00F868EC"/>
    <w:rsid w:val="00F86A77"/>
    <w:rsid w:val="00F86AE2"/>
    <w:rsid w:val="00F87405"/>
    <w:rsid w:val="00F876F2"/>
    <w:rsid w:val="00F87713"/>
    <w:rsid w:val="00F9078E"/>
    <w:rsid w:val="00F917EC"/>
    <w:rsid w:val="00F91BB1"/>
    <w:rsid w:val="00F9260D"/>
    <w:rsid w:val="00F92632"/>
    <w:rsid w:val="00F932D4"/>
    <w:rsid w:val="00F9383F"/>
    <w:rsid w:val="00F93AD7"/>
    <w:rsid w:val="00F93D48"/>
    <w:rsid w:val="00F93F3B"/>
    <w:rsid w:val="00F94058"/>
    <w:rsid w:val="00F94BE4"/>
    <w:rsid w:val="00F94BE8"/>
    <w:rsid w:val="00F94E18"/>
    <w:rsid w:val="00F9504D"/>
    <w:rsid w:val="00F9549B"/>
    <w:rsid w:val="00F9560C"/>
    <w:rsid w:val="00F959E3"/>
    <w:rsid w:val="00F964E9"/>
    <w:rsid w:val="00F96796"/>
    <w:rsid w:val="00F96ABD"/>
    <w:rsid w:val="00F96B3C"/>
    <w:rsid w:val="00F96E19"/>
    <w:rsid w:val="00F97019"/>
    <w:rsid w:val="00F974D8"/>
    <w:rsid w:val="00F97991"/>
    <w:rsid w:val="00F97DFE"/>
    <w:rsid w:val="00F97FA7"/>
    <w:rsid w:val="00FA16B2"/>
    <w:rsid w:val="00FA19B7"/>
    <w:rsid w:val="00FA1D18"/>
    <w:rsid w:val="00FA20A0"/>
    <w:rsid w:val="00FA23F7"/>
    <w:rsid w:val="00FA264E"/>
    <w:rsid w:val="00FA270E"/>
    <w:rsid w:val="00FA272A"/>
    <w:rsid w:val="00FA2D75"/>
    <w:rsid w:val="00FA2FE2"/>
    <w:rsid w:val="00FA30C6"/>
    <w:rsid w:val="00FA333D"/>
    <w:rsid w:val="00FA33B2"/>
    <w:rsid w:val="00FA3D45"/>
    <w:rsid w:val="00FA43BC"/>
    <w:rsid w:val="00FA473C"/>
    <w:rsid w:val="00FA5970"/>
    <w:rsid w:val="00FA5E29"/>
    <w:rsid w:val="00FA6827"/>
    <w:rsid w:val="00FA69C4"/>
    <w:rsid w:val="00FA6C50"/>
    <w:rsid w:val="00FA6CD0"/>
    <w:rsid w:val="00FA721E"/>
    <w:rsid w:val="00FA740A"/>
    <w:rsid w:val="00FA7847"/>
    <w:rsid w:val="00FA79BF"/>
    <w:rsid w:val="00FA7A47"/>
    <w:rsid w:val="00FB035B"/>
    <w:rsid w:val="00FB037D"/>
    <w:rsid w:val="00FB04E7"/>
    <w:rsid w:val="00FB1307"/>
    <w:rsid w:val="00FB1417"/>
    <w:rsid w:val="00FB15EB"/>
    <w:rsid w:val="00FB18FA"/>
    <w:rsid w:val="00FB1956"/>
    <w:rsid w:val="00FB1993"/>
    <w:rsid w:val="00FB2544"/>
    <w:rsid w:val="00FB2A30"/>
    <w:rsid w:val="00FB2CD4"/>
    <w:rsid w:val="00FB2CDE"/>
    <w:rsid w:val="00FB3037"/>
    <w:rsid w:val="00FB3141"/>
    <w:rsid w:val="00FB3762"/>
    <w:rsid w:val="00FB3794"/>
    <w:rsid w:val="00FB4371"/>
    <w:rsid w:val="00FB44AF"/>
    <w:rsid w:val="00FB4548"/>
    <w:rsid w:val="00FB47CD"/>
    <w:rsid w:val="00FB4CA4"/>
    <w:rsid w:val="00FB4DD6"/>
    <w:rsid w:val="00FB5518"/>
    <w:rsid w:val="00FB5568"/>
    <w:rsid w:val="00FB56AC"/>
    <w:rsid w:val="00FB61A5"/>
    <w:rsid w:val="00FB657A"/>
    <w:rsid w:val="00FB70B5"/>
    <w:rsid w:val="00FB71D6"/>
    <w:rsid w:val="00FB7A5D"/>
    <w:rsid w:val="00FB7F34"/>
    <w:rsid w:val="00FC04B7"/>
    <w:rsid w:val="00FC062A"/>
    <w:rsid w:val="00FC0862"/>
    <w:rsid w:val="00FC11F4"/>
    <w:rsid w:val="00FC12B9"/>
    <w:rsid w:val="00FC160D"/>
    <w:rsid w:val="00FC1AD0"/>
    <w:rsid w:val="00FC201B"/>
    <w:rsid w:val="00FC23A5"/>
    <w:rsid w:val="00FC24F0"/>
    <w:rsid w:val="00FC27D2"/>
    <w:rsid w:val="00FC292C"/>
    <w:rsid w:val="00FC2AA5"/>
    <w:rsid w:val="00FC2C47"/>
    <w:rsid w:val="00FC2DC2"/>
    <w:rsid w:val="00FC339E"/>
    <w:rsid w:val="00FC3627"/>
    <w:rsid w:val="00FC3948"/>
    <w:rsid w:val="00FC3C77"/>
    <w:rsid w:val="00FC3E67"/>
    <w:rsid w:val="00FC45BF"/>
    <w:rsid w:val="00FC4713"/>
    <w:rsid w:val="00FC56E1"/>
    <w:rsid w:val="00FC657B"/>
    <w:rsid w:val="00FC662B"/>
    <w:rsid w:val="00FC6673"/>
    <w:rsid w:val="00FC7564"/>
    <w:rsid w:val="00FC7ACF"/>
    <w:rsid w:val="00FC7F6C"/>
    <w:rsid w:val="00FD0244"/>
    <w:rsid w:val="00FD1640"/>
    <w:rsid w:val="00FD1A75"/>
    <w:rsid w:val="00FD1C5E"/>
    <w:rsid w:val="00FD1CA5"/>
    <w:rsid w:val="00FD225D"/>
    <w:rsid w:val="00FD264C"/>
    <w:rsid w:val="00FD267F"/>
    <w:rsid w:val="00FD32C8"/>
    <w:rsid w:val="00FD361E"/>
    <w:rsid w:val="00FD4AFA"/>
    <w:rsid w:val="00FD54B0"/>
    <w:rsid w:val="00FD55FF"/>
    <w:rsid w:val="00FD5762"/>
    <w:rsid w:val="00FD5FF4"/>
    <w:rsid w:val="00FD6352"/>
    <w:rsid w:val="00FD689B"/>
    <w:rsid w:val="00FD6A5E"/>
    <w:rsid w:val="00FD7224"/>
    <w:rsid w:val="00FD72B3"/>
    <w:rsid w:val="00FD7855"/>
    <w:rsid w:val="00FD7AA8"/>
    <w:rsid w:val="00FE0313"/>
    <w:rsid w:val="00FE085F"/>
    <w:rsid w:val="00FE111F"/>
    <w:rsid w:val="00FE12D9"/>
    <w:rsid w:val="00FE1F13"/>
    <w:rsid w:val="00FE3F94"/>
    <w:rsid w:val="00FE4056"/>
    <w:rsid w:val="00FE4078"/>
    <w:rsid w:val="00FE55E9"/>
    <w:rsid w:val="00FE57E2"/>
    <w:rsid w:val="00FE57E4"/>
    <w:rsid w:val="00FE5DF1"/>
    <w:rsid w:val="00FE5EE0"/>
    <w:rsid w:val="00FE619F"/>
    <w:rsid w:val="00FE63FE"/>
    <w:rsid w:val="00FE66BF"/>
    <w:rsid w:val="00FE696A"/>
    <w:rsid w:val="00FE6B91"/>
    <w:rsid w:val="00FE764B"/>
    <w:rsid w:val="00FF00D9"/>
    <w:rsid w:val="00FF0745"/>
    <w:rsid w:val="00FF0CF0"/>
    <w:rsid w:val="00FF0E9C"/>
    <w:rsid w:val="00FF131B"/>
    <w:rsid w:val="00FF1AC0"/>
    <w:rsid w:val="00FF23C4"/>
    <w:rsid w:val="00FF3894"/>
    <w:rsid w:val="00FF3957"/>
    <w:rsid w:val="00FF3B95"/>
    <w:rsid w:val="00FF3E7E"/>
    <w:rsid w:val="00FF4B16"/>
    <w:rsid w:val="00FF4E81"/>
    <w:rsid w:val="00FF5FDF"/>
    <w:rsid w:val="00FF6840"/>
    <w:rsid w:val="00FF698B"/>
    <w:rsid w:val="00FF6E3F"/>
    <w:rsid w:val="00FF7E1D"/>
    <w:rsid w:val="01473FEC"/>
    <w:rsid w:val="022BB79A"/>
    <w:rsid w:val="027C33FD"/>
    <w:rsid w:val="02D07396"/>
    <w:rsid w:val="02E3E68E"/>
    <w:rsid w:val="0358C687"/>
    <w:rsid w:val="035D7678"/>
    <w:rsid w:val="035E2C77"/>
    <w:rsid w:val="037A1A13"/>
    <w:rsid w:val="03A7DB7A"/>
    <w:rsid w:val="03B6E440"/>
    <w:rsid w:val="041979EE"/>
    <w:rsid w:val="04421565"/>
    <w:rsid w:val="044F8606"/>
    <w:rsid w:val="04EA00E7"/>
    <w:rsid w:val="04FC244E"/>
    <w:rsid w:val="0681E844"/>
    <w:rsid w:val="06BD1A01"/>
    <w:rsid w:val="06C2E835"/>
    <w:rsid w:val="06F72AD5"/>
    <w:rsid w:val="072CF757"/>
    <w:rsid w:val="07A3F702"/>
    <w:rsid w:val="08246635"/>
    <w:rsid w:val="0862D916"/>
    <w:rsid w:val="088D6241"/>
    <w:rsid w:val="088F0FE0"/>
    <w:rsid w:val="08B11187"/>
    <w:rsid w:val="094921A7"/>
    <w:rsid w:val="0965F725"/>
    <w:rsid w:val="096A9A70"/>
    <w:rsid w:val="09EBCA34"/>
    <w:rsid w:val="09F1DBEF"/>
    <w:rsid w:val="0A341303"/>
    <w:rsid w:val="0A411956"/>
    <w:rsid w:val="0A66F506"/>
    <w:rsid w:val="0ADC5F95"/>
    <w:rsid w:val="0B00D06C"/>
    <w:rsid w:val="0B1F715C"/>
    <w:rsid w:val="0B323FA2"/>
    <w:rsid w:val="0B7C54C4"/>
    <w:rsid w:val="0BE9A63F"/>
    <w:rsid w:val="0C625930"/>
    <w:rsid w:val="0CADF236"/>
    <w:rsid w:val="0CB77FF0"/>
    <w:rsid w:val="0CE2DB16"/>
    <w:rsid w:val="0D7A333A"/>
    <w:rsid w:val="0D85F862"/>
    <w:rsid w:val="0DB97FAB"/>
    <w:rsid w:val="0DEDC3DE"/>
    <w:rsid w:val="0E1D4E4C"/>
    <w:rsid w:val="0E27199C"/>
    <w:rsid w:val="0E80BDC9"/>
    <w:rsid w:val="0E89271D"/>
    <w:rsid w:val="0EB62E4E"/>
    <w:rsid w:val="0F1EA906"/>
    <w:rsid w:val="0F938D71"/>
    <w:rsid w:val="0FBC86CB"/>
    <w:rsid w:val="10300C6D"/>
    <w:rsid w:val="10BCF484"/>
    <w:rsid w:val="11466BD2"/>
    <w:rsid w:val="1197A0E5"/>
    <w:rsid w:val="11B024DE"/>
    <w:rsid w:val="11BAE027"/>
    <w:rsid w:val="11DA7E18"/>
    <w:rsid w:val="1228FF6D"/>
    <w:rsid w:val="122CDB5F"/>
    <w:rsid w:val="1275907B"/>
    <w:rsid w:val="12FD8EC9"/>
    <w:rsid w:val="13AFBE94"/>
    <w:rsid w:val="13D6EA8B"/>
    <w:rsid w:val="13DCB411"/>
    <w:rsid w:val="13DE049D"/>
    <w:rsid w:val="14AB2763"/>
    <w:rsid w:val="14C8C30C"/>
    <w:rsid w:val="14E31798"/>
    <w:rsid w:val="14FC171F"/>
    <w:rsid w:val="152491A9"/>
    <w:rsid w:val="153C1311"/>
    <w:rsid w:val="15A42BBE"/>
    <w:rsid w:val="15A9419B"/>
    <w:rsid w:val="15F51742"/>
    <w:rsid w:val="160D4C06"/>
    <w:rsid w:val="161CFC74"/>
    <w:rsid w:val="164CA6E6"/>
    <w:rsid w:val="16C0C769"/>
    <w:rsid w:val="174BA6F9"/>
    <w:rsid w:val="175D79D8"/>
    <w:rsid w:val="17D108C1"/>
    <w:rsid w:val="1834D3FD"/>
    <w:rsid w:val="183F8DA7"/>
    <w:rsid w:val="18987B36"/>
    <w:rsid w:val="18E9800C"/>
    <w:rsid w:val="191F3E36"/>
    <w:rsid w:val="19CB035B"/>
    <w:rsid w:val="19E8A337"/>
    <w:rsid w:val="19F8DDB3"/>
    <w:rsid w:val="1A727076"/>
    <w:rsid w:val="1AF9C8C0"/>
    <w:rsid w:val="1B132137"/>
    <w:rsid w:val="1B54DA1A"/>
    <w:rsid w:val="1C8B4CE0"/>
    <w:rsid w:val="1CD92172"/>
    <w:rsid w:val="1CE83F48"/>
    <w:rsid w:val="1D93DB7F"/>
    <w:rsid w:val="1DA263DB"/>
    <w:rsid w:val="1DBF5D4A"/>
    <w:rsid w:val="1E532F72"/>
    <w:rsid w:val="1F9E0731"/>
    <w:rsid w:val="1FB4E9D7"/>
    <w:rsid w:val="203F6B03"/>
    <w:rsid w:val="20407593"/>
    <w:rsid w:val="2051F7DD"/>
    <w:rsid w:val="2084312E"/>
    <w:rsid w:val="20B4F2AC"/>
    <w:rsid w:val="20D49D34"/>
    <w:rsid w:val="213539AD"/>
    <w:rsid w:val="216EE865"/>
    <w:rsid w:val="2185F878"/>
    <w:rsid w:val="219D50BE"/>
    <w:rsid w:val="21A4772F"/>
    <w:rsid w:val="21ACDC71"/>
    <w:rsid w:val="223C62E1"/>
    <w:rsid w:val="22730DC2"/>
    <w:rsid w:val="22D4659C"/>
    <w:rsid w:val="233B8C15"/>
    <w:rsid w:val="23BB5FD7"/>
    <w:rsid w:val="23FF450D"/>
    <w:rsid w:val="240498B0"/>
    <w:rsid w:val="245F0219"/>
    <w:rsid w:val="24A077CF"/>
    <w:rsid w:val="24FD99FD"/>
    <w:rsid w:val="25C8811B"/>
    <w:rsid w:val="25DDC20B"/>
    <w:rsid w:val="26240FCF"/>
    <w:rsid w:val="268175D3"/>
    <w:rsid w:val="268712E5"/>
    <w:rsid w:val="269D15A9"/>
    <w:rsid w:val="2706055A"/>
    <w:rsid w:val="275B7062"/>
    <w:rsid w:val="275E3459"/>
    <w:rsid w:val="28FB093A"/>
    <w:rsid w:val="28FC5E83"/>
    <w:rsid w:val="290AB7F1"/>
    <w:rsid w:val="2928CA6E"/>
    <w:rsid w:val="2967E5FB"/>
    <w:rsid w:val="2A5FFEC5"/>
    <w:rsid w:val="2AE2079E"/>
    <w:rsid w:val="2B1FDE80"/>
    <w:rsid w:val="2B30880B"/>
    <w:rsid w:val="2B4553A9"/>
    <w:rsid w:val="2B541A2B"/>
    <w:rsid w:val="2B7047E2"/>
    <w:rsid w:val="2B832DA3"/>
    <w:rsid w:val="2BAD816A"/>
    <w:rsid w:val="2BC3BFAC"/>
    <w:rsid w:val="2C2B8C21"/>
    <w:rsid w:val="2CA10612"/>
    <w:rsid w:val="2DAD2EE0"/>
    <w:rsid w:val="2DBAFDFE"/>
    <w:rsid w:val="2F24015D"/>
    <w:rsid w:val="2F4FAD3F"/>
    <w:rsid w:val="2FD016C4"/>
    <w:rsid w:val="2FFB31A7"/>
    <w:rsid w:val="3030F57F"/>
    <w:rsid w:val="306B9317"/>
    <w:rsid w:val="307E6408"/>
    <w:rsid w:val="308959D7"/>
    <w:rsid w:val="31777454"/>
    <w:rsid w:val="3182FCD7"/>
    <w:rsid w:val="31B5324B"/>
    <w:rsid w:val="31DC6DC9"/>
    <w:rsid w:val="32648F2F"/>
    <w:rsid w:val="32B10A9F"/>
    <w:rsid w:val="33523245"/>
    <w:rsid w:val="336836A2"/>
    <w:rsid w:val="33763583"/>
    <w:rsid w:val="33DF793B"/>
    <w:rsid w:val="33E75386"/>
    <w:rsid w:val="33FD28CB"/>
    <w:rsid w:val="34233327"/>
    <w:rsid w:val="351D9CC0"/>
    <w:rsid w:val="35839233"/>
    <w:rsid w:val="35A4D0DB"/>
    <w:rsid w:val="35C149E0"/>
    <w:rsid w:val="36390798"/>
    <w:rsid w:val="364C557B"/>
    <w:rsid w:val="3655D452"/>
    <w:rsid w:val="366B7797"/>
    <w:rsid w:val="36D71596"/>
    <w:rsid w:val="36E7759F"/>
    <w:rsid w:val="3715D3B8"/>
    <w:rsid w:val="3787EBDF"/>
    <w:rsid w:val="37930D50"/>
    <w:rsid w:val="37FDEC9D"/>
    <w:rsid w:val="385813C5"/>
    <w:rsid w:val="38E726ED"/>
    <w:rsid w:val="38ED14F2"/>
    <w:rsid w:val="392B77EA"/>
    <w:rsid w:val="39E34F9B"/>
    <w:rsid w:val="3A4C28B7"/>
    <w:rsid w:val="3AEC8B68"/>
    <w:rsid w:val="3AF4A151"/>
    <w:rsid w:val="3B03C485"/>
    <w:rsid w:val="3B4B005E"/>
    <w:rsid w:val="3B92C471"/>
    <w:rsid w:val="3BB070BA"/>
    <w:rsid w:val="3C0D7E3C"/>
    <w:rsid w:val="3D36E794"/>
    <w:rsid w:val="3D474837"/>
    <w:rsid w:val="3D56411E"/>
    <w:rsid w:val="3D58AD8A"/>
    <w:rsid w:val="3D816AA6"/>
    <w:rsid w:val="3D8D573A"/>
    <w:rsid w:val="3D90E15F"/>
    <w:rsid w:val="3DC96BF0"/>
    <w:rsid w:val="3DDC7048"/>
    <w:rsid w:val="3E56587D"/>
    <w:rsid w:val="3F02648D"/>
    <w:rsid w:val="3F13665E"/>
    <w:rsid w:val="3FAC0C21"/>
    <w:rsid w:val="3FD8FF67"/>
    <w:rsid w:val="404B2CA3"/>
    <w:rsid w:val="408F151D"/>
    <w:rsid w:val="40A9533F"/>
    <w:rsid w:val="41412CB7"/>
    <w:rsid w:val="41736D80"/>
    <w:rsid w:val="418AC310"/>
    <w:rsid w:val="422597D5"/>
    <w:rsid w:val="42291C46"/>
    <w:rsid w:val="42A3A919"/>
    <w:rsid w:val="43044AA9"/>
    <w:rsid w:val="435FEB8A"/>
    <w:rsid w:val="441F74B7"/>
    <w:rsid w:val="4424150A"/>
    <w:rsid w:val="44D5BBFC"/>
    <w:rsid w:val="45257FFB"/>
    <w:rsid w:val="452BF945"/>
    <w:rsid w:val="458FCE8D"/>
    <w:rsid w:val="459CE402"/>
    <w:rsid w:val="45BC3A92"/>
    <w:rsid w:val="45C54C54"/>
    <w:rsid w:val="45C8E96C"/>
    <w:rsid w:val="46495524"/>
    <w:rsid w:val="469845D6"/>
    <w:rsid w:val="469987D2"/>
    <w:rsid w:val="475D8B25"/>
    <w:rsid w:val="478E2D80"/>
    <w:rsid w:val="47C1E796"/>
    <w:rsid w:val="4808D325"/>
    <w:rsid w:val="497454B4"/>
    <w:rsid w:val="497AA0B2"/>
    <w:rsid w:val="498960A4"/>
    <w:rsid w:val="49B10CCB"/>
    <w:rsid w:val="4A1D79E1"/>
    <w:rsid w:val="4A418960"/>
    <w:rsid w:val="4AA40DFF"/>
    <w:rsid w:val="4B101A8D"/>
    <w:rsid w:val="4B8FE585"/>
    <w:rsid w:val="4C0871A0"/>
    <w:rsid w:val="4C2321D9"/>
    <w:rsid w:val="4C671257"/>
    <w:rsid w:val="4C6FACAC"/>
    <w:rsid w:val="4C9927FE"/>
    <w:rsid w:val="4DCBFAC7"/>
    <w:rsid w:val="4DD340B8"/>
    <w:rsid w:val="4E209446"/>
    <w:rsid w:val="4EF07460"/>
    <w:rsid w:val="4FB5D034"/>
    <w:rsid w:val="4FDC4CB0"/>
    <w:rsid w:val="4FED6781"/>
    <w:rsid w:val="507F6547"/>
    <w:rsid w:val="50891351"/>
    <w:rsid w:val="5125DEC7"/>
    <w:rsid w:val="51BE421D"/>
    <w:rsid w:val="522A7A99"/>
    <w:rsid w:val="52359F67"/>
    <w:rsid w:val="5265E416"/>
    <w:rsid w:val="52953DDB"/>
    <w:rsid w:val="530F6F4E"/>
    <w:rsid w:val="53ECA567"/>
    <w:rsid w:val="53EF478D"/>
    <w:rsid w:val="53FD383A"/>
    <w:rsid w:val="54151D49"/>
    <w:rsid w:val="54311FB7"/>
    <w:rsid w:val="54426306"/>
    <w:rsid w:val="55048C24"/>
    <w:rsid w:val="551063D7"/>
    <w:rsid w:val="5519E795"/>
    <w:rsid w:val="556EE8B1"/>
    <w:rsid w:val="55715548"/>
    <w:rsid w:val="557F0C8C"/>
    <w:rsid w:val="558292BE"/>
    <w:rsid w:val="55A8AFB6"/>
    <w:rsid w:val="55E3BA13"/>
    <w:rsid w:val="561703D0"/>
    <w:rsid w:val="561E62B7"/>
    <w:rsid w:val="56583249"/>
    <w:rsid w:val="565F22B5"/>
    <w:rsid w:val="56762724"/>
    <w:rsid w:val="56889F44"/>
    <w:rsid w:val="57227554"/>
    <w:rsid w:val="5732E4B1"/>
    <w:rsid w:val="574FC581"/>
    <w:rsid w:val="57E106F3"/>
    <w:rsid w:val="57E7AA1B"/>
    <w:rsid w:val="581641E9"/>
    <w:rsid w:val="58273159"/>
    <w:rsid w:val="587A3C03"/>
    <w:rsid w:val="588466B9"/>
    <w:rsid w:val="58962FBD"/>
    <w:rsid w:val="58DE883A"/>
    <w:rsid w:val="5909E734"/>
    <w:rsid w:val="592C1DE5"/>
    <w:rsid w:val="59318FBA"/>
    <w:rsid w:val="59500620"/>
    <w:rsid w:val="59DF1C1C"/>
    <w:rsid w:val="59FB2FF9"/>
    <w:rsid w:val="5B038ED7"/>
    <w:rsid w:val="5B4EADDE"/>
    <w:rsid w:val="5B834B4E"/>
    <w:rsid w:val="5BDD035A"/>
    <w:rsid w:val="5C20D4CE"/>
    <w:rsid w:val="5CE77D30"/>
    <w:rsid w:val="5D4DA88B"/>
    <w:rsid w:val="5D9BA9D0"/>
    <w:rsid w:val="5DC4AECF"/>
    <w:rsid w:val="5E202438"/>
    <w:rsid w:val="5EED6298"/>
    <w:rsid w:val="5FB1E562"/>
    <w:rsid w:val="5FD8D4BF"/>
    <w:rsid w:val="60D6904D"/>
    <w:rsid w:val="618B4589"/>
    <w:rsid w:val="61D3B259"/>
    <w:rsid w:val="61F489E2"/>
    <w:rsid w:val="621BDA1E"/>
    <w:rsid w:val="622DA3CA"/>
    <w:rsid w:val="626B1921"/>
    <w:rsid w:val="630EB48B"/>
    <w:rsid w:val="6413C8EF"/>
    <w:rsid w:val="64523A09"/>
    <w:rsid w:val="6552860B"/>
    <w:rsid w:val="655DB945"/>
    <w:rsid w:val="65721A55"/>
    <w:rsid w:val="65E82E64"/>
    <w:rsid w:val="665A47B4"/>
    <w:rsid w:val="665E04F6"/>
    <w:rsid w:val="666FF57E"/>
    <w:rsid w:val="6671EC9C"/>
    <w:rsid w:val="667D1A49"/>
    <w:rsid w:val="66AD9394"/>
    <w:rsid w:val="66E6E961"/>
    <w:rsid w:val="686156E0"/>
    <w:rsid w:val="68A9C441"/>
    <w:rsid w:val="68F11145"/>
    <w:rsid w:val="69555CD9"/>
    <w:rsid w:val="698A0D8F"/>
    <w:rsid w:val="69C8B1B5"/>
    <w:rsid w:val="69CAAD84"/>
    <w:rsid w:val="69FC2144"/>
    <w:rsid w:val="6A34D617"/>
    <w:rsid w:val="6A4E29C5"/>
    <w:rsid w:val="6AA829BF"/>
    <w:rsid w:val="6ABCFF85"/>
    <w:rsid w:val="6AC24298"/>
    <w:rsid w:val="6C14FDE3"/>
    <w:rsid w:val="6C55C46B"/>
    <w:rsid w:val="6CA219F5"/>
    <w:rsid w:val="6CC51C1C"/>
    <w:rsid w:val="6D7A1667"/>
    <w:rsid w:val="6D7AF514"/>
    <w:rsid w:val="6D7D31EA"/>
    <w:rsid w:val="6D82CF7B"/>
    <w:rsid w:val="6DE024F8"/>
    <w:rsid w:val="6E13275D"/>
    <w:rsid w:val="6E41F34B"/>
    <w:rsid w:val="6E811F9A"/>
    <w:rsid w:val="6EDDD56B"/>
    <w:rsid w:val="6F527FE0"/>
    <w:rsid w:val="6F84AC20"/>
    <w:rsid w:val="702E5E45"/>
    <w:rsid w:val="708E0FE7"/>
    <w:rsid w:val="70D453A1"/>
    <w:rsid w:val="71673F5A"/>
    <w:rsid w:val="72558369"/>
    <w:rsid w:val="729D6266"/>
    <w:rsid w:val="729E0F7D"/>
    <w:rsid w:val="72D12A36"/>
    <w:rsid w:val="72F292AD"/>
    <w:rsid w:val="731DCBFF"/>
    <w:rsid w:val="73231D39"/>
    <w:rsid w:val="7352FD26"/>
    <w:rsid w:val="739EDD83"/>
    <w:rsid w:val="73C2F47E"/>
    <w:rsid w:val="74633E47"/>
    <w:rsid w:val="7471765C"/>
    <w:rsid w:val="752CE4FE"/>
    <w:rsid w:val="75312195"/>
    <w:rsid w:val="76195AF6"/>
    <w:rsid w:val="76AD0C3D"/>
    <w:rsid w:val="76B7EBA1"/>
    <w:rsid w:val="76C0E7F7"/>
    <w:rsid w:val="76D90196"/>
    <w:rsid w:val="770E7F4C"/>
    <w:rsid w:val="771FD067"/>
    <w:rsid w:val="77605C17"/>
    <w:rsid w:val="77A0D989"/>
    <w:rsid w:val="77AE76A3"/>
    <w:rsid w:val="77FB68EB"/>
    <w:rsid w:val="785CC71E"/>
    <w:rsid w:val="78D97FF2"/>
    <w:rsid w:val="78DF707B"/>
    <w:rsid w:val="791DB77B"/>
    <w:rsid w:val="7968EAB8"/>
    <w:rsid w:val="7981B640"/>
    <w:rsid w:val="79E92641"/>
    <w:rsid w:val="7A361BB8"/>
    <w:rsid w:val="7A4E02BE"/>
    <w:rsid w:val="7AC1D9D0"/>
    <w:rsid w:val="7B23C4F1"/>
    <w:rsid w:val="7B2A77C7"/>
    <w:rsid w:val="7BA6C536"/>
    <w:rsid w:val="7C5319A4"/>
    <w:rsid w:val="7CAABB9A"/>
    <w:rsid w:val="7D80E3C3"/>
    <w:rsid w:val="7DA8580E"/>
    <w:rsid w:val="7DB87E6A"/>
    <w:rsid w:val="7E7BD90C"/>
    <w:rsid w:val="7E975CAB"/>
    <w:rsid w:val="7EA61B3F"/>
    <w:rsid w:val="7EB61ED1"/>
    <w:rsid w:val="7ECB852C"/>
    <w:rsid w:val="7F0CD58E"/>
    <w:rsid w:val="7F87E62D"/>
    <w:rsid w:val="7F9425B5"/>
    <w:rsid w:val="7FA2528F"/>
    <w:rsid w:val="7FAD0C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4BBF0"/>
  <w15:docId w15:val="{3AB474EE-DEFB-4395-AD4F-B3AEAEF3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F9"/>
    <w:pPr>
      <w:overflowPunct w:val="0"/>
      <w:autoSpaceDE w:val="0"/>
      <w:autoSpaceDN w:val="0"/>
      <w:adjustRightInd w:val="0"/>
      <w:spacing w:after="0" w:line="240" w:lineRule="auto"/>
      <w:textAlignment w:val="baseline"/>
    </w:pPr>
    <w:rPr>
      <w:rFonts w:ascii="Arial" w:eastAsia="Times New Roman" w:hAnsi="Arial" w:cs="Times New Roman"/>
      <w:szCs w:val="20"/>
      <w:lang w:eastAsia="en-AU"/>
    </w:rPr>
  </w:style>
  <w:style w:type="paragraph" w:styleId="Heading1">
    <w:name w:val="heading 1"/>
    <w:basedOn w:val="Normal"/>
    <w:next w:val="Normal"/>
    <w:link w:val="Heading1Char"/>
    <w:uiPriority w:val="9"/>
    <w:qFormat/>
    <w:rsid w:val="006478F9"/>
    <w:pPr>
      <w:keepNext/>
      <w:keepLines/>
      <w:shd w:val="clear" w:color="auto" w:fill="A6A6A6" w:themeFill="background1" w:themeFillShade="A6"/>
      <w:spacing w:before="240"/>
      <w:ind w:left="360" w:hanging="360"/>
      <w:outlineLvl w:val="0"/>
    </w:pPr>
    <w:rPr>
      <w:rFonts w:eastAsiaTheme="majorEastAsia" w:cstheme="majorBidi"/>
      <w:color w:val="FFFFFF" w:themeColor="background1"/>
      <w:sz w:val="28"/>
      <w:szCs w:val="32"/>
    </w:rPr>
  </w:style>
  <w:style w:type="paragraph" w:styleId="Heading2">
    <w:name w:val="heading 2"/>
    <w:basedOn w:val="Normal"/>
    <w:next w:val="Normal"/>
    <w:link w:val="Heading2Char"/>
    <w:uiPriority w:val="9"/>
    <w:unhideWhenUsed/>
    <w:qFormat/>
    <w:rsid w:val="006478F9"/>
    <w:pPr>
      <w:keepLines/>
      <w:widowControl w:val="0"/>
      <w:spacing w:before="40"/>
      <w:outlineLvl w:val="1"/>
    </w:pPr>
    <w:rPr>
      <w:rFonts w:eastAsiaTheme="majorEastAsia" w:cstheme="majorBidi"/>
      <w:b/>
      <w:color w:val="808080" w:themeColor="background1" w:themeShade="80"/>
      <w:szCs w:val="26"/>
    </w:rPr>
  </w:style>
  <w:style w:type="paragraph" w:styleId="Heading3">
    <w:name w:val="heading 3"/>
    <w:basedOn w:val="Normal"/>
    <w:next w:val="Normal"/>
    <w:link w:val="Heading3Char"/>
    <w:uiPriority w:val="9"/>
    <w:unhideWhenUsed/>
    <w:qFormat/>
    <w:rsid w:val="006478F9"/>
    <w:pPr>
      <w:keepNext/>
      <w:keepLines/>
      <w:spacing w:before="40"/>
      <w:ind w:left="828" w:firstLine="72"/>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500CD3"/>
    <w:pPr>
      <w:keepNext/>
      <w:tabs>
        <w:tab w:val="num" w:pos="1008"/>
      </w:tabs>
      <w:overflowPunct/>
      <w:autoSpaceDE/>
      <w:autoSpaceDN/>
      <w:adjustRightInd/>
      <w:spacing w:before="240" w:after="60"/>
      <w:ind w:left="720" w:firstLine="288"/>
      <w:textAlignment w:val="auto"/>
      <w:outlineLvl w:val="3"/>
    </w:pPr>
    <w:rPr>
      <w:bCs/>
      <w:szCs w:val="28"/>
      <w:lang w:eastAsia="en-US"/>
    </w:rPr>
  </w:style>
  <w:style w:type="paragraph" w:styleId="Heading5">
    <w:name w:val="heading 5"/>
    <w:basedOn w:val="Normal"/>
    <w:next w:val="Normal"/>
    <w:link w:val="Heading5Char"/>
    <w:uiPriority w:val="9"/>
    <w:unhideWhenUsed/>
    <w:qFormat/>
    <w:rsid w:val="00B1209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1209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1209D"/>
    <w:pPr>
      <w:keepNext/>
      <w:keepLines/>
      <w:spacing w:before="40"/>
      <w:ind w:left="1296" w:hanging="288"/>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469AE"/>
    <w:pPr>
      <w:keepNext/>
      <w:keepLines/>
      <w:spacing w:before="200"/>
      <w:ind w:left="1440" w:hanging="432"/>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B1209D"/>
    <w:pPr>
      <w:keepNext/>
      <w:keepLines/>
      <w:spacing w:before="4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8F9"/>
    <w:pPr>
      <w:tabs>
        <w:tab w:val="center" w:pos="4680"/>
        <w:tab w:val="right" w:pos="9360"/>
      </w:tabs>
    </w:pPr>
  </w:style>
  <w:style w:type="character" w:customStyle="1" w:styleId="HeaderChar">
    <w:name w:val="Header Char"/>
    <w:basedOn w:val="DefaultParagraphFont"/>
    <w:link w:val="Header"/>
    <w:uiPriority w:val="99"/>
    <w:rsid w:val="00BE0924"/>
    <w:rPr>
      <w:rFonts w:ascii="Arial" w:eastAsia="Times New Roman" w:hAnsi="Arial" w:cs="Times New Roman"/>
      <w:szCs w:val="20"/>
      <w:lang w:eastAsia="en-AU"/>
    </w:rPr>
  </w:style>
  <w:style w:type="paragraph" w:styleId="Footer">
    <w:name w:val="footer"/>
    <w:basedOn w:val="Normal"/>
    <w:link w:val="FooterChar"/>
    <w:uiPriority w:val="99"/>
    <w:unhideWhenUsed/>
    <w:rsid w:val="006478F9"/>
    <w:pPr>
      <w:tabs>
        <w:tab w:val="center" w:pos="4680"/>
        <w:tab w:val="right" w:pos="9360"/>
      </w:tabs>
    </w:pPr>
  </w:style>
  <w:style w:type="character" w:customStyle="1" w:styleId="FooterChar">
    <w:name w:val="Footer Char"/>
    <w:basedOn w:val="DefaultParagraphFont"/>
    <w:link w:val="Footer"/>
    <w:uiPriority w:val="99"/>
    <w:rsid w:val="00BE0924"/>
    <w:rPr>
      <w:rFonts w:ascii="Arial" w:eastAsia="Times New Roman" w:hAnsi="Arial" w:cs="Times New Roman"/>
      <w:szCs w:val="20"/>
      <w:lang w:eastAsia="en-AU"/>
    </w:rPr>
  </w:style>
  <w:style w:type="paragraph" w:styleId="BalloonText">
    <w:name w:val="Balloon Text"/>
    <w:basedOn w:val="Normal"/>
    <w:link w:val="BalloonTextChar"/>
    <w:uiPriority w:val="99"/>
    <w:semiHidden/>
    <w:unhideWhenUsed/>
    <w:rsid w:val="00BE0924"/>
    <w:rPr>
      <w:rFonts w:ascii="Tahoma" w:hAnsi="Tahoma" w:cs="Tahoma"/>
      <w:sz w:val="16"/>
      <w:szCs w:val="16"/>
    </w:rPr>
  </w:style>
  <w:style w:type="character" w:customStyle="1" w:styleId="BalloonTextChar">
    <w:name w:val="Balloon Text Char"/>
    <w:basedOn w:val="DefaultParagraphFont"/>
    <w:link w:val="BalloonText"/>
    <w:uiPriority w:val="99"/>
    <w:semiHidden/>
    <w:rsid w:val="00BE0924"/>
    <w:rPr>
      <w:rFonts w:ascii="Tahoma" w:hAnsi="Tahoma" w:cs="Tahoma"/>
      <w:sz w:val="16"/>
      <w:szCs w:val="16"/>
    </w:rPr>
  </w:style>
  <w:style w:type="table" w:styleId="TableGrid">
    <w:name w:val="Table Grid"/>
    <w:basedOn w:val="TableNormal"/>
    <w:rsid w:val="00BE09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1,lp1"/>
    <w:basedOn w:val="Normal"/>
    <w:link w:val="ListParagraphChar"/>
    <w:uiPriority w:val="34"/>
    <w:qFormat/>
    <w:rsid w:val="006478F9"/>
    <w:pPr>
      <w:ind w:left="720"/>
      <w:contextualSpacing/>
    </w:pPr>
  </w:style>
  <w:style w:type="paragraph" w:customStyle="1" w:styleId="BodyText">
    <w:name w:val="BodyText"/>
    <w:basedOn w:val="Normal"/>
    <w:qFormat/>
    <w:rsid w:val="00FF7E1D"/>
    <w:pPr>
      <w:overflowPunct/>
      <w:autoSpaceDE/>
      <w:autoSpaceDN/>
      <w:adjustRightInd/>
      <w:spacing w:after="200"/>
      <w:textAlignment w:val="auto"/>
    </w:pPr>
    <w:rPr>
      <w:rFonts w:asciiTheme="majorHAnsi" w:eastAsiaTheme="minorHAnsi" w:hAnsiTheme="majorHAnsi" w:cstheme="minorBidi"/>
      <w:szCs w:val="22"/>
      <w:lang w:eastAsia="en-US"/>
    </w:rPr>
  </w:style>
  <w:style w:type="character" w:styleId="PlaceholderText">
    <w:name w:val="Placeholder Text"/>
    <w:basedOn w:val="DefaultParagraphFont"/>
    <w:uiPriority w:val="99"/>
    <w:semiHidden/>
    <w:rsid w:val="00FF7E1D"/>
  </w:style>
  <w:style w:type="paragraph" w:styleId="EndnoteText">
    <w:name w:val="endnote text"/>
    <w:basedOn w:val="Normal"/>
    <w:link w:val="EndnoteTextChar"/>
    <w:uiPriority w:val="99"/>
    <w:unhideWhenUsed/>
    <w:rsid w:val="00F87405"/>
    <w:rPr>
      <w:sz w:val="20"/>
    </w:rPr>
  </w:style>
  <w:style w:type="character" w:customStyle="1" w:styleId="EndnoteTextChar">
    <w:name w:val="Endnote Text Char"/>
    <w:basedOn w:val="DefaultParagraphFont"/>
    <w:link w:val="EndnoteText"/>
    <w:uiPriority w:val="99"/>
    <w:rsid w:val="00F87405"/>
    <w:rPr>
      <w:rFonts w:ascii="Times New Roman" w:eastAsia="Times New Roman" w:hAnsi="Times New Roman" w:cs="Times New Roman"/>
      <w:sz w:val="20"/>
      <w:szCs w:val="20"/>
      <w:lang w:eastAsia="en-AU"/>
    </w:rPr>
  </w:style>
  <w:style w:type="character" w:styleId="EndnoteReference">
    <w:name w:val="endnote reference"/>
    <w:basedOn w:val="DefaultParagraphFont"/>
    <w:uiPriority w:val="99"/>
    <w:semiHidden/>
    <w:unhideWhenUsed/>
    <w:rsid w:val="00F87405"/>
    <w:rPr>
      <w:vertAlign w:val="superscript"/>
    </w:rPr>
  </w:style>
  <w:style w:type="paragraph" w:styleId="FootnoteText">
    <w:name w:val="footnote text"/>
    <w:basedOn w:val="Normal"/>
    <w:link w:val="FootnoteTextChar"/>
    <w:uiPriority w:val="99"/>
    <w:semiHidden/>
    <w:unhideWhenUsed/>
    <w:rsid w:val="000D3B8B"/>
    <w:rPr>
      <w:sz w:val="20"/>
    </w:rPr>
  </w:style>
  <w:style w:type="character" w:customStyle="1" w:styleId="FootnoteTextChar">
    <w:name w:val="Footnote Text Char"/>
    <w:basedOn w:val="DefaultParagraphFont"/>
    <w:link w:val="FootnoteText"/>
    <w:uiPriority w:val="99"/>
    <w:semiHidden/>
    <w:rsid w:val="000D3B8B"/>
    <w:rPr>
      <w:rFonts w:ascii="Times New Roman" w:eastAsia="Times New Roman" w:hAnsi="Times New Roman" w:cs="Times New Roman"/>
      <w:sz w:val="20"/>
      <w:szCs w:val="20"/>
      <w:lang w:eastAsia="en-AU"/>
    </w:rPr>
  </w:style>
  <w:style w:type="character" w:styleId="FootnoteReference">
    <w:name w:val="footnote reference"/>
    <w:basedOn w:val="DefaultParagraphFont"/>
    <w:uiPriority w:val="99"/>
    <w:semiHidden/>
    <w:unhideWhenUsed/>
    <w:rsid w:val="000D3B8B"/>
    <w:rPr>
      <w:vertAlign w:val="superscript"/>
    </w:rPr>
  </w:style>
  <w:style w:type="character" w:customStyle="1" w:styleId="Heading4Char">
    <w:name w:val="Heading 4 Char"/>
    <w:basedOn w:val="DefaultParagraphFont"/>
    <w:link w:val="Heading4"/>
    <w:uiPriority w:val="9"/>
    <w:rsid w:val="00500CD3"/>
    <w:rPr>
      <w:rFonts w:ascii="Arial" w:eastAsia="Times New Roman" w:hAnsi="Arial" w:cs="Times New Roman"/>
      <w:bCs/>
      <w:szCs w:val="28"/>
    </w:rPr>
  </w:style>
  <w:style w:type="character" w:customStyle="1" w:styleId="Heading8Char">
    <w:name w:val="Heading 8 Char"/>
    <w:basedOn w:val="DefaultParagraphFont"/>
    <w:link w:val="Heading8"/>
    <w:uiPriority w:val="9"/>
    <w:rsid w:val="00A469AE"/>
    <w:rPr>
      <w:rFonts w:asciiTheme="majorHAnsi" w:eastAsiaTheme="majorEastAsia" w:hAnsiTheme="majorHAnsi" w:cstheme="majorBidi"/>
      <w:color w:val="404040" w:themeColor="text1" w:themeTint="BF"/>
      <w:sz w:val="20"/>
      <w:szCs w:val="20"/>
      <w:lang w:eastAsia="en-AU"/>
    </w:rPr>
  </w:style>
  <w:style w:type="paragraph" w:styleId="BodyTextIndent3">
    <w:name w:val="Body Text Indent 3"/>
    <w:basedOn w:val="Normal"/>
    <w:link w:val="BodyTextIndent3Char"/>
    <w:unhideWhenUsed/>
    <w:rsid w:val="00A469AE"/>
    <w:pPr>
      <w:suppressAutoHyphens/>
      <w:overflowPunct/>
      <w:autoSpaceDE/>
      <w:autoSpaceDN/>
      <w:adjustRightInd/>
      <w:spacing w:before="120"/>
      <w:ind w:left="540"/>
      <w:textAlignment w:val="auto"/>
    </w:pPr>
    <w:rPr>
      <w:spacing w:val="4"/>
      <w:lang w:eastAsia="en-US"/>
    </w:rPr>
  </w:style>
  <w:style w:type="character" w:customStyle="1" w:styleId="BodyTextIndent3Char">
    <w:name w:val="Body Text Indent 3 Char"/>
    <w:basedOn w:val="DefaultParagraphFont"/>
    <w:link w:val="BodyTextIndent3"/>
    <w:rsid w:val="00A469AE"/>
    <w:rPr>
      <w:rFonts w:ascii="Arial" w:eastAsia="Times New Roman" w:hAnsi="Arial" w:cs="Times New Roman"/>
      <w:spacing w:val="4"/>
      <w:szCs w:val="20"/>
    </w:rPr>
  </w:style>
  <w:style w:type="character" w:customStyle="1" w:styleId="ListParagraphChar">
    <w:name w:val="List Paragraph Char"/>
    <w:aliases w:val="List Paragraph 1 Char,lp1 Char"/>
    <w:link w:val="ListParagraph"/>
    <w:uiPriority w:val="34"/>
    <w:rsid w:val="00423931"/>
    <w:rPr>
      <w:rFonts w:ascii="Arial" w:eastAsia="Times New Roman" w:hAnsi="Arial" w:cs="Times New Roman"/>
      <w:szCs w:val="20"/>
      <w:lang w:eastAsia="en-AU"/>
    </w:rPr>
  </w:style>
  <w:style w:type="character" w:styleId="Hyperlink">
    <w:name w:val="Hyperlink"/>
    <w:basedOn w:val="DefaultParagraphFont"/>
    <w:uiPriority w:val="99"/>
    <w:unhideWhenUsed/>
    <w:rsid w:val="00E8512C"/>
    <w:rPr>
      <w:color w:val="0000FF" w:themeColor="hyperlink"/>
      <w:u w:val="single"/>
    </w:rPr>
  </w:style>
  <w:style w:type="character" w:styleId="FollowedHyperlink">
    <w:name w:val="FollowedHyperlink"/>
    <w:basedOn w:val="DefaultParagraphFont"/>
    <w:uiPriority w:val="99"/>
    <w:semiHidden/>
    <w:unhideWhenUsed/>
    <w:rsid w:val="002A6B07"/>
    <w:rPr>
      <w:color w:val="800080" w:themeColor="followedHyperlink"/>
      <w:u w:val="single"/>
    </w:rPr>
  </w:style>
  <w:style w:type="character" w:styleId="CommentReference">
    <w:name w:val="annotation reference"/>
    <w:basedOn w:val="DefaultParagraphFont"/>
    <w:unhideWhenUsed/>
    <w:rsid w:val="005762A0"/>
    <w:rPr>
      <w:sz w:val="16"/>
      <w:szCs w:val="16"/>
    </w:rPr>
  </w:style>
  <w:style w:type="paragraph" w:styleId="CommentText">
    <w:name w:val="annotation text"/>
    <w:basedOn w:val="Normal"/>
    <w:link w:val="CommentTextChar"/>
    <w:uiPriority w:val="99"/>
    <w:unhideWhenUsed/>
    <w:rsid w:val="005762A0"/>
    <w:rPr>
      <w:sz w:val="20"/>
    </w:rPr>
  </w:style>
  <w:style w:type="character" w:customStyle="1" w:styleId="CommentTextChar">
    <w:name w:val="Comment Text Char"/>
    <w:basedOn w:val="DefaultParagraphFont"/>
    <w:link w:val="CommentText"/>
    <w:uiPriority w:val="99"/>
    <w:rsid w:val="005762A0"/>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5762A0"/>
    <w:rPr>
      <w:b/>
      <w:bCs/>
    </w:rPr>
  </w:style>
  <w:style w:type="character" w:customStyle="1" w:styleId="CommentSubjectChar">
    <w:name w:val="Comment Subject Char"/>
    <w:basedOn w:val="CommentTextChar"/>
    <w:link w:val="CommentSubject"/>
    <w:uiPriority w:val="99"/>
    <w:semiHidden/>
    <w:rsid w:val="005762A0"/>
    <w:rPr>
      <w:rFonts w:ascii="Times New Roman" w:eastAsia="Times New Roman" w:hAnsi="Times New Roman" w:cs="Times New Roman"/>
      <w:b/>
      <w:bCs/>
      <w:sz w:val="20"/>
      <w:szCs w:val="20"/>
      <w:lang w:eastAsia="en-AU"/>
    </w:rPr>
  </w:style>
  <w:style w:type="paragraph" w:customStyle="1" w:styleId="TableParagraph">
    <w:name w:val="Table Paragraph"/>
    <w:basedOn w:val="Normal"/>
    <w:link w:val="TableParagraphChar"/>
    <w:uiPriority w:val="1"/>
    <w:qFormat/>
    <w:rsid w:val="00C6403D"/>
    <w:pPr>
      <w:widowControl w:val="0"/>
      <w:overflowPunct/>
      <w:autoSpaceDE/>
      <w:autoSpaceDN/>
      <w:adjustRightInd/>
      <w:textAlignment w:val="auto"/>
    </w:pPr>
    <w:rPr>
      <w:rFonts w:asciiTheme="minorHAnsi" w:eastAsiaTheme="minorHAnsi" w:hAnsiTheme="minorHAnsi" w:cstheme="minorBidi"/>
      <w:szCs w:val="22"/>
      <w:lang w:eastAsia="en-US"/>
    </w:rPr>
  </w:style>
  <w:style w:type="paragraph" w:styleId="Revision">
    <w:name w:val="Revision"/>
    <w:hidden/>
    <w:uiPriority w:val="99"/>
    <w:semiHidden/>
    <w:rsid w:val="006478F9"/>
    <w:pPr>
      <w:spacing w:after="0" w:line="240" w:lineRule="auto"/>
    </w:pPr>
    <w:rPr>
      <w:rFonts w:ascii="Times New Roman" w:eastAsia="Times New Roman" w:hAnsi="Times New Roman" w:cs="Times New Roman"/>
      <w:sz w:val="24"/>
      <w:szCs w:val="20"/>
      <w:lang w:eastAsia="en-AU"/>
    </w:rPr>
  </w:style>
  <w:style w:type="character" w:customStyle="1" w:styleId="Heading1Char">
    <w:name w:val="Heading 1 Char"/>
    <w:basedOn w:val="DefaultParagraphFont"/>
    <w:link w:val="Heading1"/>
    <w:uiPriority w:val="9"/>
    <w:rsid w:val="00917523"/>
    <w:rPr>
      <w:rFonts w:ascii="Arial" w:eastAsiaTheme="majorEastAsia" w:hAnsi="Arial" w:cstheme="majorBidi"/>
      <w:color w:val="FFFFFF" w:themeColor="background1"/>
      <w:sz w:val="28"/>
      <w:szCs w:val="32"/>
      <w:shd w:val="clear" w:color="auto" w:fill="A6A6A6" w:themeFill="background1" w:themeFillShade="A6"/>
      <w:lang w:eastAsia="en-AU"/>
    </w:rPr>
  </w:style>
  <w:style w:type="character" w:customStyle="1" w:styleId="Heading2Char">
    <w:name w:val="Heading 2 Char"/>
    <w:basedOn w:val="DefaultParagraphFont"/>
    <w:link w:val="Heading2"/>
    <w:uiPriority w:val="9"/>
    <w:rsid w:val="005E6DE7"/>
    <w:rPr>
      <w:rFonts w:ascii="Arial" w:eastAsiaTheme="majorEastAsia" w:hAnsi="Arial" w:cstheme="majorBidi"/>
      <w:b/>
      <w:color w:val="808080" w:themeColor="background1" w:themeShade="80"/>
      <w:szCs w:val="26"/>
      <w:lang w:eastAsia="en-AU"/>
    </w:rPr>
  </w:style>
  <w:style w:type="paragraph" w:styleId="BodyText0">
    <w:name w:val="Body Text"/>
    <w:basedOn w:val="Normal"/>
    <w:link w:val="BodyTextChar"/>
    <w:rsid w:val="00C17343"/>
    <w:pPr>
      <w:overflowPunct/>
      <w:autoSpaceDE/>
      <w:autoSpaceDN/>
      <w:adjustRightInd/>
      <w:spacing w:after="120"/>
      <w:textAlignment w:val="auto"/>
    </w:pPr>
    <w:rPr>
      <w:lang w:eastAsia="en-US"/>
    </w:rPr>
  </w:style>
  <w:style w:type="character" w:customStyle="1" w:styleId="BodyTextChar">
    <w:name w:val="Body Text Char"/>
    <w:basedOn w:val="DefaultParagraphFont"/>
    <w:link w:val="BodyText0"/>
    <w:rsid w:val="00C17343"/>
    <w:rPr>
      <w:rFonts w:ascii="Times New Roman" w:eastAsia="Times New Roman" w:hAnsi="Times New Roman" w:cs="Times New Roman"/>
      <w:szCs w:val="20"/>
    </w:rPr>
  </w:style>
  <w:style w:type="character" w:customStyle="1" w:styleId="Heading3Char">
    <w:name w:val="Heading 3 Char"/>
    <w:basedOn w:val="DefaultParagraphFont"/>
    <w:link w:val="Heading3"/>
    <w:uiPriority w:val="9"/>
    <w:rsid w:val="00500CD3"/>
    <w:rPr>
      <w:rFonts w:ascii="Arial" w:eastAsiaTheme="majorEastAsia" w:hAnsi="Arial" w:cstheme="majorBidi"/>
      <w:szCs w:val="24"/>
      <w:lang w:eastAsia="en-AU"/>
    </w:rPr>
  </w:style>
  <w:style w:type="paragraph" w:styleId="NormalWeb">
    <w:name w:val="Normal (Web)"/>
    <w:basedOn w:val="Normal"/>
    <w:uiPriority w:val="99"/>
    <w:rsid w:val="006478F9"/>
    <w:pPr>
      <w:overflowPunct/>
      <w:autoSpaceDE/>
      <w:autoSpaceDN/>
      <w:adjustRightInd/>
      <w:spacing w:before="100" w:beforeAutospacing="1" w:after="100" w:afterAutospacing="1"/>
      <w:textAlignment w:val="auto"/>
    </w:pPr>
    <w:rPr>
      <w:color w:val="000000"/>
      <w:szCs w:val="24"/>
      <w:lang w:eastAsia="en-US"/>
    </w:rPr>
  </w:style>
  <w:style w:type="paragraph" w:styleId="NoSpacing">
    <w:name w:val="No Spacing"/>
    <w:link w:val="NoSpacingChar"/>
    <w:uiPriority w:val="1"/>
    <w:qFormat/>
    <w:rsid w:val="006478F9"/>
    <w:pPr>
      <w:spacing w:after="0" w:line="240" w:lineRule="auto"/>
    </w:pPr>
    <w:rPr>
      <w:rFonts w:eastAsiaTheme="minorEastAsia"/>
    </w:rPr>
  </w:style>
  <w:style w:type="character" w:customStyle="1" w:styleId="NoSpacingChar">
    <w:name w:val="No Spacing Char"/>
    <w:basedOn w:val="DefaultParagraphFont"/>
    <w:link w:val="NoSpacing"/>
    <w:uiPriority w:val="1"/>
    <w:rsid w:val="00CB68FE"/>
    <w:rPr>
      <w:rFonts w:eastAsiaTheme="minorEastAsia"/>
    </w:rPr>
  </w:style>
  <w:style w:type="paragraph" w:styleId="PlainText">
    <w:name w:val="Plain Text"/>
    <w:basedOn w:val="Normal"/>
    <w:link w:val="PlainTextChar"/>
    <w:uiPriority w:val="99"/>
    <w:unhideWhenUsed/>
    <w:rsid w:val="00FD689B"/>
    <w:pPr>
      <w:overflowPunct/>
      <w:autoSpaceDE/>
      <w:autoSpaceDN/>
      <w:adjustRightInd/>
      <w:textAlignment w:val="auto"/>
    </w:pPr>
    <w:rPr>
      <w:rFonts w:ascii="Calibri" w:eastAsia="Calibri" w:hAnsi="Calibri"/>
      <w:szCs w:val="22"/>
      <w:lang w:eastAsia="zh-TW"/>
    </w:rPr>
  </w:style>
  <w:style w:type="character" w:customStyle="1" w:styleId="PlainTextChar">
    <w:name w:val="Plain Text Char"/>
    <w:basedOn w:val="DefaultParagraphFont"/>
    <w:link w:val="PlainText"/>
    <w:uiPriority w:val="99"/>
    <w:rsid w:val="00FD689B"/>
    <w:rPr>
      <w:rFonts w:ascii="Calibri" w:eastAsia="Calibri" w:hAnsi="Calibri" w:cs="Times New Roman"/>
      <w:lang w:eastAsia="zh-TW"/>
    </w:rPr>
  </w:style>
  <w:style w:type="table" w:customStyle="1" w:styleId="TableGrid1">
    <w:name w:val="Table Grid1"/>
    <w:basedOn w:val="TableNormal"/>
    <w:next w:val="TableGrid"/>
    <w:rsid w:val="0011524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BLevel1">
    <w:name w:val="ITB_Level1"/>
    <w:next w:val="ITBLevel2"/>
    <w:link w:val="ITBLevel1Char"/>
    <w:qFormat/>
    <w:rsid w:val="00E540E1"/>
    <w:pPr>
      <w:keepNext/>
      <w:pageBreakBefore/>
      <w:numPr>
        <w:numId w:val="1"/>
      </w:numPr>
      <w:suppressAutoHyphens/>
      <w:spacing w:after="120" w:line="280" w:lineRule="exact"/>
      <w:outlineLvl w:val="0"/>
    </w:pPr>
    <w:rPr>
      <w:rFonts w:ascii="Arial" w:eastAsia="Times New Roman" w:hAnsi="Arial" w:cs="Times New Roman"/>
      <w:b/>
      <w:sz w:val="24"/>
      <w:szCs w:val="28"/>
    </w:rPr>
  </w:style>
  <w:style w:type="paragraph" w:customStyle="1" w:styleId="ITBLevel2">
    <w:name w:val="ITB_Level2"/>
    <w:next w:val="Normal"/>
    <w:link w:val="ITBLevel2CharChar"/>
    <w:rsid w:val="006478F9"/>
    <w:pPr>
      <w:keepNext/>
      <w:numPr>
        <w:ilvl w:val="1"/>
        <w:numId w:val="1"/>
      </w:numPr>
      <w:tabs>
        <w:tab w:val="clear" w:pos="720"/>
        <w:tab w:val="num" w:pos="1454"/>
      </w:tabs>
      <w:suppressAutoHyphens/>
      <w:spacing w:before="120" w:after="120" w:line="280" w:lineRule="exact"/>
      <w:ind w:left="1454" w:hanging="360"/>
      <w:outlineLvl w:val="1"/>
    </w:pPr>
    <w:rPr>
      <w:rFonts w:ascii="Arial" w:eastAsia="Calibri" w:hAnsi="Arial" w:cs="Arial"/>
      <w:b/>
      <w:sz w:val="24"/>
      <w:szCs w:val="24"/>
    </w:rPr>
  </w:style>
  <w:style w:type="paragraph" w:customStyle="1" w:styleId="ITBLevel4">
    <w:name w:val="ITB_Level4"/>
    <w:next w:val="Normal"/>
    <w:link w:val="ITBLevel4CharChar"/>
    <w:rsid w:val="006478F9"/>
    <w:pPr>
      <w:numPr>
        <w:ilvl w:val="3"/>
        <w:numId w:val="1"/>
      </w:numPr>
      <w:suppressAutoHyphens/>
      <w:spacing w:before="120" w:after="60" w:line="280" w:lineRule="exact"/>
      <w:outlineLvl w:val="3"/>
    </w:pPr>
    <w:rPr>
      <w:rFonts w:ascii="Arial" w:eastAsiaTheme="minorEastAsia" w:hAnsi="Arial" w:cs="Times New Roman"/>
      <w:sz w:val="24"/>
      <w:szCs w:val="24"/>
    </w:rPr>
  </w:style>
  <w:style w:type="paragraph" w:customStyle="1" w:styleId="ITBLevel5">
    <w:name w:val="ITB_Level5"/>
    <w:link w:val="ITBLevel5Char"/>
    <w:rsid w:val="006478F9"/>
    <w:pPr>
      <w:numPr>
        <w:ilvl w:val="4"/>
        <w:numId w:val="1"/>
      </w:numPr>
      <w:suppressAutoHyphens/>
      <w:spacing w:before="60" w:after="120" w:line="280" w:lineRule="exact"/>
      <w:outlineLvl w:val="4"/>
    </w:pPr>
    <w:rPr>
      <w:rFonts w:ascii="Arial" w:eastAsia="Times New Roman" w:hAnsi="Arial" w:cs="Arial"/>
      <w:sz w:val="24"/>
      <w:szCs w:val="24"/>
    </w:rPr>
  </w:style>
  <w:style w:type="paragraph" w:customStyle="1" w:styleId="ITBLevel3">
    <w:name w:val="ITB_Level3"/>
    <w:next w:val="Normal"/>
    <w:link w:val="ITBLevel3CharChar"/>
    <w:rsid w:val="006478F9"/>
    <w:pPr>
      <w:numPr>
        <w:ilvl w:val="2"/>
        <w:numId w:val="1"/>
      </w:numPr>
      <w:suppressAutoHyphens/>
      <w:spacing w:before="120" w:after="120" w:line="280" w:lineRule="exact"/>
      <w:outlineLvl w:val="2"/>
    </w:pPr>
    <w:rPr>
      <w:rFonts w:ascii="Arial" w:eastAsia="Times New Roman" w:hAnsi="Arial" w:cs="Times New Roman"/>
      <w:sz w:val="24"/>
      <w:szCs w:val="24"/>
    </w:rPr>
  </w:style>
  <w:style w:type="paragraph" w:customStyle="1" w:styleId="ITBLevel6">
    <w:name w:val="ITB_Level6"/>
    <w:link w:val="ITBLevel6Char"/>
    <w:rsid w:val="006478F9"/>
    <w:pPr>
      <w:numPr>
        <w:ilvl w:val="5"/>
        <w:numId w:val="1"/>
      </w:numPr>
      <w:suppressAutoHyphens/>
      <w:spacing w:before="60" w:after="60" w:line="280" w:lineRule="exact"/>
      <w:outlineLvl w:val="5"/>
    </w:pPr>
    <w:rPr>
      <w:rFonts w:ascii="Arial" w:eastAsia="Times New Roman" w:hAnsi="Arial" w:cs="Times New Roman"/>
      <w:sz w:val="24"/>
      <w:szCs w:val="24"/>
    </w:rPr>
  </w:style>
  <w:style w:type="character" w:customStyle="1" w:styleId="ITBLevel3CharChar">
    <w:name w:val="ITB_Level3 Char Char"/>
    <w:basedOn w:val="DefaultParagraphFont"/>
    <w:link w:val="ITBLevel3"/>
    <w:rsid w:val="00E540E1"/>
    <w:rPr>
      <w:rFonts w:ascii="Arial" w:eastAsia="Times New Roman" w:hAnsi="Arial" w:cs="Times New Roman"/>
      <w:sz w:val="24"/>
      <w:szCs w:val="24"/>
    </w:rPr>
  </w:style>
  <w:style w:type="paragraph" w:customStyle="1" w:styleId="CellHeadingL">
    <w:name w:val="CellHeadingL"/>
    <w:basedOn w:val="Normal"/>
    <w:rsid w:val="00245D40"/>
    <w:pPr>
      <w:keepNext/>
      <w:overflowPunct/>
      <w:autoSpaceDE/>
      <w:autoSpaceDN/>
      <w:adjustRightInd/>
      <w:spacing w:after="60"/>
      <w:textAlignment w:val="auto"/>
    </w:pPr>
    <w:rPr>
      <w:b/>
      <w:sz w:val="18"/>
      <w:lang w:eastAsia="en-US"/>
    </w:rPr>
  </w:style>
  <w:style w:type="paragraph" w:customStyle="1" w:styleId="CellHeadingR">
    <w:name w:val="CellHeadingR"/>
    <w:basedOn w:val="CellHeadingL"/>
    <w:rsid w:val="00245D40"/>
    <w:pPr>
      <w:jc w:val="right"/>
    </w:pPr>
  </w:style>
  <w:style w:type="paragraph" w:customStyle="1" w:styleId="TableText">
    <w:name w:val="Table Text"/>
    <w:basedOn w:val="Normal"/>
    <w:uiPriority w:val="99"/>
    <w:rsid w:val="00245D40"/>
    <w:pPr>
      <w:keepNext/>
      <w:suppressAutoHyphens/>
      <w:overflowPunct/>
      <w:autoSpaceDE/>
      <w:autoSpaceDN/>
      <w:adjustRightInd/>
      <w:spacing w:before="40" w:after="40"/>
      <w:textAlignment w:val="auto"/>
    </w:pPr>
    <w:rPr>
      <w:rFonts w:eastAsia="SimSun"/>
      <w:sz w:val="20"/>
      <w:lang w:eastAsia="en-US"/>
    </w:rPr>
  </w:style>
  <w:style w:type="paragraph" w:styleId="Caption">
    <w:name w:val="caption"/>
    <w:aliases w:val="TSI Beschriftung,DTSBeschriftung"/>
    <w:basedOn w:val="Normal"/>
    <w:next w:val="Normal"/>
    <w:link w:val="CaptionChar"/>
    <w:qFormat/>
    <w:rsid w:val="0088455A"/>
    <w:pPr>
      <w:keepNext/>
      <w:overflowPunct/>
      <w:autoSpaceDE/>
      <w:autoSpaceDN/>
      <w:adjustRightInd/>
      <w:spacing w:before="240" w:after="120"/>
      <w:textAlignment w:val="auto"/>
    </w:pPr>
    <w:rPr>
      <w:b/>
      <w:sz w:val="20"/>
      <w:lang w:eastAsia="en-US"/>
    </w:rPr>
  </w:style>
  <w:style w:type="paragraph" w:customStyle="1" w:styleId="Default">
    <w:name w:val="Default"/>
    <w:rsid w:val="003412F2"/>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478F9"/>
    <w:pPr>
      <w:overflowPunct/>
      <w:autoSpaceDE/>
      <w:autoSpaceDN/>
      <w:adjustRightInd/>
      <w:spacing w:line="259" w:lineRule="auto"/>
      <w:textAlignment w:val="auto"/>
      <w:outlineLvl w:val="9"/>
    </w:pPr>
    <w:rPr>
      <w:b/>
      <w:sz w:val="24"/>
      <w:lang w:eastAsia="en-US"/>
    </w:rPr>
  </w:style>
  <w:style w:type="paragraph" w:styleId="TOC2">
    <w:name w:val="toc 2"/>
    <w:basedOn w:val="Normal"/>
    <w:next w:val="Normal"/>
    <w:autoRedefine/>
    <w:uiPriority w:val="39"/>
    <w:unhideWhenUsed/>
    <w:qFormat/>
    <w:rsid w:val="006478F9"/>
    <w:pPr>
      <w:overflowPunct/>
      <w:autoSpaceDE/>
      <w:autoSpaceDN/>
      <w:adjustRightInd/>
      <w:spacing w:after="100" w:line="259" w:lineRule="auto"/>
      <w:ind w:left="220"/>
      <w:textAlignment w:val="auto"/>
    </w:pPr>
    <w:rPr>
      <w:rFonts w:asciiTheme="minorHAnsi" w:eastAsiaTheme="minorEastAsia" w:hAnsiTheme="minorHAnsi"/>
      <w:szCs w:val="22"/>
      <w:lang w:eastAsia="en-US"/>
    </w:rPr>
  </w:style>
  <w:style w:type="paragraph" w:styleId="TOC1">
    <w:name w:val="toc 1"/>
    <w:basedOn w:val="Normal"/>
    <w:next w:val="Normal"/>
    <w:autoRedefine/>
    <w:uiPriority w:val="39"/>
    <w:unhideWhenUsed/>
    <w:qFormat/>
    <w:rsid w:val="006478F9"/>
    <w:pPr>
      <w:overflowPunct/>
      <w:autoSpaceDE/>
      <w:autoSpaceDN/>
      <w:adjustRightInd/>
      <w:spacing w:after="100" w:line="259" w:lineRule="auto"/>
      <w:textAlignment w:val="auto"/>
    </w:pPr>
    <w:rPr>
      <w:rFonts w:eastAsiaTheme="minorEastAsia"/>
      <w:szCs w:val="22"/>
      <w:lang w:eastAsia="en-US"/>
    </w:rPr>
  </w:style>
  <w:style w:type="paragraph" w:styleId="TOC3">
    <w:name w:val="toc 3"/>
    <w:basedOn w:val="Normal"/>
    <w:next w:val="Normal"/>
    <w:autoRedefine/>
    <w:uiPriority w:val="39"/>
    <w:unhideWhenUsed/>
    <w:rsid w:val="006478F9"/>
    <w:pPr>
      <w:overflowPunct/>
      <w:autoSpaceDE/>
      <w:autoSpaceDN/>
      <w:adjustRightInd/>
      <w:spacing w:after="100" w:line="259" w:lineRule="auto"/>
      <w:ind w:left="440"/>
      <w:textAlignment w:val="auto"/>
    </w:pPr>
    <w:rPr>
      <w:rFonts w:asciiTheme="minorHAnsi" w:eastAsiaTheme="minorEastAsia" w:hAnsiTheme="minorHAnsi"/>
      <w:szCs w:val="22"/>
      <w:lang w:eastAsia="en-US"/>
    </w:rPr>
  </w:style>
  <w:style w:type="paragraph" w:styleId="Index1">
    <w:name w:val="index 1"/>
    <w:basedOn w:val="Normal"/>
    <w:next w:val="Normal"/>
    <w:autoRedefine/>
    <w:uiPriority w:val="99"/>
    <w:semiHidden/>
    <w:unhideWhenUsed/>
    <w:rsid w:val="00647539"/>
    <w:pPr>
      <w:ind w:left="240" w:hanging="240"/>
    </w:pPr>
  </w:style>
  <w:style w:type="paragraph" w:styleId="TableofFigures">
    <w:name w:val="table of figures"/>
    <w:basedOn w:val="Normal"/>
    <w:next w:val="Normal"/>
    <w:uiPriority w:val="99"/>
    <w:unhideWhenUsed/>
    <w:rsid w:val="00647539"/>
  </w:style>
  <w:style w:type="paragraph" w:customStyle="1" w:styleId="Style2">
    <w:name w:val="Style2"/>
    <w:basedOn w:val="TableParagraph"/>
    <w:link w:val="Style2Char"/>
    <w:qFormat/>
    <w:rsid w:val="000B550F"/>
    <w:pPr>
      <w:numPr>
        <w:ilvl w:val="1"/>
        <w:numId w:val="2"/>
      </w:numPr>
      <w:tabs>
        <w:tab w:val="left" w:pos="824"/>
      </w:tabs>
      <w:ind w:right="103"/>
    </w:pPr>
    <w:rPr>
      <w:rFonts w:ascii="Arial" w:hAnsi="Arial" w:cs="Arial"/>
    </w:rPr>
  </w:style>
  <w:style w:type="paragraph" w:customStyle="1" w:styleId="Style1">
    <w:name w:val="Style1"/>
    <w:basedOn w:val="TableParagraph"/>
    <w:link w:val="Style1Char"/>
    <w:qFormat/>
    <w:rsid w:val="00C4283F"/>
    <w:pPr>
      <w:spacing w:before="9"/>
      <w:ind w:right="141"/>
    </w:pPr>
    <w:rPr>
      <w:rFonts w:ascii="Arial" w:hAnsi="Arial" w:cs="Arial"/>
    </w:rPr>
  </w:style>
  <w:style w:type="character" w:customStyle="1" w:styleId="TableParagraphChar">
    <w:name w:val="Table Paragraph Char"/>
    <w:basedOn w:val="DefaultParagraphFont"/>
    <w:link w:val="TableParagraph"/>
    <w:uiPriority w:val="1"/>
    <w:rsid w:val="000B550F"/>
  </w:style>
  <w:style w:type="character" w:customStyle="1" w:styleId="Style2Char">
    <w:name w:val="Style2 Char"/>
    <w:basedOn w:val="TableParagraphChar"/>
    <w:link w:val="Style2"/>
    <w:rsid w:val="000B550F"/>
    <w:rPr>
      <w:rFonts w:ascii="Arial" w:hAnsi="Arial" w:cs="Arial"/>
    </w:rPr>
  </w:style>
  <w:style w:type="paragraph" w:customStyle="1" w:styleId="Style3">
    <w:name w:val="Style3"/>
    <w:basedOn w:val="Style2"/>
    <w:link w:val="Style3Char"/>
    <w:qFormat/>
    <w:rsid w:val="00C4283F"/>
    <w:pPr>
      <w:numPr>
        <w:ilvl w:val="2"/>
      </w:numPr>
    </w:pPr>
  </w:style>
  <w:style w:type="character" w:customStyle="1" w:styleId="Style1Char">
    <w:name w:val="Style1 Char"/>
    <w:basedOn w:val="TableParagraphChar"/>
    <w:link w:val="Style1"/>
    <w:rsid w:val="00C4283F"/>
    <w:rPr>
      <w:rFonts w:ascii="Arial" w:hAnsi="Arial" w:cs="Arial"/>
    </w:rPr>
  </w:style>
  <w:style w:type="paragraph" w:customStyle="1" w:styleId="Style4">
    <w:name w:val="Style4"/>
    <w:basedOn w:val="Style2"/>
    <w:link w:val="Style4Char"/>
    <w:qFormat/>
    <w:rsid w:val="00C4283F"/>
    <w:pPr>
      <w:numPr>
        <w:ilvl w:val="3"/>
      </w:numPr>
    </w:pPr>
  </w:style>
  <w:style w:type="character" w:customStyle="1" w:styleId="Style3Char">
    <w:name w:val="Style3 Char"/>
    <w:basedOn w:val="Style2Char"/>
    <w:link w:val="Style3"/>
    <w:rsid w:val="00C4283F"/>
    <w:rPr>
      <w:rFonts w:ascii="Arial" w:hAnsi="Arial" w:cs="Arial"/>
    </w:rPr>
  </w:style>
  <w:style w:type="character" w:customStyle="1" w:styleId="Style4Char">
    <w:name w:val="Style4 Char"/>
    <w:basedOn w:val="Style2Char"/>
    <w:link w:val="Style4"/>
    <w:rsid w:val="00C4283F"/>
    <w:rPr>
      <w:rFonts w:ascii="Arial" w:hAnsi="Arial" w:cs="Arial"/>
    </w:rPr>
  </w:style>
  <w:style w:type="character" w:customStyle="1" w:styleId="Heading5Char">
    <w:name w:val="Heading 5 Char"/>
    <w:basedOn w:val="DefaultParagraphFont"/>
    <w:link w:val="Heading5"/>
    <w:uiPriority w:val="9"/>
    <w:rsid w:val="00B1209D"/>
    <w:rPr>
      <w:rFonts w:asciiTheme="majorHAnsi" w:eastAsiaTheme="majorEastAsia" w:hAnsiTheme="majorHAnsi" w:cstheme="majorBidi"/>
      <w:color w:val="365F91" w:themeColor="accent1" w:themeShade="BF"/>
      <w:szCs w:val="20"/>
      <w:lang w:eastAsia="en-AU"/>
    </w:rPr>
  </w:style>
  <w:style w:type="character" w:customStyle="1" w:styleId="Heading6Char">
    <w:name w:val="Heading 6 Char"/>
    <w:basedOn w:val="DefaultParagraphFont"/>
    <w:link w:val="Heading6"/>
    <w:uiPriority w:val="9"/>
    <w:rsid w:val="00B1209D"/>
    <w:rPr>
      <w:rFonts w:asciiTheme="majorHAnsi" w:eastAsiaTheme="majorEastAsia" w:hAnsiTheme="majorHAnsi" w:cstheme="majorBidi"/>
      <w:color w:val="243F60" w:themeColor="accent1" w:themeShade="7F"/>
      <w:szCs w:val="20"/>
      <w:lang w:eastAsia="en-AU"/>
    </w:rPr>
  </w:style>
  <w:style w:type="character" w:customStyle="1" w:styleId="Heading7Char">
    <w:name w:val="Heading 7 Char"/>
    <w:basedOn w:val="DefaultParagraphFont"/>
    <w:link w:val="Heading7"/>
    <w:uiPriority w:val="9"/>
    <w:rsid w:val="00B1209D"/>
    <w:rPr>
      <w:rFonts w:asciiTheme="majorHAnsi" w:eastAsiaTheme="majorEastAsia" w:hAnsiTheme="majorHAnsi" w:cstheme="majorBidi"/>
      <w:i/>
      <w:iCs/>
      <w:color w:val="243F60" w:themeColor="accent1" w:themeShade="7F"/>
      <w:szCs w:val="20"/>
      <w:lang w:eastAsia="en-AU"/>
    </w:rPr>
  </w:style>
  <w:style w:type="character" w:customStyle="1" w:styleId="Heading9Char">
    <w:name w:val="Heading 9 Char"/>
    <w:basedOn w:val="DefaultParagraphFont"/>
    <w:link w:val="Heading9"/>
    <w:uiPriority w:val="9"/>
    <w:rsid w:val="00B1209D"/>
    <w:rPr>
      <w:rFonts w:asciiTheme="majorHAnsi" w:eastAsiaTheme="majorEastAsia" w:hAnsiTheme="majorHAnsi" w:cstheme="majorBidi"/>
      <w:i/>
      <w:iCs/>
      <w:color w:val="272727" w:themeColor="text1" w:themeTint="D8"/>
      <w:sz w:val="21"/>
      <w:szCs w:val="21"/>
      <w:lang w:eastAsia="en-AU"/>
    </w:rPr>
  </w:style>
  <w:style w:type="character" w:styleId="Emphasis">
    <w:name w:val="Emphasis"/>
    <w:basedOn w:val="DefaultParagraphFont"/>
    <w:uiPriority w:val="20"/>
    <w:qFormat/>
    <w:rsid w:val="00196CFE"/>
    <w:rPr>
      <w:b/>
      <w:bCs/>
      <w:i w:val="0"/>
      <w:iCs w:val="0"/>
    </w:rPr>
  </w:style>
  <w:style w:type="character" w:customStyle="1" w:styleId="st1">
    <w:name w:val="st1"/>
    <w:basedOn w:val="DefaultParagraphFont"/>
    <w:rsid w:val="00196CFE"/>
  </w:style>
  <w:style w:type="paragraph" w:customStyle="1" w:styleId="Style5">
    <w:name w:val="Style5"/>
    <w:basedOn w:val="Caption"/>
    <w:link w:val="Style5Char"/>
    <w:qFormat/>
    <w:rsid w:val="00E60CBE"/>
    <w:pPr>
      <w:numPr>
        <w:ilvl w:val="5"/>
        <w:numId w:val="3"/>
      </w:numPr>
    </w:pPr>
    <w:rPr>
      <w:rFonts w:cs="Arial"/>
      <w:b w:val="0"/>
      <w:color w:val="4F81BD" w:themeColor="accent1"/>
      <w:sz w:val="22"/>
      <w:szCs w:val="22"/>
    </w:rPr>
  </w:style>
  <w:style w:type="character" w:customStyle="1" w:styleId="CaptionChar">
    <w:name w:val="Caption Char"/>
    <w:aliases w:val="TSI Beschriftung Char,DTSBeschriftung Char"/>
    <w:basedOn w:val="DefaultParagraphFont"/>
    <w:link w:val="Caption"/>
    <w:rsid w:val="00E60CBE"/>
    <w:rPr>
      <w:rFonts w:ascii="Arial" w:eastAsia="Times New Roman" w:hAnsi="Arial" w:cs="Times New Roman"/>
      <w:b/>
      <w:sz w:val="20"/>
      <w:szCs w:val="20"/>
    </w:rPr>
  </w:style>
  <w:style w:type="character" w:customStyle="1" w:styleId="Style5Char">
    <w:name w:val="Style5 Char"/>
    <w:basedOn w:val="CaptionChar"/>
    <w:link w:val="Style5"/>
    <w:rsid w:val="00E60CBE"/>
    <w:rPr>
      <w:rFonts w:ascii="Arial" w:eastAsia="Times New Roman" w:hAnsi="Arial" w:cs="Arial"/>
      <w:b w:val="0"/>
      <w:color w:val="4F81BD" w:themeColor="accent1"/>
      <w:sz w:val="20"/>
      <w:szCs w:val="20"/>
    </w:rPr>
  </w:style>
  <w:style w:type="character" w:customStyle="1" w:styleId="ITBLevel4CharChar">
    <w:name w:val="ITB_Level4 Char Char"/>
    <w:link w:val="ITBLevel4"/>
    <w:rsid w:val="00EF6A49"/>
    <w:rPr>
      <w:rFonts w:ascii="Arial" w:eastAsiaTheme="minorEastAsia" w:hAnsi="Arial" w:cs="Times New Roman"/>
      <w:sz w:val="24"/>
      <w:szCs w:val="24"/>
    </w:rPr>
  </w:style>
  <w:style w:type="paragraph" w:customStyle="1" w:styleId="ITBLevel3paragraph">
    <w:name w:val="ITB_Level3_paragraph"/>
    <w:link w:val="ITBLevel3paragraphChar"/>
    <w:rsid w:val="006478F9"/>
    <w:pPr>
      <w:suppressAutoHyphens/>
      <w:spacing w:after="120" w:line="280" w:lineRule="exact"/>
      <w:ind w:left="1267"/>
    </w:pPr>
    <w:rPr>
      <w:rFonts w:ascii="Arial" w:eastAsia="Calibri" w:hAnsi="Arial" w:cs="Times New Roman"/>
      <w:sz w:val="24"/>
      <w:szCs w:val="24"/>
    </w:rPr>
  </w:style>
  <w:style w:type="character" w:customStyle="1" w:styleId="ITBLevel3paragraphChar">
    <w:name w:val="ITB_Level3_paragraph Char"/>
    <w:basedOn w:val="DefaultParagraphFont"/>
    <w:link w:val="ITBLevel3paragraph"/>
    <w:rsid w:val="00EF6A49"/>
    <w:rPr>
      <w:rFonts w:ascii="Arial" w:eastAsia="Calibri" w:hAnsi="Arial" w:cs="Times New Roman"/>
      <w:sz w:val="24"/>
      <w:szCs w:val="24"/>
    </w:rPr>
  </w:style>
  <w:style w:type="paragraph" w:customStyle="1" w:styleId="Body">
    <w:name w:val="Body"/>
    <w:basedOn w:val="Normal"/>
    <w:link w:val="BodyChar"/>
    <w:qFormat/>
    <w:rsid w:val="00E012E9"/>
    <w:pPr>
      <w:overflowPunct/>
      <w:autoSpaceDE/>
      <w:autoSpaceDN/>
      <w:adjustRightInd/>
      <w:spacing w:after="200"/>
      <w:textAlignment w:val="auto"/>
    </w:pPr>
    <w:rPr>
      <w:szCs w:val="24"/>
      <w:lang w:eastAsia="en-US"/>
    </w:rPr>
  </w:style>
  <w:style w:type="character" w:customStyle="1" w:styleId="BodyChar">
    <w:name w:val="Body Char"/>
    <w:link w:val="Body"/>
    <w:rsid w:val="00E012E9"/>
    <w:rPr>
      <w:rFonts w:ascii="Times New Roman" w:eastAsia="Times New Roman" w:hAnsi="Times New Roman" w:cs="Times New Roman"/>
      <w:sz w:val="24"/>
      <w:szCs w:val="24"/>
    </w:rPr>
  </w:style>
  <w:style w:type="paragraph" w:customStyle="1" w:styleId="ITBLevel2paragraph">
    <w:name w:val="ITB_Level2_paragraph"/>
    <w:link w:val="ITBLevel2paragraphChar"/>
    <w:uiPriority w:val="99"/>
    <w:rsid w:val="006478F9"/>
    <w:pPr>
      <w:suppressAutoHyphens/>
      <w:spacing w:after="120" w:line="280" w:lineRule="exact"/>
      <w:ind w:left="720"/>
    </w:pPr>
    <w:rPr>
      <w:rFonts w:ascii="Arial" w:eastAsia="MS Mincho" w:hAnsi="Arial" w:cs="Times New Roman"/>
      <w:sz w:val="24"/>
      <w:szCs w:val="24"/>
      <w:lang w:bidi="en-US"/>
    </w:rPr>
  </w:style>
  <w:style w:type="character" w:customStyle="1" w:styleId="ITBLevel2paragraphChar">
    <w:name w:val="ITB_Level2_paragraph Char"/>
    <w:basedOn w:val="DefaultParagraphFont"/>
    <w:link w:val="ITBLevel2paragraph"/>
    <w:uiPriority w:val="99"/>
    <w:rsid w:val="007B3F75"/>
    <w:rPr>
      <w:rFonts w:ascii="Arial" w:eastAsia="MS Mincho" w:hAnsi="Arial" w:cs="Times New Roman"/>
      <w:sz w:val="24"/>
      <w:szCs w:val="24"/>
      <w:lang w:bidi="en-US"/>
    </w:rPr>
  </w:style>
  <w:style w:type="paragraph" w:customStyle="1" w:styleId="ITBLevel3bullet">
    <w:name w:val="ITB_Level3_bullet"/>
    <w:rsid w:val="006478F9"/>
    <w:pPr>
      <w:numPr>
        <w:numId w:val="4"/>
      </w:numPr>
      <w:tabs>
        <w:tab w:val="clear" w:pos="720"/>
        <w:tab w:val="num" w:pos="1620"/>
      </w:tabs>
      <w:suppressAutoHyphens/>
      <w:spacing w:after="120" w:line="280" w:lineRule="exact"/>
      <w:ind w:left="1627"/>
    </w:pPr>
    <w:rPr>
      <w:rFonts w:ascii="Arial" w:eastAsia="Times New Roman" w:hAnsi="Arial" w:cs="Times New Roman"/>
      <w:sz w:val="24"/>
    </w:rPr>
  </w:style>
  <w:style w:type="paragraph" w:customStyle="1" w:styleId="ITBLevel2bullet">
    <w:name w:val="ITB_Level2_bullet"/>
    <w:rsid w:val="007B280C"/>
    <w:pPr>
      <w:numPr>
        <w:ilvl w:val="1"/>
        <w:numId w:val="5"/>
      </w:numPr>
      <w:tabs>
        <w:tab w:val="clear" w:pos="3600"/>
        <w:tab w:val="num" w:pos="2520"/>
      </w:tabs>
      <w:suppressAutoHyphens/>
      <w:spacing w:after="120" w:line="280" w:lineRule="exact"/>
      <w:ind w:left="2520"/>
    </w:pPr>
    <w:rPr>
      <w:rFonts w:ascii="Arial" w:eastAsia="Times New Roman" w:hAnsi="Arial" w:cs="Times New Roman"/>
      <w:sz w:val="24"/>
      <w:szCs w:val="24"/>
    </w:rPr>
  </w:style>
  <w:style w:type="character" w:customStyle="1" w:styleId="ITBLevel2CharChar">
    <w:name w:val="ITB_Level2 Char Char"/>
    <w:basedOn w:val="DefaultParagraphFont"/>
    <w:link w:val="ITBLevel2"/>
    <w:rsid w:val="002769B7"/>
    <w:rPr>
      <w:rFonts w:ascii="Arial" w:eastAsia="Calibri" w:hAnsi="Arial" w:cs="Arial"/>
      <w:b/>
      <w:sz w:val="24"/>
      <w:szCs w:val="24"/>
    </w:rPr>
  </w:style>
  <w:style w:type="paragraph" w:styleId="BlockText">
    <w:name w:val="Block Text"/>
    <w:basedOn w:val="Normal"/>
    <w:rsid w:val="00E71046"/>
    <w:pPr>
      <w:overflowPunct/>
      <w:autoSpaceDE/>
      <w:autoSpaceDN/>
      <w:adjustRightInd/>
      <w:spacing w:after="120"/>
      <w:ind w:left="1440" w:right="1440"/>
      <w:textAlignment w:val="auto"/>
    </w:pPr>
    <w:rPr>
      <w:szCs w:val="22"/>
      <w:lang w:eastAsia="en-US"/>
    </w:rPr>
  </w:style>
  <w:style w:type="character" w:styleId="Strong">
    <w:name w:val="Strong"/>
    <w:basedOn w:val="DefaultParagraphFont"/>
    <w:uiPriority w:val="22"/>
    <w:qFormat/>
    <w:rsid w:val="00E71046"/>
    <w:rPr>
      <w:b/>
      <w:bCs/>
    </w:rPr>
  </w:style>
  <w:style w:type="paragraph" w:customStyle="1" w:styleId="Document1">
    <w:name w:val="Document 1"/>
    <w:rsid w:val="007D2DB1"/>
    <w:pPr>
      <w:keepNext/>
      <w:keepLines/>
      <w:tabs>
        <w:tab w:val="left" w:pos="-720"/>
      </w:tabs>
      <w:suppressAutoHyphens/>
      <w:spacing w:after="0" w:line="240" w:lineRule="auto"/>
    </w:pPr>
    <w:rPr>
      <w:rFonts w:ascii="CG Times" w:eastAsia="Times New Roman" w:hAnsi="CG Times" w:cs="Times New Roman"/>
      <w:sz w:val="20"/>
      <w:szCs w:val="20"/>
    </w:rPr>
  </w:style>
  <w:style w:type="paragraph" w:styleId="BodyText2">
    <w:name w:val="Body Text 2"/>
    <w:basedOn w:val="Normal"/>
    <w:link w:val="BodyText2Char"/>
    <w:rsid w:val="007D2DB1"/>
    <w:pPr>
      <w:overflowPunct/>
      <w:autoSpaceDE/>
      <w:autoSpaceDN/>
      <w:adjustRightInd/>
      <w:spacing w:after="120" w:line="480" w:lineRule="auto"/>
      <w:textAlignment w:val="auto"/>
    </w:pPr>
    <w:rPr>
      <w:sz w:val="24"/>
      <w:lang w:eastAsia="en-US"/>
    </w:rPr>
  </w:style>
  <w:style w:type="character" w:customStyle="1" w:styleId="BodyText2Char">
    <w:name w:val="Body Text 2 Char"/>
    <w:basedOn w:val="DefaultParagraphFont"/>
    <w:link w:val="BodyText2"/>
    <w:rsid w:val="007D2DB1"/>
    <w:rPr>
      <w:rFonts w:ascii="Arial" w:eastAsia="Times New Roman" w:hAnsi="Arial" w:cs="Times New Roman"/>
      <w:sz w:val="24"/>
      <w:szCs w:val="20"/>
    </w:rPr>
  </w:style>
  <w:style w:type="paragraph" w:customStyle="1" w:styleId="RightPar2">
    <w:name w:val="Right Par 2"/>
    <w:rsid w:val="007D2DB1"/>
    <w:pPr>
      <w:tabs>
        <w:tab w:val="left" w:pos="-720"/>
        <w:tab w:val="left" w:pos="0"/>
        <w:tab w:val="left" w:pos="720"/>
        <w:tab w:val="decimal" w:pos="1440"/>
      </w:tabs>
      <w:suppressAutoHyphens/>
      <w:spacing w:after="0" w:line="240" w:lineRule="auto"/>
      <w:ind w:left="1440"/>
    </w:pPr>
    <w:rPr>
      <w:rFonts w:ascii="CG Times" w:eastAsia="Times New Roman" w:hAnsi="CG Times" w:cs="Times New Roman"/>
      <w:sz w:val="20"/>
      <w:szCs w:val="20"/>
    </w:rPr>
  </w:style>
  <w:style w:type="numbering" w:styleId="1ai">
    <w:name w:val="Outline List 1"/>
    <w:basedOn w:val="NoList"/>
    <w:semiHidden/>
    <w:rsid w:val="005C131A"/>
    <w:pPr>
      <w:numPr>
        <w:numId w:val="6"/>
      </w:numPr>
    </w:pPr>
  </w:style>
  <w:style w:type="paragraph" w:styleId="ListNumber5">
    <w:name w:val="List Number 5"/>
    <w:basedOn w:val="Normal"/>
    <w:semiHidden/>
    <w:rsid w:val="005C131A"/>
    <w:pPr>
      <w:numPr>
        <w:numId w:val="7"/>
      </w:numPr>
      <w:overflowPunct/>
      <w:autoSpaceDE/>
      <w:autoSpaceDN/>
      <w:adjustRightInd/>
      <w:textAlignment w:val="auto"/>
    </w:pPr>
    <w:rPr>
      <w:szCs w:val="22"/>
      <w:lang w:eastAsia="en-US"/>
    </w:rPr>
  </w:style>
  <w:style w:type="character" w:customStyle="1" w:styleId="normaltextrun">
    <w:name w:val="normaltextrun"/>
    <w:basedOn w:val="DefaultParagraphFont"/>
    <w:rsid w:val="00F40F9D"/>
  </w:style>
  <w:style w:type="character" w:customStyle="1" w:styleId="eop">
    <w:name w:val="eop"/>
    <w:basedOn w:val="DefaultParagraphFont"/>
    <w:rsid w:val="00F40F9D"/>
  </w:style>
  <w:style w:type="paragraph" w:styleId="TOC4">
    <w:name w:val="toc 4"/>
    <w:basedOn w:val="Normal"/>
    <w:next w:val="Normal"/>
    <w:autoRedefine/>
    <w:uiPriority w:val="39"/>
    <w:unhideWhenUsed/>
    <w:rsid w:val="006478F9"/>
    <w:pPr>
      <w:overflowPunct/>
      <w:autoSpaceDE/>
      <w:autoSpaceDN/>
      <w:adjustRightInd/>
      <w:spacing w:after="100" w:line="259" w:lineRule="auto"/>
      <w:ind w:left="660"/>
      <w:textAlignment w:val="auto"/>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6478F9"/>
    <w:pPr>
      <w:overflowPunct/>
      <w:autoSpaceDE/>
      <w:autoSpaceDN/>
      <w:adjustRightInd/>
      <w:spacing w:after="100" w:line="259" w:lineRule="auto"/>
      <w:ind w:left="880"/>
      <w:textAlignment w:val="auto"/>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6478F9"/>
    <w:pPr>
      <w:overflowPunct/>
      <w:autoSpaceDE/>
      <w:autoSpaceDN/>
      <w:adjustRightInd/>
      <w:spacing w:after="100" w:line="259" w:lineRule="auto"/>
      <w:ind w:left="1100"/>
      <w:textAlignment w:val="auto"/>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6478F9"/>
    <w:pPr>
      <w:overflowPunct/>
      <w:autoSpaceDE/>
      <w:autoSpaceDN/>
      <w:adjustRightInd/>
      <w:spacing w:after="100" w:line="259" w:lineRule="auto"/>
      <w:ind w:left="1320"/>
      <w:textAlignment w:val="auto"/>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6478F9"/>
    <w:pPr>
      <w:overflowPunct/>
      <w:autoSpaceDE/>
      <w:autoSpaceDN/>
      <w:adjustRightInd/>
      <w:spacing w:after="100" w:line="259" w:lineRule="auto"/>
      <w:ind w:left="1540"/>
      <w:textAlignment w:val="auto"/>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6478F9"/>
    <w:pPr>
      <w:overflowPunct/>
      <w:autoSpaceDE/>
      <w:autoSpaceDN/>
      <w:adjustRightInd/>
      <w:spacing w:after="100" w:line="259" w:lineRule="auto"/>
      <w:ind w:left="1760"/>
      <w:textAlignment w:val="auto"/>
    </w:pPr>
    <w:rPr>
      <w:rFonts w:asciiTheme="minorHAnsi" w:eastAsiaTheme="minorEastAsia" w:hAnsiTheme="minorHAnsi" w:cstheme="minorBidi"/>
      <w:szCs w:val="22"/>
      <w:lang w:eastAsia="en-US"/>
    </w:rPr>
  </w:style>
  <w:style w:type="paragraph" w:customStyle="1" w:styleId="paragraph">
    <w:name w:val="paragraph"/>
    <w:basedOn w:val="Normal"/>
    <w:rsid w:val="006478F9"/>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e24kjd">
    <w:name w:val="e24kjd"/>
    <w:basedOn w:val="DefaultParagraphFont"/>
    <w:rsid w:val="00DD4CDF"/>
  </w:style>
  <w:style w:type="paragraph" w:customStyle="1" w:styleId="ITBLevel4paragraph">
    <w:name w:val="ITB_Level4_paragraph"/>
    <w:link w:val="ITBLevel4paragraphChar"/>
    <w:rsid w:val="006478F9"/>
    <w:pPr>
      <w:suppressAutoHyphens/>
      <w:spacing w:after="120" w:line="280" w:lineRule="exact"/>
      <w:ind w:left="1800"/>
    </w:pPr>
    <w:rPr>
      <w:rFonts w:ascii="Arial" w:eastAsia="Calibri" w:hAnsi="Arial" w:cs="Times New Roman"/>
      <w:sz w:val="24"/>
      <w:szCs w:val="24"/>
    </w:rPr>
  </w:style>
  <w:style w:type="character" w:customStyle="1" w:styleId="ITBLevel4paragraphChar">
    <w:name w:val="ITB_Level4_paragraph Char"/>
    <w:link w:val="ITBLevel4paragraph"/>
    <w:rsid w:val="00820915"/>
    <w:rPr>
      <w:rFonts w:ascii="Arial" w:eastAsia="Calibri" w:hAnsi="Arial" w:cs="Times New Roman"/>
      <w:sz w:val="24"/>
      <w:szCs w:val="24"/>
    </w:rPr>
  </w:style>
  <w:style w:type="character" w:customStyle="1" w:styleId="ITBLevel1Char">
    <w:name w:val="ITB_Level1 Char"/>
    <w:link w:val="ITBLevel1"/>
    <w:rsid w:val="00820915"/>
    <w:rPr>
      <w:rFonts w:ascii="Arial" w:eastAsia="Times New Roman" w:hAnsi="Arial" w:cs="Times New Roman"/>
      <w:b/>
      <w:sz w:val="24"/>
      <w:szCs w:val="28"/>
    </w:rPr>
  </w:style>
  <w:style w:type="table" w:styleId="ListTable3">
    <w:name w:val="List Table 3"/>
    <w:basedOn w:val="TableNormal"/>
    <w:uiPriority w:val="48"/>
    <w:rsid w:val="0082091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ITBBodyText">
    <w:name w:val="ITB_BodyText"/>
    <w:basedOn w:val="Normal"/>
    <w:link w:val="ITBBodyTextChar"/>
    <w:rsid w:val="00820915"/>
    <w:pPr>
      <w:tabs>
        <w:tab w:val="left" w:pos="5220"/>
        <w:tab w:val="left" w:pos="6480"/>
      </w:tabs>
      <w:suppressAutoHyphens/>
      <w:overflowPunct/>
      <w:autoSpaceDE/>
      <w:autoSpaceDN/>
      <w:adjustRightInd/>
      <w:spacing w:after="240" w:line="280" w:lineRule="exact"/>
      <w:textAlignment w:val="auto"/>
    </w:pPr>
    <w:rPr>
      <w:szCs w:val="22"/>
      <w:lang w:eastAsia="en-US"/>
    </w:rPr>
  </w:style>
  <w:style w:type="character" w:customStyle="1" w:styleId="ITBBodyTextChar">
    <w:name w:val="ITB_BodyText Char"/>
    <w:basedOn w:val="DefaultParagraphFont"/>
    <w:link w:val="ITBBodyText"/>
    <w:rsid w:val="00820915"/>
    <w:rPr>
      <w:rFonts w:ascii="Arial" w:eastAsia="Times New Roman" w:hAnsi="Arial" w:cs="Times New Roman"/>
    </w:rPr>
  </w:style>
  <w:style w:type="character" w:customStyle="1" w:styleId="Mention1">
    <w:name w:val="Mention1"/>
    <w:basedOn w:val="DefaultParagraphFont"/>
    <w:uiPriority w:val="99"/>
    <w:unhideWhenUsed/>
    <w:rsid w:val="006478F9"/>
    <w:rPr>
      <w:color w:val="2B579A"/>
      <w:shd w:val="clear" w:color="auto" w:fill="E6E6E6"/>
    </w:rPr>
  </w:style>
  <w:style w:type="paragraph" w:customStyle="1" w:styleId="SOWHeading1">
    <w:name w:val="SOW_Heading1"/>
    <w:next w:val="ITBLevel2"/>
    <w:link w:val="SOWHeading1Char"/>
    <w:qFormat/>
    <w:rsid w:val="006478F9"/>
    <w:pPr>
      <w:keepNext/>
      <w:pageBreakBefore/>
      <w:tabs>
        <w:tab w:val="num" w:pos="3060"/>
      </w:tabs>
      <w:suppressAutoHyphens/>
      <w:spacing w:after="120" w:line="280" w:lineRule="exact"/>
      <w:ind w:left="3060" w:hanging="1800"/>
      <w:outlineLvl w:val="0"/>
    </w:pPr>
    <w:rPr>
      <w:rFonts w:ascii="Arial" w:eastAsia="Times New Roman" w:hAnsi="Arial" w:cs="Times New Roman"/>
      <w:b/>
      <w:sz w:val="24"/>
      <w:szCs w:val="28"/>
    </w:rPr>
  </w:style>
  <w:style w:type="paragraph" w:customStyle="1" w:styleId="SOWHeading5">
    <w:name w:val="SOW_Heading5"/>
    <w:basedOn w:val="ITBLevel5"/>
    <w:link w:val="SOWHeading5Char"/>
    <w:qFormat/>
    <w:rsid w:val="006478F9"/>
    <w:pPr>
      <w:numPr>
        <w:ilvl w:val="0"/>
        <w:numId w:val="0"/>
      </w:numPr>
      <w:ind w:left="2340" w:hanging="360"/>
    </w:pPr>
  </w:style>
  <w:style w:type="character" w:customStyle="1" w:styleId="SOWHeading5Char">
    <w:name w:val="SOW_Heading5 Char"/>
    <w:basedOn w:val="ITBLevel3paragraphChar"/>
    <w:link w:val="SOWHeading5"/>
    <w:rsid w:val="00820915"/>
    <w:rPr>
      <w:rFonts w:ascii="Arial" w:eastAsia="Times New Roman" w:hAnsi="Arial" w:cs="Arial"/>
      <w:sz w:val="24"/>
      <w:szCs w:val="24"/>
    </w:rPr>
  </w:style>
  <w:style w:type="character" w:customStyle="1" w:styleId="ITBLevel6Char">
    <w:name w:val="ITB_Level6 Char"/>
    <w:basedOn w:val="DefaultParagraphFont"/>
    <w:link w:val="ITBLevel6"/>
    <w:rsid w:val="00820915"/>
    <w:rPr>
      <w:rFonts w:ascii="Arial" w:eastAsia="Times New Roman" w:hAnsi="Arial" w:cs="Times New Roman"/>
      <w:sz w:val="24"/>
      <w:szCs w:val="24"/>
    </w:rPr>
  </w:style>
  <w:style w:type="paragraph" w:customStyle="1" w:styleId="SOWText4">
    <w:name w:val="SOW_Text4"/>
    <w:basedOn w:val="ITBLevel5"/>
    <w:link w:val="SOWText4Char"/>
    <w:qFormat/>
    <w:rsid w:val="006478F9"/>
    <w:pPr>
      <w:numPr>
        <w:ilvl w:val="0"/>
        <w:numId w:val="0"/>
      </w:numPr>
      <w:ind w:left="1980"/>
    </w:pPr>
  </w:style>
  <w:style w:type="character" w:customStyle="1" w:styleId="ITBLevel5Char">
    <w:name w:val="ITB_Level5 Char"/>
    <w:basedOn w:val="DefaultParagraphFont"/>
    <w:link w:val="ITBLevel5"/>
    <w:rsid w:val="00820915"/>
    <w:rPr>
      <w:rFonts w:ascii="Arial" w:eastAsia="Times New Roman" w:hAnsi="Arial" w:cs="Arial"/>
      <w:sz w:val="24"/>
      <w:szCs w:val="24"/>
    </w:rPr>
  </w:style>
  <w:style w:type="character" w:customStyle="1" w:styleId="SOWText4Char">
    <w:name w:val="SOW_Text4 Char"/>
    <w:basedOn w:val="ITBLevel5Char"/>
    <w:link w:val="SOWText4"/>
    <w:rsid w:val="00820915"/>
    <w:rPr>
      <w:rFonts w:ascii="Arial" w:eastAsia="Times New Roman" w:hAnsi="Arial" w:cs="Arial"/>
      <w:sz w:val="24"/>
      <w:szCs w:val="24"/>
    </w:rPr>
  </w:style>
  <w:style w:type="paragraph" w:customStyle="1" w:styleId="SOWText2">
    <w:name w:val="SOW_Text2"/>
    <w:basedOn w:val="ITBLevel2"/>
    <w:link w:val="SOWText2Char"/>
    <w:qFormat/>
    <w:rsid w:val="006478F9"/>
    <w:pPr>
      <w:numPr>
        <w:ilvl w:val="0"/>
        <w:numId w:val="0"/>
      </w:numPr>
      <w:ind w:left="720"/>
    </w:pPr>
    <w:rPr>
      <w:rFonts w:eastAsia="Times New Roman"/>
      <w:b w:val="0"/>
    </w:rPr>
  </w:style>
  <w:style w:type="character" w:customStyle="1" w:styleId="SOWText2Char">
    <w:name w:val="SOW_Text2 Char"/>
    <w:basedOn w:val="ITBLevel2CharChar"/>
    <w:link w:val="SOWText2"/>
    <w:rsid w:val="00820915"/>
    <w:rPr>
      <w:rFonts w:ascii="Arial" w:eastAsia="Times New Roman" w:hAnsi="Arial" w:cs="Arial"/>
      <w:b w:val="0"/>
      <w:sz w:val="24"/>
      <w:szCs w:val="24"/>
    </w:rPr>
  </w:style>
  <w:style w:type="paragraph" w:customStyle="1" w:styleId="SOWText1">
    <w:name w:val="SOW_Text1"/>
    <w:basedOn w:val="ITBLevel3paragraph"/>
    <w:link w:val="SOWText1Char"/>
    <w:qFormat/>
    <w:rsid w:val="006478F9"/>
    <w:pPr>
      <w:ind w:left="180"/>
    </w:pPr>
    <w:rPr>
      <w:rFonts w:eastAsia="Times New Roman" w:cs="Arial"/>
    </w:rPr>
  </w:style>
  <w:style w:type="character" w:customStyle="1" w:styleId="SOWText1Char">
    <w:name w:val="SOW_Text1 Char"/>
    <w:basedOn w:val="ITBLevel3paragraphChar"/>
    <w:link w:val="SOWText1"/>
    <w:rsid w:val="00820915"/>
    <w:rPr>
      <w:rFonts w:ascii="Arial" w:eastAsia="Times New Roman" w:hAnsi="Arial" w:cs="Arial"/>
      <w:sz w:val="24"/>
      <w:szCs w:val="24"/>
    </w:rPr>
  </w:style>
  <w:style w:type="paragraph" w:customStyle="1" w:styleId="SOWHeading4">
    <w:name w:val="SOW_Heading4"/>
    <w:basedOn w:val="ITBLevel4"/>
    <w:link w:val="SOWHeading4Char"/>
    <w:qFormat/>
    <w:rsid w:val="006478F9"/>
    <w:pPr>
      <w:numPr>
        <w:ilvl w:val="0"/>
        <w:numId w:val="0"/>
      </w:numPr>
      <w:tabs>
        <w:tab w:val="num" w:pos="1980"/>
      </w:tabs>
      <w:ind w:left="1980" w:hanging="360"/>
    </w:pPr>
    <w:rPr>
      <w:rFonts w:eastAsia="Times New Roman"/>
    </w:rPr>
  </w:style>
  <w:style w:type="character" w:customStyle="1" w:styleId="SOWHeading4Char">
    <w:name w:val="SOW_Heading4 Char"/>
    <w:basedOn w:val="ITBLevel4CharChar"/>
    <w:link w:val="SOWHeading4"/>
    <w:rsid w:val="00820915"/>
    <w:rPr>
      <w:rFonts w:ascii="Arial" w:eastAsia="Times New Roman" w:hAnsi="Arial" w:cs="Times New Roman"/>
      <w:sz w:val="24"/>
      <w:szCs w:val="24"/>
    </w:rPr>
  </w:style>
  <w:style w:type="paragraph" w:customStyle="1" w:styleId="SOWHeading2">
    <w:name w:val="SOW_Heading2"/>
    <w:basedOn w:val="ITBLevel2"/>
    <w:link w:val="SOWHeading2Char"/>
    <w:qFormat/>
    <w:rsid w:val="006478F9"/>
    <w:pPr>
      <w:numPr>
        <w:ilvl w:val="0"/>
        <w:numId w:val="0"/>
      </w:numPr>
      <w:tabs>
        <w:tab w:val="num" w:pos="720"/>
      </w:tabs>
      <w:ind w:left="180" w:hanging="360"/>
    </w:pPr>
    <w:rPr>
      <w:rFonts w:eastAsia="Times New Roman"/>
    </w:rPr>
  </w:style>
  <w:style w:type="character" w:customStyle="1" w:styleId="SOWHeading2Char">
    <w:name w:val="SOW_Heading2 Char"/>
    <w:basedOn w:val="ITBLevel2CharChar"/>
    <w:link w:val="SOWHeading2"/>
    <w:rsid w:val="00820915"/>
    <w:rPr>
      <w:rFonts w:ascii="Arial" w:eastAsia="Times New Roman" w:hAnsi="Arial" w:cs="Arial"/>
      <w:b/>
      <w:sz w:val="24"/>
      <w:szCs w:val="24"/>
    </w:rPr>
  </w:style>
  <w:style w:type="paragraph" w:customStyle="1" w:styleId="SOWHeading3">
    <w:name w:val="SOW_Heading3"/>
    <w:basedOn w:val="ITBLevel3"/>
    <w:link w:val="SOWHeading3Char"/>
    <w:qFormat/>
    <w:rsid w:val="006478F9"/>
    <w:pPr>
      <w:numPr>
        <w:ilvl w:val="0"/>
        <w:numId w:val="0"/>
      </w:numPr>
      <w:ind w:left="1260" w:hanging="180"/>
    </w:pPr>
    <w:rPr>
      <w:rFonts w:cs="Arial"/>
    </w:rPr>
  </w:style>
  <w:style w:type="character" w:customStyle="1" w:styleId="SOWHeading3Char">
    <w:name w:val="SOW_Heading3 Char"/>
    <w:basedOn w:val="ITBLevel3CharChar"/>
    <w:link w:val="SOWHeading3"/>
    <w:rsid w:val="00820915"/>
    <w:rPr>
      <w:rFonts w:ascii="Arial" w:eastAsia="Times New Roman" w:hAnsi="Arial" w:cs="Arial"/>
      <w:sz w:val="24"/>
      <w:szCs w:val="24"/>
    </w:rPr>
  </w:style>
  <w:style w:type="character" w:customStyle="1" w:styleId="SOWHeading1Char">
    <w:name w:val="SOW_Heading1 Char"/>
    <w:link w:val="SOWHeading1"/>
    <w:rsid w:val="00820915"/>
    <w:rPr>
      <w:rFonts w:ascii="Arial" w:eastAsia="Times New Roman" w:hAnsi="Arial" w:cs="Times New Roman"/>
      <w:b/>
      <w:sz w:val="24"/>
      <w:szCs w:val="28"/>
    </w:rPr>
  </w:style>
  <w:style w:type="paragraph" w:customStyle="1" w:styleId="SOWTableBullets">
    <w:name w:val="SOW_Table_Bullets"/>
    <w:basedOn w:val="ITBLevel4"/>
    <w:link w:val="SOWTableBulletsChar"/>
    <w:qFormat/>
    <w:rsid w:val="006478F9"/>
    <w:pPr>
      <w:numPr>
        <w:numId w:val="26"/>
      </w:numPr>
    </w:pPr>
    <w:rPr>
      <w:rFonts w:eastAsia="Times New Roman"/>
    </w:rPr>
  </w:style>
  <w:style w:type="character" w:customStyle="1" w:styleId="SOWTableBulletsChar">
    <w:name w:val="SOW_Table_Bullets Char"/>
    <w:basedOn w:val="ITBLevel4CharChar"/>
    <w:link w:val="SOWTableBullets"/>
    <w:rsid w:val="00820915"/>
    <w:rPr>
      <w:rFonts w:ascii="Arial" w:eastAsia="Times New Roman" w:hAnsi="Arial" w:cs="Times New Roman"/>
      <w:sz w:val="24"/>
      <w:szCs w:val="24"/>
    </w:rPr>
  </w:style>
  <w:style w:type="paragraph" w:customStyle="1" w:styleId="SOWText3">
    <w:name w:val="SOW_Text3"/>
    <w:basedOn w:val="ITBLevel3paragraph"/>
    <w:link w:val="SOWText3Char"/>
    <w:qFormat/>
    <w:rsid w:val="006478F9"/>
    <w:rPr>
      <w:rFonts w:eastAsia="Times New Roman" w:cs="Arial"/>
    </w:rPr>
  </w:style>
  <w:style w:type="character" w:customStyle="1" w:styleId="SOWText3Char">
    <w:name w:val="SOW_Text3 Char"/>
    <w:basedOn w:val="ITBLevel3paragraphChar"/>
    <w:link w:val="SOWText3"/>
    <w:rsid w:val="00820915"/>
    <w:rPr>
      <w:rFonts w:ascii="Arial" w:eastAsia="Times New Roman" w:hAnsi="Arial" w:cs="Arial"/>
      <w:sz w:val="24"/>
      <w:szCs w:val="24"/>
    </w:rPr>
  </w:style>
  <w:style w:type="character" w:customStyle="1" w:styleId="spellingerror">
    <w:name w:val="spellingerror"/>
    <w:basedOn w:val="DefaultParagraphFont"/>
    <w:rsid w:val="00820915"/>
  </w:style>
  <w:style w:type="paragraph" w:customStyle="1" w:styleId="NormalCell">
    <w:name w:val="Normal Cell"/>
    <w:basedOn w:val="Normal"/>
    <w:rsid w:val="006478F9"/>
    <w:pPr>
      <w:framePr w:wrap="auto" w:hAnchor="text" w:x="1440"/>
      <w:overflowPunct/>
      <w:autoSpaceDE/>
      <w:autoSpaceDN/>
      <w:adjustRightInd/>
      <w:spacing w:after="120"/>
      <w:ind w:left="180"/>
      <w:textAlignment w:val="auto"/>
    </w:pPr>
    <w:rPr>
      <w:sz w:val="21"/>
      <w:szCs w:val="22"/>
      <w:lang w:eastAsia="en-US"/>
    </w:rPr>
  </w:style>
  <w:style w:type="character" w:styleId="UnresolvedMention">
    <w:name w:val="Unresolved Mention"/>
    <w:basedOn w:val="DefaultParagraphFont"/>
    <w:uiPriority w:val="99"/>
    <w:semiHidden/>
    <w:unhideWhenUsed/>
    <w:rsid w:val="00820915"/>
    <w:rPr>
      <w:color w:val="605E5C"/>
      <w:shd w:val="clear" w:color="auto" w:fill="E1DFDD"/>
    </w:rPr>
  </w:style>
  <w:style w:type="table" w:customStyle="1" w:styleId="TableGrid2">
    <w:name w:val="Table Grid2"/>
    <w:basedOn w:val="TableNormal"/>
    <w:next w:val="TableGrid"/>
    <w:rsid w:val="009372E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PLevel1">
    <w:name w:val="RFP_Level1"/>
    <w:basedOn w:val="Normal"/>
    <w:rsid w:val="006478F9"/>
    <w:pPr>
      <w:numPr>
        <w:numId w:val="29"/>
      </w:numPr>
      <w:overflowPunct/>
      <w:autoSpaceDE/>
      <w:autoSpaceDN/>
      <w:adjustRightInd/>
      <w:textAlignment w:val="auto"/>
    </w:pPr>
    <w:rPr>
      <w:szCs w:val="22"/>
      <w:lang w:eastAsia="en-US"/>
    </w:rPr>
  </w:style>
  <w:style w:type="paragraph" w:customStyle="1" w:styleId="RFPLevel2">
    <w:name w:val="RFP_Level2"/>
    <w:basedOn w:val="Normal"/>
    <w:rsid w:val="006478F9"/>
    <w:pPr>
      <w:numPr>
        <w:ilvl w:val="1"/>
        <w:numId w:val="29"/>
      </w:numPr>
      <w:overflowPunct/>
      <w:autoSpaceDE/>
      <w:autoSpaceDN/>
      <w:adjustRightInd/>
      <w:textAlignment w:val="auto"/>
    </w:pPr>
    <w:rPr>
      <w:szCs w:val="22"/>
      <w:lang w:eastAsia="en-US"/>
    </w:rPr>
  </w:style>
  <w:style w:type="paragraph" w:customStyle="1" w:styleId="RFPLevel4">
    <w:name w:val="RFP_Level4"/>
    <w:basedOn w:val="Normal"/>
    <w:rsid w:val="006478F9"/>
    <w:pPr>
      <w:numPr>
        <w:ilvl w:val="3"/>
        <w:numId w:val="29"/>
      </w:numPr>
      <w:overflowPunct/>
      <w:autoSpaceDE/>
      <w:autoSpaceDN/>
      <w:adjustRightInd/>
      <w:textAlignment w:val="auto"/>
    </w:pPr>
    <w:rPr>
      <w:szCs w:val="22"/>
      <w:lang w:eastAsia="en-US"/>
    </w:rPr>
  </w:style>
  <w:style w:type="paragraph" w:customStyle="1" w:styleId="RFPLevel5">
    <w:name w:val="RFP_Level5"/>
    <w:basedOn w:val="Normal"/>
    <w:rsid w:val="006478F9"/>
    <w:pPr>
      <w:numPr>
        <w:ilvl w:val="4"/>
        <w:numId w:val="29"/>
      </w:numPr>
      <w:overflowPunct/>
      <w:autoSpaceDE/>
      <w:autoSpaceDN/>
      <w:adjustRightInd/>
      <w:textAlignment w:val="auto"/>
    </w:pPr>
    <w:rPr>
      <w:szCs w:val="22"/>
      <w:lang w:eastAsia="en-US"/>
    </w:rPr>
  </w:style>
  <w:style w:type="table" w:customStyle="1" w:styleId="TableGrid3">
    <w:name w:val="Table Grid3"/>
    <w:basedOn w:val="TableNormal"/>
    <w:next w:val="TableGrid"/>
    <w:rsid w:val="006375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492A1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1D20A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7C13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6478F9"/>
  </w:style>
  <w:style w:type="character" w:customStyle="1" w:styleId="normaltextrun1">
    <w:name w:val="normaltextrun1"/>
    <w:basedOn w:val="DefaultParagraphFont"/>
    <w:rsid w:val="006478F9"/>
  </w:style>
  <w:style w:type="paragraph" w:customStyle="1" w:styleId="xitblevel2paragraph">
    <w:name w:val="x_itblevel2paragraph"/>
    <w:basedOn w:val="Normal"/>
    <w:rsid w:val="006478F9"/>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UnresolvedMention1">
    <w:name w:val="Unresolved Mention1"/>
    <w:basedOn w:val="DefaultParagraphFont"/>
    <w:uiPriority w:val="99"/>
    <w:unhideWhenUsed/>
    <w:rsid w:val="006478F9"/>
    <w:rPr>
      <w:color w:val="605E5C"/>
      <w:shd w:val="clear" w:color="auto" w:fill="E1DFDD"/>
    </w:rPr>
  </w:style>
  <w:style w:type="character" w:customStyle="1" w:styleId="UnresolvedMention2">
    <w:name w:val="Unresolved Mention2"/>
    <w:basedOn w:val="DefaultParagraphFont"/>
    <w:uiPriority w:val="99"/>
    <w:unhideWhenUsed/>
    <w:rsid w:val="006478F9"/>
    <w:rPr>
      <w:color w:val="605E5C"/>
      <w:shd w:val="clear" w:color="auto" w:fill="E1DFDD"/>
    </w:rPr>
  </w:style>
  <w:style w:type="character" w:customStyle="1" w:styleId="Mention2">
    <w:name w:val="Mention2"/>
    <w:basedOn w:val="DefaultParagraphFont"/>
    <w:uiPriority w:val="99"/>
    <w:unhideWhenUsed/>
    <w:rsid w:val="006478F9"/>
    <w:rPr>
      <w:color w:val="2B579A"/>
      <w:shd w:val="clear" w:color="auto" w:fill="E1DFDD"/>
    </w:rPr>
  </w:style>
  <w:style w:type="character" w:customStyle="1" w:styleId="UnresolvedMention3">
    <w:name w:val="Unresolved Mention3"/>
    <w:basedOn w:val="DefaultParagraphFont"/>
    <w:uiPriority w:val="99"/>
    <w:unhideWhenUsed/>
    <w:rsid w:val="006478F9"/>
    <w:rPr>
      <w:color w:val="605E5C"/>
      <w:shd w:val="clear" w:color="auto" w:fill="E1DFDD"/>
    </w:rPr>
  </w:style>
  <w:style w:type="character" w:customStyle="1" w:styleId="Mention3">
    <w:name w:val="Mention3"/>
    <w:basedOn w:val="DefaultParagraphFont"/>
    <w:uiPriority w:val="99"/>
    <w:unhideWhenUsed/>
    <w:rsid w:val="006478F9"/>
    <w:rPr>
      <w:color w:val="2B579A"/>
      <w:shd w:val="clear" w:color="auto" w:fill="E1DFDD"/>
    </w:rPr>
  </w:style>
  <w:style w:type="paragraph" w:customStyle="1" w:styleId="SOWHeader3">
    <w:name w:val="SOW_Header3"/>
    <w:basedOn w:val="ITBLevel3"/>
    <w:link w:val="SOWHeader3Char"/>
    <w:rsid w:val="006478F9"/>
    <w:pPr>
      <w:numPr>
        <w:ilvl w:val="0"/>
        <w:numId w:val="0"/>
      </w:numPr>
      <w:ind w:left="1343" w:hanging="637"/>
    </w:pPr>
    <w:rPr>
      <w:rFonts w:cs="Arial"/>
    </w:rPr>
  </w:style>
  <w:style w:type="character" w:customStyle="1" w:styleId="SOWHeader3Char">
    <w:name w:val="SOW_Header3 Char"/>
    <w:basedOn w:val="ITBLevel3CharChar"/>
    <w:link w:val="SOWHeader3"/>
    <w:rsid w:val="006478F9"/>
    <w:rPr>
      <w:rFonts w:ascii="Arial" w:eastAsia="Times New Roman" w:hAnsi="Arial" w:cs="Arial"/>
      <w:sz w:val="24"/>
      <w:szCs w:val="24"/>
    </w:rPr>
  </w:style>
  <w:style w:type="paragraph" w:customStyle="1" w:styleId="SOWHeading6">
    <w:name w:val="SOW_Heading6"/>
    <w:basedOn w:val="ITBLevel6"/>
    <w:link w:val="SOWHeading6Char"/>
    <w:qFormat/>
    <w:rsid w:val="006478F9"/>
    <w:pPr>
      <w:numPr>
        <w:ilvl w:val="0"/>
        <w:numId w:val="0"/>
      </w:numPr>
      <w:ind w:left="3240"/>
    </w:pPr>
  </w:style>
  <w:style w:type="character" w:customStyle="1" w:styleId="SOWHeading6Char">
    <w:name w:val="SOW_Heading6 Char"/>
    <w:basedOn w:val="ITBLevel6Char"/>
    <w:link w:val="SOWHeading6"/>
    <w:rsid w:val="006478F9"/>
    <w:rPr>
      <w:rFonts w:ascii="Arial" w:eastAsia="Times New Roman" w:hAnsi="Arial" w:cs="Times New Roman"/>
      <w:sz w:val="24"/>
      <w:szCs w:val="24"/>
    </w:rPr>
  </w:style>
  <w:style w:type="character" w:customStyle="1" w:styleId="findhit">
    <w:name w:val="findhit"/>
    <w:basedOn w:val="DefaultParagraphFont"/>
    <w:rsid w:val="006478F9"/>
  </w:style>
  <w:style w:type="character" w:customStyle="1" w:styleId="Mention4">
    <w:name w:val="Mention4"/>
    <w:basedOn w:val="DefaultParagraphFont"/>
    <w:uiPriority w:val="99"/>
    <w:unhideWhenUsed/>
    <w:rsid w:val="006478F9"/>
    <w:rPr>
      <w:color w:val="2B579A"/>
      <w:shd w:val="clear" w:color="auto" w:fill="E6E6E6"/>
    </w:rPr>
  </w:style>
  <w:style w:type="character" w:customStyle="1" w:styleId="UnresolvedMention4">
    <w:name w:val="Unresolved Mention4"/>
    <w:basedOn w:val="DefaultParagraphFont"/>
    <w:uiPriority w:val="99"/>
    <w:unhideWhenUsed/>
    <w:rsid w:val="006478F9"/>
    <w:rPr>
      <w:color w:val="605E5C"/>
      <w:shd w:val="clear" w:color="auto" w:fill="E1DFDD"/>
    </w:rPr>
  </w:style>
  <w:style w:type="character" w:customStyle="1" w:styleId="Mention5">
    <w:name w:val="Mention5"/>
    <w:basedOn w:val="DefaultParagraphFont"/>
    <w:uiPriority w:val="99"/>
    <w:unhideWhenUsed/>
    <w:rsid w:val="006478F9"/>
    <w:rPr>
      <w:color w:val="2B579A"/>
      <w:shd w:val="clear" w:color="auto" w:fill="E1DFDD"/>
    </w:rPr>
  </w:style>
  <w:style w:type="character" w:customStyle="1" w:styleId="contextualspellingandgrammarerror">
    <w:name w:val="contextualspellingandgrammarerror"/>
    <w:basedOn w:val="DefaultParagraphFont"/>
    <w:rsid w:val="001D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8837">
      <w:bodyDiv w:val="1"/>
      <w:marLeft w:val="0"/>
      <w:marRight w:val="0"/>
      <w:marTop w:val="0"/>
      <w:marBottom w:val="0"/>
      <w:divBdr>
        <w:top w:val="none" w:sz="0" w:space="0" w:color="auto"/>
        <w:left w:val="none" w:sz="0" w:space="0" w:color="auto"/>
        <w:bottom w:val="none" w:sz="0" w:space="0" w:color="auto"/>
        <w:right w:val="none" w:sz="0" w:space="0" w:color="auto"/>
      </w:divBdr>
      <w:divsChild>
        <w:div w:id="22444558">
          <w:marLeft w:val="0"/>
          <w:marRight w:val="0"/>
          <w:marTop w:val="0"/>
          <w:marBottom w:val="0"/>
          <w:divBdr>
            <w:top w:val="none" w:sz="0" w:space="0" w:color="auto"/>
            <w:left w:val="none" w:sz="0" w:space="0" w:color="auto"/>
            <w:bottom w:val="none" w:sz="0" w:space="0" w:color="auto"/>
            <w:right w:val="none" w:sz="0" w:space="0" w:color="auto"/>
          </w:divBdr>
        </w:div>
        <w:div w:id="139881196">
          <w:marLeft w:val="0"/>
          <w:marRight w:val="0"/>
          <w:marTop w:val="0"/>
          <w:marBottom w:val="0"/>
          <w:divBdr>
            <w:top w:val="none" w:sz="0" w:space="0" w:color="auto"/>
            <w:left w:val="none" w:sz="0" w:space="0" w:color="auto"/>
            <w:bottom w:val="none" w:sz="0" w:space="0" w:color="auto"/>
            <w:right w:val="none" w:sz="0" w:space="0" w:color="auto"/>
          </w:divBdr>
        </w:div>
        <w:div w:id="650014177">
          <w:marLeft w:val="0"/>
          <w:marRight w:val="0"/>
          <w:marTop w:val="0"/>
          <w:marBottom w:val="0"/>
          <w:divBdr>
            <w:top w:val="none" w:sz="0" w:space="0" w:color="auto"/>
            <w:left w:val="none" w:sz="0" w:space="0" w:color="auto"/>
            <w:bottom w:val="none" w:sz="0" w:space="0" w:color="auto"/>
            <w:right w:val="none" w:sz="0" w:space="0" w:color="auto"/>
          </w:divBdr>
        </w:div>
      </w:divsChild>
    </w:div>
    <w:div w:id="101653802">
      <w:bodyDiv w:val="1"/>
      <w:marLeft w:val="0"/>
      <w:marRight w:val="0"/>
      <w:marTop w:val="0"/>
      <w:marBottom w:val="0"/>
      <w:divBdr>
        <w:top w:val="none" w:sz="0" w:space="0" w:color="auto"/>
        <w:left w:val="none" w:sz="0" w:space="0" w:color="auto"/>
        <w:bottom w:val="none" w:sz="0" w:space="0" w:color="auto"/>
        <w:right w:val="none" w:sz="0" w:space="0" w:color="auto"/>
      </w:divBdr>
      <w:divsChild>
        <w:div w:id="353658540">
          <w:marLeft w:val="0"/>
          <w:marRight w:val="0"/>
          <w:marTop w:val="0"/>
          <w:marBottom w:val="0"/>
          <w:divBdr>
            <w:top w:val="none" w:sz="0" w:space="0" w:color="auto"/>
            <w:left w:val="none" w:sz="0" w:space="0" w:color="auto"/>
            <w:bottom w:val="none" w:sz="0" w:space="0" w:color="auto"/>
            <w:right w:val="none" w:sz="0" w:space="0" w:color="auto"/>
          </w:divBdr>
        </w:div>
        <w:div w:id="406195524">
          <w:marLeft w:val="0"/>
          <w:marRight w:val="0"/>
          <w:marTop w:val="0"/>
          <w:marBottom w:val="0"/>
          <w:divBdr>
            <w:top w:val="none" w:sz="0" w:space="0" w:color="auto"/>
            <w:left w:val="none" w:sz="0" w:space="0" w:color="auto"/>
            <w:bottom w:val="none" w:sz="0" w:space="0" w:color="auto"/>
            <w:right w:val="none" w:sz="0" w:space="0" w:color="auto"/>
          </w:divBdr>
        </w:div>
        <w:div w:id="703411682">
          <w:marLeft w:val="0"/>
          <w:marRight w:val="0"/>
          <w:marTop w:val="0"/>
          <w:marBottom w:val="0"/>
          <w:divBdr>
            <w:top w:val="none" w:sz="0" w:space="0" w:color="auto"/>
            <w:left w:val="none" w:sz="0" w:space="0" w:color="auto"/>
            <w:bottom w:val="none" w:sz="0" w:space="0" w:color="auto"/>
            <w:right w:val="none" w:sz="0" w:space="0" w:color="auto"/>
          </w:divBdr>
        </w:div>
        <w:div w:id="917253053">
          <w:marLeft w:val="0"/>
          <w:marRight w:val="0"/>
          <w:marTop w:val="0"/>
          <w:marBottom w:val="0"/>
          <w:divBdr>
            <w:top w:val="none" w:sz="0" w:space="0" w:color="auto"/>
            <w:left w:val="none" w:sz="0" w:space="0" w:color="auto"/>
            <w:bottom w:val="none" w:sz="0" w:space="0" w:color="auto"/>
            <w:right w:val="none" w:sz="0" w:space="0" w:color="auto"/>
          </w:divBdr>
        </w:div>
        <w:div w:id="994143996">
          <w:marLeft w:val="0"/>
          <w:marRight w:val="0"/>
          <w:marTop w:val="0"/>
          <w:marBottom w:val="0"/>
          <w:divBdr>
            <w:top w:val="none" w:sz="0" w:space="0" w:color="auto"/>
            <w:left w:val="none" w:sz="0" w:space="0" w:color="auto"/>
            <w:bottom w:val="none" w:sz="0" w:space="0" w:color="auto"/>
            <w:right w:val="none" w:sz="0" w:space="0" w:color="auto"/>
          </w:divBdr>
        </w:div>
        <w:div w:id="1425153945">
          <w:marLeft w:val="0"/>
          <w:marRight w:val="0"/>
          <w:marTop w:val="0"/>
          <w:marBottom w:val="0"/>
          <w:divBdr>
            <w:top w:val="none" w:sz="0" w:space="0" w:color="auto"/>
            <w:left w:val="none" w:sz="0" w:space="0" w:color="auto"/>
            <w:bottom w:val="none" w:sz="0" w:space="0" w:color="auto"/>
            <w:right w:val="none" w:sz="0" w:space="0" w:color="auto"/>
          </w:divBdr>
        </w:div>
        <w:div w:id="1603998929">
          <w:marLeft w:val="0"/>
          <w:marRight w:val="0"/>
          <w:marTop w:val="0"/>
          <w:marBottom w:val="0"/>
          <w:divBdr>
            <w:top w:val="none" w:sz="0" w:space="0" w:color="auto"/>
            <w:left w:val="none" w:sz="0" w:space="0" w:color="auto"/>
            <w:bottom w:val="none" w:sz="0" w:space="0" w:color="auto"/>
            <w:right w:val="none" w:sz="0" w:space="0" w:color="auto"/>
          </w:divBdr>
        </w:div>
        <w:div w:id="1661932336">
          <w:marLeft w:val="0"/>
          <w:marRight w:val="0"/>
          <w:marTop w:val="0"/>
          <w:marBottom w:val="0"/>
          <w:divBdr>
            <w:top w:val="none" w:sz="0" w:space="0" w:color="auto"/>
            <w:left w:val="none" w:sz="0" w:space="0" w:color="auto"/>
            <w:bottom w:val="none" w:sz="0" w:space="0" w:color="auto"/>
            <w:right w:val="none" w:sz="0" w:space="0" w:color="auto"/>
          </w:divBdr>
        </w:div>
        <w:div w:id="2049139380">
          <w:marLeft w:val="0"/>
          <w:marRight w:val="0"/>
          <w:marTop w:val="0"/>
          <w:marBottom w:val="0"/>
          <w:divBdr>
            <w:top w:val="none" w:sz="0" w:space="0" w:color="auto"/>
            <w:left w:val="none" w:sz="0" w:space="0" w:color="auto"/>
            <w:bottom w:val="none" w:sz="0" w:space="0" w:color="auto"/>
            <w:right w:val="none" w:sz="0" w:space="0" w:color="auto"/>
          </w:divBdr>
        </w:div>
      </w:divsChild>
    </w:div>
    <w:div w:id="105584513">
      <w:bodyDiv w:val="1"/>
      <w:marLeft w:val="0"/>
      <w:marRight w:val="0"/>
      <w:marTop w:val="0"/>
      <w:marBottom w:val="0"/>
      <w:divBdr>
        <w:top w:val="none" w:sz="0" w:space="0" w:color="auto"/>
        <w:left w:val="none" w:sz="0" w:space="0" w:color="auto"/>
        <w:bottom w:val="none" w:sz="0" w:space="0" w:color="auto"/>
        <w:right w:val="none" w:sz="0" w:space="0" w:color="auto"/>
      </w:divBdr>
    </w:div>
    <w:div w:id="191262192">
      <w:bodyDiv w:val="1"/>
      <w:marLeft w:val="0"/>
      <w:marRight w:val="0"/>
      <w:marTop w:val="0"/>
      <w:marBottom w:val="0"/>
      <w:divBdr>
        <w:top w:val="none" w:sz="0" w:space="0" w:color="auto"/>
        <w:left w:val="none" w:sz="0" w:space="0" w:color="auto"/>
        <w:bottom w:val="none" w:sz="0" w:space="0" w:color="auto"/>
        <w:right w:val="none" w:sz="0" w:space="0" w:color="auto"/>
      </w:divBdr>
    </w:div>
    <w:div w:id="270824880">
      <w:bodyDiv w:val="1"/>
      <w:marLeft w:val="0"/>
      <w:marRight w:val="0"/>
      <w:marTop w:val="0"/>
      <w:marBottom w:val="0"/>
      <w:divBdr>
        <w:top w:val="none" w:sz="0" w:space="0" w:color="auto"/>
        <w:left w:val="none" w:sz="0" w:space="0" w:color="auto"/>
        <w:bottom w:val="none" w:sz="0" w:space="0" w:color="auto"/>
        <w:right w:val="none" w:sz="0" w:space="0" w:color="auto"/>
      </w:divBdr>
    </w:div>
    <w:div w:id="306008707">
      <w:bodyDiv w:val="1"/>
      <w:marLeft w:val="0"/>
      <w:marRight w:val="0"/>
      <w:marTop w:val="0"/>
      <w:marBottom w:val="0"/>
      <w:divBdr>
        <w:top w:val="none" w:sz="0" w:space="0" w:color="auto"/>
        <w:left w:val="none" w:sz="0" w:space="0" w:color="auto"/>
        <w:bottom w:val="none" w:sz="0" w:space="0" w:color="auto"/>
        <w:right w:val="none" w:sz="0" w:space="0" w:color="auto"/>
      </w:divBdr>
    </w:div>
    <w:div w:id="364214057">
      <w:bodyDiv w:val="1"/>
      <w:marLeft w:val="0"/>
      <w:marRight w:val="0"/>
      <w:marTop w:val="0"/>
      <w:marBottom w:val="0"/>
      <w:divBdr>
        <w:top w:val="none" w:sz="0" w:space="0" w:color="auto"/>
        <w:left w:val="none" w:sz="0" w:space="0" w:color="auto"/>
        <w:bottom w:val="none" w:sz="0" w:space="0" w:color="auto"/>
        <w:right w:val="none" w:sz="0" w:space="0" w:color="auto"/>
      </w:divBdr>
    </w:div>
    <w:div w:id="377439675">
      <w:bodyDiv w:val="1"/>
      <w:marLeft w:val="0"/>
      <w:marRight w:val="0"/>
      <w:marTop w:val="0"/>
      <w:marBottom w:val="0"/>
      <w:divBdr>
        <w:top w:val="none" w:sz="0" w:space="0" w:color="auto"/>
        <w:left w:val="none" w:sz="0" w:space="0" w:color="auto"/>
        <w:bottom w:val="none" w:sz="0" w:space="0" w:color="auto"/>
        <w:right w:val="none" w:sz="0" w:space="0" w:color="auto"/>
      </w:divBdr>
      <w:divsChild>
        <w:div w:id="1649017319">
          <w:marLeft w:val="0"/>
          <w:marRight w:val="0"/>
          <w:marTop w:val="0"/>
          <w:marBottom w:val="0"/>
          <w:divBdr>
            <w:top w:val="none" w:sz="0" w:space="0" w:color="auto"/>
            <w:left w:val="none" w:sz="0" w:space="0" w:color="auto"/>
            <w:bottom w:val="none" w:sz="0" w:space="0" w:color="auto"/>
            <w:right w:val="none" w:sz="0" w:space="0" w:color="auto"/>
          </w:divBdr>
          <w:divsChild>
            <w:div w:id="1859388128">
              <w:marLeft w:val="0"/>
              <w:marRight w:val="0"/>
              <w:marTop w:val="0"/>
              <w:marBottom w:val="0"/>
              <w:divBdr>
                <w:top w:val="none" w:sz="0" w:space="0" w:color="auto"/>
                <w:left w:val="none" w:sz="0" w:space="0" w:color="auto"/>
                <w:bottom w:val="none" w:sz="0" w:space="0" w:color="auto"/>
                <w:right w:val="none" w:sz="0" w:space="0" w:color="auto"/>
              </w:divBdr>
              <w:divsChild>
                <w:div w:id="1694725358">
                  <w:marLeft w:val="0"/>
                  <w:marRight w:val="0"/>
                  <w:marTop w:val="0"/>
                  <w:marBottom w:val="0"/>
                  <w:divBdr>
                    <w:top w:val="none" w:sz="0" w:space="0" w:color="auto"/>
                    <w:left w:val="none" w:sz="0" w:space="0" w:color="auto"/>
                    <w:bottom w:val="none" w:sz="0" w:space="0" w:color="auto"/>
                    <w:right w:val="none" w:sz="0" w:space="0" w:color="auto"/>
                  </w:divBdr>
                  <w:divsChild>
                    <w:div w:id="529956385">
                      <w:marLeft w:val="0"/>
                      <w:marRight w:val="0"/>
                      <w:marTop w:val="0"/>
                      <w:marBottom w:val="0"/>
                      <w:divBdr>
                        <w:top w:val="none" w:sz="0" w:space="0" w:color="auto"/>
                        <w:left w:val="none" w:sz="0" w:space="0" w:color="auto"/>
                        <w:bottom w:val="none" w:sz="0" w:space="0" w:color="auto"/>
                        <w:right w:val="none" w:sz="0" w:space="0" w:color="auto"/>
                      </w:divBdr>
                      <w:divsChild>
                        <w:div w:id="2079203701">
                          <w:marLeft w:val="0"/>
                          <w:marRight w:val="0"/>
                          <w:marTop w:val="0"/>
                          <w:marBottom w:val="0"/>
                          <w:divBdr>
                            <w:top w:val="none" w:sz="0" w:space="0" w:color="auto"/>
                            <w:left w:val="none" w:sz="0" w:space="0" w:color="auto"/>
                            <w:bottom w:val="none" w:sz="0" w:space="0" w:color="auto"/>
                            <w:right w:val="none" w:sz="0" w:space="0" w:color="auto"/>
                          </w:divBdr>
                          <w:divsChild>
                            <w:div w:id="1246571336">
                              <w:marLeft w:val="0"/>
                              <w:marRight w:val="0"/>
                              <w:marTop w:val="0"/>
                              <w:marBottom w:val="0"/>
                              <w:divBdr>
                                <w:top w:val="none" w:sz="0" w:space="0" w:color="auto"/>
                                <w:left w:val="none" w:sz="0" w:space="0" w:color="auto"/>
                                <w:bottom w:val="none" w:sz="0" w:space="0" w:color="auto"/>
                                <w:right w:val="none" w:sz="0" w:space="0" w:color="auto"/>
                              </w:divBdr>
                              <w:divsChild>
                                <w:div w:id="815294820">
                                  <w:marLeft w:val="0"/>
                                  <w:marRight w:val="0"/>
                                  <w:marTop w:val="0"/>
                                  <w:marBottom w:val="0"/>
                                  <w:divBdr>
                                    <w:top w:val="none" w:sz="0" w:space="0" w:color="auto"/>
                                    <w:left w:val="none" w:sz="0" w:space="0" w:color="auto"/>
                                    <w:bottom w:val="none" w:sz="0" w:space="0" w:color="auto"/>
                                    <w:right w:val="none" w:sz="0" w:space="0" w:color="auto"/>
                                  </w:divBdr>
                                  <w:divsChild>
                                    <w:div w:id="206844679">
                                      <w:marLeft w:val="0"/>
                                      <w:marRight w:val="0"/>
                                      <w:marTop w:val="0"/>
                                      <w:marBottom w:val="0"/>
                                      <w:divBdr>
                                        <w:top w:val="none" w:sz="0" w:space="0" w:color="auto"/>
                                        <w:left w:val="none" w:sz="0" w:space="0" w:color="auto"/>
                                        <w:bottom w:val="none" w:sz="0" w:space="0" w:color="auto"/>
                                        <w:right w:val="none" w:sz="0" w:space="0" w:color="auto"/>
                                      </w:divBdr>
                                      <w:divsChild>
                                        <w:div w:id="1650012717">
                                          <w:marLeft w:val="0"/>
                                          <w:marRight w:val="0"/>
                                          <w:marTop w:val="0"/>
                                          <w:marBottom w:val="0"/>
                                          <w:divBdr>
                                            <w:top w:val="none" w:sz="0" w:space="0" w:color="auto"/>
                                            <w:left w:val="none" w:sz="0" w:space="0" w:color="auto"/>
                                            <w:bottom w:val="none" w:sz="0" w:space="0" w:color="auto"/>
                                            <w:right w:val="none" w:sz="0" w:space="0" w:color="auto"/>
                                          </w:divBdr>
                                          <w:divsChild>
                                            <w:div w:id="812212230">
                                              <w:marLeft w:val="0"/>
                                              <w:marRight w:val="0"/>
                                              <w:marTop w:val="0"/>
                                              <w:marBottom w:val="0"/>
                                              <w:divBdr>
                                                <w:top w:val="none" w:sz="0" w:space="0" w:color="auto"/>
                                                <w:left w:val="none" w:sz="0" w:space="0" w:color="auto"/>
                                                <w:bottom w:val="none" w:sz="0" w:space="0" w:color="auto"/>
                                                <w:right w:val="none" w:sz="0" w:space="0" w:color="auto"/>
                                              </w:divBdr>
                                              <w:divsChild>
                                                <w:div w:id="1570068788">
                                                  <w:marLeft w:val="0"/>
                                                  <w:marRight w:val="0"/>
                                                  <w:marTop w:val="0"/>
                                                  <w:marBottom w:val="0"/>
                                                  <w:divBdr>
                                                    <w:top w:val="none" w:sz="0" w:space="0" w:color="auto"/>
                                                    <w:left w:val="none" w:sz="0" w:space="0" w:color="auto"/>
                                                    <w:bottom w:val="none" w:sz="0" w:space="0" w:color="auto"/>
                                                    <w:right w:val="none" w:sz="0" w:space="0" w:color="auto"/>
                                                  </w:divBdr>
                                                  <w:divsChild>
                                                    <w:div w:id="2077631730">
                                                      <w:marLeft w:val="0"/>
                                                      <w:marRight w:val="0"/>
                                                      <w:marTop w:val="0"/>
                                                      <w:marBottom w:val="0"/>
                                                      <w:divBdr>
                                                        <w:top w:val="single" w:sz="6" w:space="0" w:color="auto"/>
                                                        <w:left w:val="none" w:sz="0" w:space="0" w:color="auto"/>
                                                        <w:bottom w:val="single" w:sz="6" w:space="0" w:color="auto"/>
                                                        <w:right w:val="none" w:sz="0" w:space="0" w:color="auto"/>
                                                      </w:divBdr>
                                                      <w:divsChild>
                                                        <w:div w:id="82337798">
                                                          <w:marLeft w:val="0"/>
                                                          <w:marRight w:val="0"/>
                                                          <w:marTop w:val="0"/>
                                                          <w:marBottom w:val="0"/>
                                                          <w:divBdr>
                                                            <w:top w:val="none" w:sz="0" w:space="0" w:color="auto"/>
                                                            <w:left w:val="none" w:sz="0" w:space="0" w:color="auto"/>
                                                            <w:bottom w:val="none" w:sz="0" w:space="0" w:color="auto"/>
                                                            <w:right w:val="none" w:sz="0" w:space="0" w:color="auto"/>
                                                          </w:divBdr>
                                                          <w:divsChild>
                                                            <w:div w:id="1029376971">
                                                              <w:marLeft w:val="0"/>
                                                              <w:marRight w:val="0"/>
                                                              <w:marTop w:val="0"/>
                                                              <w:marBottom w:val="0"/>
                                                              <w:divBdr>
                                                                <w:top w:val="none" w:sz="0" w:space="0" w:color="auto"/>
                                                                <w:left w:val="none" w:sz="0" w:space="0" w:color="auto"/>
                                                                <w:bottom w:val="none" w:sz="0" w:space="0" w:color="auto"/>
                                                                <w:right w:val="none" w:sz="0" w:space="0" w:color="auto"/>
                                                              </w:divBdr>
                                                              <w:divsChild>
                                                                <w:div w:id="2079357482">
                                                                  <w:marLeft w:val="0"/>
                                                                  <w:marRight w:val="0"/>
                                                                  <w:marTop w:val="0"/>
                                                                  <w:marBottom w:val="0"/>
                                                                  <w:divBdr>
                                                                    <w:top w:val="none" w:sz="0" w:space="0" w:color="auto"/>
                                                                    <w:left w:val="none" w:sz="0" w:space="0" w:color="auto"/>
                                                                    <w:bottom w:val="none" w:sz="0" w:space="0" w:color="auto"/>
                                                                    <w:right w:val="none" w:sz="0" w:space="0" w:color="auto"/>
                                                                  </w:divBdr>
                                                                  <w:divsChild>
                                                                    <w:div w:id="1093280984">
                                                                      <w:marLeft w:val="0"/>
                                                                      <w:marRight w:val="0"/>
                                                                      <w:marTop w:val="0"/>
                                                                      <w:marBottom w:val="0"/>
                                                                      <w:divBdr>
                                                                        <w:top w:val="none" w:sz="0" w:space="0" w:color="auto"/>
                                                                        <w:left w:val="none" w:sz="0" w:space="0" w:color="auto"/>
                                                                        <w:bottom w:val="none" w:sz="0" w:space="0" w:color="auto"/>
                                                                        <w:right w:val="none" w:sz="0" w:space="0" w:color="auto"/>
                                                                      </w:divBdr>
                                                                      <w:divsChild>
                                                                        <w:div w:id="1140270344">
                                                                          <w:marLeft w:val="0"/>
                                                                          <w:marRight w:val="0"/>
                                                                          <w:marTop w:val="0"/>
                                                                          <w:marBottom w:val="0"/>
                                                                          <w:divBdr>
                                                                            <w:top w:val="none" w:sz="0" w:space="0" w:color="auto"/>
                                                                            <w:left w:val="none" w:sz="0" w:space="0" w:color="auto"/>
                                                                            <w:bottom w:val="none" w:sz="0" w:space="0" w:color="auto"/>
                                                                            <w:right w:val="none" w:sz="0" w:space="0" w:color="auto"/>
                                                                          </w:divBdr>
                                                                          <w:divsChild>
                                                                            <w:div w:id="1220050911">
                                                                              <w:marLeft w:val="0"/>
                                                                              <w:marRight w:val="0"/>
                                                                              <w:marTop w:val="0"/>
                                                                              <w:marBottom w:val="0"/>
                                                                              <w:divBdr>
                                                                                <w:top w:val="none" w:sz="0" w:space="0" w:color="auto"/>
                                                                                <w:left w:val="none" w:sz="0" w:space="0" w:color="auto"/>
                                                                                <w:bottom w:val="none" w:sz="0" w:space="0" w:color="auto"/>
                                                                                <w:right w:val="none" w:sz="0" w:space="0" w:color="auto"/>
                                                                              </w:divBdr>
                                                                              <w:divsChild>
                                                                                <w:div w:id="375470016">
                                                                                  <w:marLeft w:val="0"/>
                                                                                  <w:marRight w:val="0"/>
                                                                                  <w:marTop w:val="0"/>
                                                                                  <w:marBottom w:val="0"/>
                                                                                  <w:divBdr>
                                                                                    <w:top w:val="none" w:sz="0" w:space="0" w:color="auto"/>
                                                                                    <w:left w:val="none" w:sz="0" w:space="0" w:color="auto"/>
                                                                                    <w:bottom w:val="none" w:sz="0" w:space="0" w:color="auto"/>
                                                                                    <w:right w:val="none" w:sz="0" w:space="0" w:color="auto"/>
                                                                                  </w:divBdr>
                                                                                  <w:divsChild>
                                                                                    <w:div w:id="847015090">
                                                                                      <w:marLeft w:val="0"/>
                                                                                      <w:marRight w:val="0"/>
                                                                                      <w:marTop w:val="0"/>
                                                                                      <w:marBottom w:val="0"/>
                                                                                      <w:divBdr>
                                                                                        <w:top w:val="none" w:sz="0" w:space="0" w:color="auto"/>
                                                                                        <w:left w:val="none" w:sz="0" w:space="0" w:color="auto"/>
                                                                                        <w:bottom w:val="none" w:sz="0" w:space="0" w:color="auto"/>
                                                                                        <w:right w:val="none" w:sz="0" w:space="0" w:color="auto"/>
                                                                                      </w:divBdr>
                                                                                    </w:div>
                                                                                    <w:div w:id="875044191">
                                                                                      <w:marLeft w:val="0"/>
                                                                                      <w:marRight w:val="0"/>
                                                                                      <w:marTop w:val="0"/>
                                                                                      <w:marBottom w:val="0"/>
                                                                                      <w:divBdr>
                                                                                        <w:top w:val="none" w:sz="0" w:space="0" w:color="auto"/>
                                                                                        <w:left w:val="none" w:sz="0" w:space="0" w:color="auto"/>
                                                                                        <w:bottom w:val="none" w:sz="0" w:space="0" w:color="auto"/>
                                                                                        <w:right w:val="none" w:sz="0" w:space="0" w:color="auto"/>
                                                                                      </w:divBdr>
                                                                                    </w:div>
                                                                                    <w:div w:id="1277522609">
                                                                                      <w:marLeft w:val="0"/>
                                                                                      <w:marRight w:val="0"/>
                                                                                      <w:marTop w:val="0"/>
                                                                                      <w:marBottom w:val="0"/>
                                                                                      <w:divBdr>
                                                                                        <w:top w:val="none" w:sz="0" w:space="0" w:color="auto"/>
                                                                                        <w:left w:val="none" w:sz="0" w:space="0" w:color="auto"/>
                                                                                        <w:bottom w:val="none" w:sz="0" w:space="0" w:color="auto"/>
                                                                                        <w:right w:val="none" w:sz="0" w:space="0" w:color="auto"/>
                                                                                      </w:divBdr>
                                                                                    </w:div>
                                                                                    <w:div w:id="1364671372">
                                                                                      <w:marLeft w:val="0"/>
                                                                                      <w:marRight w:val="0"/>
                                                                                      <w:marTop w:val="0"/>
                                                                                      <w:marBottom w:val="0"/>
                                                                                      <w:divBdr>
                                                                                        <w:top w:val="none" w:sz="0" w:space="0" w:color="auto"/>
                                                                                        <w:left w:val="none" w:sz="0" w:space="0" w:color="auto"/>
                                                                                        <w:bottom w:val="none" w:sz="0" w:space="0" w:color="auto"/>
                                                                                        <w:right w:val="none" w:sz="0" w:space="0" w:color="auto"/>
                                                                                      </w:divBdr>
                                                                                    </w:div>
                                                                                    <w:div w:id="1584872253">
                                                                                      <w:marLeft w:val="0"/>
                                                                                      <w:marRight w:val="0"/>
                                                                                      <w:marTop w:val="0"/>
                                                                                      <w:marBottom w:val="0"/>
                                                                                      <w:divBdr>
                                                                                        <w:top w:val="none" w:sz="0" w:space="0" w:color="auto"/>
                                                                                        <w:left w:val="none" w:sz="0" w:space="0" w:color="auto"/>
                                                                                        <w:bottom w:val="none" w:sz="0" w:space="0" w:color="auto"/>
                                                                                        <w:right w:val="none" w:sz="0" w:space="0" w:color="auto"/>
                                                                                      </w:divBdr>
                                                                                    </w:div>
                                                                                  </w:divsChild>
                                                                                </w:div>
                                                                                <w:div w:id="480272449">
                                                                                  <w:marLeft w:val="0"/>
                                                                                  <w:marRight w:val="0"/>
                                                                                  <w:marTop w:val="0"/>
                                                                                  <w:marBottom w:val="0"/>
                                                                                  <w:divBdr>
                                                                                    <w:top w:val="none" w:sz="0" w:space="0" w:color="auto"/>
                                                                                    <w:left w:val="none" w:sz="0" w:space="0" w:color="auto"/>
                                                                                    <w:bottom w:val="none" w:sz="0" w:space="0" w:color="auto"/>
                                                                                    <w:right w:val="none" w:sz="0" w:space="0" w:color="auto"/>
                                                                                  </w:divBdr>
                                                                                  <w:divsChild>
                                                                                    <w:div w:id="202641657">
                                                                                      <w:marLeft w:val="0"/>
                                                                                      <w:marRight w:val="0"/>
                                                                                      <w:marTop w:val="0"/>
                                                                                      <w:marBottom w:val="0"/>
                                                                                      <w:divBdr>
                                                                                        <w:top w:val="none" w:sz="0" w:space="0" w:color="auto"/>
                                                                                        <w:left w:val="none" w:sz="0" w:space="0" w:color="auto"/>
                                                                                        <w:bottom w:val="none" w:sz="0" w:space="0" w:color="auto"/>
                                                                                        <w:right w:val="none" w:sz="0" w:space="0" w:color="auto"/>
                                                                                      </w:divBdr>
                                                                                    </w:div>
                                                                                    <w:div w:id="785779421">
                                                                                      <w:marLeft w:val="0"/>
                                                                                      <w:marRight w:val="0"/>
                                                                                      <w:marTop w:val="0"/>
                                                                                      <w:marBottom w:val="0"/>
                                                                                      <w:divBdr>
                                                                                        <w:top w:val="none" w:sz="0" w:space="0" w:color="auto"/>
                                                                                        <w:left w:val="none" w:sz="0" w:space="0" w:color="auto"/>
                                                                                        <w:bottom w:val="none" w:sz="0" w:space="0" w:color="auto"/>
                                                                                        <w:right w:val="none" w:sz="0" w:space="0" w:color="auto"/>
                                                                                      </w:divBdr>
                                                                                    </w:div>
                                                                                    <w:div w:id="1317800634">
                                                                                      <w:marLeft w:val="0"/>
                                                                                      <w:marRight w:val="0"/>
                                                                                      <w:marTop w:val="0"/>
                                                                                      <w:marBottom w:val="0"/>
                                                                                      <w:divBdr>
                                                                                        <w:top w:val="none" w:sz="0" w:space="0" w:color="auto"/>
                                                                                        <w:left w:val="none" w:sz="0" w:space="0" w:color="auto"/>
                                                                                        <w:bottom w:val="none" w:sz="0" w:space="0" w:color="auto"/>
                                                                                        <w:right w:val="none" w:sz="0" w:space="0" w:color="auto"/>
                                                                                      </w:divBdr>
                                                                                    </w:div>
                                                                                    <w:div w:id="2029521625">
                                                                                      <w:marLeft w:val="0"/>
                                                                                      <w:marRight w:val="0"/>
                                                                                      <w:marTop w:val="0"/>
                                                                                      <w:marBottom w:val="0"/>
                                                                                      <w:divBdr>
                                                                                        <w:top w:val="none" w:sz="0" w:space="0" w:color="auto"/>
                                                                                        <w:left w:val="none" w:sz="0" w:space="0" w:color="auto"/>
                                                                                        <w:bottom w:val="none" w:sz="0" w:space="0" w:color="auto"/>
                                                                                        <w:right w:val="none" w:sz="0" w:space="0" w:color="auto"/>
                                                                                      </w:divBdr>
                                                                                    </w:div>
                                                                                    <w:div w:id="2071031045">
                                                                                      <w:marLeft w:val="0"/>
                                                                                      <w:marRight w:val="0"/>
                                                                                      <w:marTop w:val="0"/>
                                                                                      <w:marBottom w:val="0"/>
                                                                                      <w:divBdr>
                                                                                        <w:top w:val="none" w:sz="0" w:space="0" w:color="auto"/>
                                                                                        <w:left w:val="none" w:sz="0" w:space="0" w:color="auto"/>
                                                                                        <w:bottom w:val="none" w:sz="0" w:space="0" w:color="auto"/>
                                                                                        <w:right w:val="none" w:sz="0" w:space="0" w:color="auto"/>
                                                                                      </w:divBdr>
                                                                                    </w:div>
                                                                                  </w:divsChild>
                                                                                </w:div>
                                                                                <w:div w:id="503127264">
                                                                                  <w:marLeft w:val="0"/>
                                                                                  <w:marRight w:val="0"/>
                                                                                  <w:marTop w:val="0"/>
                                                                                  <w:marBottom w:val="0"/>
                                                                                  <w:divBdr>
                                                                                    <w:top w:val="none" w:sz="0" w:space="0" w:color="auto"/>
                                                                                    <w:left w:val="none" w:sz="0" w:space="0" w:color="auto"/>
                                                                                    <w:bottom w:val="none" w:sz="0" w:space="0" w:color="auto"/>
                                                                                    <w:right w:val="none" w:sz="0" w:space="0" w:color="auto"/>
                                                                                  </w:divBdr>
                                                                                  <w:divsChild>
                                                                                    <w:div w:id="460611867">
                                                                                      <w:marLeft w:val="0"/>
                                                                                      <w:marRight w:val="0"/>
                                                                                      <w:marTop w:val="0"/>
                                                                                      <w:marBottom w:val="0"/>
                                                                                      <w:divBdr>
                                                                                        <w:top w:val="none" w:sz="0" w:space="0" w:color="auto"/>
                                                                                        <w:left w:val="none" w:sz="0" w:space="0" w:color="auto"/>
                                                                                        <w:bottom w:val="none" w:sz="0" w:space="0" w:color="auto"/>
                                                                                        <w:right w:val="none" w:sz="0" w:space="0" w:color="auto"/>
                                                                                      </w:divBdr>
                                                                                    </w:div>
                                                                                    <w:div w:id="1307583878">
                                                                                      <w:marLeft w:val="0"/>
                                                                                      <w:marRight w:val="0"/>
                                                                                      <w:marTop w:val="0"/>
                                                                                      <w:marBottom w:val="0"/>
                                                                                      <w:divBdr>
                                                                                        <w:top w:val="none" w:sz="0" w:space="0" w:color="auto"/>
                                                                                        <w:left w:val="none" w:sz="0" w:space="0" w:color="auto"/>
                                                                                        <w:bottom w:val="none" w:sz="0" w:space="0" w:color="auto"/>
                                                                                        <w:right w:val="none" w:sz="0" w:space="0" w:color="auto"/>
                                                                                      </w:divBdr>
                                                                                    </w:div>
                                                                                    <w:div w:id="1310093821">
                                                                                      <w:marLeft w:val="0"/>
                                                                                      <w:marRight w:val="0"/>
                                                                                      <w:marTop w:val="0"/>
                                                                                      <w:marBottom w:val="0"/>
                                                                                      <w:divBdr>
                                                                                        <w:top w:val="none" w:sz="0" w:space="0" w:color="auto"/>
                                                                                        <w:left w:val="none" w:sz="0" w:space="0" w:color="auto"/>
                                                                                        <w:bottom w:val="none" w:sz="0" w:space="0" w:color="auto"/>
                                                                                        <w:right w:val="none" w:sz="0" w:space="0" w:color="auto"/>
                                                                                      </w:divBdr>
                                                                                    </w:div>
                                                                                    <w:div w:id="2072920321">
                                                                                      <w:marLeft w:val="0"/>
                                                                                      <w:marRight w:val="0"/>
                                                                                      <w:marTop w:val="0"/>
                                                                                      <w:marBottom w:val="0"/>
                                                                                      <w:divBdr>
                                                                                        <w:top w:val="none" w:sz="0" w:space="0" w:color="auto"/>
                                                                                        <w:left w:val="none" w:sz="0" w:space="0" w:color="auto"/>
                                                                                        <w:bottom w:val="none" w:sz="0" w:space="0" w:color="auto"/>
                                                                                        <w:right w:val="none" w:sz="0" w:space="0" w:color="auto"/>
                                                                                      </w:divBdr>
                                                                                    </w:div>
                                                                                    <w:div w:id="2080013384">
                                                                                      <w:marLeft w:val="0"/>
                                                                                      <w:marRight w:val="0"/>
                                                                                      <w:marTop w:val="0"/>
                                                                                      <w:marBottom w:val="0"/>
                                                                                      <w:divBdr>
                                                                                        <w:top w:val="none" w:sz="0" w:space="0" w:color="auto"/>
                                                                                        <w:left w:val="none" w:sz="0" w:space="0" w:color="auto"/>
                                                                                        <w:bottom w:val="none" w:sz="0" w:space="0" w:color="auto"/>
                                                                                        <w:right w:val="none" w:sz="0" w:space="0" w:color="auto"/>
                                                                                      </w:divBdr>
                                                                                    </w:div>
                                                                                  </w:divsChild>
                                                                                </w:div>
                                                                                <w:div w:id="693263782">
                                                                                  <w:marLeft w:val="0"/>
                                                                                  <w:marRight w:val="0"/>
                                                                                  <w:marTop w:val="0"/>
                                                                                  <w:marBottom w:val="0"/>
                                                                                  <w:divBdr>
                                                                                    <w:top w:val="none" w:sz="0" w:space="0" w:color="auto"/>
                                                                                    <w:left w:val="none" w:sz="0" w:space="0" w:color="auto"/>
                                                                                    <w:bottom w:val="none" w:sz="0" w:space="0" w:color="auto"/>
                                                                                    <w:right w:val="none" w:sz="0" w:space="0" w:color="auto"/>
                                                                                  </w:divBdr>
                                                                                  <w:divsChild>
                                                                                    <w:div w:id="483399235">
                                                                                      <w:marLeft w:val="0"/>
                                                                                      <w:marRight w:val="0"/>
                                                                                      <w:marTop w:val="0"/>
                                                                                      <w:marBottom w:val="0"/>
                                                                                      <w:divBdr>
                                                                                        <w:top w:val="none" w:sz="0" w:space="0" w:color="auto"/>
                                                                                        <w:left w:val="none" w:sz="0" w:space="0" w:color="auto"/>
                                                                                        <w:bottom w:val="none" w:sz="0" w:space="0" w:color="auto"/>
                                                                                        <w:right w:val="none" w:sz="0" w:space="0" w:color="auto"/>
                                                                                      </w:divBdr>
                                                                                    </w:div>
                                                                                    <w:div w:id="768620005">
                                                                                      <w:marLeft w:val="0"/>
                                                                                      <w:marRight w:val="0"/>
                                                                                      <w:marTop w:val="0"/>
                                                                                      <w:marBottom w:val="0"/>
                                                                                      <w:divBdr>
                                                                                        <w:top w:val="none" w:sz="0" w:space="0" w:color="auto"/>
                                                                                        <w:left w:val="none" w:sz="0" w:space="0" w:color="auto"/>
                                                                                        <w:bottom w:val="none" w:sz="0" w:space="0" w:color="auto"/>
                                                                                        <w:right w:val="none" w:sz="0" w:space="0" w:color="auto"/>
                                                                                      </w:divBdr>
                                                                                    </w:div>
                                                                                    <w:div w:id="883178488">
                                                                                      <w:marLeft w:val="0"/>
                                                                                      <w:marRight w:val="0"/>
                                                                                      <w:marTop w:val="0"/>
                                                                                      <w:marBottom w:val="0"/>
                                                                                      <w:divBdr>
                                                                                        <w:top w:val="none" w:sz="0" w:space="0" w:color="auto"/>
                                                                                        <w:left w:val="none" w:sz="0" w:space="0" w:color="auto"/>
                                                                                        <w:bottom w:val="none" w:sz="0" w:space="0" w:color="auto"/>
                                                                                        <w:right w:val="none" w:sz="0" w:space="0" w:color="auto"/>
                                                                                      </w:divBdr>
                                                                                    </w:div>
                                                                                    <w:div w:id="1353260565">
                                                                                      <w:marLeft w:val="0"/>
                                                                                      <w:marRight w:val="0"/>
                                                                                      <w:marTop w:val="0"/>
                                                                                      <w:marBottom w:val="0"/>
                                                                                      <w:divBdr>
                                                                                        <w:top w:val="none" w:sz="0" w:space="0" w:color="auto"/>
                                                                                        <w:left w:val="none" w:sz="0" w:space="0" w:color="auto"/>
                                                                                        <w:bottom w:val="none" w:sz="0" w:space="0" w:color="auto"/>
                                                                                        <w:right w:val="none" w:sz="0" w:space="0" w:color="auto"/>
                                                                                      </w:divBdr>
                                                                                    </w:div>
                                                                                  </w:divsChild>
                                                                                </w:div>
                                                                                <w:div w:id="703360782">
                                                                                  <w:marLeft w:val="0"/>
                                                                                  <w:marRight w:val="0"/>
                                                                                  <w:marTop w:val="0"/>
                                                                                  <w:marBottom w:val="0"/>
                                                                                  <w:divBdr>
                                                                                    <w:top w:val="none" w:sz="0" w:space="0" w:color="auto"/>
                                                                                    <w:left w:val="none" w:sz="0" w:space="0" w:color="auto"/>
                                                                                    <w:bottom w:val="none" w:sz="0" w:space="0" w:color="auto"/>
                                                                                    <w:right w:val="none" w:sz="0" w:space="0" w:color="auto"/>
                                                                                  </w:divBdr>
                                                                                  <w:divsChild>
                                                                                    <w:div w:id="39786811">
                                                                                      <w:marLeft w:val="0"/>
                                                                                      <w:marRight w:val="0"/>
                                                                                      <w:marTop w:val="0"/>
                                                                                      <w:marBottom w:val="0"/>
                                                                                      <w:divBdr>
                                                                                        <w:top w:val="none" w:sz="0" w:space="0" w:color="auto"/>
                                                                                        <w:left w:val="none" w:sz="0" w:space="0" w:color="auto"/>
                                                                                        <w:bottom w:val="none" w:sz="0" w:space="0" w:color="auto"/>
                                                                                        <w:right w:val="none" w:sz="0" w:space="0" w:color="auto"/>
                                                                                      </w:divBdr>
                                                                                    </w:div>
                                                                                    <w:div w:id="81219269">
                                                                                      <w:marLeft w:val="0"/>
                                                                                      <w:marRight w:val="0"/>
                                                                                      <w:marTop w:val="0"/>
                                                                                      <w:marBottom w:val="0"/>
                                                                                      <w:divBdr>
                                                                                        <w:top w:val="none" w:sz="0" w:space="0" w:color="auto"/>
                                                                                        <w:left w:val="none" w:sz="0" w:space="0" w:color="auto"/>
                                                                                        <w:bottom w:val="none" w:sz="0" w:space="0" w:color="auto"/>
                                                                                        <w:right w:val="none" w:sz="0" w:space="0" w:color="auto"/>
                                                                                      </w:divBdr>
                                                                                    </w:div>
                                                                                    <w:div w:id="166870279">
                                                                                      <w:marLeft w:val="0"/>
                                                                                      <w:marRight w:val="0"/>
                                                                                      <w:marTop w:val="0"/>
                                                                                      <w:marBottom w:val="0"/>
                                                                                      <w:divBdr>
                                                                                        <w:top w:val="none" w:sz="0" w:space="0" w:color="auto"/>
                                                                                        <w:left w:val="none" w:sz="0" w:space="0" w:color="auto"/>
                                                                                        <w:bottom w:val="none" w:sz="0" w:space="0" w:color="auto"/>
                                                                                        <w:right w:val="none" w:sz="0" w:space="0" w:color="auto"/>
                                                                                      </w:divBdr>
                                                                                    </w:div>
                                                                                    <w:div w:id="1519730679">
                                                                                      <w:marLeft w:val="0"/>
                                                                                      <w:marRight w:val="0"/>
                                                                                      <w:marTop w:val="0"/>
                                                                                      <w:marBottom w:val="0"/>
                                                                                      <w:divBdr>
                                                                                        <w:top w:val="none" w:sz="0" w:space="0" w:color="auto"/>
                                                                                        <w:left w:val="none" w:sz="0" w:space="0" w:color="auto"/>
                                                                                        <w:bottom w:val="none" w:sz="0" w:space="0" w:color="auto"/>
                                                                                        <w:right w:val="none" w:sz="0" w:space="0" w:color="auto"/>
                                                                                      </w:divBdr>
                                                                                    </w:div>
                                                                                    <w:div w:id="1924946785">
                                                                                      <w:marLeft w:val="0"/>
                                                                                      <w:marRight w:val="0"/>
                                                                                      <w:marTop w:val="0"/>
                                                                                      <w:marBottom w:val="0"/>
                                                                                      <w:divBdr>
                                                                                        <w:top w:val="none" w:sz="0" w:space="0" w:color="auto"/>
                                                                                        <w:left w:val="none" w:sz="0" w:space="0" w:color="auto"/>
                                                                                        <w:bottom w:val="none" w:sz="0" w:space="0" w:color="auto"/>
                                                                                        <w:right w:val="none" w:sz="0" w:space="0" w:color="auto"/>
                                                                                      </w:divBdr>
                                                                                    </w:div>
                                                                                  </w:divsChild>
                                                                                </w:div>
                                                                                <w:div w:id="1107702035">
                                                                                  <w:marLeft w:val="0"/>
                                                                                  <w:marRight w:val="0"/>
                                                                                  <w:marTop w:val="0"/>
                                                                                  <w:marBottom w:val="0"/>
                                                                                  <w:divBdr>
                                                                                    <w:top w:val="none" w:sz="0" w:space="0" w:color="auto"/>
                                                                                    <w:left w:val="none" w:sz="0" w:space="0" w:color="auto"/>
                                                                                    <w:bottom w:val="none" w:sz="0" w:space="0" w:color="auto"/>
                                                                                    <w:right w:val="none" w:sz="0" w:space="0" w:color="auto"/>
                                                                                  </w:divBdr>
                                                                                  <w:divsChild>
                                                                                    <w:div w:id="65340907">
                                                                                      <w:marLeft w:val="0"/>
                                                                                      <w:marRight w:val="0"/>
                                                                                      <w:marTop w:val="0"/>
                                                                                      <w:marBottom w:val="0"/>
                                                                                      <w:divBdr>
                                                                                        <w:top w:val="none" w:sz="0" w:space="0" w:color="auto"/>
                                                                                        <w:left w:val="none" w:sz="0" w:space="0" w:color="auto"/>
                                                                                        <w:bottom w:val="none" w:sz="0" w:space="0" w:color="auto"/>
                                                                                        <w:right w:val="none" w:sz="0" w:space="0" w:color="auto"/>
                                                                                      </w:divBdr>
                                                                                    </w:div>
                                                                                    <w:div w:id="570583022">
                                                                                      <w:marLeft w:val="0"/>
                                                                                      <w:marRight w:val="0"/>
                                                                                      <w:marTop w:val="0"/>
                                                                                      <w:marBottom w:val="0"/>
                                                                                      <w:divBdr>
                                                                                        <w:top w:val="none" w:sz="0" w:space="0" w:color="auto"/>
                                                                                        <w:left w:val="none" w:sz="0" w:space="0" w:color="auto"/>
                                                                                        <w:bottom w:val="none" w:sz="0" w:space="0" w:color="auto"/>
                                                                                        <w:right w:val="none" w:sz="0" w:space="0" w:color="auto"/>
                                                                                      </w:divBdr>
                                                                                    </w:div>
                                                                                    <w:div w:id="1206016687">
                                                                                      <w:marLeft w:val="0"/>
                                                                                      <w:marRight w:val="0"/>
                                                                                      <w:marTop w:val="0"/>
                                                                                      <w:marBottom w:val="0"/>
                                                                                      <w:divBdr>
                                                                                        <w:top w:val="none" w:sz="0" w:space="0" w:color="auto"/>
                                                                                        <w:left w:val="none" w:sz="0" w:space="0" w:color="auto"/>
                                                                                        <w:bottom w:val="none" w:sz="0" w:space="0" w:color="auto"/>
                                                                                        <w:right w:val="none" w:sz="0" w:space="0" w:color="auto"/>
                                                                                      </w:divBdr>
                                                                                    </w:div>
                                                                                    <w:div w:id="1614437816">
                                                                                      <w:marLeft w:val="0"/>
                                                                                      <w:marRight w:val="0"/>
                                                                                      <w:marTop w:val="0"/>
                                                                                      <w:marBottom w:val="0"/>
                                                                                      <w:divBdr>
                                                                                        <w:top w:val="none" w:sz="0" w:space="0" w:color="auto"/>
                                                                                        <w:left w:val="none" w:sz="0" w:space="0" w:color="auto"/>
                                                                                        <w:bottom w:val="none" w:sz="0" w:space="0" w:color="auto"/>
                                                                                        <w:right w:val="none" w:sz="0" w:space="0" w:color="auto"/>
                                                                                      </w:divBdr>
                                                                                    </w:div>
                                                                                    <w:div w:id="1864125286">
                                                                                      <w:marLeft w:val="0"/>
                                                                                      <w:marRight w:val="0"/>
                                                                                      <w:marTop w:val="0"/>
                                                                                      <w:marBottom w:val="0"/>
                                                                                      <w:divBdr>
                                                                                        <w:top w:val="none" w:sz="0" w:space="0" w:color="auto"/>
                                                                                        <w:left w:val="none" w:sz="0" w:space="0" w:color="auto"/>
                                                                                        <w:bottom w:val="none" w:sz="0" w:space="0" w:color="auto"/>
                                                                                        <w:right w:val="none" w:sz="0" w:space="0" w:color="auto"/>
                                                                                      </w:divBdr>
                                                                                    </w:div>
                                                                                  </w:divsChild>
                                                                                </w:div>
                                                                                <w:div w:id="1325278233">
                                                                                  <w:marLeft w:val="0"/>
                                                                                  <w:marRight w:val="0"/>
                                                                                  <w:marTop w:val="0"/>
                                                                                  <w:marBottom w:val="0"/>
                                                                                  <w:divBdr>
                                                                                    <w:top w:val="none" w:sz="0" w:space="0" w:color="auto"/>
                                                                                    <w:left w:val="none" w:sz="0" w:space="0" w:color="auto"/>
                                                                                    <w:bottom w:val="none" w:sz="0" w:space="0" w:color="auto"/>
                                                                                    <w:right w:val="none" w:sz="0" w:space="0" w:color="auto"/>
                                                                                  </w:divBdr>
                                                                                  <w:divsChild>
                                                                                    <w:div w:id="527177768">
                                                                                      <w:marLeft w:val="0"/>
                                                                                      <w:marRight w:val="0"/>
                                                                                      <w:marTop w:val="0"/>
                                                                                      <w:marBottom w:val="0"/>
                                                                                      <w:divBdr>
                                                                                        <w:top w:val="none" w:sz="0" w:space="0" w:color="auto"/>
                                                                                        <w:left w:val="none" w:sz="0" w:space="0" w:color="auto"/>
                                                                                        <w:bottom w:val="none" w:sz="0" w:space="0" w:color="auto"/>
                                                                                        <w:right w:val="none" w:sz="0" w:space="0" w:color="auto"/>
                                                                                      </w:divBdr>
                                                                                    </w:div>
                                                                                    <w:div w:id="707074934">
                                                                                      <w:marLeft w:val="0"/>
                                                                                      <w:marRight w:val="0"/>
                                                                                      <w:marTop w:val="0"/>
                                                                                      <w:marBottom w:val="0"/>
                                                                                      <w:divBdr>
                                                                                        <w:top w:val="none" w:sz="0" w:space="0" w:color="auto"/>
                                                                                        <w:left w:val="none" w:sz="0" w:space="0" w:color="auto"/>
                                                                                        <w:bottom w:val="none" w:sz="0" w:space="0" w:color="auto"/>
                                                                                        <w:right w:val="none" w:sz="0" w:space="0" w:color="auto"/>
                                                                                      </w:divBdr>
                                                                                    </w:div>
                                                                                    <w:div w:id="1414350561">
                                                                                      <w:marLeft w:val="0"/>
                                                                                      <w:marRight w:val="0"/>
                                                                                      <w:marTop w:val="0"/>
                                                                                      <w:marBottom w:val="0"/>
                                                                                      <w:divBdr>
                                                                                        <w:top w:val="none" w:sz="0" w:space="0" w:color="auto"/>
                                                                                        <w:left w:val="none" w:sz="0" w:space="0" w:color="auto"/>
                                                                                        <w:bottom w:val="none" w:sz="0" w:space="0" w:color="auto"/>
                                                                                        <w:right w:val="none" w:sz="0" w:space="0" w:color="auto"/>
                                                                                      </w:divBdr>
                                                                                    </w:div>
                                                                                    <w:div w:id="1958681256">
                                                                                      <w:marLeft w:val="0"/>
                                                                                      <w:marRight w:val="0"/>
                                                                                      <w:marTop w:val="0"/>
                                                                                      <w:marBottom w:val="0"/>
                                                                                      <w:divBdr>
                                                                                        <w:top w:val="none" w:sz="0" w:space="0" w:color="auto"/>
                                                                                        <w:left w:val="none" w:sz="0" w:space="0" w:color="auto"/>
                                                                                        <w:bottom w:val="none" w:sz="0" w:space="0" w:color="auto"/>
                                                                                        <w:right w:val="none" w:sz="0" w:space="0" w:color="auto"/>
                                                                                      </w:divBdr>
                                                                                    </w:div>
                                                                                    <w:div w:id="2068138103">
                                                                                      <w:marLeft w:val="0"/>
                                                                                      <w:marRight w:val="0"/>
                                                                                      <w:marTop w:val="0"/>
                                                                                      <w:marBottom w:val="0"/>
                                                                                      <w:divBdr>
                                                                                        <w:top w:val="none" w:sz="0" w:space="0" w:color="auto"/>
                                                                                        <w:left w:val="none" w:sz="0" w:space="0" w:color="auto"/>
                                                                                        <w:bottom w:val="none" w:sz="0" w:space="0" w:color="auto"/>
                                                                                        <w:right w:val="none" w:sz="0" w:space="0" w:color="auto"/>
                                                                                      </w:divBdr>
                                                                                    </w:div>
                                                                                  </w:divsChild>
                                                                                </w:div>
                                                                                <w:div w:id="1558932360">
                                                                                  <w:marLeft w:val="0"/>
                                                                                  <w:marRight w:val="0"/>
                                                                                  <w:marTop w:val="0"/>
                                                                                  <w:marBottom w:val="0"/>
                                                                                  <w:divBdr>
                                                                                    <w:top w:val="none" w:sz="0" w:space="0" w:color="auto"/>
                                                                                    <w:left w:val="none" w:sz="0" w:space="0" w:color="auto"/>
                                                                                    <w:bottom w:val="none" w:sz="0" w:space="0" w:color="auto"/>
                                                                                    <w:right w:val="none" w:sz="0" w:space="0" w:color="auto"/>
                                                                                  </w:divBdr>
                                                                                  <w:divsChild>
                                                                                    <w:div w:id="1124075070">
                                                                                      <w:marLeft w:val="0"/>
                                                                                      <w:marRight w:val="0"/>
                                                                                      <w:marTop w:val="0"/>
                                                                                      <w:marBottom w:val="0"/>
                                                                                      <w:divBdr>
                                                                                        <w:top w:val="none" w:sz="0" w:space="0" w:color="auto"/>
                                                                                        <w:left w:val="none" w:sz="0" w:space="0" w:color="auto"/>
                                                                                        <w:bottom w:val="none" w:sz="0" w:space="0" w:color="auto"/>
                                                                                        <w:right w:val="none" w:sz="0" w:space="0" w:color="auto"/>
                                                                                      </w:divBdr>
                                                                                    </w:div>
                                                                                    <w:div w:id="1206061545">
                                                                                      <w:marLeft w:val="0"/>
                                                                                      <w:marRight w:val="0"/>
                                                                                      <w:marTop w:val="0"/>
                                                                                      <w:marBottom w:val="0"/>
                                                                                      <w:divBdr>
                                                                                        <w:top w:val="none" w:sz="0" w:space="0" w:color="auto"/>
                                                                                        <w:left w:val="none" w:sz="0" w:space="0" w:color="auto"/>
                                                                                        <w:bottom w:val="none" w:sz="0" w:space="0" w:color="auto"/>
                                                                                        <w:right w:val="none" w:sz="0" w:space="0" w:color="auto"/>
                                                                                      </w:divBdr>
                                                                                    </w:div>
                                                                                    <w:div w:id="1576665745">
                                                                                      <w:marLeft w:val="0"/>
                                                                                      <w:marRight w:val="0"/>
                                                                                      <w:marTop w:val="0"/>
                                                                                      <w:marBottom w:val="0"/>
                                                                                      <w:divBdr>
                                                                                        <w:top w:val="none" w:sz="0" w:space="0" w:color="auto"/>
                                                                                        <w:left w:val="none" w:sz="0" w:space="0" w:color="auto"/>
                                                                                        <w:bottom w:val="none" w:sz="0" w:space="0" w:color="auto"/>
                                                                                        <w:right w:val="none" w:sz="0" w:space="0" w:color="auto"/>
                                                                                      </w:divBdr>
                                                                                    </w:div>
                                                                                    <w:div w:id="1832524014">
                                                                                      <w:marLeft w:val="0"/>
                                                                                      <w:marRight w:val="0"/>
                                                                                      <w:marTop w:val="0"/>
                                                                                      <w:marBottom w:val="0"/>
                                                                                      <w:divBdr>
                                                                                        <w:top w:val="none" w:sz="0" w:space="0" w:color="auto"/>
                                                                                        <w:left w:val="none" w:sz="0" w:space="0" w:color="auto"/>
                                                                                        <w:bottom w:val="none" w:sz="0" w:space="0" w:color="auto"/>
                                                                                        <w:right w:val="none" w:sz="0" w:space="0" w:color="auto"/>
                                                                                      </w:divBdr>
                                                                                    </w:div>
                                                                                    <w:div w:id="1878925874">
                                                                                      <w:marLeft w:val="0"/>
                                                                                      <w:marRight w:val="0"/>
                                                                                      <w:marTop w:val="0"/>
                                                                                      <w:marBottom w:val="0"/>
                                                                                      <w:divBdr>
                                                                                        <w:top w:val="none" w:sz="0" w:space="0" w:color="auto"/>
                                                                                        <w:left w:val="none" w:sz="0" w:space="0" w:color="auto"/>
                                                                                        <w:bottom w:val="none" w:sz="0" w:space="0" w:color="auto"/>
                                                                                        <w:right w:val="none" w:sz="0" w:space="0" w:color="auto"/>
                                                                                      </w:divBdr>
                                                                                    </w:div>
                                                                                  </w:divsChild>
                                                                                </w:div>
                                                                                <w:div w:id="1568372406">
                                                                                  <w:marLeft w:val="0"/>
                                                                                  <w:marRight w:val="0"/>
                                                                                  <w:marTop w:val="0"/>
                                                                                  <w:marBottom w:val="0"/>
                                                                                  <w:divBdr>
                                                                                    <w:top w:val="none" w:sz="0" w:space="0" w:color="auto"/>
                                                                                    <w:left w:val="none" w:sz="0" w:space="0" w:color="auto"/>
                                                                                    <w:bottom w:val="none" w:sz="0" w:space="0" w:color="auto"/>
                                                                                    <w:right w:val="none" w:sz="0" w:space="0" w:color="auto"/>
                                                                                  </w:divBdr>
                                                                                  <w:divsChild>
                                                                                    <w:div w:id="274796304">
                                                                                      <w:marLeft w:val="0"/>
                                                                                      <w:marRight w:val="0"/>
                                                                                      <w:marTop w:val="0"/>
                                                                                      <w:marBottom w:val="0"/>
                                                                                      <w:divBdr>
                                                                                        <w:top w:val="none" w:sz="0" w:space="0" w:color="auto"/>
                                                                                        <w:left w:val="none" w:sz="0" w:space="0" w:color="auto"/>
                                                                                        <w:bottom w:val="none" w:sz="0" w:space="0" w:color="auto"/>
                                                                                        <w:right w:val="none" w:sz="0" w:space="0" w:color="auto"/>
                                                                                      </w:divBdr>
                                                                                    </w:div>
                                                                                    <w:div w:id="393427433">
                                                                                      <w:marLeft w:val="0"/>
                                                                                      <w:marRight w:val="0"/>
                                                                                      <w:marTop w:val="0"/>
                                                                                      <w:marBottom w:val="0"/>
                                                                                      <w:divBdr>
                                                                                        <w:top w:val="none" w:sz="0" w:space="0" w:color="auto"/>
                                                                                        <w:left w:val="none" w:sz="0" w:space="0" w:color="auto"/>
                                                                                        <w:bottom w:val="none" w:sz="0" w:space="0" w:color="auto"/>
                                                                                        <w:right w:val="none" w:sz="0" w:space="0" w:color="auto"/>
                                                                                      </w:divBdr>
                                                                                    </w:div>
                                                                                    <w:div w:id="767041123">
                                                                                      <w:marLeft w:val="0"/>
                                                                                      <w:marRight w:val="0"/>
                                                                                      <w:marTop w:val="0"/>
                                                                                      <w:marBottom w:val="0"/>
                                                                                      <w:divBdr>
                                                                                        <w:top w:val="none" w:sz="0" w:space="0" w:color="auto"/>
                                                                                        <w:left w:val="none" w:sz="0" w:space="0" w:color="auto"/>
                                                                                        <w:bottom w:val="none" w:sz="0" w:space="0" w:color="auto"/>
                                                                                        <w:right w:val="none" w:sz="0" w:space="0" w:color="auto"/>
                                                                                      </w:divBdr>
                                                                                    </w:div>
                                                                                    <w:div w:id="1097823526">
                                                                                      <w:marLeft w:val="0"/>
                                                                                      <w:marRight w:val="0"/>
                                                                                      <w:marTop w:val="0"/>
                                                                                      <w:marBottom w:val="0"/>
                                                                                      <w:divBdr>
                                                                                        <w:top w:val="none" w:sz="0" w:space="0" w:color="auto"/>
                                                                                        <w:left w:val="none" w:sz="0" w:space="0" w:color="auto"/>
                                                                                        <w:bottom w:val="none" w:sz="0" w:space="0" w:color="auto"/>
                                                                                        <w:right w:val="none" w:sz="0" w:space="0" w:color="auto"/>
                                                                                      </w:divBdr>
                                                                                    </w:div>
                                                                                    <w:div w:id="1357778541">
                                                                                      <w:marLeft w:val="0"/>
                                                                                      <w:marRight w:val="0"/>
                                                                                      <w:marTop w:val="0"/>
                                                                                      <w:marBottom w:val="0"/>
                                                                                      <w:divBdr>
                                                                                        <w:top w:val="none" w:sz="0" w:space="0" w:color="auto"/>
                                                                                        <w:left w:val="none" w:sz="0" w:space="0" w:color="auto"/>
                                                                                        <w:bottom w:val="none" w:sz="0" w:space="0" w:color="auto"/>
                                                                                        <w:right w:val="none" w:sz="0" w:space="0" w:color="auto"/>
                                                                                      </w:divBdr>
                                                                                    </w:div>
                                                                                  </w:divsChild>
                                                                                </w:div>
                                                                                <w:div w:id="1730809797">
                                                                                  <w:marLeft w:val="0"/>
                                                                                  <w:marRight w:val="0"/>
                                                                                  <w:marTop w:val="0"/>
                                                                                  <w:marBottom w:val="0"/>
                                                                                  <w:divBdr>
                                                                                    <w:top w:val="none" w:sz="0" w:space="0" w:color="auto"/>
                                                                                    <w:left w:val="none" w:sz="0" w:space="0" w:color="auto"/>
                                                                                    <w:bottom w:val="none" w:sz="0" w:space="0" w:color="auto"/>
                                                                                    <w:right w:val="none" w:sz="0" w:space="0" w:color="auto"/>
                                                                                  </w:divBdr>
                                                                                  <w:divsChild>
                                                                                    <w:div w:id="480587191">
                                                                                      <w:marLeft w:val="0"/>
                                                                                      <w:marRight w:val="0"/>
                                                                                      <w:marTop w:val="0"/>
                                                                                      <w:marBottom w:val="0"/>
                                                                                      <w:divBdr>
                                                                                        <w:top w:val="none" w:sz="0" w:space="0" w:color="auto"/>
                                                                                        <w:left w:val="none" w:sz="0" w:space="0" w:color="auto"/>
                                                                                        <w:bottom w:val="none" w:sz="0" w:space="0" w:color="auto"/>
                                                                                        <w:right w:val="none" w:sz="0" w:space="0" w:color="auto"/>
                                                                                      </w:divBdr>
                                                                                    </w:div>
                                                                                    <w:div w:id="911475047">
                                                                                      <w:marLeft w:val="0"/>
                                                                                      <w:marRight w:val="0"/>
                                                                                      <w:marTop w:val="0"/>
                                                                                      <w:marBottom w:val="0"/>
                                                                                      <w:divBdr>
                                                                                        <w:top w:val="none" w:sz="0" w:space="0" w:color="auto"/>
                                                                                        <w:left w:val="none" w:sz="0" w:space="0" w:color="auto"/>
                                                                                        <w:bottom w:val="none" w:sz="0" w:space="0" w:color="auto"/>
                                                                                        <w:right w:val="none" w:sz="0" w:space="0" w:color="auto"/>
                                                                                      </w:divBdr>
                                                                                    </w:div>
                                                                                    <w:div w:id="1252543324">
                                                                                      <w:marLeft w:val="0"/>
                                                                                      <w:marRight w:val="0"/>
                                                                                      <w:marTop w:val="0"/>
                                                                                      <w:marBottom w:val="0"/>
                                                                                      <w:divBdr>
                                                                                        <w:top w:val="none" w:sz="0" w:space="0" w:color="auto"/>
                                                                                        <w:left w:val="none" w:sz="0" w:space="0" w:color="auto"/>
                                                                                        <w:bottom w:val="none" w:sz="0" w:space="0" w:color="auto"/>
                                                                                        <w:right w:val="none" w:sz="0" w:space="0" w:color="auto"/>
                                                                                      </w:divBdr>
                                                                                    </w:div>
                                                                                    <w:div w:id="1657487353">
                                                                                      <w:marLeft w:val="0"/>
                                                                                      <w:marRight w:val="0"/>
                                                                                      <w:marTop w:val="0"/>
                                                                                      <w:marBottom w:val="0"/>
                                                                                      <w:divBdr>
                                                                                        <w:top w:val="none" w:sz="0" w:space="0" w:color="auto"/>
                                                                                        <w:left w:val="none" w:sz="0" w:space="0" w:color="auto"/>
                                                                                        <w:bottom w:val="none" w:sz="0" w:space="0" w:color="auto"/>
                                                                                        <w:right w:val="none" w:sz="0" w:space="0" w:color="auto"/>
                                                                                      </w:divBdr>
                                                                                    </w:div>
                                                                                    <w:div w:id="1790390090">
                                                                                      <w:marLeft w:val="0"/>
                                                                                      <w:marRight w:val="0"/>
                                                                                      <w:marTop w:val="0"/>
                                                                                      <w:marBottom w:val="0"/>
                                                                                      <w:divBdr>
                                                                                        <w:top w:val="none" w:sz="0" w:space="0" w:color="auto"/>
                                                                                        <w:left w:val="none" w:sz="0" w:space="0" w:color="auto"/>
                                                                                        <w:bottom w:val="none" w:sz="0" w:space="0" w:color="auto"/>
                                                                                        <w:right w:val="none" w:sz="0" w:space="0" w:color="auto"/>
                                                                                      </w:divBdr>
                                                                                    </w:div>
                                                                                  </w:divsChild>
                                                                                </w:div>
                                                                                <w:div w:id="1964537862">
                                                                                  <w:marLeft w:val="0"/>
                                                                                  <w:marRight w:val="0"/>
                                                                                  <w:marTop w:val="0"/>
                                                                                  <w:marBottom w:val="0"/>
                                                                                  <w:divBdr>
                                                                                    <w:top w:val="none" w:sz="0" w:space="0" w:color="auto"/>
                                                                                    <w:left w:val="none" w:sz="0" w:space="0" w:color="auto"/>
                                                                                    <w:bottom w:val="none" w:sz="0" w:space="0" w:color="auto"/>
                                                                                    <w:right w:val="none" w:sz="0" w:space="0" w:color="auto"/>
                                                                                  </w:divBdr>
                                                                                  <w:divsChild>
                                                                                    <w:div w:id="476922010">
                                                                                      <w:marLeft w:val="0"/>
                                                                                      <w:marRight w:val="0"/>
                                                                                      <w:marTop w:val="0"/>
                                                                                      <w:marBottom w:val="0"/>
                                                                                      <w:divBdr>
                                                                                        <w:top w:val="none" w:sz="0" w:space="0" w:color="auto"/>
                                                                                        <w:left w:val="none" w:sz="0" w:space="0" w:color="auto"/>
                                                                                        <w:bottom w:val="none" w:sz="0" w:space="0" w:color="auto"/>
                                                                                        <w:right w:val="none" w:sz="0" w:space="0" w:color="auto"/>
                                                                                      </w:divBdr>
                                                                                    </w:div>
                                                                                    <w:div w:id="775173198">
                                                                                      <w:marLeft w:val="0"/>
                                                                                      <w:marRight w:val="0"/>
                                                                                      <w:marTop w:val="0"/>
                                                                                      <w:marBottom w:val="0"/>
                                                                                      <w:divBdr>
                                                                                        <w:top w:val="none" w:sz="0" w:space="0" w:color="auto"/>
                                                                                        <w:left w:val="none" w:sz="0" w:space="0" w:color="auto"/>
                                                                                        <w:bottom w:val="none" w:sz="0" w:space="0" w:color="auto"/>
                                                                                        <w:right w:val="none" w:sz="0" w:space="0" w:color="auto"/>
                                                                                      </w:divBdr>
                                                                                    </w:div>
                                                                                    <w:div w:id="1470636092">
                                                                                      <w:marLeft w:val="0"/>
                                                                                      <w:marRight w:val="0"/>
                                                                                      <w:marTop w:val="0"/>
                                                                                      <w:marBottom w:val="0"/>
                                                                                      <w:divBdr>
                                                                                        <w:top w:val="none" w:sz="0" w:space="0" w:color="auto"/>
                                                                                        <w:left w:val="none" w:sz="0" w:space="0" w:color="auto"/>
                                                                                        <w:bottom w:val="none" w:sz="0" w:space="0" w:color="auto"/>
                                                                                        <w:right w:val="none" w:sz="0" w:space="0" w:color="auto"/>
                                                                                      </w:divBdr>
                                                                                    </w:div>
                                                                                    <w:div w:id="1851290299">
                                                                                      <w:marLeft w:val="0"/>
                                                                                      <w:marRight w:val="0"/>
                                                                                      <w:marTop w:val="0"/>
                                                                                      <w:marBottom w:val="0"/>
                                                                                      <w:divBdr>
                                                                                        <w:top w:val="none" w:sz="0" w:space="0" w:color="auto"/>
                                                                                        <w:left w:val="none" w:sz="0" w:space="0" w:color="auto"/>
                                                                                        <w:bottom w:val="none" w:sz="0" w:space="0" w:color="auto"/>
                                                                                        <w:right w:val="none" w:sz="0" w:space="0" w:color="auto"/>
                                                                                      </w:divBdr>
                                                                                    </w:div>
                                                                                    <w:div w:id="1870340895">
                                                                                      <w:marLeft w:val="0"/>
                                                                                      <w:marRight w:val="0"/>
                                                                                      <w:marTop w:val="0"/>
                                                                                      <w:marBottom w:val="0"/>
                                                                                      <w:divBdr>
                                                                                        <w:top w:val="none" w:sz="0" w:space="0" w:color="auto"/>
                                                                                        <w:left w:val="none" w:sz="0" w:space="0" w:color="auto"/>
                                                                                        <w:bottom w:val="none" w:sz="0" w:space="0" w:color="auto"/>
                                                                                        <w:right w:val="none" w:sz="0" w:space="0" w:color="auto"/>
                                                                                      </w:divBdr>
                                                                                    </w:div>
                                                                                  </w:divsChild>
                                                                                </w:div>
                                                                                <w:div w:id="2109227950">
                                                                                  <w:marLeft w:val="0"/>
                                                                                  <w:marRight w:val="0"/>
                                                                                  <w:marTop w:val="0"/>
                                                                                  <w:marBottom w:val="0"/>
                                                                                  <w:divBdr>
                                                                                    <w:top w:val="none" w:sz="0" w:space="0" w:color="auto"/>
                                                                                    <w:left w:val="none" w:sz="0" w:space="0" w:color="auto"/>
                                                                                    <w:bottom w:val="none" w:sz="0" w:space="0" w:color="auto"/>
                                                                                    <w:right w:val="none" w:sz="0" w:space="0" w:color="auto"/>
                                                                                  </w:divBdr>
                                                                                  <w:divsChild>
                                                                                    <w:div w:id="507596805">
                                                                                      <w:marLeft w:val="0"/>
                                                                                      <w:marRight w:val="0"/>
                                                                                      <w:marTop w:val="0"/>
                                                                                      <w:marBottom w:val="0"/>
                                                                                      <w:divBdr>
                                                                                        <w:top w:val="none" w:sz="0" w:space="0" w:color="auto"/>
                                                                                        <w:left w:val="none" w:sz="0" w:space="0" w:color="auto"/>
                                                                                        <w:bottom w:val="none" w:sz="0" w:space="0" w:color="auto"/>
                                                                                        <w:right w:val="none" w:sz="0" w:space="0" w:color="auto"/>
                                                                                      </w:divBdr>
                                                                                    </w:div>
                                                                                    <w:div w:id="616916400">
                                                                                      <w:marLeft w:val="0"/>
                                                                                      <w:marRight w:val="0"/>
                                                                                      <w:marTop w:val="0"/>
                                                                                      <w:marBottom w:val="0"/>
                                                                                      <w:divBdr>
                                                                                        <w:top w:val="none" w:sz="0" w:space="0" w:color="auto"/>
                                                                                        <w:left w:val="none" w:sz="0" w:space="0" w:color="auto"/>
                                                                                        <w:bottom w:val="none" w:sz="0" w:space="0" w:color="auto"/>
                                                                                        <w:right w:val="none" w:sz="0" w:space="0" w:color="auto"/>
                                                                                      </w:divBdr>
                                                                                    </w:div>
                                                                                    <w:div w:id="1223827007">
                                                                                      <w:marLeft w:val="0"/>
                                                                                      <w:marRight w:val="0"/>
                                                                                      <w:marTop w:val="0"/>
                                                                                      <w:marBottom w:val="0"/>
                                                                                      <w:divBdr>
                                                                                        <w:top w:val="none" w:sz="0" w:space="0" w:color="auto"/>
                                                                                        <w:left w:val="none" w:sz="0" w:space="0" w:color="auto"/>
                                                                                        <w:bottom w:val="none" w:sz="0" w:space="0" w:color="auto"/>
                                                                                        <w:right w:val="none" w:sz="0" w:space="0" w:color="auto"/>
                                                                                      </w:divBdr>
                                                                                    </w:div>
                                                                                    <w:div w:id="1360625560">
                                                                                      <w:marLeft w:val="0"/>
                                                                                      <w:marRight w:val="0"/>
                                                                                      <w:marTop w:val="0"/>
                                                                                      <w:marBottom w:val="0"/>
                                                                                      <w:divBdr>
                                                                                        <w:top w:val="none" w:sz="0" w:space="0" w:color="auto"/>
                                                                                        <w:left w:val="none" w:sz="0" w:space="0" w:color="auto"/>
                                                                                        <w:bottom w:val="none" w:sz="0" w:space="0" w:color="auto"/>
                                                                                        <w:right w:val="none" w:sz="0" w:space="0" w:color="auto"/>
                                                                                      </w:divBdr>
                                                                                    </w:div>
                                                                                    <w:div w:id="1677998756">
                                                                                      <w:marLeft w:val="0"/>
                                                                                      <w:marRight w:val="0"/>
                                                                                      <w:marTop w:val="0"/>
                                                                                      <w:marBottom w:val="0"/>
                                                                                      <w:divBdr>
                                                                                        <w:top w:val="none" w:sz="0" w:space="0" w:color="auto"/>
                                                                                        <w:left w:val="none" w:sz="0" w:space="0" w:color="auto"/>
                                                                                        <w:bottom w:val="none" w:sz="0" w:space="0" w:color="auto"/>
                                                                                        <w:right w:val="none" w:sz="0" w:space="0" w:color="auto"/>
                                                                                      </w:divBdr>
                                                                                    </w:div>
                                                                                  </w:divsChild>
                                                                                </w:div>
                                                                                <w:div w:id="2119762803">
                                                                                  <w:marLeft w:val="0"/>
                                                                                  <w:marRight w:val="0"/>
                                                                                  <w:marTop w:val="0"/>
                                                                                  <w:marBottom w:val="0"/>
                                                                                  <w:divBdr>
                                                                                    <w:top w:val="none" w:sz="0" w:space="0" w:color="auto"/>
                                                                                    <w:left w:val="none" w:sz="0" w:space="0" w:color="auto"/>
                                                                                    <w:bottom w:val="none" w:sz="0" w:space="0" w:color="auto"/>
                                                                                    <w:right w:val="none" w:sz="0" w:space="0" w:color="auto"/>
                                                                                  </w:divBdr>
                                                                                  <w:divsChild>
                                                                                    <w:div w:id="872154601">
                                                                                      <w:marLeft w:val="0"/>
                                                                                      <w:marRight w:val="0"/>
                                                                                      <w:marTop w:val="0"/>
                                                                                      <w:marBottom w:val="0"/>
                                                                                      <w:divBdr>
                                                                                        <w:top w:val="none" w:sz="0" w:space="0" w:color="auto"/>
                                                                                        <w:left w:val="none" w:sz="0" w:space="0" w:color="auto"/>
                                                                                        <w:bottom w:val="none" w:sz="0" w:space="0" w:color="auto"/>
                                                                                        <w:right w:val="none" w:sz="0" w:space="0" w:color="auto"/>
                                                                                      </w:divBdr>
                                                                                    </w:div>
                                                                                    <w:div w:id="934899299">
                                                                                      <w:marLeft w:val="0"/>
                                                                                      <w:marRight w:val="0"/>
                                                                                      <w:marTop w:val="0"/>
                                                                                      <w:marBottom w:val="0"/>
                                                                                      <w:divBdr>
                                                                                        <w:top w:val="none" w:sz="0" w:space="0" w:color="auto"/>
                                                                                        <w:left w:val="none" w:sz="0" w:space="0" w:color="auto"/>
                                                                                        <w:bottom w:val="none" w:sz="0" w:space="0" w:color="auto"/>
                                                                                        <w:right w:val="none" w:sz="0" w:space="0" w:color="auto"/>
                                                                                      </w:divBdr>
                                                                                    </w:div>
                                                                                    <w:div w:id="981812442">
                                                                                      <w:marLeft w:val="0"/>
                                                                                      <w:marRight w:val="0"/>
                                                                                      <w:marTop w:val="0"/>
                                                                                      <w:marBottom w:val="0"/>
                                                                                      <w:divBdr>
                                                                                        <w:top w:val="none" w:sz="0" w:space="0" w:color="auto"/>
                                                                                        <w:left w:val="none" w:sz="0" w:space="0" w:color="auto"/>
                                                                                        <w:bottom w:val="none" w:sz="0" w:space="0" w:color="auto"/>
                                                                                        <w:right w:val="none" w:sz="0" w:space="0" w:color="auto"/>
                                                                                      </w:divBdr>
                                                                                    </w:div>
                                                                                    <w:div w:id="1117410268">
                                                                                      <w:marLeft w:val="0"/>
                                                                                      <w:marRight w:val="0"/>
                                                                                      <w:marTop w:val="0"/>
                                                                                      <w:marBottom w:val="0"/>
                                                                                      <w:divBdr>
                                                                                        <w:top w:val="none" w:sz="0" w:space="0" w:color="auto"/>
                                                                                        <w:left w:val="none" w:sz="0" w:space="0" w:color="auto"/>
                                                                                        <w:bottom w:val="none" w:sz="0" w:space="0" w:color="auto"/>
                                                                                        <w:right w:val="none" w:sz="0" w:space="0" w:color="auto"/>
                                                                                      </w:divBdr>
                                                                                    </w:div>
                                                                                    <w:div w:id="1278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1856044">
      <w:bodyDiv w:val="1"/>
      <w:marLeft w:val="0"/>
      <w:marRight w:val="0"/>
      <w:marTop w:val="0"/>
      <w:marBottom w:val="0"/>
      <w:divBdr>
        <w:top w:val="none" w:sz="0" w:space="0" w:color="auto"/>
        <w:left w:val="none" w:sz="0" w:space="0" w:color="auto"/>
        <w:bottom w:val="none" w:sz="0" w:space="0" w:color="auto"/>
        <w:right w:val="none" w:sz="0" w:space="0" w:color="auto"/>
      </w:divBdr>
      <w:divsChild>
        <w:div w:id="202060153">
          <w:marLeft w:val="0"/>
          <w:marRight w:val="0"/>
          <w:marTop w:val="0"/>
          <w:marBottom w:val="0"/>
          <w:divBdr>
            <w:top w:val="none" w:sz="0" w:space="0" w:color="auto"/>
            <w:left w:val="none" w:sz="0" w:space="0" w:color="auto"/>
            <w:bottom w:val="none" w:sz="0" w:space="0" w:color="auto"/>
            <w:right w:val="none" w:sz="0" w:space="0" w:color="auto"/>
          </w:divBdr>
        </w:div>
        <w:div w:id="209611989">
          <w:marLeft w:val="0"/>
          <w:marRight w:val="0"/>
          <w:marTop w:val="0"/>
          <w:marBottom w:val="0"/>
          <w:divBdr>
            <w:top w:val="none" w:sz="0" w:space="0" w:color="auto"/>
            <w:left w:val="none" w:sz="0" w:space="0" w:color="auto"/>
            <w:bottom w:val="none" w:sz="0" w:space="0" w:color="auto"/>
            <w:right w:val="none" w:sz="0" w:space="0" w:color="auto"/>
          </w:divBdr>
        </w:div>
        <w:div w:id="959149273">
          <w:marLeft w:val="0"/>
          <w:marRight w:val="0"/>
          <w:marTop w:val="0"/>
          <w:marBottom w:val="0"/>
          <w:divBdr>
            <w:top w:val="none" w:sz="0" w:space="0" w:color="auto"/>
            <w:left w:val="none" w:sz="0" w:space="0" w:color="auto"/>
            <w:bottom w:val="none" w:sz="0" w:space="0" w:color="auto"/>
            <w:right w:val="none" w:sz="0" w:space="0" w:color="auto"/>
          </w:divBdr>
        </w:div>
        <w:div w:id="1020937400">
          <w:marLeft w:val="0"/>
          <w:marRight w:val="0"/>
          <w:marTop w:val="0"/>
          <w:marBottom w:val="0"/>
          <w:divBdr>
            <w:top w:val="none" w:sz="0" w:space="0" w:color="auto"/>
            <w:left w:val="none" w:sz="0" w:space="0" w:color="auto"/>
            <w:bottom w:val="none" w:sz="0" w:space="0" w:color="auto"/>
            <w:right w:val="none" w:sz="0" w:space="0" w:color="auto"/>
          </w:divBdr>
        </w:div>
        <w:div w:id="1293560145">
          <w:marLeft w:val="0"/>
          <w:marRight w:val="0"/>
          <w:marTop w:val="0"/>
          <w:marBottom w:val="0"/>
          <w:divBdr>
            <w:top w:val="none" w:sz="0" w:space="0" w:color="auto"/>
            <w:left w:val="none" w:sz="0" w:space="0" w:color="auto"/>
            <w:bottom w:val="none" w:sz="0" w:space="0" w:color="auto"/>
            <w:right w:val="none" w:sz="0" w:space="0" w:color="auto"/>
          </w:divBdr>
        </w:div>
        <w:div w:id="1442185790">
          <w:marLeft w:val="0"/>
          <w:marRight w:val="0"/>
          <w:marTop w:val="0"/>
          <w:marBottom w:val="0"/>
          <w:divBdr>
            <w:top w:val="none" w:sz="0" w:space="0" w:color="auto"/>
            <w:left w:val="none" w:sz="0" w:space="0" w:color="auto"/>
            <w:bottom w:val="none" w:sz="0" w:space="0" w:color="auto"/>
            <w:right w:val="none" w:sz="0" w:space="0" w:color="auto"/>
          </w:divBdr>
        </w:div>
        <w:div w:id="1539781114">
          <w:marLeft w:val="0"/>
          <w:marRight w:val="0"/>
          <w:marTop w:val="0"/>
          <w:marBottom w:val="0"/>
          <w:divBdr>
            <w:top w:val="none" w:sz="0" w:space="0" w:color="auto"/>
            <w:left w:val="none" w:sz="0" w:space="0" w:color="auto"/>
            <w:bottom w:val="none" w:sz="0" w:space="0" w:color="auto"/>
            <w:right w:val="none" w:sz="0" w:space="0" w:color="auto"/>
          </w:divBdr>
        </w:div>
      </w:divsChild>
    </w:div>
    <w:div w:id="435633673">
      <w:bodyDiv w:val="1"/>
      <w:marLeft w:val="0"/>
      <w:marRight w:val="0"/>
      <w:marTop w:val="0"/>
      <w:marBottom w:val="0"/>
      <w:divBdr>
        <w:top w:val="none" w:sz="0" w:space="0" w:color="auto"/>
        <w:left w:val="none" w:sz="0" w:space="0" w:color="auto"/>
        <w:bottom w:val="none" w:sz="0" w:space="0" w:color="auto"/>
        <w:right w:val="none" w:sz="0" w:space="0" w:color="auto"/>
      </w:divBdr>
      <w:divsChild>
        <w:div w:id="2078093526">
          <w:marLeft w:val="0"/>
          <w:marRight w:val="0"/>
          <w:marTop w:val="0"/>
          <w:marBottom w:val="0"/>
          <w:divBdr>
            <w:top w:val="none" w:sz="0" w:space="0" w:color="auto"/>
            <w:left w:val="none" w:sz="0" w:space="0" w:color="auto"/>
            <w:bottom w:val="none" w:sz="0" w:space="0" w:color="auto"/>
            <w:right w:val="none" w:sz="0" w:space="0" w:color="auto"/>
          </w:divBdr>
          <w:divsChild>
            <w:div w:id="1490637332">
              <w:marLeft w:val="0"/>
              <w:marRight w:val="0"/>
              <w:marTop w:val="0"/>
              <w:marBottom w:val="0"/>
              <w:divBdr>
                <w:top w:val="none" w:sz="0" w:space="0" w:color="auto"/>
                <w:left w:val="none" w:sz="0" w:space="0" w:color="auto"/>
                <w:bottom w:val="none" w:sz="0" w:space="0" w:color="auto"/>
                <w:right w:val="none" w:sz="0" w:space="0" w:color="auto"/>
              </w:divBdr>
              <w:divsChild>
                <w:div w:id="2033844923">
                  <w:marLeft w:val="0"/>
                  <w:marRight w:val="0"/>
                  <w:marTop w:val="0"/>
                  <w:marBottom w:val="0"/>
                  <w:divBdr>
                    <w:top w:val="none" w:sz="0" w:space="0" w:color="auto"/>
                    <w:left w:val="none" w:sz="0" w:space="0" w:color="auto"/>
                    <w:bottom w:val="none" w:sz="0" w:space="0" w:color="auto"/>
                    <w:right w:val="none" w:sz="0" w:space="0" w:color="auto"/>
                  </w:divBdr>
                  <w:divsChild>
                    <w:div w:id="2068719695">
                      <w:marLeft w:val="0"/>
                      <w:marRight w:val="0"/>
                      <w:marTop w:val="0"/>
                      <w:marBottom w:val="0"/>
                      <w:divBdr>
                        <w:top w:val="none" w:sz="0" w:space="0" w:color="auto"/>
                        <w:left w:val="none" w:sz="0" w:space="0" w:color="auto"/>
                        <w:bottom w:val="none" w:sz="0" w:space="0" w:color="auto"/>
                        <w:right w:val="none" w:sz="0" w:space="0" w:color="auto"/>
                      </w:divBdr>
                      <w:divsChild>
                        <w:div w:id="1573151827">
                          <w:marLeft w:val="0"/>
                          <w:marRight w:val="0"/>
                          <w:marTop w:val="0"/>
                          <w:marBottom w:val="0"/>
                          <w:divBdr>
                            <w:top w:val="none" w:sz="0" w:space="0" w:color="auto"/>
                            <w:left w:val="none" w:sz="0" w:space="0" w:color="auto"/>
                            <w:bottom w:val="none" w:sz="0" w:space="0" w:color="auto"/>
                            <w:right w:val="none" w:sz="0" w:space="0" w:color="auto"/>
                          </w:divBdr>
                          <w:divsChild>
                            <w:div w:id="4406832">
                              <w:marLeft w:val="0"/>
                              <w:marRight w:val="0"/>
                              <w:marTop w:val="0"/>
                              <w:marBottom w:val="0"/>
                              <w:divBdr>
                                <w:top w:val="none" w:sz="0" w:space="0" w:color="auto"/>
                                <w:left w:val="none" w:sz="0" w:space="0" w:color="auto"/>
                                <w:bottom w:val="none" w:sz="0" w:space="0" w:color="auto"/>
                                <w:right w:val="none" w:sz="0" w:space="0" w:color="auto"/>
                              </w:divBdr>
                              <w:divsChild>
                                <w:div w:id="1314871569">
                                  <w:marLeft w:val="0"/>
                                  <w:marRight w:val="0"/>
                                  <w:marTop w:val="0"/>
                                  <w:marBottom w:val="0"/>
                                  <w:divBdr>
                                    <w:top w:val="none" w:sz="0" w:space="0" w:color="auto"/>
                                    <w:left w:val="none" w:sz="0" w:space="0" w:color="auto"/>
                                    <w:bottom w:val="none" w:sz="0" w:space="0" w:color="auto"/>
                                    <w:right w:val="none" w:sz="0" w:space="0" w:color="auto"/>
                                  </w:divBdr>
                                  <w:divsChild>
                                    <w:div w:id="2031954809">
                                      <w:marLeft w:val="0"/>
                                      <w:marRight w:val="0"/>
                                      <w:marTop w:val="0"/>
                                      <w:marBottom w:val="0"/>
                                      <w:divBdr>
                                        <w:top w:val="none" w:sz="0" w:space="0" w:color="auto"/>
                                        <w:left w:val="none" w:sz="0" w:space="0" w:color="auto"/>
                                        <w:bottom w:val="none" w:sz="0" w:space="0" w:color="auto"/>
                                        <w:right w:val="none" w:sz="0" w:space="0" w:color="auto"/>
                                      </w:divBdr>
                                      <w:divsChild>
                                        <w:div w:id="1677418025">
                                          <w:marLeft w:val="0"/>
                                          <w:marRight w:val="0"/>
                                          <w:marTop w:val="0"/>
                                          <w:marBottom w:val="0"/>
                                          <w:divBdr>
                                            <w:top w:val="none" w:sz="0" w:space="0" w:color="auto"/>
                                            <w:left w:val="none" w:sz="0" w:space="0" w:color="auto"/>
                                            <w:bottom w:val="none" w:sz="0" w:space="0" w:color="auto"/>
                                            <w:right w:val="none" w:sz="0" w:space="0" w:color="auto"/>
                                          </w:divBdr>
                                          <w:divsChild>
                                            <w:div w:id="263539843">
                                              <w:marLeft w:val="0"/>
                                              <w:marRight w:val="0"/>
                                              <w:marTop w:val="0"/>
                                              <w:marBottom w:val="0"/>
                                              <w:divBdr>
                                                <w:top w:val="none" w:sz="0" w:space="0" w:color="auto"/>
                                                <w:left w:val="none" w:sz="0" w:space="0" w:color="auto"/>
                                                <w:bottom w:val="none" w:sz="0" w:space="0" w:color="auto"/>
                                                <w:right w:val="none" w:sz="0" w:space="0" w:color="auto"/>
                                              </w:divBdr>
                                              <w:divsChild>
                                                <w:div w:id="2013331623">
                                                  <w:marLeft w:val="0"/>
                                                  <w:marRight w:val="0"/>
                                                  <w:marTop w:val="0"/>
                                                  <w:marBottom w:val="0"/>
                                                  <w:divBdr>
                                                    <w:top w:val="none" w:sz="0" w:space="0" w:color="auto"/>
                                                    <w:left w:val="none" w:sz="0" w:space="0" w:color="auto"/>
                                                    <w:bottom w:val="none" w:sz="0" w:space="0" w:color="auto"/>
                                                    <w:right w:val="none" w:sz="0" w:space="0" w:color="auto"/>
                                                  </w:divBdr>
                                                  <w:divsChild>
                                                    <w:div w:id="397898990">
                                                      <w:marLeft w:val="0"/>
                                                      <w:marRight w:val="0"/>
                                                      <w:marTop w:val="0"/>
                                                      <w:marBottom w:val="0"/>
                                                      <w:divBdr>
                                                        <w:top w:val="single" w:sz="6" w:space="0" w:color="auto"/>
                                                        <w:left w:val="none" w:sz="0" w:space="0" w:color="auto"/>
                                                        <w:bottom w:val="single" w:sz="6" w:space="0" w:color="auto"/>
                                                        <w:right w:val="none" w:sz="0" w:space="0" w:color="auto"/>
                                                      </w:divBdr>
                                                      <w:divsChild>
                                                        <w:div w:id="498038903">
                                                          <w:marLeft w:val="0"/>
                                                          <w:marRight w:val="0"/>
                                                          <w:marTop w:val="0"/>
                                                          <w:marBottom w:val="0"/>
                                                          <w:divBdr>
                                                            <w:top w:val="none" w:sz="0" w:space="0" w:color="auto"/>
                                                            <w:left w:val="none" w:sz="0" w:space="0" w:color="auto"/>
                                                            <w:bottom w:val="none" w:sz="0" w:space="0" w:color="auto"/>
                                                            <w:right w:val="none" w:sz="0" w:space="0" w:color="auto"/>
                                                          </w:divBdr>
                                                          <w:divsChild>
                                                            <w:div w:id="337732499">
                                                              <w:marLeft w:val="0"/>
                                                              <w:marRight w:val="0"/>
                                                              <w:marTop w:val="0"/>
                                                              <w:marBottom w:val="0"/>
                                                              <w:divBdr>
                                                                <w:top w:val="none" w:sz="0" w:space="0" w:color="auto"/>
                                                                <w:left w:val="none" w:sz="0" w:space="0" w:color="auto"/>
                                                                <w:bottom w:val="none" w:sz="0" w:space="0" w:color="auto"/>
                                                                <w:right w:val="none" w:sz="0" w:space="0" w:color="auto"/>
                                                              </w:divBdr>
                                                              <w:divsChild>
                                                                <w:div w:id="118694298">
                                                                  <w:marLeft w:val="0"/>
                                                                  <w:marRight w:val="0"/>
                                                                  <w:marTop w:val="0"/>
                                                                  <w:marBottom w:val="0"/>
                                                                  <w:divBdr>
                                                                    <w:top w:val="none" w:sz="0" w:space="0" w:color="auto"/>
                                                                    <w:left w:val="none" w:sz="0" w:space="0" w:color="auto"/>
                                                                    <w:bottom w:val="none" w:sz="0" w:space="0" w:color="auto"/>
                                                                    <w:right w:val="none" w:sz="0" w:space="0" w:color="auto"/>
                                                                  </w:divBdr>
                                                                  <w:divsChild>
                                                                    <w:div w:id="791754793">
                                                                      <w:marLeft w:val="0"/>
                                                                      <w:marRight w:val="0"/>
                                                                      <w:marTop w:val="0"/>
                                                                      <w:marBottom w:val="0"/>
                                                                      <w:divBdr>
                                                                        <w:top w:val="none" w:sz="0" w:space="0" w:color="auto"/>
                                                                        <w:left w:val="none" w:sz="0" w:space="0" w:color="auto"/>
                                                                        <w:bottom w:val="none" w:sz="0" w:space="0" w:color="auto"/>
                                                                        <w:right w:val="none" w:sz="0" w:space="0" w:color="auto"/>
                                                                      </w:divBdr>
                                                                      <w:divsChild>
                                                                        <w:div w:id="2017147609">
                                                                          <w:marLeft w:val="0"/>
                                                                          <w:marRight w:val="0"/>
                                                                          <w:marTop w:val="0"/>
                                                                          <w:marBottom w:val="0"/>
                                                                          <w:divBdr>
                                                                            <w:top w:val="none" w:sz="0" w:space="0" w:color="auto"/>
                                                                            <w:left w:val="none" w:sz="0" w:space="0" w:color="auto"/>
                                                                            <w:bottom w:val="none" w:sz="0" w:space="0" w:color="auto"/>
                                                                            <w:right w:val="none" w:sz="0" w:space="0" w:color="auto"/>
                                                                          </w:divBdr>
                                                                          <w:divsChild>
                                                                            <w:div w:id="697395858">
                                                                              <w:marLeft w:val="0"/>
                                                                              <w:marRight w:val="0"/>
                                                                              <w:marTop w:val="0"/>
                                                                              <w:marBottom w:val="0"/>
                                                                              <w:divBdr>
                                                                                <w:top w:val="none" w:sz="0" w:space="0" w:color="auto"/>
                                                                                <w:left w:val="none" w:sz="0" w:space="0" w:color="auto"/>
                                                                                <w:bottom w:val="none" w:sz="0" w:space="0" w:color="auto"/>
                                                                                <w:right w:val="none" w:sz="0" w:space="0" w:color="auto"/>
                                                                              </w:divBdr>
                                                                              <w:divsChild>
                                                                                <w:div w:id="261501301">
                                                                                  <w:marLeft w:val="0"/>
                                                                                  <w:marRight w:val="0"/>
                                                                                  <w:marTop w:val="0"/>
                                                                                  <w:marBottom w:val="0"/>
                                                                                  <w:divBdr>
                                                                                    <w:top w:val="none" w:sz="0" w:space="0" w:color="auto"/>
                                                                                    <w:left w:val="none" w:sz="0" w:space="0" w:color="auto"/>
                                                                                    <w:bottom w:val="none" w:sz="0" w:space="0" w:color="auto"/>
                                                                                    <w:right w:val="none" w:sz="0" w:space="0" w:color="auto"/>
                                                                                  </w:divBdr>
                                                                                  <w:divsChild>
                                                                                    <w:div w:id="16778299">
                                                                                      <w:marLeft w:val="0"/>
                                                                                      <w:marRight w:val="0"/>
                                                                                      <w:marTop w:val="0"/>
                                                                                      <w:marBottom w:val="0"/>
                                                                                      <w:divBdr>
                                                                                        <w:top w:val="none" w:sz="0" w:space="0" w:color="auto"/>
                                                                                        <w:left w:val="none" w:sz="0" w:space="0" w:color="auto"/>
                                                                                        <w:bottom w:val="none" w:sz="0" w:space="0" w:color="auto"/>
                                                                                        <w:right w:val="none" w:sz="0" w:space="0" w:color="auto"/>
                                                                                      </w:divBdr>
                                                                                    </w:div>
                                                                                    <w:div w:id="537935846">
                                                                                      <w:marLeft w:val="0"/>
                                                                                      <w:marRight w:val="0"/>
                                                                                      <w:marTop w:val="0"/>
                                                                                      <w:marBottom w:val="0"/>
                                                                                      <w:divBdr>
                                                                                        <w:top w:val="none" w:sz="0" w:space="0" w:color="auto"/>
                                                                                        <w:left w:val="none" w:sz="0" w:space="0" w:color="auto"/>
                                                                                        <w:bottom w:val="none" w:sz="0" w:space="0" w:color="auto"/>
                                                                                        <w:right w:val="none" w:sz="0" w:space="0" w:color="auto"/>
                                                                                      </w:divBdr>
                                                                                    </w:div>
                                                                                    <w:div w:id="711029550">
                                                                                      <w:marLeft w:val="0"/>
                                                                                      <w:marRight w:val="0"/>
                                                                                      <w:marTop w:val="0"/>
                                                                                      <w:marBottom w:val="0"/>
                                                                                      <w:divBdr>
                                                                                        <w:top w:val="none" w:sz="0" w:space="0" w:color="auto"/>
                                                                                        <w:left w:val="none" w:sz="0" w:space="0" w:color="auto"/>
                                                                                        <w:bottom w:val="none" w:sz="0" w:space="0" w:color="auto"/>
                                                                                        <w:right w:val="none" w:sz="0" w:space="0" w:color="auto"/>
                                                                                      </w:divBdr>
                                                                                    </w:div>
                                                                                    <w:div w:id="1159346414">
                                                                                      <w:marLeft w:val="0"/>
                                                                                      <w:marRight w:val="0"/>
                                                                                      <w:marTop w:val="0"/>
                                                                                      <w:marBottom w:val="0"/>
                                                                                      <w:divBdr>
                                                                                        <w:top w:val="none" w:sz="0" w:space="0" w:color="auto"/>
                                                                                        <w:left w:val="none" w:sz="0" w:space="0" w:color="auto"/>
                                                                                        <w:bottom w:val="none" w:sz="0" w:space="0" w:color="auto"/>
                                                                                        <w:right w:val="none" w:sz="0" w:space="0" w:color="auto"/>
                                                                                      </w:divBdr>
                                                                                    </w:div>
                                                                                    <w:div w:id="1235506320">
                                                                                      <w:marLeft w:val="0"/>
                                                                                      <w:marRight w:val="0"/>
                                                                                      <w:marTop w:val="0"/>
                                                                                      <w:marBottom w:val="0"/>
                                                                                      <w:divBdr>
                                                                                        <w:top w:val="none" w:sz="0" w:space="0" w:color="auto"/>
                                                                                        <w:left w:val="none" w:sz="0" w:space="0" w:color="auto"/>
                                                                                        <w:bottom w:val="none" w:sz="0" w:space="0" w:color="auto"/>
                                                                                        <w:right w:val="none" w:sz="0" w:space="0" w:color="auto"/>
                                                                                      </w:divBdr>
                                                                                    </w:div>
                                                                                  </w:divsChild>
                                                                                </w:div>
                                                                                <w:div w:id="276714342">
                                                                                  <w:marLeft w:val="0"/>
                                                                                  <w:marRight w:val="0"/>
                                                                                  <w:marTop w:val="0"/>
                                                                                  <w:marBottom w:val="0"/>
                                                                                  <w:divBdr>
                                                                                    <w:top w:val="none" w:sz="0" w:space="0" w:color="auto"/>
                                                                                    <w:left w:val="none" w:sz="0" w:space="0" w:color="auto"/>
                                                                                    <w:bottom w:val="none" w:sz="0" w:space="0" w:color="auto"/>
                                                                                    <w:right w:val="none" w:sz="0" w:space="0" w:color="auto"/>
                                                                                  </w:divBdr>
                                                                                  <w:divsChild>
                                                                                    <w:div w:id="360474606">
                                                                                      <w:marLeft w:val="0"/>
                                                                                      <w:marRight w:val="0"/>
                                                                                      <w:marTop w:val="0"/>
                                                                                      <w:marBottom w:val="0"/>
                                                                                      <w:divBdr>
                                                                                        <w:top w:val="none" w:sz="0" w:space="0" w:color="auto"/>
                                                                                        <w:left w:val="none" w:sz="0" w:space="0" w:color="auto"/>
                                                                                        <w:bottom w:val="none" w:sz="0" w:space="0" w:color="auto"/>
                                                                                        <w:right w:val="none" w:sz="0" w:space="0" w:color="auto"/>
                                                                                      </w:divBdr>
                                                                                    </w:div>
                                                                                    <w:div w:id="997810180">
                                                                                      <w:marLeft w:val="0"/>
                                                                                      <w:marRight w:val="0"/>
                                                                                      <w:marTop w:val="0"/>
                                                                                      <w:marBottom w:val="0"/>
                                                                                      <w:divBdr>
                                                                                        <w:top w:val="none" w:sz="0" w:space="0" w:color="auto"/>
                                                                                        <w:left w:val="none" w:sz="0" w:space="0" w:color="auto"/>
                                                                                        <w:bottom w:val="none" w:sz="0" w:space="0" w:color="auto"/>
                                                                                        <w:right w:val="none" w:sz="0" w:space="0" w:color="auto"/>
                                                                                      </w:divBdr>
                                                                                    </w:div>
                                                                                    <w:div w:id="1182209339">
                                                                                      <w:marLeft w:val="0"/>
                                                                                      <w:marRight w:val="0"/>
                                                                                      <w:marTop w:val="0"/>
                                                                                      <w:marBottom w:val="0"/>
                                                                                      <w:divBdr>
                                                                                        <w:top w:val="none" w:sz="0" w:space="0" w:color="auto"/>
                                                                                        <w:left w:val="none" w:sz="0" w:space="0" w:color="auto"/>
                                                                                        <w:bottom w:val="none" w:sz="0" w:space="0" w:color="auto"/>
                                                                                        <w:right w:val="none" w:sz="0" w:space="0" w:color="auto"/>
                                                                                      </w:divBdr>
                                                                                    </w:div>
                                                                                    <w:div w:id="1320382194">
                                                                                      <w:marLeft w:val="0"/>
                                                                                      <w:marRight w:val="0"/>
                                                                                      <w:marTop w:val="0"/>
                                                                                      <w:marBottom w:val="0"/>
                                                                                      <w:divBdr>
                                                                                        <w:top w:val="none" w:sz="0" w:space="0" w:color="auto"/>
                                                                                        <w:left w:val="none" w:sz="0" w:space="0" w:color="auto"/>
                                                                                        <w:bottom w:val="none" w:sz="0" w:space="0" w:color="auto"/>
                                                                                        <w:right w:val="none" w:sz="0" w:space="0" w:color="auto"/>
                                                                                      </w:divBdr>
                                                                                    </w:div>
                                                                                    <w:div w:id="1527982567">
                                                                                      <w:marLeft w:val="0"/>
                                                                                      <w:marRight w:val="0"/>
                                                                                      <w:marTop w:val="0"/>
                                                                                      <w:marBottom w:val="0"/>
                                                                                      <w:divBdr>
                                                                                        <w:top w:val="none" w:sz="0" w:space="0" w:color="auto"/>
                                                                                        <w:left w:val="none" w:sz="0" w:space="0" w:color="auto"/>
                                                                                        <w:bottom w:val="none" w:sz="0" w:space="0" w:color="auto"/>
                                                                                        <w:right w:val="none" w:sz="0" w:space="0" w:color="auto"/>
                                                                                      </w:divBdr>
                                                                                    </w:div>
                                                                                  </w:divsChild>
                                                                                </w:div>
                                                                                <w:div w:id="321202425">
                                                                                  <w:marLeft w:val="0"/>
                                                                                  <w:marRight w:val="0"/>
                                                                                  <w:marTop w:val="0"/>
                                                                                  <w:marBottom w:val="0"/>
                                                                                  <w:divBdr>
                                                                                    <w:top w:val="none" w:sz="0" w:space="0" w:color="auto"/>
                                                                                    <w:left w:val="none" w:sz="0" w:space="0" w:color="auto"/>
                                                                                    <w:bottom w:val="none" w:sz="0" w:space="0" w:color="auto"/>
                                                                                    <w:right w:val="none" w:sz="0" w:space="0" w:color="auto"/>
                                                                                  </w:divBdr>
                                                                                  <w:divsChild>
                                                                                    <w:div w:id="487357201">
                                                                                      <w:marLeft w:val="0"/>
                                                                                      <w:marRight w:val="0"/>
                                                                                      <w:marTop w:val="0"/>
                                                                                      <w:marBottom w:val="0"/>
                                                                                      <w:divBdr>
                                                                                        <w:top w:val="none" w:sz="0" w:space="0" w:color="auto"/>
                                                                                        <w:left w:val="none" w:sz="0" w:space="0" w:color="auto"/>
                                                                                        <w:bottom w:val="none" w:sz="0" w:space="0" w:color="auto"/>
                                                                                        <w:right w:val="none" w:sz="0" w:space="0" w:color="auto"/>
                                                                                      </w:divBdr>
                                                                                    </w:div>
                                                                                    <w:div w:id="1187868226">
                                                                                      <w:marLeft w:val="0"/>
                                                                                      <w:marRight w:val="0"/>
                                                                                      <w:marTop w:val="0"/>
                                                                                      <w:marBottom w:val="0"/>
                                                                                      <w:divBdr>
                                                                                        <w:top w:val="none" w:sz="0" w:space="0" w:color="auto"/>
                                                                                        <w:left w:val="none" w:sz="0" w:space="0" w:color="auto"/>
                                                                                        <w:bottom w:val="none" w:sz="0" w:space="0" w:color="auto"/>
                                                                                        <w:right w:val="none" w:sz="0" w:space="0" w:color="auto"/>
                                                                                      </w:divBdr>
                                                                                    </w:div>
                                                                                    <w:div w:id="1567108997">
                                                                                      <w:marLeft w:val="0"/>
                                                                                      <w:marRight w:val="0"/>
                                                                                      <w:marTop w:val="0"/>
                                                                                      <w:marBottom w:val="0"/>
                                                                                      <w:divBdr>
                                                                                        <w:top w:val="none" w:sz="0" w:space="0" w:color="auto"/>
                                                                                        <w:left w:val="none" w:sz="0" w:space="0" w:color="auto"/>
                                                                                        <w:bottom w:val="none" w:sz="0" w:space="0" w:color="auto"/>
                                                                                        <w:right w:val="none" w:sz="0" w:space="0" w:color="auto"/>
                                                                                      </w:divBdr>
                                                                                    </w:div>
                                                                                    <w:div w:id="1710882826">
                                                                                      <w:marLeft w:val="0"/>
                                                                                      <w:marRight w:val="0"/>
                                                                                      <w:marTop w:val="0"/>
                                                                                      <w:marBottom w:val="0"/>
                                                                                      <w:divBdr>
                                                                                        <w:top w:val="none" w:sz="0" w:space="0" w:color="auto"/>
                                                                                        <w:left w:val="none" w:sz="0" w:space="0" w:color="auto"/>
                                                                                        <w:bottom w:val="none" w:sz="0" w:space="0" w:color="auto"/>
                                                                                        <w:right w:val="none" w:sz="0" w:space="0" w:color="auto"/>
                                                                                      </w:divBdr>
                                                                                    </w:div>
                                                                                    <w:div w:id="2004746672">
                                                                                      <w:marLeft w:val="0"/>
                                                                                      <w:marRight w:val="0"/>
                                                                                      <w:marTop w:val="0"/>
                                                                                      <w:marBottom w:val="0"/>
                                                                                      <w:divBdr>
                                                                                        <w:top w:val="none" w:sz="0" w:space="0" w:color="auto"/>
                                                                                        <w:left w:val="none" w:sz="0" w:space="0" w:color="auto"/>
                                                                                        <w:bottom w:val="none" w:sz="0" w:space="0" w:color="auto"/>
                                                                                        <w:right w:val="none" w:sz="0" w:space="0" w:color="auto"/>
                                                                                      </w:divBdr>
                                                                                    </w:div>
                                                                                  </w:divsChild>
                                                                                </w:div>
                                                                                <w:div w:id="359165856">
                                                                                  <w:marLeft w:val="0"/>
                                                                                  <w:marRight w:val="0"/>
                                                                                  <w:marTop w:val="0"/>
                                                                                  <w:marBottom w:val="0"/>
                                                                                  <w:divBdr>
                                                                                    <w:top w:val="none" w:sz="0" w:space="0" w:color="auto"/>
                                                                                    <w:left w:val="none" w:sz="0" w:space="0" w:color="auto"/>
                                                                                    <w:bottom w:val="none" w:sz="0" w:space="0" w:color="auto"/>
                                                                                    <w:right w:val="none" w:sz="0" w:space="0" w:color="auto"/>
                                                                                  </w:divBdr>
                                                                                  <w:divsChild>
                                                                                    <w:div w:id="325130457">
                                                                                      <w:marLeft w:val="0"/>
                                                                                      <w:marRight w:val="0"/>
                                                                                      <w:marTop w:val="0"/>
                                                                                      <w:marBottom w:val="0"/>
                                                                                      <w:divBdr>
                                                                                        <w:top w:val="none" w:sz="0" w:space="0" w:color="auto"/>
                                                                                        <w:left w:val="none" w:sz="0" w:space="0" w:color="auto"/>
                                                                                        <w:bottom w:val="none" w:sz="0" w:space="0" w:color="auto"/>
                                                                                        <w:right w:val="none" w:sz="0" w:space="0" w:color="auto"/>
                                                                                      </w:divBdr>
                                                                                    </w:div>
                                                                                    <w:div w:id="883370426">
                                                                                      <w:marLeft w:val="0"/>
                                                                                      <w:marRight w:val="0"/>
                                                                                      <w:marTop w:val="0"/>
                                                                                      <w:marBottom w:val="0"/>
                                                                                      <w:divBdr>
                                                                                        <w:top w:val="none" w:sz="0" w:space="0" w:color="auto"/>
                                                                                        <w:left w:val="none" w:sz="0" w:space="0" w:color="auto"/>
                                                                                        <w:bottom w:val="none" w:sz="0" w:space="0" w:color="auto"/>
                                                                                        <w:right w:val="none" w:sz="0" w:space="0" w:color="auto"/>
                                                                                      </w:divBdr>
                                                                                    </w:div>
                                                                                    <w:div w:id="1035233745">
                                                                                      <w:marLeft w:val="0"/>
                                                                                      <w:marRight w:val="0"/>
                                                                                      <w:marTop w:val="0"/>
                                                                                      <w:marBottom w:val="0"/>
                                                                                      <w:divBdr>
                                                                                        <w:top w:val="none" w:sz="0" w:space="0" w:color="auto"/>
                                                                                        <w:left w:val="none" w:sz="0" w:space="0" w:color="auto"/>
                                                                                        <w:bottom w:val="none" w:sz="0" w:space="0" w:color="auto"/>
                                                                                        <w:right w:val="none" w:sz="0" w:space="0" w:color="auto"/>
                                                                                      </w:divBdr>
                                                                                    </w:div>
                                                                                    <w:div w:id="1140920413">
                                                                                      <w:marLeft w:val="0"/>
                                                                                      <w:marRight w:val="0"/>
                                                                                      <w:marTop w:val="0"/>
                                                                                      <w:marBottom w:val="0"/>
                                                                                      <w:divBdr>
                                                                                        <w:top w:val="none" w:sz="0" w:space="0" w:color="auto"/>
                                                                                        <w:left w:val="none" w:sz="0" w:space="0" w:color="auto"/>
                                                                                        <w:bottom w:val="none" w:sz="0" w:space="0" w:color="auto"/>
                                                                                        <w:right w:val="none" w:sz="0" w:space="0" w:color="auto"/>
                                                                                      </w:divBdr>
                                                                                    </w:div>
                                                                                    <w:div w:id="2092581922">
                                                                                      <w:marLeft w:val="0"/>
                                                                                      <w:marRight w:val="0"/>
                                                                                      <w:marTop w:val="0"/>
                                                                                      <w:marBottom w:val="0"/>
                                                                                      <w:divBdr>
                                                                                        <w:top w:val="none" w:sz="0" w:space="0" w:color="auto"/>
                                                                                        <w:left w:val="none" w:sz="0" w:space="0" w:color="auto"/>
                                                                                        <w:bottom w:val="none" w:sz="0" w:space="0" w:color="auto"/>
                                                                                        <w:right w:val="none" w:sz="0" w:space="0" w:color="auto"/>
                                                                                      </w:divBdr>
                                                                                    </w:div>
                                                                                  </w:divsChild>
                                                                                </w:div>
                                                                                <w:div w:id="388070481">
                                                                                  <w:marLeft w:val="0"/>
                                                                                  <w:marRight w:val="0"/>
                                                                                  <w:marTop w:val="0"/>
                                                                                  <w:marBottom w:val="0"/>
                                                                                  <w:divBdr>
                                                                                    <w:top w:val="none" w:sz="0" w:space="0" w:color="auto"/>
                                                                                    <w:left w:val="none" w:sz="0" w:space="0" w:color="auto"/>
                                                                                    <w:bottom w:val="none" w:sz="0" w:space="0" w:color="auto"/>
                                                                                    <w:right w:val="none" w:sz="0" w:space="0" w:color="auto"/>
                                                                                  </w:divBdr>
                                                                                  <w:divsChild>
                                                                                    <w:div w:id="398792457">
                                                                                      <w:marLeft w:val="0"/>
                                                                                      <w:marRight w:val="0"/>
                                                                                      <w:marTop w:val="0"/>
                                                                                      <w:marBottom w:val="0"/>
                                                                                      <w:divBdr>
                                                                                        <w:top w:val="none" w:sz="0" w:space="0" w:color="auto"/>
                                                                                        <w:left w:val="none" w:sz="0" w:space="0" w:color="auto"/>
                                                                                        <w:bottom w:val="none" w:sz="0" w:space="0" w:color="auto"/>
                                                                                        <w:right w:val="none" w:sz="0" w:space="0" w:color="auto"/>
                                                                                      </w:divBdr>
                                                                                    </w:div>
                                                                                    <w:div w:id="507064946">
                                                                                      <w:marLeft w:val="0"/>
                                                                                      <w:marRight w:val="0"/>
                                                                                      <w:marTop w:val="0"/>
                                                                                      <w:marBottom w:val="0"/>
                                                                                      <w:divBdr>
                                                                                        <w:top w:val="none" w:sz="0" w:space="0" w:color="auto"/>
                                                                                        <w:left w:val="none" w:sz="0" w:space="0" w:color="auto"/>
                                                                                        <w:bottom w:val="none" w:sz="0" w:space="0" w:color="auto"/>
                                                                                        <w:right w:val="none" w:sz="0" w:space="0" w:color="auto"/>
                                                                                      </w:divBdr>
                                                                                    </w:div>
                                                                                    <w:div w:id="706225587">
                                                                                      <w:marLeft w:val="0"/>
                                                                                      <w:marRight w:val="0"/>
                                                                                      <w:marTop w:val="0"/>
                                                                                      <w:marBottom w:val="0"/>
                                                                                      <w:divBdr>
                                                                                        <w:top w:val="none" w:sz="0" w:space="0" w:color="auto"/>
                                                                                        <w:left w:val="none" w:sz="0" w:space="0" w:color="auto"/>
                                                                                        <w:bottom w:val="none" w:sz="0" w:space="0" w:color="auto"/>
                                                                                        <w:right w:val="none" w:sz="0" w:space="0" w:color="auto"/>
                                                                                      </w:divBdr>
                                                                                    </w:div>
                                                                                    <w:div w:id="1372655259">
                                                                                      <w:marLeft w:val="0"/>
                                                                                      <w:marRight w:val="0"/>
                                                                                      <w:marTop w:val="0"/>
                                                                                      <w:marBottom w:val="0"/>
                                                                                      <w:divBdr>
                                                                                        <w:top w:val="none" w:sz="0" w:space="0" w:color="auto"/>
                                                                                        <w:left w:val="none" w:sz="0" w:space="0" w:color="auto"/>
                                                                                        <w:bottom w:val="none" w:sz="0" w:space="0" w:color="auto"/>
                                                                                        <w:right w:val="none" w:sz="0" w:space="0" w:color="auto"/>
                                                                                      </w:divBdr>
                                                                                    </w:div>
                                                                                    <w:div w:id="1658806926">
                                                                                      <w:marLeft w:val="0"/>
                                                                                      <w:marRight w:val="0"/>
                                                                                      <w:marTop w:val="0"/>
                                                                                      <w:marBottom w:val="0"/>
                                                                                      <w:divBdr>
                                                                                        <w:top w:val="none" w:sz="0" w:space="0" w:color="auto"/>
                                                                                        <w:left w:val="none" w:sz="0" w:space="0" w:color="auto"/>
                                                                                        <w:bottom w:val="none" w:sz="0" w:space="0" w:color="auto"/>
                                                                                        <w:right w:val="none" w:sz="0" w:space="0" w:color="auto"/>
                                                                                      </w:divBdr>
                                                                                    </w:div>
                                                                                  </w:divsChild>
                                                                                </w:div>
                                                                                <w:div w:id="591863721">
                                                                                  <w:marLeft w:val="0"/>
                                                                                  <w:marRight w:val="0"/>
                                                                                  <w:marTop w:val="0"/>
                                                                                  <w:marBottom w:val="0"/>
                                                                                  <w:divBdr>
                                                                                    <w:top w:val="none" w:sz="0" w:space="0" w:color="auto"/>
                                                                                    <w:left w:val="none" w:sz="0" w:space="0" w:color="auto"/>
                                                                                    <w:bottom w:val="none" w:sz="0" w:space="0" w:color="auto"/>
                                                                                    <w:right w:val="none" w:sz="0" w:space="0" w:color="auto"/>
                                                                                  </w:divBdr>
                                                                                  <w:divsChild>
                                                                                    <w:div w:id="462818872">
                                                                                      <w:marLeft w:val="0"/>
                                                                                      <w:marRight w:val="0"/>
                                                                                      <w:marTop w:val="0"/>
                                                                                      <w:marBottom w:val="0"/>
                                                                                      <w:divBdr>
                                                                                        <w:top w:val="none" w:sz="0" w:space="0" w:color="auto"/>
                                                                                        <w:left w:val="none" w:sz="0" w:space="0" w:color="auto"/>
                                                                                        <w:bottom w:val="none" w:sz="0" w:space="0" w:color="auto"/>
                                                                                        <w:right w:val="none" w:sz="0" w:space="0" w:color="auto"/>
                                                                                      </w:divBdr>
                                                                                    </w:div>
                                                                                    <w:div w:id="1031686782">
                                                                                      <w:marLeft w:val="0"/>
                                                                                      <w:marRight w:val="0"/>
                                                                                      <w:marTop w:val="0"/>
                                                                                      <w:marBottom w:val="0"/>
                                                                                      <w:divBdr>
                                                                                        <w:top w:val="none" w:sz="0" w:space="0" w:color="auto"/>
                                                                                        <w:left w:val="none" w:sz="0" w:space="0" w:color="auto"/>
                                                                                        <w:bottom w:val="none" w:sz="0" w:space="0" w:color="auto"/>
                                                                                        <w:right w:val="none" w:sz="0" w:space="0" w:color="auto"/>
                                                                                      </w:divBdr>
                                                                                    </w:div>
                                                                                    <w:div w:id="1288663476">
                                                                                      <w:marLeft w:val="0"/>
                                                                                      <w:marRight w:val="0"/>
                                                                                      <w:marTop w:val="0"/>
                                                                                      <w:marBottom w:val="0"/>
                                                                                      <w:divBdr>
                                                                                        <w:top w:val="none" w:sz="0" w:space="0" w:color="auto"/>
                                                                                        <w:left w:val="none" w:sz="0" w:space="0" w:color="auto"/>
                                                                                        <w:bottom w:val="none" w:sz="0" w:space="0" w:color="auto"/>
                                                                                        <w:right w:val="none" w:sz="0" w:space="0" w:color="auto"/>
                                                                                      </w:divBdr>
                                                                                    </w:div>
                                                                                    <w:div w:id="1488588341">
                                                                                      <w:marLeft w:val="0"/>
                                                                                      <w:marRight w:val="0"/>
                                                                                      <w:marTop w:val="0"/>
                                                                                      <w:marBottom w:val="0"/>
                                                                                      <w:divBdr>
                                                                                        <w:top w:val="none" w:sz="0" w:space="0" w:color="auto"/>
                                                                                        <w:left w:val="none" w:sz="0" w:space="0" w:color="auto"/>
                                                                                        <w:bottom w:val="none" w:sz="0" w:space="0" w:color="auto"/>
                                                                                        <w:right w:val="none" w:sz="0" w:space="0" w:color="auto"/>
                                                                                      </w:divBdr>
                                                                                    </w:div>
                                                                                    <w:div w:id="2094471200">
                                                                                      <w:marLeft w:val="0"/>
                                                                                      <w:marRight w:val="0"/>
                                                                                      <w:marTop w:val="0"/>
                                                                                      <w:marBottom w:val="0"/>
                                                                                      <w:divBdr>
                                                                                        <w:top w:val="none" w:sz="0" w:space="0" w:color="auto"/>
                                                                                        <w:left w:val="none" w:sz="0" w:space="0" w:color="auto"/>
                                                                                        <w:bottom w:val="none" w:sz="0" w:space="0" w:color="auto"/>
                                                                                        <w:right w:val="none" w:sz="0" w:space="0" w:color="auto"/>
                                                                                      </w:divBdr>
                                                                                    </w:div>
                                                                                  </w:divsChild>
                                                                                </w:div>
                                                                                <w:div w:id="929701356">
                                                                                  <w:marLeft w:val="0"/>
                                                                                  <w:marRight w:val="0"/>
                                                                                  <w:marTop w:val="0"/>
                                                                                  <w:marBottom w:val="0"/>
                                                                                  <w:divBdr>
                                                                                    <w:top w:val="none" w:sz="0" w:space="0" w:color="auto"/>
                                                                                    <w:left w:val="none" w:sz="0" w:space="0" w:color="auto"/>
                                                                                    <w:bottom w:val="none" w:sz="0" w:space="0" w:color="auto"/>
                                                                                    <w:right w:val="none" w:sz="0" w:space="0" w:color="auto"/>
                                                                                  </w:divBdr>
                                                                                  <w:divsChild>
                                                                                    <w:div w:id="642806573">
                                                                                      <w:marLeft w:val="0"/>
                                                                                      <w:marRight w:val="0"/>
                                                                                      <w:marTop w:val="0"/>
                                                                                      <w:marBottom w:val="0"/>
                                                                                      <w:divBdr>
                                                                                        <w:top w:val="none" w:sz="0" w:space="0" w:color="auto"/>
                                                                                        <w:left w:val="none" w:sz="0" w:space="0" w:color="auto"/>
                                                                                        <w:bottom w:val="none" w:sz="0" w:space="0" w:color="auto"/>
                                                                                        <w:right w:val="none" w:sz="0" w:space="0" w:color="auto"/>
                                                                                      </w:divBdr>
                                                                                    </w:div>
                                                                                    <w:div w:id="1080367109">
                                                                                      <w:marLeft w:val="0"/>
                                                                                      <w:marRight w:val="0"/>
                                                                                      <w:marTop w:val="0"/>
                                                                                      <w:marBottom w:val="0"/>
                                                                                      <w:divBdr>
                                                                                        <w:top w:val="none" w:sz="0" w:space="0" w:color="auto"/>
                                                                                        <w:left w:val="none" w:sz="0" w:space="0" w:color="auto"/>
                                                                                        <w:bottom w:val="none" w:sz="0" w:space="0" w:color="auto"/>
                                                                                        <w:right w:val="none" w:sz="0" w:space="0" w:color="auto"/>
                                                                                      </w:divBdr>
                                                                                    </w:div>
                                                                                    <w:div w:id="1729113018">
                                                                                      <w:marLeft w:val="0"/>
                                                                                      <w:marRight w:val="0"/>
                                                                                      <w:marTop w:val="0"/>
                                                                                      <w:marBottom w:val="0"/>
                                                                                      <w:divBdr>
                                                                                        <w:top w:val="none" w:sz="0" w:space="0" w:color="auto"/>
                                                                                        <w:left w:val="none" w:sz="0" w:space="0" w:color="auto"/>
                                                                                        <w:bottom w:val="none" w:sz="0" w:space="0" w:color="auto"/>
                                                                                        <w:right w:val="none" w:sz="0" w:space="0" w:color="auto"/>
                                                                                      </w:divBdr>
                                                                                    </w:div>
                                                                                    <w:div w:id="1741948011">
                                                                                      <w:marLeft w:val="0"/>
                                                                                      <w:marRight w:val="0"/>
                                                                                      <w:marTop w:val="0"/>
                                                                                      <w:marBottom w:val="0"/>
                                                                                      <w:divBdr>
                                                                                        <w:top w:val="none" w:sz="0" w:space="0" w:color="auto"/>
                                                                                        <w:left w:val="none" w:sz="0" w:space="0" w:color="auto"/>
                                                                                        <w:bottom w:val="none" w:sz="0" w:space="0" w:color="auto"/>
                                                                                        <w:right w:val="none" w:sz="0" w:space="0" w:color="auto"/>
                                                                                      </w:divBdr>
                                                                                    </w:div>
                                                                                    <w:div w:id="2090929723">
                                                                                      <w:marLeft w:val="0"/>
                                                                                      <w:marRight w:val="0"/>
                                                                                      <w:marTop w:val="0"/>
                                                                                      <w:marBottom w:val="0"/>
                                                                                      <w:divBdr>
                                                                                        <w:top w:val="none" w:sz="0" w:space="0" w:color="auto"/>
                                                                                        <w:left w:val="none" w:sz="0" w:space="0" w:color="auto"/>
                                                                                        <w:bottom w:val="none" w:sz="0" w:space="0" w:color="auto"/>
                                                                                        <w:right w:val="none" w:sz="0" w:space="0" w:color="auto"/>
                                                                                      </w:divBdr>
                                                                                    </w:div>
                                                                                  </w:divsChild>
                                                                                </w:div>
                                                                                <w:div w:id="1228299460">
                                                                                  <w:marLeft w:val="0"/>
                                                                                  <w:marRight w:val="0"/>
                                                                                  <w:marTop w:val="0"/>
                                                                                  <w:marBottom w:val="0"/>
                                                                                  <w:divBdr>
                                                                                    <w:top w:val="none" w:sz="0" w:space="0" w:color="auto"/>
                                                                                    <w:left w:val="none" w:sz="0" w:space="0" w:color="auto"/>
                                                                                    <w:bottom w:val="none" w:sz="0" w:space="0" w:color="auto"/>
                                                                                    <w:right w:val="none" w:sz="0" w:space="0" w:color="auto"/>
                                                                                  </w:divBdr>
                                                                                  <w:divsChild>
                                                                                    <w:div w:id="181435296">
                                                                                      <w:marLeft w:val="0"/>
                                                                                      <w:marRight w:val="0"/>
                                                                                      <w:marTop w:val="0"/>
                                                                                      <w:marBottom w:val="0"/>
                                                                                      <w:divBdr>
                                                                                        <w:top w:val="none" w:sz="0" w:space="0" w:color="auto"/>
                                                                                        <w:left w:val="none" w:sz="0" w:space="0" w:color="auto"/>
                                                                                        <w:bottom w:val="none" w:sz="0" w:space="0" w:color="auto"/>
                                                                                        <w:right w:val="none" w:sz="0" w:space="0" w:color="auto"/>
                                                                                      </w:divBdr>
                                                                                    </w:div>
                                                                                    <w:div w:id="617182226">
                                                                                      <w:marLeft w:val="0"/>
                                                                                      <w:marRight w:val="0"/>
                                                                                      <w:marTop w:val="0"/>
                                                                                      <w:marBottom w:val="0"/>
                                                                                      <w:divBdr>
                                                                                        <w:top w:val="none" w:sz="0" w:space="0" w:color="auto"/>
                                                                                        <w:left w:val="none" w:sz="0" w:space="0" w:color="auto"/>
                                                                                        <w:bottom w:val="none" w:sz="0" w:space="0" w:color="auto"/>
                                                                                        <w:right w:val="none" w:sz="0" w:space="0" w:color="auto"/>
                                                                                      </w:divBdr>
                                                                                    </w:div>
                                                                                    <w:div w:id="741685304">
                                                                                      <w:marLeft w:val="0"/>
                                                                                      <w:marRight w:val="0"/>
                                                                                      <w:marTop w:val="0"/>
                                                                                      <w:marBottom w:val="0"/>
                                                                                      <w:divBdr>
                                                                                        <w:top w:val="none" w:sz="0" w:space="0" w:color="auto"/>
                                                                                        <w:left w:val="none" w:sz="0" w:space="0" w:color="auto"/>
                                                                                        <w:bottom w:val="none" w:sz="0" w:space="0" w:color="auto"/>
                                                                                        <w:right w:val="none" w:sz="0" w:space="0" w:color="auto"/>
                                                                                      </w:divBdr>
                                                                                    </w:div>
                                                                                    <w:div w:id="1375539342">
                                                                                      <w:marLeft w:val="0"/>
                                                                                      <w:marRight w:val="0"/>
                                                                                      <w:marTop w:val="0"/>
                                                                                      <w:marBottom w:val="0"/>
                                                                                      <w:divBdr>
                                                                                        <w:top w:val="none" w:sz="0" w:space="0" w:color="auto"/>
                                                                                        <w:left w:val="none" w:sz="0" w:space="0" w:color="auto"/>
                                                                                        <w:bottom w:val="none" w:sz="0" w:space="0" w:color="auto"/>
                                                                                        <w:right w:val="none" w:sz="0" w:space="0" w:color="auto"/>
                                                                                      </w:divBdr>
                                                                                    </w:div>
                                                                                    <w:div w:id="1651866764">
                                                                                      <w:marLeft w:val="0"/>
                                                                                      <w:marRight w:val="0"/>
                                                                                      <w:marTop w:val="0"/>
                                                                                      <w:marBottom w:val="0"/>
                                                                                      <w:divBdr>
                                                                                        <w:top w:val="none" w:sz="0" w:space="0" w:color="auto"/>
                                                                                        <w:left w:val="none" w:sz="0" w:space="0" w:color="auto"/>
                                                                                        <w:bottom w:val="none" w:sz="0" w:space="0" w:color="auto"/>
                                                                                        <w:right w:val="none" w:sz="0" w:space="0" w:color="auto"/>
                                                                                      </w:divBdr>
                                                                                    </w:div>
                                                                                  </w:divsChild>
                                                                                </w:div>
                                                                                <w:div w:id="1502742409">
                                                                                  <w:marLeft w:val="0"/>
                                                                                  <w:marRight w:val="0"/>
                                                                                  <w:marTop w:val="0"/>
                                                                                  <w:marBottom w:val="0"/>
                                                                                  <w:divBdr>
                                                                                    <w:top w:val="none" w:sz="0" w:space="0" w:color="auto"/>
                                                                                    <w:left w:val="none" w:sz="0" w:space="0" w:color="auto"/>
                                                                                    <w:bottom w:val="none" w:sz="0" w:space="0" w:color="auto"/>
                                                                                    <w:right w:val="none" w:sz="0" w:space="0" w:color="auto"/>
                                                                                  </w:divBdr>
                                                                                  <w:divsChild>
                                                                                    <w:div w:id="9534529">
                                                                                      <w:marLeft w:val="0"/>
                                                                                      <w:marRight w:val="0"/>
                                                                                      <w:marTop w:val="0"/>
                                                                                      <w:marBottom w:val="0"/>
                                                                                      <w:divBdr>
                                                                                        <w:top w:val="none" w:sz="0" w:space="0" w:color="auto"/>
                                                                                        <w:left w:val="none" w:sz="0" w:space="0" w:color="auto"/>
                                                                                        <w:bottom w:val="none" w:sz="0" w:space="0" w:color="auto"/>
                                                                                        <w:right w:val="none" w:sz="0" w:space="0" w:color="auto"/>
                                                                                      </w:divBdr>
                                                                                    </w:div>
                                                                                    <w:div w:id="803893802">
                                                                                      <w:marLeft w:val="0"/>
                                                                                      <w:marRight w:val="0"/>
                                                                                      <w:marTop w:val="0"/>
                                                                                      <w:marBottom w:val="0"/>
                                                                                      <w:divBdr>
                                                                                        <w:top w:val="none" w:sz="0" w:space="0" w:color="auto"/>
                                                                                        <w:left w:val="none" w:sz="0" w:space="0" w:color="auto"/>
                                                                                        <w:bottom w:val="none" w:sz="0" w:space="0" w:color="auto"/>
                                                                                        <w:right w:val="none" w:sz="0" w:space="0" w:color="auto"/>
                                                                                      </w:divBdr>
                                                                                    </w:div>
                                                                                    <w:div w:id="1871449739">
                                                                                      <w:marLeft w:val="0"/>
                                                                                      <w:marRight w:val="0"/>
                                                                                      <w:marTop w:val="0"/>
                                                                                      <w:marBottom w:val="0"/>
                                                                                      <w:divBdr>
                                                                                        <w:top w:val="none" w:sz="0" w:space="0" w:color="auto"/>
                                                                                        <w:left w:val="none" w:sz="0" w:space="0" w:color="auto"/>
                                                                                        <w:bottom w:val="none" w:sz="0" w:space="0" w:color="auto"/>
                                                                                        <w:right w:val="none" w:sz="0" w:space="0" w:color="auto"/>
                                                                                      </w:divBdr>
                                                                                    </w:div>
                                                                                    <w:div w:id="2049573205">
                                                                                      <w:marLeft w:val="0"/>
                                                                                      <w:marRight w:val="0"/>
                                                                                      <w:marTop w:val="0"/>
                                                                                      <w:marBottom w:val="0"/>
                                                                                      <w:divBdr>
                                                                                        <w:top w:val="none" w:sz="0" w:space="0" w:color="auto"/>
                                                                                        <w:left w:val="none" w:sz="0" w:space="0" w:color="auto"/>
                                                                                        <w:bottom w:val="none" w:sz="0" w:space="0" w:color="auto"/>
                                                                                        <w:right w:val="none" w:sz="0" w:space="0" w:color="auto"/>
                                                                                      </w:divBdr>
                                                                                    </w:div>
                                                                                  </w:divsChild>
                                                                                </w:div>
                                                                                <w:div w:id="1620720852">
                                                                                  <w:marLeft w:val="0"/>
                                                                                  <w:marRight w:val="0"/>
                                                                                  <w:marTop w:val="0"/>
                                                                                  <w:marBottom w:val="0"/>
                                                                                  <w:divBdr>
                                                                                    <w:top w:val="none" w:sz="0" w:space="0" w:color="auto"/>
                                                                                    <w:left w:val="none" w:sz="0" w:space="0" w:color="auto"/>
                                                                                    <w:bottom w:val="none" w:sz="0" w:space="0" w:color="auto"/>
                                                                                    <w:right w:val="none" w:sz="0" w:space="0" w:color="auto"/>
                                                                                  </w:divBdr>
                                                                                  <w:divsChild>
                                                                                    <w:div w:id="691105884">
                                                                                      <w:marLeft w:val="0"/>
                                                                                      <w:marRight w:val="0"/>
                                                                                      <w:marTop w:val="0"/>
                                                                                      <w:marBottom w:val="0"/>
                                                                                      <w:divBdr>
                                                                                        <w:top w:val="none" w:sz="0" w:space="0" w:color="auto"/>
                                                                                        <w:left w:val="none" w:sz="0" w:space="0" w:color="auto"/>
                                                                                        <w:bottom w:val="none" w:sz="0" w:space="0" w:color="auto"/>
                                                                                        <w:right w:val="none" w:sz="0" w:space="0" w:color="auto"/>
                                                                                      </w:divBdr>
                                                                                    </w:div>
                                                                                    <w:div w:id="867335245">
                                                                                      <w:marLeft w:val="0"/>
                                                                                      <w:marRight w:val="0"/>
                                                                                      <w:marTop w:val="0"/>
                                                                                      <w:marBottom w:val="0"/>
                                                                                      <w:divBdr>
                                                                                        <w:top w:val="none" w:sz="0" w:space="0" w:color="auto"/>
                                                                                        <w:left w:val="none" w:sz="0" w:space="0" w:color="auto"/>
                                                                                        <w:bottom w:val="none" w:sz="0" w:space="0" w:color="auto"/>
                                                                                        <w:right w:val="none" w:sz="0" w:space="0" w:color="auto"/>
                                                                                      </w:divBdr>
                                                                                    </w:div>
                                                                                    <w:div w:id="1169758533">
                                                                                      <w:marLeft w:val="0"/>
                                                                                      <w:marRight w:val="0"/>
                                                                                      <w:marTop w:val="0"/>
                                                                                      <w:marBottom w:val="0"/>
                                                                                      <w:divBdr>
                                                                                        <w:top w:val="none" w:sz="0" w:space="0" w:color="auto"/>
                                                                                        <w:left w:val="none" w:sz="0" w:space="0" w:color="auto"/>
                                                                                        <w:bottom w:val="none" w:sz="0" w:space="0" w:color="auto"/>
                                                                                        <w:right w:val="none" w:sz="0" w:space="0" w:color="auto"/>
                                                                                      </w:divBdr>
                                                                                    </w:div>
                                                                                    <w:div w:id="1261068693">
                                                                                      <w:marLeft w:val="0"/>
                                                                                      <w:marRight w:val="0"/>
                                                                                      <w:marTop w:val="0"/>
                                                                                      <w:marBottom w:val="0"/>
                                                                                      <w:divBdr>
                                                                                        <w:top w:val="none" w:sz="0" w:space="0" w:color="auto"/>
                                                                                        <w:left w:val="none" w:sz="0" w:space="0" w:color="auto"/>
                                                                                        <w:bottom w:val="none" w:sz="0" w:space="0" w:color="auto"/>
                                                                                        <w:right w:val="none" w:sz="0" w:space="0" w:color="auto"/>
                                                                                      </w:divBdr>
                                                                                    </w:div>
                                                                                    <w:div w:id="2018728175">
                                                                                      <w:marLeft w:val="0"/>
                                                                                      <w:marRight w:val="0"/>
                                                                                      <w:marTop w:val="0"/>
                                                                                      <w:marBottom w:val="0"/>
                                                                                      <w:divBdr>
                                                                                        <w:top w:val="none" w:sz="0" w:space="0" w:color="auto"/>
                                                                                        <w:left w:val="none" w:sz="0" w:space="0" w:color="auto"/>
                                                                                        <w:bottom w:val="none" w:sz="0" w:space="0" w:color="auto"/>
                                                                                        <w:right w:val="none" w:sz="0" w:space="0" w:color="auto"/>
                                                                                      </w:divBdr>
                                                                                    </w:div>
                                                                                  </w:divsChild>
                                                                                </w:div>
                                                                                <w:div w:id="1725715442">
                                                                                  <w:marLeft w:val="0"/>
                                                                                  <w:marRight w:val="0"/>
                                                                                  <w:marTop w:val="0"/>
                                                                                  <w:marBottom w:val="0"/>
                                                                                  <w:divBdr>
                                                                                    <w:top w:val="none" w:sz="0" w:space="0" w:color="auto"/>
                                                                                    <w:left w:val="none" w:sz="0" w:space="0" w:color="auto"/>
                                                                                    <w:bottom w:val="none" w:sz="0" w:space="0" w:color="auto"/>
                                                                                    <w:right w:val="none" w:sz="0" w:space="0" w:color="auto"/>
                                                                                  </w:divBdr>
                                                                                  <w:divsChild>
                                                                                    <w:div w:id="221405767">
                                                                                      <w:marLeft w:val="0"/>
                                                                                      <w:marRight w:val="0"/>
                                                                                      <w:marTop w:val="0"/>
                                                                                      <w:marBottom w:val="0"/>
                                                                                      <w:divBdr>
                                                                                        <w:top w:val="none" w:sz="0" w:space="0" w:color="auto"/>
                                                                                        <w:left w:val="none" w:sz="0" w:space="0" w:color="auto"/>
                                                                                        <w:bottom w:val="none" w:sz="0" w:space="0" w:color="auto"/>
                                                                                        <w:right w:val="none" w:sz="0" w:space="0" w:color="auto"/>
                                                                                      </w:divBdr>
                                                                                    </w:div>
                                                                                    <w:div w:id="246310327">
                                                                                      <w:marLeft w:val="0"/>
                                                                                      <w:marRight w:val="0"/>
                                                                                      <w:marTop w:val="0"/>
                                                                                      <w:marBottom w:val="0"/>
                                                                                      <w:divBdr>
                                                                                        <w:top w:val="none" w:sz="0" w:space="0" w:color="auto"/>
                                                                                        <w:left w:val="none" w:sz="0" w:space="0" w:color="auto"/>
                                                                                        <w:bottom w:val="none" w:sz="0" w:space="0" w:color="auto"/>
                                                                                        <w:right w:val="none" w:sz="0" w:space="0" w:color="auto"/>
                                                                                      </w:divBdr>
                                                                                    </w:div>
                                                                                    <w:div w:id="1107653145">
                                                                                      <w:marLeft w:val="0"/>
                                                                                      <w:marRight w:val="0"/>
                                                                                      <w:marTop w:val="0"/>
                                                                                      <w:marBottom w:val="0"/>
                                                                                      <w:divBdr>
                                                                                        <w:top w:val="none" w:sz="0" w:space="0" w:color="auto"/>
                                                                                        <w:left w:val="none" w:sz="0" w:space="0" w:color="auto"/>
                                                                                        <w:bottom w:val="none" w:sz="0" w:space="0" w:color="auto"/>
                                                                                        <w:right w:val="none" w:sz="0" w:space="0" w:color="auto"/>
                                                                                      </w:divBdr>
                                                                                    </w:div>
                                                                                    <w:div w:id="1398938249">
                                                                                      <w:marLeft w:val="0"/>
                                                                                      <w:marRight w:val="0"/>
                                                                                      <w:marTop w:val="0"/>
                                                                                      <w:marBottom w:val="0"/>
                                                                                      <w:divBdr>
                                                                                        <w:top w:val="none" w:sz="0" w:space="0" w:color="auto"/>
                                                                                        <w:left w:val="none" w:sz="0" w:space="0" w:color="auto"/>
                                                                                        <w:bottom w:val="none" w:sz="0" w:space="0" w:color="auto"/>
                                                                                        <w:right w:val="none" w:sz="0" w:space="0" w:color="auto"/>
                                                                                      </w:divBdr>
                                                                                    </w:div>
                                                                                    <w:div w:id="1452046047">
                                                                                      <w:marLeft w:val="0"/>
                                                                                      <w:marRight w:val="0"/>
                                                                                      <w:marTop w:val="0"/>
                                                                                      <w:marBottom w:val="0"/>
                                                                                      <w:divBdr>
                                                                                        <w:top w:val="none" w:sz="0" w:space="0" w:color="auto"/>
                                                                                        <w:left w:val="none" w:sz="0" w:space="0" w:color="auto"/>
                                                                                        <w:bottom w:val="none" w:sz="0" w:space="0" w:color="auto"/>
                                                                                        <w:right w:val="none" w:sz="0" w:space="0" w:color="auto"/>
                                                                                      </w:divBdr>
                                                                                    </w:div>
                                                                                  </w:divsChild>
                                                                                </w:div>
                                                                                <w:div w:id="1866943574">
                                                                                  <w:marLeft w:val="0"/>
                                                                                  <w:marRight w:val="0"/>
                                                                                  <w:marTop w:val="0"/>
                                                                                  <w:marBottom w:val="0"/>
                                                                                  <w:divBdr>
                                                                                    <w:top w:val="none" w:sz="0" w:space="0" w:color="auto"/>
                                                                                    <w:left w:val="none" w:sz="0" w:space="0" w:color="auto"/>
                                                                                    <w:bottom w:val="none" w:sz="0" w:space="0" w:color="auto"/>
                                                                                    <w:right w:val="none" w:sz="0" w:space="0" w:color="auto"/>
                                                                                  </w:divBdr>
                                                                                  <w:divsChild>
                                                                                    <w:div w:id="14187731">
                                                                                      <w:marLeft w:val="0"/>
                                                                                      <w:marRight w:val="0"/>
                                                                                      <w:marTop w:val="0"/>
                                                                                      <w:marBottom w:val="0"/>
                                                                                      <w:divBdr>
                                                                                        <w:top w:val="none" w:sz="0" w:space="0" w:color="auto"/>
                                                                                        <w:left w:val="none" w:sz="0" w:space="0" w:color="auto"/>
                                                                                        <w:bottom w:val="none" w:sz="0" w:space="0" w:color="auto"/>
                                                                                        <w:right w:val="none" w:sz="0" w:space="0" w:color="auto"/>
                                                                                      </w:divBdr>
                                                                                    </w:div>
                                                                                    <w:div w:id="241262538">
                                                                                      <w:marLeft w:val="0"/>
                                                                                      <w:marRight w:val="0"/>
                                                                                      <w:marTop w:val="0"/>
                                                                                      <w:marBottom w:val="0"/>
                                                                                      <w:divBdr>
                                                                                        <w:top w:val="none" w:sz="0" w:space="0" w:color="auto"/>
                                                                                        <w:left w:val="none" w:sz="0" w:space="0" w:color="auto"/>
                                                                                        <w:bottom w:val="none" w:sz="0" w:space="0" w:color="auto"/>
                                                                                        <w:right w:val="none" w:sz="0" w:space="0" w:color="auto"/>
                                                                                      </w:divBdr>
                                                                                    </w:div>
                                                                                    <w:div w:id="1184634541">
                                                                                      <w:marLeft w:val="0"/>
                                                                                      <w:marRight w:val="0"/>
                                                                                      <w:marTop w:val="0"/>
                                                                                      <w:marBottom w:val="0"/>
                                                                                      <w:divBdr>
                                                                                        <w:top w:val="none" w:sz="0" w:space="0" w:color="auto"/>
                                                                                        <w:left w:val="none" w:sz="0" w:space="0" w:color="auto"/>
                                                                                        <w:bottom w:val="none" w:sz="0" w:space="0" w:color="auto"/>
                                                                                        <w:right w:val="none" w:sz="0" w:space="0" w:color="auto"/>
                                                                                      </w:divBdr>
                                                                                    </w:div>
                                                                                    <w:div w:id="1508595662">
                                                                                      <w:marLeft w:val="0"/>
                                                                                      <w:marRight w:val="0"/>
                                                                                      <w:marTop w:val="0"/>
                                                                                      <w:marBottom w:val="0"/>
                                                                                      <w:divBdr>
                                                                                        <w:top w:val="none" w:sz="0" w:space="0" w:color="auto"/>
                                                                                        <w:left w:val="none" w:sz="0" w:space="0" w:color="auto"/>
                                                                                        <w:bottom w:val="none" w:sz="0" w:space="0" w:color="auto"/>
                                                                                        <w:right w:val="none" w:sz="0" w:space="0" w:color="auto"/>
                                                                                      </w:divBdr>
                                                                                    </w:div>
                                                                                    <w:div w:id="1562011175">
                                                                                      <w:marLeft w:val="0"/>
                                                                                      <w:marRight w:val="0"/>
                                                                                      <w:marTop w:val="0"/>
                                                                                      <w:marBottom w:val="0"/>
                                                                                      <w:divBdr>
                                                                                        <w:top w:val="none" w:sz="0" w:space="0" w:color="auto"/>
                                                                                        <w:left w:val="none" w:sz="0" w:space="0" w:color="auto"/>
                                                                                        <w:bottom w:val="none" w:sz="0" w:space="0" w:color="auto"/>
                                                                                        <w:right w:val="none" w:sz="0" w:space="0" w:color="auto"/>
                                                                                      </w:divBdr>
                                                                                    </w:div>
                                                                                  </w:divsChild>
                                                                                </w:div>
                                                                                <w:div w:id="1895651265">
                                                                                  <w:marLeft w:val="0"/>
                                                                                  <w:marRight w:val="0"/>
                                                                                  <w:marTop w:val="0"/>
                                                                                  <w:marBottom w:val="0"/>
                                                                                  <w:divBdr>
                                                                                    <w:top w:val="none" w:sz="0" w:space="0" w:color="auto"/>
                                                                                    <w:left w:val="none" w:sz="0" w:space="0" w:color="auto"/>
                                                                                    <w:bottom w:val="none" w:sz="0" w:space="0" w:color="auto"/>
                                                                                    <w:right w:val="none" w:sz="0" w:space="0" w:color="auto"/>
                                                                                  </w:divBdr>
                                                                                  <w:divsChild>
                                                                                    <w:div w:id="515850756">
                                                                                      <w:marLeft w:val="0"/>
                                                                                      <w:marRight w:val="0"/>
                                                                                      <w:marTop w:val="0"/>
                                                                                      <w:marBottom w:val="0"/>
                                                                                      <w:divBdr>
                                                                                        <w:top w:val="none" w:sz="0" w:space="0" w:color="auto"/>
                                                                                        <w:left w:val="none" w:sz="0" w:space="0" w:color="auto"/>
                                                                                        <w:bottom w:val="none" w:sz="0" w:space="0" w:color="auto"/>
                                                                                        <w:right w:val="none" w:sz="0" w:space="0" w:color="auto"/>
                                                                                      </w:divBdr>
                                                                                    </w:div>
                                                                                    <w:div w:id="633413016">
                                                                                      <w:marLeft w:val="0"/>
                                                                                      <w:marRight w:val="0"/>
                                                                                      <w:marTop w:val="0"/>
                                                                                      <w:marBottom w:val="0"/>
                                                                                      <w:divBdr>
                                                                                        <w:top w:val="none" w:sz="0" w:space="0" w:color="auto"/>
                                                                                        <w:left w:val="none" w:sz="0" w:space="0" w:color="auto"/>
                                                                                        <w:bottom w:val="none" w:sz="0" w:space="0" w:color="auto"/>
                                                                                        <w:right w:val="none" w:sz="0" w:space="0" w:color="auto"/>
                                                                                      </w:divBdr>
                                                                                    </w:div>
                                                                                    <w:div w:id="1740639089">
                                                                                      <w:marLeft w:val="0"/>
                                                                                      <w:marRight w:val="0"/>
                                                                                      <w:marTop w:val="0"/>
                                                                                      <w:marBottom w:val="0"/>
                                                                                      <w:divBdr>
                                                                                        <w:top w:val="none" w:sz="0" w:space="0" w:color="auto"/>
                                                                                        <w:left w:val="none" w:sz="0" w:space="0" w:color="auto"/>
                                                                                        <w:bottom w:val="none" w:sz="0" w:space="0" w:color="auto"/>
                                                                                        <w:right w:val="none" w:sz="0" w:space="0" w:color="auto"/>
                                                                                      </w:divBdr>
                                                                                    </w:div>
                                                                                    <w:div w:id="1931356408">
                                                                                      <w:marLeft w:val="0"/>
                                                                                      <w:marRight w:val="0"/>
                                                                                      <w:marTop w:val="0"/>
                                                                                      <w:marBottom w:val="0"/>
                                                                                      <w:divBdr>
                                                                                        <w:top w:val="none" w:sz="0" w:space="0" w:color="auto"/>
                                                                                        <w:left w:val="none" w:sz="0" w:space="0" w:color="auto"/>
                                                                                        <w:bottom w:val="none" w:sz="0" w:space="0" w:color="auto"/>
                                                                                        <w:right w:val="none" w:sz="0" w:space="0" w:color="auto"/>
                                                                                      </w:divBdr>
                                                                                    </w:div>
                                                                                    <w:div w:id="21138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955939">
      <w:bodyDiv w:val="1"/>
      <w:marLeft w:val="0"/>
      <w:marRight w:val="0"/>
      <w:marTop w:val="0"/>
      <w:marBottom w:val="0"/>
      <w:divBdr>
        <w:top w:val="none" w:sz="0" w:space="0" w:color="auto"/>
        <w:left w:val="none" w:sz="0" w:space="0" w:color="auto"/>
        <w:bottom w:val="none" w:sz="0" w:space="0" w:color="auto"/>
        <w:right w:val="none" w:sz="0" w:space="0" w:color="auto"/>
      </w:divBdr>
      <w:divsChild>
        <w:div w:id="1124038089">
          <w:marLeft w:val="0"/>
          <w:marRight w:val="0"/>
          <w:marTop w:val="0"/>
          <w:marBottom w:val="0"/>
          <w:divBdr>
            <w:top w:val="none" w:sz="0" w:space="0" w:color="auto"/>
            <w:left w:val="none" w:sz="0" w:space="0" w:color="auto"/>
            <w:bottom w:val="none" w:sz="0" w:space="0" w:color="auto"/>
            <w:right w:val="none" w:sz="0" w:space="0" w:color="auto"/>
          </w:divBdr>
        </w:div>
        <w:div w:id="1522739164">
          <w:marLeft w:val="0"/>
          <w:marRight w:val="0"/>
          <w:marTop w:val="0"/>
          <w:marBottom w:val="0"/>
          <w:divBdr>
            <w:top w:val="none" w:sz="0" w:space="0" w:color="auto"/>
            <w:left w:val="none" w:sz="0" w:space="0" w:color="auto"/>
            <w:bottom w:val="none" w:sz="0" w:space="0" w:color="auto"/>
            <w:right w:val="none" w:sz="0" w:space="0" w:color="auto"/>
          </w:divBdr>
        </w:div>
        <w:div w:id="1596279538">
          <w:marLeft w:val="0"/>
          <w:marRight w:val="0"/>
          <w:marTop w:val="0"/>
          <w:marBottom w:val="0"/>
          <w:divBdr>
            <w:top w:val="none" w:sz="0" w:space="0" w:color="auto"/>
            <w:left w:val="none" w:sz="0" w:space="0" w:color="auto"/>
            <w:bottom w:val="none" w:sz="0" w:space="0" w:color="auto"/>
            <w:right w:val="none" w:sz="0" w:space="0" w:color="auto"/>
          </w:divBdr>
        </w:div>
      </w:divsChild>
    </w:div>
    <w:div w:id="709719624">
      <w:bodyDiv w:val="1"/>
      <w:marLeft w:val="0"/>
      <w:marRight w:val="0"/>
      <w:marTop w:val="0"/>
      <w:marBottom w:val="0"/>
      <w:divBdr>
        <w:top w:val="none" w:sz="0" w:space="0" w:color="auto"/>
        <w:left w:val="none" w:sz="0" w:space="0" w:color="auto"/>
        <w:bottom w:val="none" w:sz="0" w:space="0" w:color="auto"/>
        <w:right w:val="none" w:sz="0" w:space="0" w:color="auto"/>
      </w:divBdr>
      <w:divsChild>
        <w:div w:id="1243301142">
          <w:marLeft w:val="0"/>
          <w:marRight w:val="0"/>
          <w:marTop w:val="0"/>
          <w:marBottom w:val="0"/>
          <w:divBdr>
            <w:top w:val="none" w:sz="0" w:space="0" w:color="auto"/>
            <w:left w:val="none" w:sz="0" w:space="0" w:color="auto"/>
            <w:bottom w:val="none" w:sz="0" w:space="0" w:color="auto"/>
            <w:right w:val="none" w:sz="0" w:space="0" w:color="auto"/>
          </w:divBdr>
        </w:div>
        <w:div w:id="1413233770">
          <w:marLeft w:val="0"/>
          <w:marRight w:val="0"/>
          <w:marTop w:val="0"/>
          <w:marBottom w:val="0"/>
          <w:divBdr>
            <w:top w:val="none" w:sz="0" w:space="0" w:color="auto"/>
            <w:left w:val="none" w:sz="0" w:space="0" w:color="auto"/>
            <w:bottom w:val="none" w:sz="0" w:space="0" w:color="auto"/>
            <w:right w:val="none" w:sz="0" w:space="0" w:color="auto"/>
          </w:divBdr>
        </w:div>
        <w:div w:id="1781531112">
          <w:marLeft w:val="0"/>
          <w:marRight w:val="0"/>
          <w:marTop w:val="0"/>
          <w:marBottom w:val="0"/>
          <w:divBdr>
            <w:top w:val="none" w:sz="0" w:space="0" w:color="auto"/>
            <w:left w:val="none" w:sz="0" w:space="0" w:color="auto"/>
            <w:bottom w:val="none" w:sz="0" w:space="0" w:color="auto"/>
            <w:right w:val="none" w:sz="0" w:space="0" w:color="auto"/>
          </w:divBdr>
        </w:div>
      </w:divsChild>
    </w:div>
    <w:div w:id="722673904">
      <w:bodyDiv w:val="1"/>
      <w:marLeft w:val="0"/>
      <w:marRight w:val="0"/>
      <w:marTop w:val="0"/>
      <w:marBottom w:val="0"/>
      <w:divBdr>
        <w:top w:val="none" w:sz="0" w:space="0" w:color="auto"/>
        <w:left w:val="none" w:sz="0" w:space="0" w:color="auto"/>
        <w:bottom w:val="none" w:sz="0" w:space="0" w:color="auto"/>
        <w:right w:val="none" w:sz="0" w:space="0" w:color="auto"/>
      </w:divBdr>
    </w:div>
    <w:div w:id="758063054">
      <w:bodyDiv w:val="1"/>
      <w:marLeft w:val="0"/>
      <w:marRight w:val="0"/>
      <w:marTop w:val="0"/>
      <w:marBottom w:val="0"/>
      <w:divBdr>
        <w:top w:val="none" w:sz="0" w:space="0" w:color="auto"/>
        <w:left w:val="none" w:sz="0" w:space="0" w:color="auto"/>
        <w:bottom w:val="none" w:sz="0" w:space="0" w:color="auto"/>
        <w:right w:val="none" w:sz="0" w:space="0" w:color="auto"/>
      </w:divBdr>
    </w:div>
    <w:div w:id="794257561">
      <w:bodyDiv w:val="1"/>
      <w:marLeft w:val="0"/>
      <w:marRight w:val="0"/>
      <w:marTop w:val="0"/>
      <w:marBottom w:val="0"/>
      <w:divBdr>
        <w:top w:val="none" w:sz="0" w:space="0" w:color="auto"/>
        <w:left w:val="none" w:sz="0" w:space="0" w:color="auto"/>
        <w:bottom w:val="none" w:sz="0" w:space="0" w:color="auto"/>
        <w:right w:val="none" w:sz="0" w:space="0" w:color="auto"/>
      </w:divBdr>
    </w:div>
    <w:div w:id="872958269">
      <w:bodyDiv w:val="1"/>
      <w:marLeft w:val="0"/>
      <w:marRight w:val="0"/>
      <w:marTop w:val="0"/>
      <w:marBottom w:val="0"/>
      <w:divBdr>
        <w:top w:val="none" w:sz="0" w:space="0" w:color="auto"/>
        <w:left w:val="none" w:sz="0" w:space="0" w:color="auto"/>
        <w:bottom w:val="none" w:sz="0" w:space="0" w:color="auto"/>
        <w:right w:val="none" w:sz="0" w:space="0" w:color="auto"/>
      </w:divBdr>
    </w:div>
    <w:div w:id="915818125">
      <w:bodyDiv w:val="1"/>
      <w:marLeft w:val="0"/>
      <w:marRight w:val="0"/>
      <w:marTop w:val="0"/>
      <w:marBottom w:val="0"/>
      <w:divBdr>
        <w:top w:val="none" w:sz="0" w:space="0" w:color="auto"/>
        <w:left w:val="none" w:sz="0" w:space="0" w:color="auto"/>
        <w:bottom w:val="none" w:sz="0" w:space="0" w:color="auto"/>
        <w:right w:val="none" w:sz="0" w:space="0" w:color="auto"/>
      </w:divBdr>
      <w:divsChild>
        <w:div w:id="16201846">
          <w:marLeft w:val="0"/>
          <w:marRight w:val="0"/>
          <w:marTop w:val="0"/>
          <w:marBottom w:val="0"/>
          <w:divBdr>
            <w:top w:val="none" w:sz="0" w:space="0" w:color="auto"/>
            <w:left w:val="none" w:sz="0" w:space="0" w:color="auto"/>
            <w:bottom w:val="none" w:sz="0" w:space="0" w:color="auto"/>
            <w:right w:val="none" w:sz="0" w:space="0" w:color="auto"/>
          </w:divBdr>
        </w:div>
        <w:div w:id="110900985">
          <w:marLeft w:val="0"/>
          <w:marRight w:val="0"/>
          <w:marTop w:val="0"/>
          <w:marBottom w:val="0"/>
          <w:divBdr>
            <w:top w:val="none" w:sz="0" w:space="0" w:color="auto"/>
            <w:left w:val="none" w:sz="0" w:space="0" w:color="auto"/>
            <w:bottom w:val="none" w:sz="0" w:space="0" w:color="auto"/>
            <w:right w:val="none" w:sz="0" w:space="0" w:color="auto"/>
          </w:divBdr>
        </w:div>
        <w:div w:id="846604307">
          <w:marLeft w:val="0"/>
          <w:marRight w:val="0"/>
          <w:marTop w:val="0"/>
          <w:marBottom w:val="0"/>
          <w:divBdr>
            <w:top w:val="none" w:sz="0" w:space="0" w:color="auto"/>
            <w:left w:val="none" w:sz="0" w:space="0" w:color="auto"/>
            <w:bottom w:val="none" w:sz="0" w:space="0" w:color="auto"/>
            <w:right w:val="none" w:sz="0" w:space="0" w:color="auto"/>
          </w:divBdr>
        </w:div>
        <w:div w:id="894778903">
          <w:marLeft w:val="0"/>
          <w:marRight w:val="0"/>
          <w:marTop w:val="0"/>
          <w:marBottom w:val="0"/>
          <w:divBdr>
            <w:top w:val="none" w:sz="0" w:space="0" w:color="auto"/>
            <w:left w:val="none" w:sz="0" w:space="0" w:color="auto"/>
            <w:bottom w:val="none" w:sz="0" w:space="0" w:color="auto"/>
            <w:right w:val="none" w:sz="0" w:space="0" w:color="auto"/>
          </w:divBdr>
        </w:div>
        <w:div w:id="1700812537">
          <w:marLeft w:val="0"/>
          <w:marRight w:val="0"/>
          <w:marTop w:val="0"/>
          <w:marBottom w:val="0"/>
          <w:divBdr>
            <w:top w:val="none" w:sz="0" w:space="0" w:color="auto"/>
            <w:left w:val="none" w:sz="0" w:space="0" w:color="auto"/>
            <w:bottom w:val="none" w:sz="0" w:space="0" w:color="auto"/>
            <w:right w:val="none" w:sz="0" w:space="0" w:color="auto"/>
          </w:divBdr>
        </w:div>
      </w:divsChild>
    </w:div>
    <w:div w:id="1047416363">
      <w:bodyDiv w:val="1"/>
      <w:marLeft w:val="0"/>
      <w:marRight w:val="0"/>
      <w:marTop w:val="0"/>
      <w:marBottom w:val="0"/>
      <w:divBdr>
        <w:top w:val="none" w:sz="0" w:space="0" w:color="auto"/>
        <w:left w:val="none" w:sz="0" w:space="0" w:color="auto"/>
        <w:bottom w:val="none" w:sz="0" w:space="0" w:color="auto"/>
        <w:right w:val="none" w:sz="0" w:space="0" w:color="auto"/>
      </w:divBdr>
    </w:div>
    <w:div w:id="1108741251">
      <w:bodyDiv w:val="1"/>
      <w:marLeft w:val="0"/>
      <w:marRight w:val="0"/>
      <w:marTop w:val="0"/>
      <w:marBottom w:val="0"/>
      <w:divBdr>
        <w:top w:val="none" w:sz="0" w:space="0" w:color="auto"/>
        <w:left w:val="none" w:sz="0" w:space="0" w:color="auto"/>
        <w:bottom w:val="none" w:sz="0" w:space="0" w:color="auto"/>
        <w:right w:val="none" w:sz="0" w:space="0" w:color="auto"/>
      </w:divBdr>
    </w:div>
    <w:div w:id="1150749323">
      <w:bodyDiv w:val="1"/>
      <w:marLeft w:val="0"/>
      <w:marRight w:val="0"/>
      <w:marTop w:val="0"/>
      <w:marBottom w:val="0"/>
      <w:divBdr>
        <w:top w:val="none" w:sz="0" w:space="0" w:color="auto"/>
        <w:left w:val="none" w:sz="0" w:space="0" w:color="auto"/>
        <w:bottom w:val="none" w:sz="0" w:space="0" w:color="auto"/>
        <w:right w:val="none" w:sz="0" w:space="0" w:color="auto"/>
      </w:divBdr>
    </w:div>
    <w:div w:id="1166869825">
      <w:bodyDiv w:val="1"/>
      <w:marLeft w:val="0"/>
      <w:marRight w:val="0"/>
      <w:marTop w:val="0"/>
      <w:marBottom w:val="0"/>
      <w:divBdr>
        <w:top w:val="none" w:sz="0" w:space="0" w:color="auto"/>
        <w:left w:val="none" w:sz="0" w:space="0" w:color="auto"/>
        <w:bottom w:val="none" w:sz="0" w:space="0" w:color="auto"/>
        <w:right w:val="none" w:sz="0" w:space="0" w:color="auto"/>
      </w:divBdr>
      <w:divsChild>
        <w:div w:id="183792967">
          <w:marLeft w:val="0"/>
          <w:marRight w:val="0"/>
          <w:marTop w:val="0"/>
          <w:marBottom w:val="0"/>
          <w:divBdr>
            <w:top w:val="none" w:sz="0" w:space="0" w:color="auto"/>
            <w:left w:val="none" w:sz="0" w:space="0" w:color="auto"/>
            <w:bottom w:val="none" w:sz="0" w:space="0" w:color="auto"/>
            <w:right w:val="none" w:sz="0" w:space="0" w:color="auto"/>
          </w:divBdr>
          <w:divsChild>
            <w:div w:id="799998649">
              <w:marLeft w:val="0"/>
              <w:marRight w:val="0"/>
              <w:marTop w:val="0"/>
              <w:marBottom w:val="0"/>
              <w:divBdr>
                <w:top w:val="none" w:sz="0" w:space="0" w:color="auto"/>
                <w:left w:val="none" w:sz="0" w:space="0" w:color="auto"/>
                <w:bottom w:val="none" w:sz="0" w:space="0" w:color="auto"/>
                <w:right w:val="none" w:sz="0" w:space="0" w:color="auto"/>
              </w:divBdr>
              <w:divsChild>
                <w:div w:id="1076588136">
                  <w:marLeft w:val="0"/>
                  <w:marRight w:val="0"/>
                  <w:marTop w:val="0"/>
                  <w:marBottom w:val="0"/>
                  <w:divBdr>
                    <w:top w:val="none" w:sz="0" w:space="0" w:color="auto"/>
                    <w:left w:val="none" w:sz="0" w:space="0" w:color="auto"/>
                    <w:bottom w:val="none" w:sz="0" w:space="0" w:color="auto"/>
                    <w:right w:val="none" w:sz="0" w:space="0" w:color="auto"/>
                  </w:divBdr>
                  <w:divsChild>
                    <w:div w:id="123546729">
                      <w:marLeft w:val="0"/>
                      <w:marRight w:val="0"/>
                      <w:marTop w:val="0"/>
                      <w:marBottom w:val="0"/>
                      <w:divBdr>
                        <w:top w:val="none" w:sz="0" w:space="0" w:color="auto"/>
                        <w:left w:val="none" w:sz="0" w:space="0" w:color="auto"/>
                        <w:bottom w:val="none" w:sz="0" w:space="0" w:color="auto"/>
                        <w:right w:val="none" w:sz="0" w:space="0" w:color="auto"/>
                      </w:divBdr>
                      <w:divsChild>
                        <w:div w:id="20982677">
                          <w:marLeft w:val="0"/>
                          <w:marRight w:val="0"/>
                          <w:marTop w:val="0"/>
                          <w:marBottom w:val="0"/>
                          <w:divBdr>
                            <w:top w:val="none" w:sz="0" w:space="0" w:color="auto"/>
                            <w:left w:val="none" w:sz="0" w:space="0" w:color="auto"/>
                            <w:bottom w:val="none" w:sz="0" w:space="0" w:color="auto"/>
                            <w:right w:val="none" w:sz="0" w:space="0" w:color="auto"/>
                          </w:divBdr>
                          <w:divsChild>
                            <w:div w:id="681398695">
                              <w:marLeft w:val="0"/>
                              <w:marRight w:val="0"/>
                              <w:marTop w:val="0"/>
                              <w:marBottom w:val="0"/>
                              <w:divBdr>
                                <w:top w:val="none" w:sz="0" w:space="0" w:color="auto"/>
                                <w:left w:val="none" w:sz="0" w:space="0" w:color="auto"/>
                                <w:bottom w:val="none" w:sz="0" w:space="0" w:color="auto"/>
                                <w:right w:val="none" w:sz="0" w:space="0" w:color="auto"/>
                              </w:divBdr>
                              <w:divsChild>
                                <w:div w:id="1294675682">
                                  <w:marLeft w:val="0"/>
                                  <w:marRight w:val="0"/>
                                  <w:marTop w:val="0"/>
                                  <w:marBottom w:val="0"/>
                                  <w:divBdr>
                                    <w:top w:val="none" w:sz="0" w:space="0" w:color="auto"/>
                                    <w:left w:val="none" w:sz="0" w:space="0" w:color="auto"/>
                                    <w:bottom w:val="none" w:sz="0" w:space="0" w:color="auto"/>
                                    <w:right w:val="none" w:sz="0" w:space="0" w:color="auto"/>
                                  </w:divBdr>
                                  <w:divsChild>
                                    <w:div w:id="956909281">
                                      <w:marLeft w:val="0"/>
                                      <w:marRight w:val="0"/>
                                      <w:marTop w:val="0"/>
                                      <w:marBottom w:val="0"/>
                                      <w:divBdr>
                                        <w:top w:val="none" w:sz="0" w:space="0" w:color="auto"/>
                                        <w:left w:val="none" w:sz="0" w:space="0" w:color="auto"/>
                                        <w:bottom w:val="none" w:sz="0" w:space="0" w:color="auto"/>
                                        <w:right w:val="none" w:sz="0" w:space="0" w:color="auto"/>
                                      </w:divBdr>
                                      <w:divsChild>
                                        <w:div w:id="2083528331">
                                          <w:marLeft w:val="0"/>
                                          <w:marRight w:val="0"/>
                                          <w:marTop w:val="0"/>
                                          <w:marBottom w:val="0"/>
                                          <w:divBdr>
                                            <w:top w:val="none" w:sz="0" w:space="0" w:color="auto"/>
                                            <w:left w:val="none" w:sz="0" w:space="0" w:color="auto"/>
                                            <w:bottom w:val="none" w:sz="0" w:space="0" w:color="auto"/>
                                            <w:right w:val="none" w:sz="0" w:space="0" w:color="auto"/>
                                          </w:divBdr>
                                          <w:divsChild>
                                            <w:div w:id="2067294455">
                                              <w:marLeft w:val="0"/>
                                              <w:marRight w:val="0"/>
                                              <w:marTop w:val="0"/>
                                              <w:marBottom w:val="0"/>
                                              <w:divBdr>
                                                <w:top w:val="none" w:sz="0" w:space="0" w:color="auto"/>
                                                <w:left w:val="none" w:sz="0" w:space="0" w:color="auto"/>
                                                <w:bottom w:val="none" w:sz="0" w:space="0" w:color="auto"/>
                                                <w:right w:val="none" w:sz="0" w:space="0" w:color="auto"/>
                                              </w:divBdr>
                                              <w:divsChild>
                                                <w:div w:id="228197496">
                                                  <w:marLeft w:val="0"/>
                                                  <w:marRight w:val="0"/>
                                                  <w:marTop w:val="0"/>
                                                  <w:marBottom w:val="0"/>
                                                  <w:divBdr>
                                                    <w:top w:val="none" w:sz="0" w:space="0" w:color="auto"/>
                                                    <w:left w:val="none" w:sz="0" w:space="0" w:color="auto"/>
                                                    <w:bottom w:val="none" w:sz="0" w:space="0" w:color="auto"/>
                                                    <w:right w:val="none" w:sz="0" w:space="0" w:color="auto"/>
                                                  </w:divBdr>
                                                  <w:divsChild>
                                                    <w:div w:id="329022123">
                                                      <w:marLeft w:val="0"/>
                                                      <w:marRight w:val="0"/>
                                                      <w:marTop w:val="0"/>
                                                      <w:marBottom w:val="0"/>
                                                      <w:divBdr>
                                                        <w:top w:val="single" w:sz="6" w:space="0" w:color="auto"/>
                                                        <w:left w:val="none" w:sz="0" w:space="0" w:color="auto"/>
                                                        <w:bottom w:val="single" w:sz="6" w:space="0" w:color="auto"/>
                                                        <w:right w:val="none" w:sz="0" w:space="0" w:color="auto"/>
                                                      </w:divBdr>
                                                      <w:divsChild>
                                                        <w:div w:id="1150754648">
                                                          <w:marLeft w:val="0"/>
                                                          <w:marRight w:val="0"/>
                                                          <w:marTop w:val="0"/>
                                                          <w:marBottom w:val="0"/>
                                                          <w:divBdr>
                                                            <w:top w:val="none" w:sz="0" w:space="0" w:color="auto"/>
                                                            <w:left w:val="none" w:sz="0" w:space="0" w:color="auto"/>
                                                            <w:bottom w:val="none" w:sz="0" w:space="0" w:color="auto"/>
                                                            <w:right w:val="none" w:sz="0" w:space="0" w:color="auto"/>
                                                          </w:divBdr>
                                                          <w:divsChild>
                                                            <w:div w:id="1961917534">
                                                              <w:marLeft w:val="0"/>
                                                              <w:marRight w:val="0"/>
                                                              <w:marTop w:val="0"/>
                                                              <w:marBottom w:val="0"/>
                                                              <w:divBdr>
                                                                <w:top w:val="none" w:sz="0" w:space="0" w:color="auto"/>
                                                                <w:left w:val="none" w:sz="0" w:space="0" w:color="auto"/>
                                                                <w:bottom w:val="none" w:sz="0" w:space="0" w:color="auto"/>
                                                                <w:right w:val="none" w:sz="0" w:space="0" w:color="auto"/>
                                                              </w:divBdr>
                                                              <w:divsChild>
                                                                <w:div w:id="676888494">
                                                                  <w:marLeft w:val="0"/>
                                                                  <w:marRight w:val="0"/>
                                                                  <w:marTop w:val="0"/>
                                                                  <w:marBottom w:val="0"/>
                                                                  <w:divBdr>
                                                                    <w:top w:val="none" w:sz="0" w:space="0" w:color="auto"/>
                                                                    <w:left w:val="none" w:sz="0" w:space="0" w:color="auto"/>
                                                                    <w:bottom w:val="none" w:sz="0" w:space="0" w:color="auto"/>
                                                                    <w:right w:val="none" w:sz="0" w:space="0" w:color="auto"/>
                                                                  </w:divBdr>
                                                                  <w:divsChild>
                                                                    <w:div w:id="923343785">
                                                                      <w:marLeft w:val="0"/>
                                                                      <w:marRight w:val="0"/>
                                                                      <w:marTop w:val="0"/>
                                                                      <w:marBottom w:val="0"/>
                                                                      <w:divBdr>
                                                                        <w:top w:val="none" w:sz="0" w:space="0" w:color="auto"/>
                                                                        <w:left w:val="none" w:sz="0" w:space="0" w:color="auto"/>
                                                                        <w:bottom w:val="none" w:sz="0" w:space="0" w:color="auto"/>
                                                                        <w:right w:val="none" w:sz="0" w:space="0" w:color="auto"/>
                                                                      </w:divBdr>
                                                                      <w:divsChild>
                                                                        <w:div w:id="1642416651">
                                                                          <w:marLeft w:val="0"/>
                                                                          <w:marRight w:val="0"/>
                                                                          <w:marTop w:val="0"/>
                                                                          <w:marBottom w:val="0"/>
                                                                          <w:divBdr>
                                                                            <w:top w:val="none" w:sz="0" w:space="0" w:color="auto"/>
                                                                            <w:left w:val="none" w:sz="0" w:space="0" w:color="auto"/>
                                                                            <w:bottom w:val="none" w:sz="0" w:space="0" w:color="auto"/>
                                                                            <w:right w:val="none" w:sz="0" w:space="0" w:color="auto"/>
                                                                          </w:divBdr>
                                                                          <w:divsChild>
                                                                            <w:div w:id="1781603599">
                                                                              <w:marLeft w:val="0"/>
                                                                              <w:marRight w:val="0"/>
                                                                              <w:marTop w:val="0"/>
                                                                              <w:marBottom w:val="0"/>
                                                                              <w:divBdr>
                                                                                <w:top w:val="none" w:sz="0" w:space="0" w:color="auto"/>
                                                                                <w:left w:val="none" w:sz="0" w:space="0" w:color="auto"/>
                                                                                <w:bottom w:val="none" w:sz="0" w:space="0" w:color="auto"/>
                                                                                <w:right w:val="none" w:sz="0" w:space="0" w:color="auto"/>
                                                                              </w:divBdr>
                                                                              <w:divsChild>
                                                                                <w:div w:id="587689376">
                                                                                  <w:marLeft w:val="0"/>
                                                                                  <w:marRight w:val="0"/>
                                                                                  <w:marTop w:val="0"/>
                                                                                  <w:marBottom w:val="0"/>
                                                                                  <w:divBdr>
                                                                                    <w:top w:val="none" w:sz="0" w:space="0" w:color="auto"/>
                                                                                    <w:left w:val="none" w:sz="0" w:space="0" w:color="auto"/>
                                                                                    <w:bottom w:val="none" w:sz="0" w:space="0" w:color="auto"/>
                                                                                    <w:right w:val="none" w:sz="0" w:space="0" w:color="auto"/>
                                                                                  </w:divBdr>
                                                                                  <w:divsChild>
                                                                                    <w:div w:id="205800647">
                                                                                      <w:marLeft w:val="0"/>
                                                                                      <w:marRight w:val="0"/>
                                                                                      <w:marTop w:val="0"/>
                                                                                      <w:marBottom w:val="0"/>
                                                                                      <w:divBdr>
                                                                                        <w:top w:val="none" w:sz="0" w:space="0" w:color="auto"/>
                                                                                        <w:left w:val="none" w:sz="0" w:space="0" w:color="auto"/>
                                                                                        <w:bottom w:val="none" w:sz="0" w:space="0" w:color="auto"/>
                                                                                        <w:right w:val="none" w:sz="0" w:space="0" w:color="auto"/>
                                                                                      </w:divBdr>
                                                                                    </w:div>
                                                                                    <w:div w:id="429932366">
                                                                                      <w:marLeft w:val="0"/>
                                                                                      <w:marRight w:val="0"/>
                                                                                      <w:marTop w:val="0"/>
                                                                                      <w:marBottom w:val="0"/>
                                                                                      <w:divBdr>
                                                                                        <w:top w:val="none" w:sz="0" w:space="0" w:color="auto"/>
                                                                                        <w:left w:val="none" w:sz="0" w:space="0" w:color="auto"/>
                                                                                        <w:bottom w:val="none" w:sz="0" w:space="0" w:color="auto"/>
                                                                                        <w:right w:val="none" w:sz="0" w:space="0" w:color="auto"/>
                                                                                      </w:divBdr>
                                                                                    </w:div>
                                                                                    <w:div w:id="641158310">
                                                                                      <w:marLeft w:val="0"/>
                                                                                      <w:marRight w:val="0"/>
                                                                                      <w:marTop w:val="0"/>
                                                                                      <w:marBottom w:val="0"/>
                                                                                      <w:divBdr>
                                                                                        <w:top w:val="none" w:sz="0" w:space="0" w:color="auto"/>
                                                                                        <w:left w:val="none" w:sz="0" w:space="0" w:color="auto"/>
                                                                                        <w:bottom w:val="none" w:sz="0" w:space="0" w:color="auto"/>
                                                                                        <w:right w:val="none" w:sz="0" w:space="0" w:color="auto"/>
                                                                                      </w:divBdr>
                                                                                    </w:div>
                                                                                    <w:div w:id="897672017">
                                                                                      <w:marLeft w:val="0"/>
                                                                                      <w:marRight w:val="0"/>
                                                                                      <w:marTop w:val="0"/>
                                                                                      <w:marBottom w:val="0"/>
                                                                                      <w:divBdr>
                                                                                        <w:top w:val="none" w:sz="0" w:space="0" w:color="auto"/>
                                                                                        <w:left w:val="none" w:sz="0" w:space="0" w:color="auto"/>
                                                                                        <w:bottom w:val="none" w:sz="0" w:space="0" w:color="auto"/>
                                                                                        <w:right w:val="none" w:sz="0" w:space="0" w:color="auto"/>
                                                                                      </w:divBdr>
                                                                                    </w:div>
                                                                                    <w:div w:id="1664042727">
                                                                                      <w:marLeft w:val="0"/>
                                                                                      <w:marRight w:val="0"/>
                                                                                      <w:marTop w:val="0"/>
                                                                                      <w:marBottom w:val="0"/>
                                                                                      <w:divBdr>
                                                                                        <w:top w:val="none" w:sz="0" w:space="0" w:color="auto"/>
                                                                                        <w:left w:val="none" w:sz="0" w:space="0" w:color="auto"/>
                                                                                        <w:bottom w:val="none" w:sz="0" w:space="0" w:color="auto"/>
                                                                                        <w:right w:val="none" w:sz="0" w:space="0" w:color="auto"/>
                                                                                      </w:divBdr>
                                                                                    </w:div>
                                                                                  </w:divsChild>
                                                                                </w:div>
                                                                                <w:div w:id="1202324149">
                                                                                  <w:marLeft w:val="0"/>
                                                                                  <w:marRight w:val="0"/>
                                                                                  <w:marTop w:val="0"/>
                                                                                  <w:marBottom w:val="0"/>
                                                                                  <w:divBdr>
                                                                                    <w:top w:val="none" w:sz="0" w:space="0" w:color="auto"/>
                                                                                    <w:left w:val="none" w:sz="0" w:space="0" w:color="auto"/>
                                                                                    <w:bottom w:val="none" w:sz="0" w:space="0" w:color="auto"/>
                                                                                    <w:right w:val="none" w:sz="0" w:space="0" w:color="auto"/>
                                                                                  </w:divBdr>
                                                                                  <w:divsChild>
                                                                                    <w:div w:id="646200863">
                                                                                      <w:marLeft w:val="0"/>
                                                                                      <w:marRight w:val="0"/>
                                                                                      <w:marTop w:val="0"/>
                                                                                      <w:marBottom w:val="0"/>
                                                                                      <w:divBdr>
                                                                                        <w:top w:val="none" w:sz="0" w:space="0" w:color="auto"/>
                                                                                        <w:left w:val="none" w:sz="0" w:space="0" w:color="auto"/>
                                                                                        <w:bottom w:val="none" w:sz="0" w:space="0" w:color="auto"/>
                                                                                        <w:right w:val="none" w:sz="0" w:space="0" w:color="auto"/>
                                                                                      </w:divBdr>
                                                                                    </w:div>
                                                                                    <w:div w:id="744455495">
                                                                                      <w:marLeft w:val="0"/>
                                                                                      <w:marRight w:val="0"/>
                                                                                      <w:marTop w:val="0"/>
                                                                                      <w:marBottom w:val="0"/>
                                                                                      <w:divBdr>
                                                                                        <w:top w:val="none" w:sz="0" w:space="0" w:color="auto"/>
                                                                                        <w:left w:val="none" w:sz="0" w:space="0" w:color="auto"/>
                                                                                        <w:bottom w:val="none" w:sz="0" w:space="0" w:color="auto"/>
                                                                                        <w:right w:val="none" w:sz="0" w:space="0" w:color="auto"/>
                                                                                      </w:divBdr>
                                                                                    </w:div>
                                                                                    <w:div w:id="1197884940">
                                                                                      <w:marLeft w:val="0"/>
                                                                                      <w:marRight w:val="0"/>
                                                                                      <w:marTop w:val="0"/>
                                                                                      <w:marBottom w:val="0"/>
                                                                                      <w:divBdr>
                                                                                        <w:top w:val="none" w:sz="0" w:space="0" w:color="auto"/>
                                                                                        <w:left w:val="none" w:sz="0" w:space="0" w:color="auto"/>
                                                                                        <w:bottom w:val="none" w:sz="0" w:space="0" w:color="auto"/>
                                                                                        <w:right w:val="none" w:sz="0" w:space="0" w:color="auto"/>
                                                                                      </w:divBdr>
                                                                                    </w:div>
                                                                                    <w:div w:id="1564172666">
                                                                                      <w:marLeft w:val="0"/>
                                                                                      <w:marRight w:val="0"/>
                                                                                      <w:marTop w:val="0"/>
                                                                                      <w:marBottom w:val="0"/>
                                                                                      <w:divBdr>
                                                                                        <w:top w:val="none" w:sz="0" w:space="0" w:color="auto"/>
                                                                                        <w:left w:val="none" w:sz="0" w:space="0" w:color="auto"/>
                                                                                        <w:bottom w:val="none" w:sz="0" w:space="0" w:color="auto"/>
                                                                                        <w:right w:val="none" w:sz="0" w:space="0" w:color="auto"/>
                                                                                      </w:divBdr>
                                                                                    </w:div>
                                                                                    <w:div w:id="21366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3227767">
      <w:bodyDiv w:val="1"/>
      <w:marLeft w:val="0"/>
      <w:marRight w:val="0"/>
      <w:marTop w:val="0"/>
      <w:marBottom w:val="0"/>
      <w:divBdr>
        <w:top w:val="none" w:sz="0" w:space="0" w:color="auto"/>
        <w:left w:val="none" w:sz="0" w:space="0" w:color="auto"/>
        <w:bottom w:val="none" w:sz="0" w:space="0" w:color="auto"/>
        <w:right w:val="none" w:sz="0" w:space="0" w:color="auto"/>
      </w:divBdr>
      <w:divsChild>
        <w:div w:id="246692161">
          <w:marLeft w:val="0"/>
          <w:marRight w:val="0"/>
          <w:marTop w:val="0"/>
          <w:marBottom w:val="0"/>
          <w:divBdr>
            <w:top w:val="none" w:sz="0" w:space="0" w:color="auto"/>
            <w:left w:val="none" w:sz="0" w:space="0" w:color="auto"/>
            <w:bottom w:val="none" w:sz="0" w:space="0" w:color="auto"/>
            <w:right w:val="none" w:sz="0" w:space="0" w:color="auto"/>
          </w:divBdr>
        </w:div>
        <w:div w:id="464350891">
          <w:marLeft w:val="0"/>
          <w:marRight w:val="0"/>
          <w:marTop w:val="0"/>
          <w:marBottom w:val="0"/>
          <w:divBdr>
            <w:top w:val="none" w:sz="0" w:space="0" w:color="auto"/>
            <w:left w:val="none" w:sz="0" w:space="0" w:color="auto"/>
            <w:bottom w:val="none" w:sz="0" w:space="0" w:color="auto"/>
            <w:right w:val="none" w:sz="0" w:space="0" w:color="auto"/>
          </w:divBdr>
        </w:div>
        <w:div w:id="552158541">
          <w:marLeft w:val="0"/>
          <w:marRight w:val="0"/>
          <w:marTop w:val="0"/>
          <w:marBottom w:val="0"/>
          <w:divBdr>
            <w:top w:val="none" w:sz="0" w:space="0" w:color="auto"/>
            <w:left w:val="none" w:sz="0" w:space="0" w:color="auto"/>
            <w:bottom w:val="none" w:sz="0" w:space="0" w:color="auto"/>
            <w:right w:val="none" w:sz="0" w:space="0" w:color="auto"/>
          </w:divBdr>
        </w:div>
        <w:div w:id="917784314">
          <w:marLeft w:val="0"/>
          <w:marRight w:val="0"/>
          <w:marTop w:val="0"/>
          <w:marBottom w:val="0"/>
          <w:divBdr>
            <w:top w:val="none" w:sz="0" w:space="0" w:color="auto"/>
            <w:left w:val="none" w:sz="0" w:space="0" w:color="auto"/>
            <w:bottom w:val="none" w:sz="0" w:space="0" w:color="auto"/>
            <w:right w:val="none" w:sz="0" w:space="0" w:color="auto"/>
          </w:divBdr>
        </w:div>
        <w:div w:id="934174613">
          <w:marLeft w:val="0"/>
          <w:marRight w:val="0"/>
          <w:marTop w:val="0"/>
          <w:marBottom w:val="0"/>
          <w:divBdr>
            <w:top w:val="none" w:sz="0" w:space="0" w:color="auto"/>
            <w:left w:val="none" w:sz="0" w:space="0" w:color="auto"/>
            <w:bottom w:val="none" w:sz="0" w:space="0" w:color="auto"/>
            <w:right w:val="none" w:sz="0" w:space="0" w:color="auto"/>
          </w:divBdr>
        </w:div>
        <w:div w:id="993528375">
          <w:marLeft w:val="0"/>
          <w:marRight w:val="0"/>
          <w:marTop w:val="0"/>
          <w:marBottom w:val="0"/>
          <w:divBdr>
            <w:top w:val="none" w:sz="0" w:space="0" w:color="auto"/>
            <w:left w:val="none" w:sz="0" w:space="0" w:color="auto"/>
            <w:bottom w:val="none" w:sz="0" w:space="0" w:color="auto"/>
            <w:right w:val="none" w:sz="0" w:space="0" w:color="auto"/>
          </w:divBdr>
        </w:div>
        <w:div w:id="1242056715">
          <w:marLeft w:val="0"/>
          <w:marRight w:val="0"/>
          <w:marTop w:val="0"/>
          <w:marBottom w:val="0"/>
          <w:divBdr>
            <w:top w:val="none" w:sz="0" w:space="0" w:color="auto"/>
            <w:left w:val="none" w:sz="0" w:space="0" w:color="auto"/>
            <w:bottom w:val="none" w:sz="0" w:space="0" w:color="auto"/>
            <w:right w:val="none" w:sz="0" w:space="0" w:color="auto"/>
          </w:divBdr>
        </w:div>
        <w:div w:id="1527062856">
          <w:marLeft w:val="0"/>
          <w:marRight w:val="0"/>
          <w:marTop w:val="0"/>
          <w:marBottom w:val="0"/>
          <w:divBdr>
            <w:top w:val="none" w:sz="0" w:space="0" w:color="auto"/>
            <w:left w:val="none" w:sz="0" w:space="0" w:color="auto"/>
            <w:bottom w:val="none" w:sz="0" w:space="0" w:color="auto"/>
            <w:right w:val="none" w:sz="0" w:space="0" w:color="auto"/>
          </w:divBdr>
        </w:div>
      </w:divsChild>
    </w:div>
    <w:div w:id="1237596048">
      <w:bodyDiv w:val="1"/>
      <w:marLeft w:val="0"/>
      <w:marRight w:val="0"/>
      <w:marTop w:val="0"/>
      <w:marBottom w:val="0"/>
      <w:divBdr>
        <w:top w:val="none" w:sz="0" w:space="0" w:color="auto"/>
        <w:left w:val="none" w:sz="0" w:space="0" w:color="auto"/>
        <w:bottom w:val="none" w:sz="0" w:space="0" w:color="auto"/>
        <w:right w:val="none" w:sz="0" w:space="0" w:color="auto"/>
      </w:divBdr>
      <w:divsChild>
        <w:div w:id="235209471">
          <w:marLeft w:val="0"/>
          <w:marRight w:val="0"/>
          <w:marTop w:val="0"/>
          <w:marBottom w:val="0"/>
          <w:divBdr>
            <w:top w:val="none" w:sz="0" w:space="0" w:color="auto"/>
            <w:left w:val="none" w:sz="0" w:space="0" w:color="auto"/>
            <w:bottom w:val="none" w:sz="0" w:space="0" w:color="auto"/>
            <w:right w:val="none" w:sz="0" w:space="0" w:color="auto"/>
          </w:divBdr>
        </w:div>
        <w:div w:id="353386346">
          <w:marLeft w:val="0"/>
          <w:marRight w:val="0"/>
          <w:marTop w:val="0"/>
          <w:marBottom w:val="0"/>
          <w:divBdr>
            <w:top w:val="none" w:sz="0" w:space="0" w:color="auto"/>
            <w:left w:val="none" w:sz="0" w:space="0" w:color="auto"/>
            <w:bottom w:val="none" w:sz="0" w:space="0" w:color="auto"/>
            <w:right w:val="none" w:sz="0" w:space="0" w:color="auto"/>
          </w:divBdr>
        </w:div>
        <w:div w:id="361169584">
          <w:marLeft w:val="0"/>
          <w:marRight w:val="0"/>
          <w:marTop w:val="0"/>
          <w:marBottom w:val="0"/>
          <w:divBdr>
            <w:top w:val="none" w:sz="0" w:space="0" w:color="auto"/>
            <w:left w:val="none" w:sz="0" w:space="0" w:color="auto"/>
            <w:bottom w:val="none" w:sz="0" w:space="0" w:color="auto"/>
            <w:right w:val="none" w:sz="0" w:space="0" w:color="auto"/>
          </w:divBdr>
        </w:div>
        <w:div w:id="739597544">
          <w:marLeft w:val="0"/>
          <w:marRight w:val="0"/>
          <w:marTop w:val="0"/>
          <w:marBottom w:val="0"/>
          <w:divBdr>
            <w:top w:val="none" w:sz="0" w:space="0" w:color="auto"/>
            <w:left w:val="none" w:sz="0" w:space="0" w:color="auto"/>
            <w:bottom w:val="none" w:sz="0" w:space="0" w:color="auto"/>
            <w:right w:val="none" w:sz="0" w:space="0" w:color="auto"/>
          </w:divBdr>
        </w:div>
        <w:div w:id="788815831">
          <w:marLeft w:val="0"/>
          <w:marRight w:val="0"/>
          <w:marTop w:val="0"/>
          <w:marBottom w:val="0"/>
          <w:divBdr>
            <w:top w:val="none" w:sz="0" w:space="0" w:color="auto"/>
            <w:left w:val="none" w:sz="0" w:space="0" w:color="auto"/>
            <w:bottom w:val="none" w:sz="0" w:space="0" w:color="auto"/>
            <w:right w:val="none" w:sz="0" w:space="0" w:color="auto"/>
          </w:divBdr>
        </w:div>
        <w:div w:id="807167908">
          <w:marLeft w:val="0"/>
          <w:marRight w:val="0"/>
          <w:marTop w:val="0"/>
          <w:marBottom w:val="0"/>
          <w:divBdr>
            <w:top w:val="none" w:sz="0" w:space="0" w:color="auto"/>
            <w:left w:val="none" w:sz="0" w:space="0" w:color="auto"/>
            <w:bottom w:val="none" w:sz="0" w:space="0" w:color="auto"/>
            <w:right w:val="none" w:sz="0" w:space="0" w:color="auto"/>
          </w:divBdr>
        </w:div>
        <w:div w:id="817574494">
          <w:marLeft w:val="0"/>
          <w:marRight w:val="0"/>
          <w:marTop w:val="0"/>
          <w:marBottom w:val="0"/>
          <w:divBdr>
            <w:top w:val="none" w:sz="0" w:space="0" w:color="auto"/>
            <w:left w:val="none" w:sz="0" w:space="0" w:color="auto"/>
            <w:bottom w:val="none" w:sz="0" w:space="0" w:color="auto"/>
            <w:right w:val="none" w:sz="0" w:space="0" w:color="auto"/>
          </w:divBdr>
        </w:div>
        <w:div w:id="962004087">
          <w:marLeft w:val="0"/>
          <w:marRight w:val="0"/>
          <w:marTop w:val="0"/>
          <w:marBottom w:val="0"/>
          <w:divBdr>
            <w:top w:val="none" w:sz="0" w:space="0" w:color="auto"/>
            <w:left w:val="none" w:sz="0" w:space="0" w:color="auto"/>
            <w:bottom w:val="none" w:sz="0" w:space="0" w:color="auto"/>
            <w:right w:val="none" w:sz="0" w:space="0" w:color="auto"/>
          </w:divBdr>
        </w:div>
        <w:div w:id="1102846132">
          <w:marLeft w:val="0"/>
          <w:marRight w:val="0"/>
          <w:marTop w:val="0"/>
          <w:marBottom w:val="0"/>
          <w:divBdr>
            <w:top w:val="none" w:sz="0" w:space="0" w:color="auto"/>
            <w:left w:val="none" w:sz="0" w:space="0" w:color="auto"/>
            <w:bottom w:val="none" w:sz="0" w:space="0" w:color="auto"/>
            <w:right w:val="none" w:sz="0" w:space="0" w:color="auto"/>
          </w:divBdr>
        </w:div>
        <w:div w:id="1173492806">
          <w:marLeft w:val="0"/>
          <w:marRight w:val="0"/>
          <w:marTop w:val="0"/>
          <w:marBottom w:val="0"/>
          <w:divBdr>
            <w:top w:val="none" w:sz="0" w:space="0" w:color="auto"/>
            <w:left w:val="none" w:sz="0" w:space="0" w:color="auto"/>
            <w:bottom w:val="none" w:sz="0" w:space="0" w:color="auto"/>
            <w:right w:val="none" w:sz="0" w:space="0" w:color="auto"/>
          </w:divBdr>
        </w:div>
        <w:div w:id="1232160413">
          <w:marLeft w:val="0"/>
          <w:marRight w:val="0"/>
          <w:marTop w:val="0"/>
          <w:marBottom w:val="0"/>
          <w:divBdr>
            <w:top w:val="none" w:sz="0" w:space="0" w:color="auto"/>
            <w:left w:val="none" w:sz="0" w:space="0" w:color="auto"/>
            <w:bottom w:val="none" w:sz="0" w:space="0" w:color="auto"/>
            <w:right w:val="none" w:sz="0" w:space="0" w:color="auto"/>
          </w:divBdr>
        </w:div>
        <w:div w:id="1619681404">
          <w:marLeft w:val="0"/>
          <w:marRight w:val="0"/>
          <w:marTop w:val="0"/>
          <w:marBottom w:val="0"/>
          <w:divBdr>
            <w:top w:val="none" w:sz="0" w:space="0" w:color="auto"/>
            <w:left w:val="none" w:sz="0" w:space="0" w:color="auto"/>
            <w:bottom w:val="none" w:sz="0" w:space="0" w:color="auto"/>
            <w:right w:val="none" w:sz="0" w:space="0" w:color="auto"/>
          </w:divBdr>
        </w:div>
        <w:div w:id="1633485023">
          <w:marLeft w:val="0"/>
          <w:marRight w:val="0"/>
          <w:marTop w:val="0"/>
          <w:marBottom w:val="0"/>
          <w:divBdr>
            <w:top w:val="none" w:sz="0" w:space="0" w:color="auto"/>
            <w:left w:val="none" w:sz="0" w:space="0" w:color="auto"/>
            <w:bottom w:val="none" w:sz="0" w:space="0" w:color="auto"/>
            <w:right w:val="none" w:sz="0" w:space="0" w:color="auto"/>
          </w:divBdr>
        </w:div>
        <w:div w:id="1954900902">
          <w:marLeft w:val="0"/>
          <w:marRight w:val="0"/>
          <w:marTop w:val="0"/>
          <w:marBottom w:val="0"/>
          <w:divBdr>
            <w:top w:val="none" w:sz="0" w:space="0" w:color="auto"/>
            <w:left w:val="none" w:sz="0" w:space="0" w:color="auto"/>
            <w:bottom w:val="none" w:sz="0" w:space="0" w:color="auto"/>
            <w:right w:val="none" w:sz="0" w:space="0" w:color="auto"/>
          </w:divBdr>
        </w:div>
      </w:divsChild>
    </w:div>
    <w:div w:id="1257060397">
      <w:bodyDiv w:val="1"/>
      <w:marLeft w:val="0"/>
      <w:marRight w:val="0"/>
      <w:marTop w:val="0"/>
      <w:marBottom w:val="0"/>
      <w:divBdr>
        <w:top w:val="none" w:sz="0" w:space="0" w:color="auto"/>
        <w:left w:val="none" w:sz="0" w:space="0" w:color="auto"/>
        <w:bottom w:val="none" w:sz="0" w:space="0" w:color="auto"/>
        <w:right w:val="none" w:sz="0" w:space="0" w:color="auto"/>
      </w:divBdr>
    </w:div>
    <w:div w:id="1283418484">
      <w:bodyDiv w:val="1"/>
      <w:marLeft w:val="0"/>
      <w:marRight w:val="0"/>
      <w:marTop w:val="0"/>
      <w:marBottom w:val="0"/>
      <w:divBdr>
        <w:top w:val="none" w:sz="0" w:space="0" w:color="auto"/>
        <w:left w:val="none" w:sz="0" w:space="0" w:color="auto"/>
        <w:bottom w:val="none" w:sz="0" w:space="0" w:color="auto"/>
        <w:right w:val="none" w:sz="0" w:space="0" w:color="auto"/>
      </w:divBdr>
      <w:divsChild>
        <w:div w:id="1076123553">
          <w:marLeft w:val="0"/>
          <w:marRight w:val="0"/>
          <w:marTop w:val="0"/>
          <w:marBottom w:val="0"/>
          <w:divBdr>
            <w:top w:val="none" w:sz="0" w:space="0" w:color="auto"/>
            <w:left w:val="none" w:sz="0" w:space="0" w:color="auto"/>
            <w:bottom w:val="none" w:sz="0" w:space="0" w:color="auto"/>
            <w:right w:val="none" w:sz="0" w:space="0" w:color="auto"/>
          </w:divBdr>
        </w:div>
        <w:div w:id="2132893224">
          <w:marLeft w:val="0"/>
          <w:marRight w:val="0"/>
          <w:marTop w:val="0"/>
          <w:marBottom w:val="0"/>
          <w:divBdr>
            <w:top w:val="none" w:sz="0" w:space="0" w:color="auto"/>
            <w:left w:val="none" w:sz="0" w:space="0" w:color="auto"/>
            <w:bottom w:val="none" w:sz="0" w:space="0" w:color="auto"/>
            <w:right w:val="none" w:sz="0" w:space="0" w:color="auto"/>
          </w:divBdr>
        </w:div>
      </w:divsChild>
    </w:div>
    <w:div w:id="1348828100">
      <w:bodyDiv w:val="1"/>
      <w:marLeft w:val="0"/>
      <w:marRight w:val="0"/>
      <w:marTop w:val="0"/>
      <w:marBottom w:val="0"/>
      <w:divBdr>
        <w:top w:val="none" w:sz="0" w:space="0" w:color="auto"/>
        <w:left w:val="none" w:sz="0" w:space="0" w:color="auto"/>
        <w:bottom w:val="none" w:sz="0" w:space="0" w:color="auto"/>
        <w:right w:val="none" w:sz="0" w:space="0" w:color="auto"/>
      </w:divBdr>
    </w:div>
    <w:div w:id="1351449956">
      <w:bodyDiv w:val="1"/>
      <w:marLeft w:val="0"/>
      <w:marRight w:val="0"/>
      <w:marTop w:val="0"/>
      <w:marBottom w:val="0"/>
      <w:divBdr>
        <w:top w:val="none" w:sz="0" w:space="0" w:color="auto"/>
        <w:left w:val="none" w:sz="0" w:space="0" w:color="auto"/>
        <w:bottom w:val="none" w:sz="0" w:space="0" w:color="auto"/>
        <w:right w:val="none" w:sz="0" w:space="0" w:color="auto"/>
      </w:divBdr>
      <w:divsChild>
        <w:div w:id="385686502">
          <w:marLeft w:val="0"/>
          <w:marRight w:val="0"/>
          <w:marTop w:val="0"/>
          <w:marBottom w:val="0"/>
          <w:divBdr>
            <w:top w:val="none" w:sz="0" w:space="0" w:color="auto"/>
            <w:left w:val="none" w:sz="0" w:space="0" w:color="auto"/>
            <w:bottom w:val="none" w:sz="0" w:space="0" w:color="auto"/>
            <w:right w:val="none" w:sz="0" w:space="0" w:color="auto"/>
          </w:divBdr>
        </w:div>
        <w:div w:id="1203060802">
          <w:marLeft w:val="0"/>
          <w:marRight w:val="0"/>
          <w:marTop w:val="0"/>
          <w:marBottom w:val="0"/>
          <w:divBdr>
            <w:top w:val="none" w:sz="0" w:space="0" w:color="auto"/>
            <w:left w:val="none" w:sz="0" w:space="0" w:color="auto"/>
            <w:bottom w:val="none" w:sz="0" w:space="0" w:color="auto"/>
            <w:right w:val="none" w:sz="0" w:space="0" w:color="auto"/>
          </w:divBdr>
        </w:div>
        <w:div w:id="1259369057">
          <w:marLeft w:val="0"/>
          <w:marRight w:val="0"/>
          <w:marTop w:val="0"/>
          <w:marBottom w:val="0"/>
          <w:divBdr>
            <w:top w:val="none" w:sz="0" w:space="0" w:color="auto"/>
            <w:left w:val="none" w:sz="0" w:space="0" w:color="auto"/>
            <w:bottom w:val="none" w:sz="0" w:space="0" w:color="auto"/>
            <w:right w:val="none" w:sz="0" w:space="0" w:color="auto"/>
          </w:divBdr>
        </w:div>
      </w:divsChild>
    </w:div>
    <w:div w:id="1355763389">
      <w:bodyDiv w:val="1"/>
      <w:marLeft w:val="0"/>
      <w:marRight w:val="0"/>
      <w:marTop w:val="0"/>
      <w:marBottom w:val="0"/>
      <w:divBdr>
        <w:top w:val="none" w:sz="0" w:space="0" w:color="auto"/>
        <w:left w:val="none" w:sz="0" w:space="0" w:color="auto"/>
        <w:bottom w:val="none" w:sz="0" w:space="0" w:color="auto"/>
        <w:right w:val="none" w:sz="0" w:space="0" w:color="auto"/>
      </w:divBdr>
    </w:div>
    <w:div w:id="1370187494">
      <w:bodyDiv w:val="1"/>
      <w:marLeft w:val="0"/>
      <w:marRight w:val="0"/>
      <w:marTop w:val="0"/>
      <w:marBottom w:val="0"/>
      <w:divBdr>
        <w:top w:val="none" w:sz="0" w:space="0" w:color="auto"/>
        <w:left w:val="none" w:sz="0" w:space="0" w:color="auto"/>
        <w:bottom w:val="none" w:sz="0" w:space="0" w:color="auto"/>
        <w:right w:val="none" w:sz="0" w:space="0" w:color="auto"/>
      </w:divBdr>
      <w:divsChild>
        <w:div w:id="552352604">
          <w:marLeft w:val="0"/>
          <w:marRight w:val="0"/>
          <w:marTop w:val="0"/>
          <w:marBottom w:val="0"/>
          <w:divBdr>
            <w:top w:val="none" w:sz="0" w:space="0" w:color="auto"/>
            <w:left w:val="none" w:sz="0" w:space="0" w:color="auto"/>
            <w:bottom w:val="none" w:sz="0" w:space="0" w:color="auto"/>
            <w:right w:val="none" w:sz="0" w:space="0" w:color="auto"/>
          </w:divBdr>
        </w:div>
        <w:div w:id="961154545">
          <w:marLeft w:val="0"/>
          <w:marRight w:val="0"/>
          <w:marTop w:val="0"/>
          <w:marBottom w:val="0"/>
          <w:divBdr>
            <w:top w:val="none" w:sz="0" w:space="0" w:color="auto"/>
            <w:left w:val="none" w:sz="0" w:space="0" w:color="auto"/>
            <w:bottom w:val="none" w:sz="0" w:space="0" w:color="auto"/>
            <w:right w:val="none" w:sz="0" w:space="0" w:color="auto"/>
          </w:divBdr>
        </w:div>
        <w:div w:id="1139611964">
          <w:marLeft w:val="0"/>
          <w:marRight w:val="0"/>
          <w:marTop w:val="0"/>
          <w:marBottom w:val="0"/>
          <w:divBdr>
            <w:top w:val="none" w:sz="0" w:space="0" w:color="auto"/>
            <w:left w:val="none" w:sz="0" w:space="0" w:color="auto"/>
            <w:bottom w:val="none" w:sz="0" w:space="0" w:color="auto"/>
            <w:right w:val="none" w:sz="0" w:space="0" w:color="auto"/>
          </w:divBdr>
        </w:div>
        <w:div w:id="1226450990">
          <w:marLeft w:val="0"/>
          <w:marRight w:val="0"/>
          <w:marTop w:val="0"/>
          <w:marBottom w:val="0"/>
          <w:divBdr>
            <w:top w:val="none" w:sz="0" w:space="0" w:color="auto"/>
            <w:left w:val="none" w:sz="0" w:space="0" w:color="auto"/>
            <w:bottom w:val="none" w:sz="0" w:space="0" w:color="auto"/>
            <w:right w:val="none" w:sz="0" w:space="0" w:color="auto"/>
          </w:divBdr>
        </w:div>
        <w:div w:id="1936741709">
          <w:marLeft w:val="0"/>
          <w:marRight w:val="0"/>
          <w:marTop w:val="0"/>
          <w:marBottom w:val="0"/>
          <w:divBdr>
            <w:top w:val="none" w:sz="0" w:space="0" w:color="auto"/>
            <w:left w:val="none" w:sz="0" w:space="0" w:color="auto"/>
            <w:bottom w:val="none" w:sz="0" w:space="0" w:color="auto"/>
            <w:right w:val="none" w:sz="0" w:space="0" w:color="auto"/>
          </w:divBdr>
        </w:div>
        <w:div w:id="1939175718">
          <w:marLeft w:val="0"/>
          <w:marRight w:val="0"/>
          <w:marTop w:val="0"/>
          <w:marBottom w:val="0"/>
          <w:divBdr>
            <w:top w:val="none" w:sz="0" w:space="0" w:color="auto"/>
            <w:left w:val="none" w:sz="0" w:space="0" w:color="auto"/>
            <w:bottom w:val="none" w:sz="0" w:space="0" w:color="auto"/>
            <w:right w:val="none" w:sz="0" w:space="0" w:color="auto"/>
          </w:divBdr>
        </w:div>
        <w:div w:id="2145652543">
          <w:marLeft w:val="0"/>
          <w:marRight w:val="0"/>
          <w:marTop w:val="0"/>
          <w:marBottom w:val="0"/>
          <w:divBdr>
            <w:top w:val="none" w:sz="0" w:space="0" w:color="auto"/>
            <w:left w:val="none" w:sz="0" w:space="0" w:color="auto"/>
            <w:bottom w:val="none" w:sz="0" w:space="0" w:color="auto"/>
            <w:right w:val="none" w:sz="0" w:space="0" w:color="auto"/>
          </w:divBdr>
        </w:div>
      </w:divsChild>
    </w:div>
    <w:div w:id="1402867708">
      <w:bodyDiv w:val="1"/>
      <w:marLeft w:val="0"/>
      <w:marRight w:val="0"/>
      <w:marTop w:val="0"/>
      <w:marBottom w:val="0"/>
      <w:divBdr>
        <w:top w:val="none" w:sz="0" w:space="0" w:color="auto"/>
        <w:left w:val="none" w:sz="0" w:space="0" w:color="auto"/>
        <w:bottom w:val="none" w:sz="0" w:space="0" w:color="auto"/>
        <w:right w:val="none" w:sz="0" w:space="0" w:color="auto"/>
      </w:divBdr>
      <w:divsChild>
        <w:div w:id="922835042">
          <w:marLeft w:val="0"/>
          <w:marRight w:val="0"/>
          <w:marTop w:val="0"/>
          <w:marBottom w:val="0"/>
          <w:divBdr>
            <w:top w:val="none" w:sz="0" w:space="0" w:color="auto"/>
            <w:left w:val="none" w:sz="0" w:space="0" w:color="auto"/>
            <w:bottom w:val="none" w:sz="0" w:space="0" w:color="auto"/>
            <w:right w:val="none" w:sz="0" w:space="0" w:color="auto"/>
          </w:divBdr>
          <w:divsChild>
            <w:div w:id="1849905489">
              <w:marLeft w:val="0"/>
              <w:marRight w:val="0"/>
              <w:marTop w:val="0"/>
              <w:marBottom w:val="0"/>
              <w:divBdr>
                <w:top w:val="none" w:sz="0" w:space="0" w:color="auto"/>
                <w:left w:val="none" w:sz="0" w:space="0" w:color="auto"/>
                <w:bottom w:val="none" w:sz="0" w:space="0" w:color="auto"/>
                <w:right w:val="none" w:sz="0" w:space="0" w:color="auto"/>
              </w:divBdr>
              <w:divsChild>
                <w:div w:id="614215529">
                  <w:marLeft w:val="0"/>
                  <w:marRight w:val="0"/>
                  <w:marTop w:val="0"/>
                  <w:marBottom w:val="0"/>
                  <w:divBdr>
                    <w:top w:val="none" w:sz="0" w:space="0" w:color="auto"/>
                    <w:left w:val="none" w:sz="0" w:space="0" w:color="auto"/>
                    <w:bottom w:val="none" w:sz="0" w:space="0" w:color="auto"/>
                    <w:right w:val="none" w:sz="0" w:space="0" w:color="auto"/>
                  </w:divBdr>
                  <w:divsChild>
                    <w:div w:id="1286617343">
                      <w:marLeft w:val="0"/>
                      <w:marRight w:val="0"/>
                      <w:marTop w:val="0"/>
                      <w:marBottom w:val="0"/>
                      <w:divBdr>
                        <w:top w:val="none" w:sz="0" w:space="0" w:color="auto"/>
                        <w:left w:val="none" w:sz="0" w:space="0" w:color="auto"/>
                        <w:bottom w:val="none" w:sz="0" w:space="0" w:color="auto"/>
                        <w:right w:val="none" w:sz="0" w:space="0" w:color="auto"/>
                      </w:divBdr>
                      <w:divsChild>
                        <w:div w:id="2110156116">
                          <w:marLeft w:val="0"/>
                          <w:marRight w:val="0"/>
                          <w:marTop w:val="0"/>
                          <w:marBottom w:val="0"/>
                          <w:divBdr>
                            <w:top w:val="none" w:sz="0" w:space="0" w:color="auto"/>
                            <w:left w:val="none" w:sz="0" w:space="0" w:color="auto"/>
                            <w:bottom w:val="none" w:sz="0" w:space="0" w:color="auto"/>
                            <w:right w:val="none" w:sz="0" w:space="0" w:color="auto"/>
                          </w:divBdr>
                          <w:divsChild>
                            <w:div w:id="1551845518">
                              <w:marLeft w:val="0"/>
                              <w:marRight w:val="0"/>
                              <w:marTop w:val="0"/>
                              <w:marBottom w:val="0"/>
                              <w:divBdr>
                                <w:top w:val="none" w:sz="0" w:space="0" w:color="auto"/>
                                <w:left w:val="none" w:sz="0" w:space="0" w:color="auto"/>
                                <w:bottom w:val="none" w:sz="0" w:space="0" w:color="auto"/>
                                <w:right w:val="none" w:sz="0" w:space="0" w:color="auto"/>
                              </w:divBdr>
                              <w:divsChild>
                                <w:div w:id="1554928184">
                                  <w:marLeft w:val="0"/>
                                  <w:marRight w:val="0"/>
                                  <w:marTop w:val="0"/>
                                  <w:marBottom w:val="0"/>
                                  <w:divBdr>
                                    <w:top w:val="none" w:sz="0" w:space="0" w:color="auto"/>
                                    <w:left w:val="none" w:sz="0" w:space="0" w:color="auto"/>
                                    <w:bottom w:val="none" w:sz="0" w:space="0" w:color="auto"/>
                                    <w:right w:val="none" w:sz="0" w:space="0" w:color="auto"/>
                                  </w:divBdr>
                                  <w:divsChild>
                                    <w:div w:id="1401051301">
                                      <w:marLeft w:val="0"/>
                                      <w:marRight w:val="0"/>
                                      <w:marTop w:val="0"/>
                                      <w:marBottom w:val="0"/>
                                      <w:divBdr>
                                        <w:top w:val="none" w:sz="0" w:space="0" w:color="auto"/>
                                        <w:left w:val="none" w:sz="0" w:space="0" w:color="auto"/>
                                        <w:bottom w:val="none" w:sz="0" w:space="0" w:color="auto"/>
                                        <w:right w:val="none" w:sz="0" w:space="0" w:color="auto"/>
                                      </w:divBdr>
                                      <w:divsChild>
                                        <w:div w:id="938684311">
                                          <w:marLeft w:val="0"/>
                                          <w:marRight w:val="0"/>
                                          <w:marTop w:val="0"/>
                                          <w:marBottom w:val="0"/>
                                          <w:divBdr>
                                            <w:top w:val="none" w:sz="0" w:space="0" w:color="auto"/>
                                            <w:left w:val="none" w:sz="0" w:space="0" w:color="auto"/>
                                            <w:bottom w:val="none" w:sz="0" w:space="0" w:color="auto"/>
                                            <w:right w:val="none" w:sz="0" w:space="0" w:color="auto"/>
                                          </w:divBdr>
                                          <w:divsChild>
                                            <w:div w:id="1342856804">
                                              <w:marLeft w:val="0"/>
                                              <w:marRight w:val="0"/>
                                              <w:marTop w:val="0"/>
                                              <w:marBottom w:val="0"/>
                                              <w:divBdr>
                                                <w:top w:val="none" w:sz="0" w:space="0" w:color="auto"/>
                                                <w:left w:val="none" w:sz="0" w:space="0" w:color="auto"/>
                                                <w:bottom w:val="none" w:sz="0" w:space="0" w:color="auto"/>
                                                <w:right w:val="none" w:sz="0" w:space="0" w:color="auto"/>
                                              </w:divBdr>
                                              <w:divsChild>
                                                <w:div w:id="1858229036">
                                                  <w:marLeft w:val="0"/>
                                                  <w:marRight w:val="0"/>
                                                  <w:marTop w:val="0"/>
                                                  <w:marBottom w:val="0"/>
                                                  <w:divBdr>
                                                    <w:top w:val="none" w:sz="0" w:space="0" w:color="auto"/>
                                                    <w:left w:val="none" w:sz="0" w:space="0" w:color="auto"/>
                                                    <w:bottom w:val="none" w:sz="0" w:space="0" w:color="auto"/>
                                                    <w:right w:val="none" w:sz="0" w:space="0" w:color="auto"/>
                                                  </w:divBdr>
                                                  <w:divsChild>
                                                    <w:div w:id="1492409623">
                                                      <w:marLeft w:val="0"/>
                                                      <w:marRight w:val="0"/>
                                                      <w:marTop w:val="0"/>
                                                      <w:marBottom w:val="0"/>
                                                      <w:divBdr>
                                                        <w:top w:val="single" w:sz="6" w:space="0" w:color="auto"/>
                                                        <w:left w:val="none" w:sz="0" w:space="0" w:color="auto"/>
                                                        <w:bottom w:val="single" w:sz="6" w:space="0" w:color="auto"/>
                                                        <w:right w:val="none" w:sz="0" w:space="0" w:color="auto"/>
                                                      </w:divBdr>
                                                      <w:divsChild>
                                                        <w:div w:id="696544770">
                                                          <w:marLeft w:val="0"/>
                                                          <w:marRight w:val="0"/>
                                                          <w:marTop w:val="0"/>
                                                          <w:marBottom w:val="0"/>
                                                          <w:divBdr>
                                                            <w:top w:val="none" w:sz="0" w:space="0" w:color="auto"/>
                                                            <w:left w:val="none" w:sz="0" w:space="0" w:color="auto"/>
                                                            <w:bottom w:val="none" w:sz="0" w:space="0" w:color="auto"/>
                                                            <w:right w:val="none" w:sz="0" w:space="0" w:color="auto"/>
                                                          </w:divBdr>
                                                          <w:divsChild>
                                                            <w:div w:id="176770795">
                                                              <w:marLeft w:val="0"/>
                                                              <w:marRight w:val="0"/>
                                                              <w:marTop w:val="0"/>
                                                              <w:marBottom w:val="0"/>
                                                              <w:divBdr>
                                                                <w:top w:val="none" w:sz="0" w:space="0" w:color="auto"/>
                                                                <w:left w:val="none" w:sz="0" w:space="0" w:color="auto"/>
                                                                <w:bottom w:val="none" w:sz="0" w:space="0" w:color="auto"/>
                                                                <w:right w:val="none" w:sz="0" w:space="0" w:color="auto"/>
                                                              </w:divBdr>
                                                              <w:divsChild>
                                                                <w:div w:id="1324822588">
                                                                  <w:marLeft w:val="0"/>
                                                                  <w:marRight w:val="0"/>
                                                                  <w:marTop w:val="0"/>
                                                                  <w:marBottom w:val="0"/>
                                                                  <w:divBdr>
                                                                    <w:top w:val="none" w:sz="0" w:space="0" w:color="auto"/>
                                                                    <w:left w:val="none" w:sz="0" w:space="0" w:color="auto"/>
                                                                    <w:bottom w:val="none" w:sz="0" w:space="0" w:color="auto"/>
                                                                    <w:right w:val="none" w:sz="0" w:space="0" w:color="auto"/>
                                                                  </w:divBdr>
                                                                  <w:divsChild>
                                                                    <w:div w:id="1488127509">
                                                                      <w:marLeft w:val="0"/>
                                                                      <w:marRight w:val="0"/>
                                                                      <w:marTop w:val="0"/>
                                                                      <w:marBottom w:val="0"/>
                                                                      <w:divBdr>
                                                                        <w:top w:val="none" w:sz="0" w:space="0" w:color="auto"/>
                                                                        <w:left w:val="none" w:sz="0" w:space="0" w:color="auto"/>
                                                                        <w:bottom w:val="none" w:sz="0" w:space="0" w:color="auto"/>
                                                                        <w:right w:val="none" w:sz="0" w:space="0" w:color="auto"/>
                                                                      </w:divBdr>
                                                                      <w:divsChild>
                                                                        <w:div w:id="1007485371">
                                                                          <w:marLeft w:val="-75"/>
                                                                          <w:marRight w:val="0"/>
                                                                          <w:marTop w:val="30"/>
                                                                          <w:marBottom w:val="30"/>
                                                                          <w:divBdr>
                                                                            <w:top w:val="none" w:sz="0" w:space="0" w:color="auto"/>
                                                                            <w:left w:val="none" w:sz="0" w:space="0" w:color="auto"/>
                                                                            <w:bottom w:val="none" w:sz="0" w:space="0" w:color="auto"/>
                                                                            <w:right w:val="none" w:sz="0" w:space="0" w:color="auto"/>
                                                                          </w:divBdr>
                                                                          <w:divsChild>
                                                                            <w:div w:id="1251357626">
                                                                              <w:marLeft w:val="0"/>
                                                                              <w:marRight w:val="0"/>
                                                                              <w:marTop w:val="0"/>
                                                                              <w:marBottom w:val="0"/>
                                                                              <w:divBdr>
                                                                                <w:top w:val="none" w:sz="0" w:space="0" w:color="auto"/>
                                                                                <w:left w:val="none" w:sz="0" w:space="0" w:color="auto"/>
                                                                                <w:bottom w:val="none" w:sz="0" w:space="0" w:color="auto"/>
                                                                                <w:right w:val="none" w:sz="0" w:space="0" w:color="auto"/>
                                                                              </w:divBdr>
                                                                              <w:divsChild>
                                                                                <w:div w:id="221647268">
                                                                                  <w:marLeft w:val="0"/>
                                                                                  <w:marRight w:val="0"/>
                                                                                  <w:marTop w:val="0"/>
                                                                                  <w:marBottom w:val="0"/>
                                                                                  <w:divBdr>
                                                                                    <w:top w:val="none" w:sz="0" w:space="0" w:color="auto"/>
                                                                                    <w:left w:val="none" w:sz="0" w:space="0" w:color="auto"/>
                                                                                    <w:bottom w:val="none" w:sz="0" w:space="0" w:color="auto"/>
                                                                                    <w:right w:val="none" w:sz="0" w:space="0" w:color="auto"/>
                                                                                  </w:divBdr>
                                                                                  <w:divsChild>
                                                                                    <w:div w:id="493028092">
                                                                                      <w:marLeft w:val="0"/>
                                                                                      <w:marRight w:val="0"/>
                                                                                      <w:marTop w:val="0"/>
                                                                                      <w:marBottom w:val="0"/>
                                                                                      <w:divBdr>
                                                                                        <w:top w:val="none" w:sz="0" w:space="0" w:color="auto"/>
                                                                                        <w:left w:val="none" w:sz="0" w:space="0" w:color="auto"/>
                                                                                        <w:bottom w:val="none" w:sz="0" w:space="0" w:color="auto"/>
                                                                                        <w:right w:val="none" w:sz="0" w:space="0" w:color="auto"/>
                                                                                      </w:divBdr>
                                                                                      <w:divsChild>
                                                                                        <w:div w:id="1189835955">
                                                                                          <w:marLeft w:val="0"/>
                                                                                          <w:marRight w:val="0"/>
                                                                                          <w:marTop w:val="0"/>
                                                                                          <w:marBottom w:val="0"/>
                                                                                          <w:divBdr>
                                                                                            <w:top w:val="none" w:sz="0" w:space="0" w:color="auto"/>
                                                                                            <w:left w:val="none" w:sz="0" w:space="0" w:color="auto"/>
                                                                                            <w:bottom w:val="none" w:sz="0" w:space="0" w:color="auto"/>
                                                                                            <w:right w:val="none" w:sz="0" w:space="0" w:color="auto"/>
                                                                                          </w:divBdr>
                                                                                          <w:divsChild>
                                                                                            <w:div w:id="2077971263">
                                                                                              <w:marLeft w:val="0"/>
                                                                                              <w:marRight w:val="0"/>
                                                                                              <w:marTop w:val="0"/>
                                                                                              <w:marBottom w:val="0"/>
                                                                                              <w:divBdr>
                                                                                                <w:top w:val="none" w:sz="0" w:space="0" w:color="auto"/>
                                                                                                <w:left w:val="none" w:sz="0" w:space="0" w:color="auto"/>
                                                                                                <w:bottom w:val="none" w:sz="0" w:space="0" w:color="auto"/>
                                                                                                <w:right w:val="none" w:sz="0" w:space="0" w:color="auto"/>
                                                                                              </w:divBdr>
                                                                                              <w:divsChild>
                                                                                                <w:div w:id="1306275836">
                                                                                                  <w:marLeft w:val="0"/>
                                                                                                  <w:marRight w:val="0"/>
                                                                                                  <w:marTop w:val="30"/>
                                                                                                  <w:marBottom w:val="30"/>
                                                                                                  <w:divBdr>
                                                                                                    <w:top w:val="none" w:sz="0" w:space="0" w:color="auto"/>
                                                                                                    <w:left w:val="none" w:sz="0" w:space="0" w:color="auto"/>
                                                                                                    <w:bottom w:val="none" w:sz="0" w:space="0" w:color="auto"/>
                                                                                                    <w:right w:val="none" w:sz="0" w:space="0" w:color="auto"/>
                                                                                                  </w:divBdr>
                                                                                                  <w:divsChild>
                                                                                                    <w:div w:id="44180148">
                                                                                                      <w:marLeft w:val="0"/>
                                                                                                      <w:marRight w:val="0"/>
                                                                                                      <w:marTop w:val="0"/>
                                                                                                      <w:marBottom w:val="0"/>
                                                                                                      <w:divBdr>
                                                                                                        <w:top w:val="none" w:sz="0" w:space="0" w:color="auto"/>
                                                                                                        <w:left w:val="none" w:sz="0" w:space="0" w:color="auto"/>
                                                                                                        <w:bottom w:val="none" w:sz="0" w:space="0" w:color="auto"/>
                                                                                                        <w:right w:val="none" w:sz="0" w:space="0" w:color="auto"/>
                                                                                                      </w:divBdr>
                                                                                                      <w:divsChild>
                                                                                                        <w:div w:id="2047094384">
                                                                                                          <w:marLeft w:val="0"/>
                                                                                                          <w:marRight w:val="0"/>
                                                                                                          <w:marTop w:val="0"/>
                                                                                                          <w:marBottom w:val="0"/>
                                                                                                          <w:divBdr>
                                                                                                            <w:top w:val="none" w:sz="0" w:space="0" w:color="auto"/>
                                                                                                            <w:left w:val="none" w:sz="0" w:space="0" w:color="auto"/>
                                                                                                            <w:bottom w:val="none" w:sz="0" w:space="0" w:color="auto"/>
                                                                                                            <w:right w:val="none" w:sz="0" w:space="0" w:color="auto"/>
                                                                                                          </w:divBdr>
                                                                                                        </w:div>
                                                                                                      </w:divsChild>
                                                                                                    </w:div>
                                                                                                    <w:div w:id="74327139">
                                                                                                      <w:marLeft w:val="0"/>
                                                                                                      <w:marRight w:val="0"/>
                                                                                                      <w:marTop w:val="0"/>
                                                                                                      <w:marBottom w:val="0"/>
                                                                                                      <w:divBdr>
                                                                                                        <w:top w:val="none" w:sz="0" w:space="0" w:color="auto"/>
                                                                                                        <w:left w:val="none" w:sz="0" w:space="0" w:color="auto"/>
                                                                                                        <w:bottom w:val="none" w:sz="0" w:space="0" w:color="auto"/>
                                                                                                        <w:right w:val="none" w:sz="0" w:space="0" w:color="auto"/>
                                                                                                      </w:divBdr>
                                                                                                      <w:divsChild>
                                                                                                        <w:div w:id="732198080">
                                                                                                          <w:marLeft w:val="0"/>
                                                                                                          <w:marRight w:val="0"/>
                                                                                                          <w:marTop w:val="0"/>
                                                                                                          <w:marBottom w:val="0"/>
                                                                                                          <w:divBdr>
                                                                                                            <w:top w:val="none" w:sz="0" w:space="0" w:color="auto"/>
                                                                                                            <w:left w:val="none" w:sz="0" w:space="0" w:color="auto"/>
                                                                                                            <w:bottom w:val="none" w:sz="0" w:space="0" w:color="auto"/>
                                                                                                            <w:right w:val="none" w:sz="0" w:space="0" w:color="auto"/>
                                                                                                          </w:divBdr>
                                                                                                        </w:div>
                                                                                                      </w:divsChild>
                                                                                                    </w:div>
                                                                                                    <w:div w:id="102850733">
                                                                                                      <w:marLeft w:val="0"/>
                                                                                                      <w:marRight w:val="0"/>
                                                                                                      <w:marTop w:val="0"/>
                                                                                                      <w:marBottom w:val="0"/>
                                                                                                      <w:divBdr>
                                                                                                        <w:top w:val="none" w:sz="0" w:space="0" w:color="auto"/>
                                                                                                        <w:left w:val="none" w:sz="0" w:space="0" w:color="auto"/>
                                                                                                        <w:bottom w:val="none" w:sz="0" w:space="0" w:color="auto"/>
                                                                                                        <w:right w:val="none" w:sz="0" w:space="0" w:color="auto"/>
                                                                                                      </w:divBdr>
                                                                                                      <w:divsChild>
                                                                                                        <w:div w:id="1539927812">
                                                                                                          <w:marLeft w:val="0"/>
                                                                                                          <w:marRight w:val="0"/>
                                                                                                          <w:marTop w:val="0"/>
                                                                                                          <w:marBottom w:val="0"/>
                                                                                                          <w:divBdr>
                                                                                                            <w:top w:val="none" w:sz="0" w:space="0" w:color="auto"/>
                                                                                                            <w:left w:val="none" w:sz="0" w:space="0" w:color="auto"/>
                                                                                                            <w:bottom w:val="none" w:sz="0" w:space="0" w:color="auto"/>
                                                                                                            <w:right w:val="none" w:sz="0" w:space="0" w:color="auto"/>
                                                                                                          </w:divBdr>
                                                                                                        </w:div>
                                                                                                      </w:divsChild>
                                                                                                    </w:div>
                                                                                                    <w:div w:id="111942208">
                                                                                                      <w:marLeft w:val="0"/>
                                                                                                      <w:marRight w:val="0"/>
                                                                                                      <w:marTop w:val="0"/>
                                                                                                      <w:marBottom w:val="0"/>
                                                                                                      <w:divBdr>
                                                                                                        <w:top w:val="none" w:sz="0" w:space="0" w:color="auto"/>
                                                                                                        <w:left w:val="none" w:sz="0" w:space="0" w:color="auto"/>
                                                                                                        <w:bottom w:val="none" w:sz="0" w:space="0" w:color="auto"/>
                                                                                                        <w:right w:val="none" w:sz="0" w:space="0" w:color="auto"/>
                                                                                                      </w:divBdr>
                                                                                                      <w:divsChild>
                                                                                                        <w:div w:id="25641408">
                                                                                                          <w:marLeft w:val="0"/>
                                                                                                          <w:marRight w:val="0"/>
                                                                                                          <w:marTop w:val="0"/>
                                                                                                          <w:marBottom w:val="0"/>
                                                                                                          <w:divBdr>
                                                                                                            <w:top w:val="none" w:sz="0" w:space="0" w:color="auto"/>
                                                                                                            <w:left w:val="none" w:sz="0" w:space="0" w:color="auto"/>
                                                                                                            <w:bottom w:val="none" w:sz="0" w:space="0" w:color="auto"/>
                                                                                                            <w:right w:val="none" w:sz="0" w:space="0" w:color="auto"/>
                                                                                                          </w:divBdr>
                                                                                                        </w:div>
                                                                                                      </w:divsChild>
                                                                                                    </w:div>
                                                                                                    <w:div w:id="138812439">
                                                                                                      <w:marLeft w:val="0"/>
                                                                                                      <w:marRight w:val="0"/>
                                                                                                      <w:marTop w:val="0"/>
                                                                                                      <w:marBottom w:val="0"/>
                                                                                                      <w:divBdr>
                                                                                                        <w:top w:val="none" w:sz="0" w:space="0" w:color="auto"/>
                                                                                                        <w:left w:val="none" w:sz="0" w:space="0" w:color="auto"/>
                                                                                                        <w:bottom w:val="none" w:sz="0" w:space="0" w:color="auto"/>
                                                                                                        <w:right w:val="none" w:sz="0" w:space="0" w:color="auto"/>
                                                                                                      </w:divBdr>
                                                                                                      <w:divsChild>
                                                                                                        <w:div w:id="663439966">
                                                                                                          <w:marLeft w:val="0"/>
                                                                                                          <w:marRight w:val="0"/>
                                                                                                          <w:marTop w:val="0"/>
                                                                                                          <w:marBottom w:val="0"/>
                                                                                                          <w:divBdr>
                                                                                                            <w:top w:val="none" w:sz="0" w:space="0" w:color="auto"/>
                                                                                                            <w:left w:val="none" w:sz="0" w:space="0" w:color="auto"/>
                                                                                                            <w:bottom w:val="none" w:sz="0" w:space="0" w:color="auto"/>
                                                                                                            <w:right w:val="none" w:sz="0" w:space="0" w:color="auto"/>
                                                                                                          </w:divBdr>
                                                                                                        </w:div>
                                                                                                      </w:divsChild>
                                                                                                    </w:div>
                                                                                                    <w:div w:id="140586857">
                                                                                                      <w:marLeft w:val="0"/>
                                                                                                      <w:marRight w:val="0"/>
                                                                                                      <w:marTop w:val="0"/>
                                                                                                      <w:marBottom w:val="0"/>
                                                                                                      <w:divBdr>
                                                                                                        <w:top w:val="none" w:sz="0" w:space="0" w:color="auto"/>
                                                                                                        <w:left w:val="none" w:sz="0" w:space="0" w:color="auto"/>
                                                                                                        <w:bottom w:val="none" w:sz="0" w:space="0" w:color="auto"/>
                                                                                                        <w:right w:val="none" w:sz="0" w:space="0" w:color="auto"/>
                                                                                                      </w:divBdr>
                                                                                                      <w:divsChild>
                                                                                                        <w:div w:id="650984743">
                                                                                                          <w:marLeft w:val="0"/>
                                                                                                          <w:marRight w:val="0"/>
                                                                                                          <w:marTop w:val="0"/>
                                                                                                          <w:marBottom w:val="0"/>
                                                                                                          <w:divBdr>
                                                                                                            <w:top w:val="none" w:sz="0" w:space="0" w:color="auto"/>
                                                                                                            <w:left w:val="none" w:sz="0" w:space="0" w:color="auto"/>
                                                                                                            <w:bottom w:val="none" w:sz="0" w:space="0" w:color="auto"/>
                                                                                                            <w:right w:val="none" w:sz="0" w:space="0" w:color="auto"/>
                                                                                                          </w:divBdr>
                                                                                                        </w:div>
                                                                                                      </w:divsChild>
                                                                                                    </w:div>
                                                                                                    <w:div w:id="144515413">
                                                                                                      <w:marLeft w:val="0"/>
                                                                                                      <w:marRight w:val="0"/>
                                                                                                      <w:marTop w:val="0"/>
                                                                                                      <w:marBottom w:val="0"/>
                                                                                                      <w:divBdr>
                                                                                                        <w:top w:val="none" w:sz="0" w:space="0" w:color="auto"/>
                                                                                                        <w:left w:val="none" w:sz="0" w:space="0" w:color="auto"/>
                                                                                                        <w:bottom w:val="none" w:sz="0" w:space="0" w:color="auto"/>
                                                                                                        <w:right w:val="none" w:sz="0" w:space="0" w:color="auto"/>
                                                                                                      </w:divBdr>
                                                                                                      <w:divsChild>
                                                                                                        <w:div w:id="272177304">
                                                                                                          <w:marLeft w:val="0"/>
                                                                                                          <w:marRight w:val="0"/>
                                                                                                          <w:marTop w:val="0"/>
                                                                                                          <w:marBottom w:val="0"/>
                                                                                                          <w:divBdr>
                                                                                                            <w:top w:val="none" w:sz="0" w:space="0" w:color="auto"/>
                                                                                                            <w:left w:val="none" w:sz="0" w:space="0" w:color="auto"/>
                                                                                                            <w:bottom w:val="none" w:sz="0" w:space="0" w:color="auto"/>
                                                                                                            <w:right w:val="none" w:sz="0" w:space="0" w:color="auto"/>
                                                                                                          </w:divBdr>
                                                                                                        </w:div>
                                                                                                        <w:div w:id="408233657">
                                                                                                          <w:marLeft w:val="0"/>
                                                                                                          <w:marRight w:val="0"/>
                                                                                                          <w:marTop w:val="0"/>
                                                                                                          <w:marBottom w:val="0"/>
                                                                                                          <w:divBdr>
                                                                                                            <w:top w:val="none" w:sz="0" w:space="0" w:color="auto"/>
                                                                                                            <w:left w:val="none" w:sz="0" w:space="0" w:color="auto"/>
                                                                                                            <w:bottom w:val="none" w:sz="0" w:space="0" w:color="auto"/>
                                                                                                            <w:right w:val="none" w:sz="0" w:space="0" w:color="auto"/>
                                                                                                          </w:divBdr>
                                                                                                        </w:div>
                                                                                                        <w:div w:id="758872739">
                                                                                                          <w:marLeft w:val="0"/>
                                                                                                          <w:marRight w:val="0"/>
                                                                                                          <w:marTop w:val="0"/>
                                                                                                          <w:marBottom w:val="0"/>
                                                                                                          <w:divBdr>
                                                                                                            <w:top w:val="none" w:sz="0" w:space="0" w:color="auto"/>
                                                                                                            <w:left w:val="none" w:sz="0" w:space="0" w:color="auto"/>
                                                                                                            <w:bottom w:val="none" w:sz="0" w:space="0" w:color="auto"/>
                                                                                                            <w:right w:val="none" w:sz="0" w:space="0" w:color="auto"/>
                                                                                                          </w:divBdr>
                                                                                                        </w:div>
                                                                                                        <w:div w:id="812791758">
                                                                                                          <w:marLeft w:val="0"/>
                                                                                                          <w:marRight w:val="0"/>
                                                                                                          <w:marTop w:val="0"/>
                                                                                                          <w:marBottom w:val="0"/>
                                                                                                          <w:divBdr>
                                                                                                            <w:top w:val="none" w:sz="0" w:space="0" w:color="auto"/>
                                                                                                            <w:left w:val="none" w:sz="0" w:space="0" w:color="auto"/>
                                                                                                            <w:bottom w:val="none" w:sz="0" w:space="0" w:color="auto"/>
                                                                                                            <w:right w:val="none" w:sz="0" w:space="0" w:color="auto"/>
                                                                                                          </w:divBdr>
                                                                                                        </w:div>
                                                                                                        <w:div w:id="1004479486">
                                                                                                          <w:marLeft w:val="0"/>
                                                                                                          <w:marRight w:val="0"/>
                                                                                                          <w:marTop w:val="0"/>
                                                                                                          <w:marBottom w:val="0"/>
                                                                                                          <w:divBdr>
                                                                                                            <w:top w:val="none" w:sz="0" w:space="0" w:color="auto"/>
                                                                                                            <w:left w:val="none" w:sz="0" w:space="0" w:color="auto"/>
                                                                                                            <w:bottom w:val="none" w:sz="0" w:space="0" w:color="auto"/>
                                                                                                            <w:right w:val="none" w:sz="0" w:space="0" w:color="auto"/>
                                                                                                          </w:divBdr>
                                                                                                        </w:div>
                                                                                                        <w:div w:id="1476948836">
                                                                                                          <w:marLeft w:val="0"/>
                                                                                                          <w:marRight w:val="0"/>
                                                                                                          <w:marTop w:val="0"/>
                                                                                                          <w:marBottom w:val="0"/>
                                                                                                          <w:divBdr>
                                                                                                            <w:top w:val="none" w:sz="0" w:space="0" w:color="auto"/>
                                                                                                            <w:left w:val="none" w:sz="0" w:space="0" w:color="auto"/>
                                                                                                            <w:bottom w:val="none" w:sz="0" w:space="0" w:color="auto"/>
                                                                                                            <w:right w:val="none" w:sz="0" w:space="0" w:color="auto"/>
                                                                                                          </w:divBdr>
                                                                                                        </w:div>
                                                                                                        <w:div w:id="1579484869">
                                                                                                          <w:marLeft w:val="0"/>
                                                                                                          <w:marRight w:val="0"/>
                                                                                                          <w:marTop w:val="0"/>
                                                                                                          <w:marBottom w:val="0"/>
                                                                                                          <w:divBdr>
                                                                                                            <w:top w:val="none" w:sz="0" w:space="0" w:color="auto"/>
                                                                                                            <w:left w:val="none" w:sz="0" w:space="0" w:color="auto"/>
                                                                                                            <w:bottom w:val="none" w:sz="0" w:space="0" w:color="auto"/>
                                                                                                            <w:right w:val="none" w:sz="0" w:space="0" w:color="auto"/>
                                                                                                          </w:divBdr>
                                                                                                        </w:div>
                                                                                                      </w:divsChild>
                                                                                                    </w:div>
                                                                                                    <w:div w:id="195505490">
                                                                                                      <w:marLeft w:val="0"/>
                                                                                                      <w:marRight w:val="0"/>
                                                                                                      <w:marTop w:val="0"/>
                                                                                                      <w:marBottom w:val="0"/>
                                                                                                      <w:divBdr>
                                                                                                        <w:top w:val="none" w:sz="0" w:space="0" w:color="auto"/>
                                                                                                        <w:left w:val="none" w:sz="0" w:space="0" w:color="auto"/>
                                                                                                        <w:bottom w:val="none" w:sz="0" w:space="0" w:color="auto"/>
                                                                                                        <w:right w:val="none" w:sz="0" w:space="0" w:color="auto"/>
                                                                                                      </w:divBdr>
                                                                                                      <w:divsChild>
                                                                                                        <w:div w:id="151410050">
                                                                                                          <w:marLeft w:val="0"/>
                                                                                                          <w:marRight w:val="0"/>
                                                                                                          <w:marTop w:val="0"/>
                                                                                                          <w:marBottom w:val="0"/>
                                                                                                          <w:divBdr>
                                                                                                            <w:top w:val="none" w:sz="0" w:space="0" w:color="auto"/>
                                                                                                            <w:left w:val="none" w:sz="0" w:space="0" w:color="auto"/>
                                                                                                            <w:bottom w:val="none" w:sz="0" w:space="0" w:color="auto"/>
                                                                                                            <w:right w:val="none" w:sz="0" w:space="0" w:color="auto"/>
                                                                                                          </w:divBdr>
                                                                                                        </w:div>
                                                                                                      </w:divsChild>
                                                                                                    </w:div>
                                                                                                    <w:div w:id="201871308">
                                                                                                      <w:marLeft w:val="0"/>
                                                                                                      <w:marRight w:val="0"/>
                                                                                                      <w:marTop w:val="0"/>
                                                                                                      <w:marBottom w:val="0"/>
                                                                                                      <w:divBdr>
                                                                                                        <w:top w:val="none" w:sz="0" w:space="0" w:color="auto"/>
                                                                                                        <w:left w:val="none" w:sz="0" w:space="0" w:color="auto"/>
                                                                                                        <w:bottom w:val="none" w:sz="0" w:space="0" w:color="auto"/>
                                                                                                        <w:right w:val="none" w:sz="0" w:space="0" w:color="auto"/>
                                                                                                      </w:divBdr>
                                                                                                      <w:divsChild>
                                                                                                        <w:div w:id="1038045440">
                                                                                                          <w:marLeft w:val="0"/>
                                                                                                          <w:marRight w:val="0"/>
                                                                                                          <w:marTop w:val="0"/>
                                                                                                          <w:marBottom w:val="0"/>
                                                                                                          <w:divBdr>
                                                                                                            <w:top w:val="none" w:sz="0" w:space="0" w:color="auto"/>
                                                                                                            <w:left w:val="none" w:sz="0" w:space="0" w:color="auto"/>
                                                                                                            <w:bottom w:val="none" w:sz="0" w:space="0" w:color="auto"/>
                                                                                                            <w:right w:val="none" w:sz="0" w:space="0" w:color="auto"/>
                                                                                                          </w:divBdr>
                                                                                                        </w:div>
                                                                                                      </w:divsChild>
                                                                                                    </w:div>
                                                                                                    <w:div w:id="210777435">
                                                                                                      <w:marLeft w:val="0"/>
                                                                                                      <w:marRight w:val="0"/>
                                                                                                      <w:marTop w:val="0"/>
                                                                                                      <w:marBottom w:val="0"/>
                                                                                                      <w:divBdr>
                                                                                                        <w:top w:val="none" w:sz="0" w:space="0" w:color="auto"/>
                                                                                                        <w:left w:val="none" w:sz="0" w:space="0" w:color="auto"/>
                                                                                                        <w:bottom w:val="none" w:sz="0" w:space="0" w:color="auto"/>
                                                                                                        <w:right w:val="none" w:sz="0" w:space="0" w:color="auto"/>
                                                                                                      </w:divBdr>
                                                                                                      <w:divsChild>
                                                                                                        <w:div w:id="1839271951">
                                                                                                          <w:marLeft w:val="0"/>
                                                                                                          <w:marRight w:val="0"/>
                                                                                                          <w:marTop w:val="0"/>
                                                                                                          <w:marBottom w:val="0"/>
                                                                                                          <w:divBdr>
                                                                                                            <w:top w:val="none" w:sz="0" w:space="0" w:color="auto"/>
                                                                                                            <w:left w:val="none" w:sz="0" w:space="0" w:color="auto"/>
                                                                                                            <w:bottom w:val="none" w:sz="0" w:space="0" w:color="auto"/>
                                                                                                            <w:right w:val="none" w:sz="0" w:space="0" w:color="auto"/>
                                                                                                          </w:divBdr>
                                                                                                        </w:div>
                                                                                                      </w:divsChild>
                                                                                                    </w:div>
                                                                                                    <w:div w:id="252708205">
                                                                                                      <w:marLeft w:val="0"/>
                                                                                                      <w:marRight w:val="0"/>
                                                                                                      <w:marTop w:val="0"/>
                                                                                                      <w:marBottom w:val="0"/>
                                                                                                      <w:divBdr>
                                                                                                        <w:top w:val="none" w:sz="0" w:space="0" w:color="auto"/>
                                                                                                        <w:left w:val="none" w:sz="0" w:space="0" w:color="auto"/>
                                                                                                        <w:bottom w:val="none" w:sz="0" w:space="0" w:color="auto"/>
                                                                                                        <w:right w:val="none" w:sz="0" w:space="0" w:color="auto"/>
                                                                                                      </w:divBdr>
                                                                                                      <w:divsChild>
                                                                                                        <w:div w:id="700982135">
                                                                                                          <w:marLeft w:val="0"/>
                                                                                                          <w:marRight w:val="0"/>
                                                                                                          <w:marTop w:val="0"/>
                                                                                                          <w:marBottom w:val="0"/>
                                                                                                          <w:divBdr>
                                                                                                            <w:top w:val="none" w:sz="0" w:space="0" w:color="auto"/>
                                                                                                            <w:left w:val="none" w:sz="0" w:space="0" w:color="auto"/>
                                                                                                            <w:bottom w:val="none" w:sz="0" w:space="0" w:color="auto"/>
                                                                                                            <w:right w:val="none" w:sz="0" w:space="0" w:color="auto"/>
                                                                                                          </w:divBdr>
                                                                                                        </w:div>
                                                                                                      </w:divsChild>
                                                                                                    </w:div>
                                                                                                    <w:div w:id="281770954">
                                                                                                      <w:marLeft w:val="0"/>
                                                                                                      <w:marRight w:val="0"/>
                                                                                                      <w:marTop w:val="0"/>
                                                                                                      <w:marBottom w:val="0"/>
                                                                                                      <w:divBdr>
                                                                                                        <w:top w:val="none" w:sz="0" w:space="0" w:color="auto"/>
                                                                                                        <w:left w:val="none" w:sz="0" w:space="0" w:color="auto"/>
                                                                                                        <w:bottom w:val="none" w:sz="0" w:space="0" w:color="auto"/>
                                                                                                        <w:right w:val="none" w:sz="0" w:space="0" w:color="auto"/>
                                                                                                      </w:divBdr>
                                                                                                      <w:divsChild>
                                                                                                        <w:div w:id="837840998">
                                                                                                          <w:marLeft w:val="0"/>
                                                                                                          <w:marRight w:val="0"/>
                                                                                                          <w:marTop w:val="0"/>
                                                                                                          <w:marBottom w:val="0"/>
                                                                                                          <w:divBdr>
                                                                                                            <w:top w:val="none" w:sz="0" w:space="0" w:color="auto"/>
                                                                                                            <w:left w:val="none" w:sz="0" w:space="0" w:color="auto"/>
                                                                                                            <w:bottom w:val="none" w:sz="0" w:space="0" w:color="auto"/>
                                                                                                            <w:right w:val="none" w:sz="0" w:space="0" w:color="auto"/>
                                                                                                          </w:divBdr>
                                                                                                        </w:div>
                                                                                                      </w:divsChild>
                                                                                                    </w:div>
                                                                                                    <w:div w:id="295569313">
                                                                                                      <w:marLeft w:val="0"/>
                                                                                                      <w:marRight w:val="0"/>
                                                                                                      <w:marTop w:val="0"/>
                                                                                                      <w:marBottom w:val="0"/>
                                                                                                      <w:divBdr>
                                                                                                        <w:top w:val="none" w:sz="0" w:space="0" w:color="auto"/>
                                                                                                        <w:left w:val="none" w:sz="0" w:space="0" w:color="auto"/>
                                                                                                        <w:bottom w:val="none" w:sz="0" w:space="0" w:color="auto"/>
                                                                                                        <w:right w:val="none" w:sz="0" w:space="0" w:color="auto"/>
                                                                                                      </w:divBdr>
                                                                                                      <w:divsChild>
                                                                                                        <w:div w:id="1478717965">
                                                                                                          <w:marLeft w:val="0"/>
                                                                                                          <w:marRight w:val="0"/>
                                                                                                          <w:marTop w:val="0"/>
                                                                                                          <w:marBottom w:val="0"/>
                                                                                                          <w:divBdr>
                                                                                                            <w:top w:val="none" w:sz="0" w:space="0" w:color="auto"/>
                                                                                                            <w:left w:val="none" w:sz="0" w:space="0" w:color="auto"/>
                                                                                                            <w:bottom w:val="none" w:sz="0" w:space="0" w:color="auto"/>
                                                                                                            <w:right w:val="none" w:sz="0" w:space="0" w:color="auto"/>
                                                                                                          </w:divBdr>
                                                                                                        </w:div>
                                                                                                      </w:divsChild>
                                                                                                    </w:div>
                                                                                                    <w:div w:id="327026741">
                                                                                                      <w:marLeft w:val="0"/>
                                                                                                      <w:marRight w:val="0"/>
                                                                                                      <w:marTop w:val="0"/>
                                                                                                      <w:marBottom w:val="0"/>
                                                                                                      <w:divBdr>
                                                                                                        <w:top w:val="none" w:sz="0" w:space="0" w:color="auto"/>
                                                                                                        <w:left w:val="none" w:sz="0" w:space="0" w:color="auto"/>
                                                                                                        <w:bottom w:val="none" w:sz="0" w:space="0" w:color="auto"/>
                                                                                                        <w:right w:val="none" w:sz="0" w:space="0" w:color="auto"/>
                                                                                                      </w:divBdr>
                                                                                                      <w:divsChild>
                                                                                                        <w:div w:id="829175429">
                                                                                                          <w:marLeft w:val="0"/>
                                                                                                          <w:marRight w:val="0"/>
                                                                                                          <w:marTop w:val="0"/>
                                                                                                          <w:marBottom w:val="0"/>
                                                                                                          <w:divBdr>
                                                                                                            <w:top w:val="none" w:sz="0" w:space="0" w:color="auto"/>
                                                                                                            <w:left w:val="none" w:sz="0" w:space="0" w:color="auto"/>
                                                                                                            <w:bottom w:val="none" w:sz="0" w:space="0" w:color="auto"/>
                                                                                                            <w:right w:val="none" w:sz="0" w:space="0" w:color="auto"/>
                                                                                                          </w:divBdr>
                                                                                                        </w:div>
                                                                                                      </w:divsChild>
                                                                                                    </w:div>
                                                                                                    <w:div w:id="341278215">
                                                                                                      <w:marLeft w:val="0"/>
                                                                                                      <w:marRight w:val="0"/>
                                                                                                      <w:marTop w:val="0"/>
                                                                                                      <w:marBottom w:val="0"/>
                                                                                                      <w:divBdr>
                                                                                                        <w:top w:val="none" w:sz="0" w:space="0" w:color="auto"/>
                                                                                                        <w:left w:val="none" w:sz="0" w:space="0" w:color="auto"/>
                                                                                                        <w:bottom w:val="none" w:sz="0" w:space="0" w:color="auto"/>
                                                                                                        <w:right w:val="none" w:sz="0" w:space="0" w:color="auto"/>
                                                                                                      </w:divBdr>
                                                                                                      <w:divsChild>
                                                                                                        <w:div w:id="775710070">
                                                                                                          <w:marLeft w:val="0"/>
                                                                                                          <w:marRight w:val="0"/>
                                                                                                          <w:marTop w:val="0"/>
                                                                                                          <w:marBottom w:val="0"/>
                                                                                                          <w:divBdr>
                                                                                                            <w:top w:val="none" w:sz="0" w:space="0" w:color="auto"/>
                                                                                                            <w:left w:val="none" w:sz="0" w:space="0" w:color="auto"/>
                                                                                                            <w:bottom w:val="none" w:sz="0" w:space="0" w:color="auto"/>
                                                                                                            <w:right w:val="none" w:sz="0" w:space="0" w:color="auto"/>
                                                                                                          </w:divBdr>
                                                                                                        </w:div>
                                                                                                      </w:divsChild>
                                                                                                    </w:div>
                                                                                                    <w:div w:id="373359087">
                                                                                                      <w:marLeft w:val="0"/>
                                                                                                      <w:marRight w:val="0"/>
                                                                                                      <w:marTop w:val="0"/>
                                                                                                      <w:marBottom w:val="0"/>
                                                                                                      <w:divBdr>
                                                                                                        <w:top w:val="none" w:sz="0" w:space="0" w:color="auto"/>
                                                                                                        <w:left w:val="none" w:sz="0" w:space="0" w:color="auto"/>
                                                                                                        <w:bottom w:val="none" w:sz="0" w:space="0" w:color="auto"/>
                                                                                                        <w:right w:val="none" w:sz="0" w:space="0" w:color="auto"/>
                                                                                                      </w:divBdr>
                                                                                                      <w:divsChild>
                                                                                                        <w:div w:id="1928802111">
                                                                                                          <w:marLeft w:val="0"/>
                                                                                                          <w:marRight w:val="0"/>
                                                                                                          <w:marTop w:val="0"/>
                                                                                                          <w:marBottom w:val="0"/>
                                                                                                          <w:divBdr>
                                                                                                            <w:top w:val="none" w:sz="0" w:space="0" w:color="auto"/>
                                                                                                            <w:left w:val="none" w:sz="0" w:space="0" w:color="auto"/>
                                                                                                            <w:bottom w:val="none" w:sz="0" w:space="0" w:color="auto"/>
                                                                                                            <w:right w:val="none" w:sz="0" w:space="0" w:color="auto"/>
                                                                                                          </w:divBdr>
                                                                                                        </w:div>
                                                                                                      </w:divsChild>
                                                                                                    </w:div>
                                                                                                    <w:div w:id="382146623">
                                                                                                      <w:marLeft w:val="0"/>
                                                                                                      <w:marRight w:val="0"/>
                                                                                                      <w:marTop w:val="0"/>
                                                                                                      <w:marBottom w:val="0"/>
                                                                                                      <w:divBdr>
                                                                                                        <w:top w:val="none" w:sz="0" w:space="0" w:color="auto"/>
                                                                                                        <w:left w:val="none" w:sz="0" w:space="0" w:color="auto"/>
                                                                                                        <w:bottom w:val="none" w:sz="0" w:space="0" w:color="auto"/>
                                                                                                        <w:right w:val="none" w:sz="0" w:space="0" w:color="auto"/>
                                                                                                      </w:divBdr>
                                                                                                      <w:divsChild>
                                                                                                        <w:div w:id="145241212">
                                                                                                          <w:marLeft w:val="0"/>
                                                                                                          <w:marRight w:val="0"/>
                                                                                                          <w:marTop w:val="0"/>
                                                                                                          <w:marBottom w:val="0"/>
                                                                                                          <w:divBdr>
                                                                                                            <w:top w:val="none" w:sz="0" w:space="0" w:color="auto"/>
                                                                                                            <w:left w:val="none" w:sz="0" w:space="0" w:color="auto"/>
                                                                                                            <w:bottom w:val="none" w:sz="0" w:space="0" w:color="auto"/>
                                                                                                            <w:right w:val="none" w:sz="0" w:space="0" w:color="auto"/>
                                                                                                          </w:divBdr>
                                                                                                        </w:div>
                                                                                                      </w:divsChild>
                                                                                                    </w:div>
                                                                                                    <w:div w:id="415857998">
                                                                                                      <w:marLeft w:val="0"/>
                                                                                                      <w:marRight w:val="0"/>
                                                                                                      <w:marTop w:val="0"/>
                                                                                                      <w:marBottom w:val="0"/>
                                                                                                      <w:divBdr>
                                                                                                        <w:top w:val="none" w:sz="0" w:space="0" w:color="auto"/>
                                                                                                        <w:left w:val="none" w:sz="0" w:space="0" w:color="auto"/>
                                                                                                        <w:bottom w:val="none" w:sz="0" w:space="0" w:color="auto"/>
                                                                                                        <w:right w:val="none" w:sz="0" w:space="0" w:color="auto"/>
                                                                                                      </w:divBdr>
                                                                                                      <w:divsChild>
                                                                                                        <w:div w:id="903224169">
                                                                                                          <w:marLeft w:val="0"/>
                                                                                                          <w:marRight w:val="0"/>
                                                                                                          <w:marTop w:val="0"/>
                                                                                                          <w:marBottom w:val="0"/>
                                                                                                          <w:divBdr>
                                                                                                            <w:top w:val="none" w:sz="0" w:space="0" w:color="auto"/>
                                                                                                            <w:left w:val="none" w:sz="0" w:space="0" w:color="auto"/>
                                                                                                            <w:bottom w:val="none" w:sz="0" w:space="0" w:color="auto"/>
                                                                                                            <w:right w:val="none" w:sz="0" w:space="0" w:color="auto"/>
                                                                                                          </w:divBdr>
                                                                                                        </w:div>
                                                                                                      </w:divsChild>
                                                                                                    </w:div>
                                                                                                    <w:div w:id="432551423">
                                                                                                      <w:marLeft w:val="0"/>
                                                                                                      <w:marRight w:val="0"/>
                                                                                                      <w:marTop w:val="0"/>
                                                                                                      <w:marBottom w:val="0"/>
                                                                                                      <w:divBdr>
                                                                                                        <w:top w:val="none" w:sz="0" w:space="0" w:color="auto"/>
                                                                                                        <w:left w:val="none" w:sz="0" w:space="0" w:color="auto"/>
                                                                                                        <w:bottom w:val="none" w:sz="0" w:space="0" w:color="auto"/>
                                                                                                        <w:right w:val="none" w:sz="0" w:space="0" w:color="auto"/>
                                                                                                      </w:divBdr>
                                                                                                      <w:divsChild>
                                                                                                        <w:div w:id="2116317906">
                                                                                                          <w:marLeft w:val="0"/>
                                                                                                          <w:marRight w:val="0"/>
                                                                                                          <w:marTop w:val="0"/>
                                                                                                          <w:marBottom w:val="0"/>
                                                                                                          <w:divBdr>
                                                                                                            <w:top w:val="none" w:sz="0" w:space="0" w:color="auto"/>
                                                                                                            <w:left w:val="none" w:sz="0" w:space="0" w:color="auto"/>
                                                                                                            <w:bottom w:val="none" w:sz="0" w:space="0" w:color="auto"/>
                                                                                                            <w:right w:val="none" w:sz="0" w:space="0" w:color="auto"/>
                                                                                                          </w:divBdr>
                                                                                                        </w:div>
                                                                                                      </w:divsChild>
                                                                                                    </w:div>
                                                                                                    <w:div w:id="492259288">
                                                                                                      <w:marLeft w:val="0"/>
                                                                                                      <w:marRight w:val="0"/>
                                                                                                      <w:marTop w:val="0"/>
                                                                                                      <w:marBottom w:val="0"/>
                                                                                                      <w:divBdr>
                                                                                                        <w:top w:val="none" w:sz="0" w:space="0" w:color="auto"/>
                                                                                                        <w:left w:val="none" w:sz="0" w:space="0" w:color="auto"/>
                                                                                                        <w:bottom w:val="none" w:sz="0" w:space="0" w:color="auto"/>
                                                                                                        <w:right w:val="none" w:sz="0" w:space="0" w:color="auto"/>
                                                                                                      </w:divBdr>
                                                                                                      <w:divsChild>
                                                                                                        <w:div w:id="1871912005">
                                                                                                          <w:marLeft w:val="0"/>
                                                                                                          <w:marRight w:val="0"/>
                                                                                                          <w:marTop w:val="0"/>
                                                                                                          <w:marBottom w:val="0"/>
                                                                                                          <w:divBdr>
                                                                                                            <w:top w:val="none" w:sz="0" w:space="0" w:color="auto"/>
                                                                                                            <w:left w:val="none" w:sz="0" w:space="0" w:color="auto"/>
                                                                                                            <w:bottom w:val="none" w:sz="0" w:space="0" w:color="auto"/>
                                                                                                            <w:right w:val="none" w:sz="0" w:space="0" w:color="auto"/>
                                                                                                          </w:divBdr>
                                                                                                        </w:div>
                                                                                                      </w:divsChild>
                                                                                                    </w:div>
                                                                                                    <w:div w:id="495389954">
                                                                                                      <w:marLeft w:val="0"/>
                                                                                                      <w:marRight w:val="0"/>
                                                                                                      <w:marTop w:val="0"/>
                                                                                                      <w:marBottom w:val="0"/>
                                                                                                      <w:divBdr>
                                                                                                        <w:top w:val="none" w:sz="0" w:space="0" w:color="auto"/>
                                                                                                        <w:left w:val="none" w:sz="0" w:space="0" w:color="auto"/>
                                                                                                        <w:bottom w:val="none" w:sz="0" w:space="0" w:color="auto"/>
                                                                                                        <w:right w:val="none" w:sz="0" w:space="0" w:color="auto"/>
                                                                                                      </w:divBdr>
                                                                                                      <w:divsChild>
                                                                                                        <w:div w:id="721027540">
                                                                                                          <w:marLeft w:val="0"/>
                                                                                                          <w:marRight w:val="0"/>
                                                                                                          <w:marTop w:val="0"/>
                                                                                                          <w:marBottom w:val="0"/>
                                                                                                          <w:divBdr>
                                                                                                            <w:top w:val="none" w:sz="0" w:space="0" w:color="auto"/>
                                                                                                            <w:left w:val="none" w:sz="0" w:space="0" w:color="auto"/>
                                                                                                            <w:bottom w:val="none" w:sz="0" w:space="0" w:color="auto"/>
                                                                                                            <w:right w:val="none" w:sz="0" w:space="0" w:color="auto"/>
                                                                                                          </w:divBdr>
                                                                                                        </w:div>
                                                                                                      </w:divsChild>
                                                                                                    </w:div>
                                                                                                    <w:div w:id="509636902">
                                                                                                      <w:marLeft w:val="0"/>
                                                                                                      <w:marRight w:val="0"/>
                                                                                                      <w:marTop w:val="0"/>
                                                                                                      <w:marBottom w:val="0"/>
                                                                                                      <w:divBdr>
                                                                                                        <w:top w:val="none" w:sz="0" w:space="0" w:color="auto"/>
                                                                                                        <w:left w:val="none" w:sz="0" w:space="0" w:color="auto"/>
                                                                                                        <w:bottom w:val="none" w:sz="0" w:space="0" w:color="auto"/>
                                                                                                        <w:right w:val="none" w:sz="0" w:space="0" w:color="auto"/>
                                                                                                      </w:divBdr>
                                                                                                      <w:divsChild>
                                                                                                        <w:div w:id="1087579019">
                                                                                                          <w:marLeft w:val="0"/>
                                                                                                          <w:marRight w:val="0"/>
                                                                                                          <w:marTop w:val="0"/>
                                                                                                          <w:marBottom w:val="0"/>
                                                                                                          <w:divBdr>
                                                                                                            <w:top w:val="none" w:sz="0" w:space="0" w:color="auto"/>
                                                                                                            <w:left w:val="none" w:sz="0" w:space="0" w:color="auto"/>
                                                                                                            <w:bottom w:val="none" w:sz="0" w:space="0" w:color="auto"/>
                                                                                                            <w:right w:val="none" w:sz="0" w:space="0" w:color="auto"/>
                                                                                                          </w:divBdr>
                                                                                                        </w:div>
                                                                                                      </w:divsChild>
                                                                                                    </w:div>
                                                                                                    <w:div w:id="541526227">
                                                                                                      <w:marLeft w:val="0"/>
                                                                                                      <w:marRight w:val="0"/>
                                                                                                      <w:marTop w:val="0"/>
                                                                                                      <w:marBottom w:val="0"/>
                                                                                                      <w:divBdr>
                                                                                                        <w:top w:val="none" w:sz="0" w:space="0" w:color="auto"/>
                                                                                                        <w:left w:val="none" w:sz="0" w:space="0" w:color="auto"/>
                                                                                                        <w:bottom w:val="none" w:sz="0" w:space="0" w:color="auto"/>
                                                                                                        <w:right w:val="none" w:sz="0" w:space="0" w:color="auto"/>
                                                                                                      </w:divBdr>
                                                                                                      <w:divsChild>
                                                                                                        <w:div w:id="1897355805">
                                                                                                          <w:marLeft w:val="0"/>
                                                                                                          <w:marRight w:val="0"/>
                                                                                                          <w:marTop w:val="0"/>
                                                                                                          <w:marBottom w:val="0"/>
                                                                                                          <w:divBdr>
                                                                                                            <w:top w:val="none" w:sz="0" w:space="0" w:color="auto"/>
                                                                                                            <w:left w:val="none" w:sz="0" w:space="0" w:color="auto"/>
                                                                                                            <w:bottom w:val="none" w:sz="0" w:space="0" w:color="auto"/>
                                                                                                            <w:right w:val="none" w:sz="0" w:space="0" w:color="auto"/>
                                                                                                          </w:divBdr>
                                                                                                        </w:div>
                                                                                                      </w:divsChild>
                                                                                                    </w:div>
                                                                                                    <w:div w:id="548032183">
                                                                                                      <w:marLeft w:val="0"/>
                                                                                                      <w:marRight w:val="0"/>
                                                                                                      <w:marTop w:val="0"/>
                                                                                                      <w:marBottom w:val="0"/>
                                                                                                      <w:divBdr>
                                                                                                        <w:top w:val="none" w:sz="0" w:space="0" w:color="auto"/>
                                                                                                        <w:left w:val="none" w:sz="0" w:space="0" w:color="auto"/>
                                                                                                        <w:bottom w:val="none" w:sz="0" w:space="0" w:color="auto"/>
                                                                                                        <w:right w:val="none" w:sz="0" w:space="0" w:color="auto"/>
                                                                                                      </w:divBdr>
                                                                                                      <w:divsChild>
                                                                                                        <w:div w:id="1449931233">
                                                                                                          <w:marLeft w:val="0"/>
                                                                                                          <w:marRight w:val="0"/>
                                                                                                          <w:marTop w:val="0"/>
                                                                                                          <w:marBottom w:val="0"/>
                                                                                                          <w:divBdr>
                                                                                                            <w:top w:val="none" w:sz="0" w:space="0" w:color="auto"/>
                                                                                                            <w:left w:val="none" w:sz="0" w:space="0" w:color="auto"/>
                                                                                                            <w:bottom w:val="none" w:sz="0" w:space="0" w:color="auto"/>
                                                                                                            <w:right w:val="none" w:sz="0" w:space="0" w:color="auto"/>
                                                                                                          </w:divBdr>
                                                                                                        </w:div>
                                                                                                      </w:divsChild>
                                                                                                    </w:div>
                                                                                                    <w:div w:id="614168603">
                                                                                                      <w:marLeft w:val="0"/>
                                                                                                      <w:marRight w:val="0"/>
                                                                                                      <w:marTop w:val="0"/>
                                                                                                      <w:marBottom w:val="0"/>
                                                                                                      <w:divBdr>
                                                                                                        <w:top w:val="none" w:sz="0" w:space="0" w:color="auto"/>
                                                                                                        <w:left w:val="none" w:sz="0" w:space="0" w:color="auto"/>
                                                                                                        <w:bottom w:val="none" w:sz="0" w:space="0" w:color="auto"/>
                                                                                                        <w:right w:val="none" w:sz="0" w:space="0" w:color="auto"/>
                                                                                                      </w:divBdr>
                                                                                                      <w:divsChild>
                                                                                                        <w:div w:id="88545493">
                                                                                                          <w:marLeft w:val="0"/>
                                                                                                          <w:marRight w:val="0"/>
                                                                                                          <w:marTop w:val="0"/>
                                                                                                          <w:marBottom w:val="0"/>
                                                                                                          <w:divBdr>
                                                                                                            <w:top w:val="none" w:sz="0" w:space="0" w:color="auto"/>
                                                                                                            <w:left w:val="none" w:sz="0" w:space="0" w:color="auto"/>
                                                                                                            <w:bottom w:val="none" w:sz="0" w:space="0" w:color="auto"/>
                                                                                                            <w:right w:val="none" w:sz="0" w:space="0" w:color="auto"/>
                                                                                                          </w:divBdr>
                                                                                                        </w:div>
                                                                                                      </w:divsChild>
                                                                                                    </w:div>
                                                                                                    <w:div w:id="629096033">
                                                                                                      <w:marLeft w:val="0"/>
                                                                                                      <w:marRight w:val="0"/>
                                                                                                      <w:marTop w:val="0"/>
                                                                                                      <w:marBottom w:val="0"/>
                                                                                                      <w:divBdr>
                                                                                                        <w:top w:val="none" w:sz="0" w:space="0" w:color="auto"/>
                                                                                                        <w:left w:val="none" w:sz="0" w:space="0" w:color="auto"/>
                                                                                                        <w:bottom w:val="none" w:sz="0" w:space="0" w:color="auto"/>
                                                                                                        <w:right w:val="none" w:sz="0" w:space="0" w:color="auto"/>
                                                                                                      </w:divBdr>
                                                                                                      <w:divsChild>
                                                                                                        <w:div w:id="1579175032">
                                                                                                          <w:marLeft w:val="0"/>
                                                                                                          <w:marRight w:val="0"/>
                                                                                                          <w:marTop w:val="0"/>
                                                                                                          <w:marBottom w:val="0"/>
                                                                                                          <w:divBdr>
                                                                                                            <w:top w:val="none" w:sz="0" w:space="0" w:color="auto"/>
                                                                                                            <w:left w:val="none" w:sz="0" w:space="0" w:color="auto"/>
                                                                                                            <w:bottom w:val="none" w:sz="0" w:space="0" w:color="auto"/>
                                                                                                            <w:right w:val="none" w:sz="0" w:space="0" w:color="auto"/>
                                                                                                          </w:divBdr>
                                                                                                        </w:div>
                                                                                                      </w:divsChild>
                                                                                                    </w:div>
                                                                                                    <w:div w:id="637144795">
                                                                                                      <w:marLeft w:val="0"/>
                                                                                                      <w:marRight w:val="0"/>
                                                                                                      <w:marTop w:val="0"/>
                                                                                                      <w:marBottom w:val="0"/>
                                                                                                      <w:divBdr>
                                                                                                        <w:top w:val="none" w:sz="0" w:space="0" w:color="auto"/>
                                                                                                        <w:left w:val="none" w:sz="0" w:space="0" w:color="auto"/>
                                                                                                        <w:bottom w:val="none" w:sz="0" w:space="0" w:color="auto"/>
                                                                                                        <w:right w:val="none" w:sz="0" w:space="0" w:color="auto"/>
                                                                                                      </w:divBdr>
                                                                                                      <w:divsChild>
                                                                                                        <w:div w:id="468517105">
                                                                                                          <w:marLeft w:val="0"/>
                                                                                                          <w:marRight w:val="0"/>
                                                                                                          <w:marTop w:val="0"/>
                                                                                                          <w:marBottom w:val="0"/>
                                                                                                          <w:divBdr>
                                                                                                            <w:top w:val="none" w:sz="0" w:space="0" w:color="auto"/>
                                                                                                            <w:left w:val="none" w:sz="0" w:space="0" w:color="auto"/>
                                                                                                            <w:bottom w:val="none" w:sz="0" w:space="0" w:color="auto"/>
                                                                                                            <w:right w:val="none" w:sz="0" w:space="0" w:color="auto"/>
                                                                                                          </w:divBdr>
                                                                                                        </w:div>
                                                                                                      </w:divsChild>
                                                                                                    </w:div>
                                                                                                    <w:div w:id="657266098">
                                                                                                      <w:marLeft w:val="0"/>
                                                                                                      <w:marRight w:val="0"/>
                                                                                                      <w:marTop w:val="0"/>
                                                                                                      <w:marBottom w:val="0"/>
                                                                                                      <w:divBdr>
                                                                                                        <w:top w:val="none" w:sz="0" w:space="0" w:color="auto"/>
                                                                                                        <w:left w:val="none" w:sz="0" w:space="0" w:color="auto"/>
                                                                                                        <w:bottom w:val="none" w:sz="0" w:space="0" w:color="auto"/>
                                                                                                        <w:right w:val="none" w:sz="0" w:space="0" w:color="auto"/>
                                                                                                      </w:divBdr>
                                                                                                      <w:divsChild>
                                                                                                        <w:div w:id="946233158">
                                                                                                          <w:marLeft w:val="0"/>
                                                                                                          <w:marRight w:val="0"/>
                                                                                                          <w:marTop w:val="0"/>
                                                                                                          <w:marBottom w:val="0"/>
                                                                                                          <w:divBdr>
                                                                                                            <w:top w:val="none" w:sz="0" w:space="0" w:color="auto"/>
                                                                                                            <w:left w:val="none" w:sz="0" w:space="0" w:color="auto"/>
                                                                                                            <w:bottom w:val="none" w:sz="0" w:space="0" w:color="auto"/>
                                                                                                            <w:right w:val="none" w:sz="0" w:space="0" w:color="auto"/>
                                                                                                          </w:divBdr>
                                                                                                        </w:div>
                                                                                                      </w:divsChild>
                                                                                                    </w:div>
                                                                                                    <w:div w:id="681012132">
                                                                                                      <w:marLeft w:val="0"/>
                                                                                                      <w:marRight w:val="0"/>
                                                                                                      <w:marTop w:val="0"/>
                                                                                                      <w:marBottom w:val="0"/>
                                                                                                      <w:divBdr>
                                                                                                        <w:top w:val="none" w:sz="0" w:space="0" w:color="auto"/>
                                                                                                        <w:left w:val="none" w:sz="0" w:space="0" w:color="auto"/>
                                                                                                        <w:bottom w:val="none" w:sz="0" w:space="0" w:color="auto"/>
                                                                                                        <w:right w:val="none" w:sz="0" w:space="0" w:color="auto"/>
                                                                                                      </w:divBdr>
                                                                                                      <w:divsChild>
                                                                                                        <w:div w:id="1837190941">
                                                                                                          <w:marLeft w:val="0"/>
                                                                                                          <w:marRight w:val="0"/>
                                                                                                          <w:marTop w:val="0"/>
                                                                                                          <w:marBottom w:val="0"/>
                                                                                                          <w:divBdr>
                                                                                                            <w:top w:val="none" w:sz="0" w:space="0" w:color="auto"/>
                                                                                                            <w:left w:val="none" w:sz="0" w:space="0" w:color="auto"/>
                                                                                                            <w:bottom w:val="none" w:sz="0" w:space="0" w:color="auto"/>
                                                                                                            <w:right w:val="none" w:sz="0" w:space="0" w:color="auto"/>
                                                                                                          </w:divBdr>
                                                                                                        </w:div>
                                                                                                      </w:divsChild>
                                                                                                    </w:div>
                                                                                                    <w:div w:id="686174514">
                                                                                                      <w:marLeft w:val="0"/>
                                                                                                      <w:marRight w:val="0"/>
                                                                                                      <w:marTop w:val="0"/>
                                                                                                      <w:marBottom w:val="0"/>
                                                                                                      <w:divBdr>
                                                                                                        <w:top w:val="none" w:sz="0" w:space="0" w:color="auto"/>
                                                                                                        <w:left w:val="none" w:sz="0" w:space="0" w:color="auto"/>
                                                                                                        <w:bottom w:val="none" w:sz="0" w:space="0" w:color="auto"/>
                                                                                                        <w:right w:val="none" w:sz="0" w:space="0" w:color="auto"/>
                                                                                                      </w:divBdr>
                                                                                                      <w:divsChild>
                                                                                                        <w:div w:id="684750917">
                                                                                                          <w:marLeft w:val="0"/>
                                                                                                          <w:marRight w:val="0"/>
                                                                                                          <w:marTop w:val="0"/>
                                                                                                          <w:marBottom w:val="0"/>
                                                                                                          <w:divBdr>
                                                                                                            <w:top w:val="none" w:sz="0" w:space="0" w:color="auto"/>
                                                                                                            <w:left w:val="none" w:sz="0" w:space="0" w:color="auto"/>
                                                                                                            <w:bottom w:val="none" w:sz="0" w:space="0" w:color="auto"/>
                                                                                                            <w:right w:val="none" w:sz="0" w:space="0" w:color="auto"/>
                                                                                                          </w:divBdr>
                                                                                                        </w:div>
                                                                                                      </w:divsChild>
                                                                                                    </w:div>
                                                                                                    <w:div w:id="706294575">
                                                                                                      <w:marLeft w:val="0"/>
                                                                                                      <w:marRight w:val="0"/>
                                                                                                      <w:marTop w:val="0"/>
                                                                                                      <w:marBottom w:val="0"/>
                                                                                                      <w:divBdr>
                                                                                                        <w:top w:val="none" w:sz="0" w:space="0" w:color="auto"/>
                                                                                                        <w:left w:val="none" w:sz="0" w:space="0" w:color="auto"/>
                                                                                                        <w:bottom w:val="none" w:sz="0" w:space="0" w:color="auto"/>
                                                                                                        <w:right w:val="none" w:sz="0" w:space="0" w:color="auto"/>
                                                                                                      </w:divBdr>
                                                                                                      <w:divsChild>
                                                                                                        <w:div w:id="2025009667">
                                                                                                          <w:marLeft w:val="0"/>
                                                                                                          <w:marRight w:val="0"/>
                                                                                                          <w:marTop w:val="0"/>
                                                                                                          <w:marBottom w:val="0"/>
                                                                                                          <w:divBdr>
                                                                                                            <w:top w:val="none" w:sz="0" w:space="0" w:color="auto"/>
                                                                                                            <w:left w:val="none" w:sz="0" w:space="0" w:color="auto"/>
                                                                                                            <w:bottom w:val="none" w:sz="0" w:space="0" w:color="auto"/>
                                                                                                            <w:right w:val="none" w:sz="0" w:space="0" w:color="auto"/>
                                                                                                          </w:divBdr>
                                                                                                        </w:div>
                                                                                                      </w:divsChild>
                                                                                                    </w:div>
                                                                                                    <w:div w:id="737897531">
                                                                                                      <w:marLeft w:val="0"/>
                                                                                                      <w:marRight w:val="0"/>
                                                                                                      <w:marTop w:val="0"/>
                                                                                                      <w:marBottom w:val="0"/>
                                                                                                      <w:divBdr>
                                                                                                        <w:top w:val="none" w:sz="0" w:space="0" w:color="auto"/>
                                                                                                        <w:left w:val="none" w:sz="0" w:space="0" w:color="auto"/>
                                                                                                        <w:bottom w:val="none" w:sz="0" w:space="0" w:color="auto"/>
                                                                                                        <w:right w:val="none" w:sz="0" w:space="0" w:color="auto"/>
                                                                                                      </w:divBdr>
                                                                                                      <w:divsChild>
                                                                                                        <w:div w:id="1880623623">
                                                                                                          <w:marLeft w:val="0"/>
                                                                                                          <w:marRight w:val="0"/>
                                                                                                          <w:marTop w:val="0"/>
                                                                                                          <w:marBottom w:val="0"/>
                                                                                                          <w:divBdr>
                                                                                                            <w:top w:val="none" w:sz="0" w:space="0" w:color="auto"/>
                                                                                                            <w:left w:val="none" w:sz="0" w:space="0" w:color="auto"/>
                                                                                                            <w:bottom w:val="none" w:sz="0" w:space="0" w:color="auto"/>
                                                                                                            <w:right w:val="none" w:sz="0" w:space="0" w:color="auto"/>
                                                                                                          </w:divBdr>
                                                                                                        </w:div>
                                                                                                      </w:divsChild>
                                                                                                    </w:div>
                                                                                                    <w:div w:id="804926821">
                                                                                                      <w:marLeft w:val="0"/>
                                                                                                      <w:marRight w:val="0"/>
                                                                                                      <w:marTop w:val="0"/>
                                                                                                      <w:marBottom w:val="0"/>
                                                                                                      <w:divBdr>
                                                                                                        <w:top w:val="none" w:sz="0" w:space="0" w:color="auto"/>
                                                                                                        <w:left w:val="none" w:sz="0" w:space="0" w:color="auto"/>
                                                                                                        <w:bottom w:val="none" w:sz="0" w:space="0" w:color="auto"/>
                                                                                                        <w:right w:val="none" w:sz="0" w:space="0" w:color="auto"/>
                                                                                                      </w:divBdr>
                                                                                                      <w:divsChild>
                                                                                                        <w:div w:id="199518984">
                                                                                                          <w:marLeft w:val="0"/>
                                                                                                          <w:marRight w:val="0"/>
                                                                                                          <w:marTop w:val="0"/>
                                                                                                          <w:marBottom w:val="0"/>
                                                                                                          <w:divBdr>
                                                                                                            <w:top w:val="none" w:sz="0" w:space="0" w:color="auto"/>
                                                                                                            <w:left w:val="none" w:sz="0" w:space="0" w:color="auto"/>
                                                                                                            <w:bottom w:val="none" w:sz="0" w:space="0" w:color="auto"/>
                                                                                                            <w:right w:val="none" w:sz="0" w:space="0" w:color="auto"/>
                                                                                                          </w:divBdr>
                                                                                                        </w:div>
                                                                                                      </w:divsChild>
                                                                                                    </w:div>
                                                                                                    <w:div w:id="823548706">
                                                                                                      <w:marLeft w:val="0"/>
                                                                                                      <w:marRight w:val="0"/>
                                                                                                      <w:marTop w:val="0"/>
                                                                                                      <w:marBottom w:val="0"/>
                                                                                                      <w:divBdr>
                                                                                                        <w:top w:val="none" w:sz="0" w:space="0" w:color="auto"/>
                                                                                                        <w:left w:val="none" w:sz="0" w:space="0" w:color="auto"/>
                                                                                                        <w:bottom w:val="none" w:sz="0" w:space="0" w:color="auto"/>
                                                                                                        <w:right w:val="none" w:sz="0" w:space="0" w:color="auto"/>
                                                                                                      </w:divBdr>
                                                                                                      <w:divsChild>
                                                                                                        <w:div w:id="301152932">
                                                                                                          <w:marLeft w:val="0"/>
                                                                                                          <w:marRight w:val="0"/>
                                                                                                          <w:marTop w:val="0"/>
                                                                                                          <w:marBottom w:val="0"/>
                                                                                                          <w:divBdr>
                                                                                                            <w:top w:val="none" w:sz="0" w:space="0" w:color="auto"/>
                                                                                                            <w:left w:val="none" w:sz="0" w:space="0" w:color="auto"/>
                                                                                                            <w:bottom w:val="none" w:sz="0" w:space="0" w:color="auto"/>
                                                                                                            <w:right w:val="none" w:sz="0" w:space="0" w:color="auto"/>
                                                                                                          </w:divBdr>
                                                                                                        </w:div>
                                                                                                      </w:divsChild>
                                                                                                    </w:div>
                                                                                                    <w:div w:id="841314512">
                                                                                                      <w:marLeft w:val="0"/>
                                                                                                      <w:marRight w:val="0"/>
                                                                                                      <w:marTop w:val="0"/>
                                                                                                      <w:marBottom w:val="0"/>
                                                                                                      <w:divBdr>
                                                                                                        <w:top w:val="none" w:sz="0" w:space="0" w:color="auto"/>
                                                                                                        <w:left w:val="none" w:sz="0" w:space="0" w:color="auto"/>
                                                                                                        <w:bottom w:val="none" w:sz="0" w:space="0" w:color="auto"/>
                                                                                                        <w:right w:val="none" w:sz="0" w:space="0" w:color="auto"/>
                                                                                                      </w:divBdr>
                                                                                                      <w:divsChild>
                                                                                                        <w:div w:id="547306291">
                                                                                                          <w:marLeft w:val="0"/>
                                                                                                          <w:marRight w:val="0"/>
                                                                                                          <w:marTop w:val="0"/>
                                                                                                          <w:marBottom w:val="0"/>
                                                                                                          <w:divBdr>
                                                                                                            <w:top w:val="none" w:sz="0" w:space="0" w:color="auto"/>
                                                                                                            <w:left w:val="none" w:sz="0" w:space="0" w:color="auto"/>
                                                                                                            <w:bottom w:val="none" w:sz="0" w:space="0" w:color="auto"/>
                                                                                                            <w:right w:val="none" w:sz="0" w:space="0" w:color="auto"/>
                                                                                                          </w:divBdr>
                                                                                                        </w:div>
                                                                                                      </w:divsChild>
                                                                                                    </w:div>
                                                                                                    <w:div w:id="863057670">
                                                                                                      <w:marLeft w:val="0"/>
                                                                                                      <w:marRight w:val="0"/>
                                                                                                      <w:marTop w:val="0"/>
                                                                                                      <w:marBottom w:val="0"/>
                                                                                                      <w:divBdr>
                                                                                                        <w:top w:val="none" w:sz="0" w:space="0" w:color="auto"/>
                                                                                                        <w:left w:val="none" w:sz="0" w:space="0" w:color="auto"/>
                                                                                                        <w:bottom w:val="none" w:sz="0" w:space="0" w:color="auto"/>
                                                                                                        <w:right w:val="none" w:sz="0" w:space="0" w:color="auto"/>
                                                                                                      </w:divBdr>
                                                                                                      <w:divsChild>
                                                                                                        <w:div w:id="613707979">
                                                                                                          <w:marLeft w:val="0"/>
                                                                                                          <w:marRight w:val="0"/>
                                                                                                          <w:marTop w:val="0"/>
                                                                                                          <w:marBottom w:val="0"/>
                                                                                                          <w:divBdr>
                                                                                                            <w:top w:val="none" w:sz="0" w:space="0" w:color="auto"/>
                                                                                                            <w:left w:val="none" w:sz="0" w:space="0" w:color="auto"/>
                                                                                                            <w:bottom w:val="none" w:sz="0" w:space="0" w:color="auto"/>
                                                                                                            <w:right w:val="none" w:sz="0" w:space="0" w:color="auto"/>
                                                                                                          </w:divBdr>
                                                                                                        </w:div>
                                                                                                      </w:divsChild>
                                                                                                    </w:div>
                                                                                                    <w:div w:id="910583457">
                                                                                                      <w:marLeft w:val="0"/>
                                                                                                      <w:marRight w:val="0"/>
                                                                                                      <w:marTop w:val="0"/>
                                                                                                      <w:marBottom w:val="0"/>
                                                                                                      <w:divBdr>
                                                                                                        <w:top w:val="none" w:sz="0" w:space="0" w:color="auto"/>
                                                                                                        <w:left w:val="none" w:sz="0" w:space="0" w:color="auto"/>
                                                                                                        <w:bottom w:val="none" w:sz="0" w:space="0" w:color="auto"/>
                                                                                                        <w:right w:val="none" w:sz="0" w:space="0" w:color="auto"/>
                                                                                                      </w:divBdr>
                                                                                                      <w:divsChild>
                                                                                                        <w:div w:id="41179284">
                                                                                                          <w:marLeft w:val="0"/>
                                                                                                          <w:marRight w:val="0"/>
                                                                                                          <w:marTop w:val="0"/>
                                                                                                          <w:marBottom w:val="0"/>
                                                                                                          <w:divBdr>
                                                                                                            <w:top w:val="none" w:sz="0" w:space="0" w:color="auto"/>
                                                                                                            <w:left w:val="none" w:sz="0" w:space="0" w:color="auto"/>
                                                                                                            <w:bottom w:val="none" w:sz="0" w:space="0" w:color="auto"/>
                                                                                                            <w:right w:val="none" w:sz="0" w:space="0" w:color="auto"/>
                                                                                                          </w:divBdr>
                                                                                                        </w:div>
                                                                                                      </w:divsChild>
                                                                                                    </w:div>
                                                                                                    <w:div w:id="922101758">
                                                                                                      <w:marLeft w:val="0"/>
                                                                                                      <w:marRight w:val="0"/>
                                                                                                      <w:marTop w:val="0"/>
                                                                                                      <w:marBottom w:val="0"/>
                                                                                                      <w:divBdr>
                                                                                                        <w:top w:val="none" w:sz="0" w:space="0" w:color="auto"/>
                                                                                                        <w:left w:val="none" w:sz="0" w:space="0" w:color="auto"/>
                                                                                                        <w:bottom w:val="none" w:sz="0" w:space="0" w:color="auto"/>
                                                                                                        <w:right w:val="none" w:sz="0" w:space="0" w:color="auto"/>
                                                                                                      </w:divBdr>
                                                                                                      <w:divsChild>
                                                                                                        <w:div w:id="929310154">
                                                                                                          <w:marLeft w:val="0"/>
                                                                                                          <w:marRight w:val="0"/>
                                                                                                          <w:marTop w:val="0"/>
                                                                                                          <w:marBottom w:val="0"/>
                                                                                                          <w:divBdr>
                                                                                                            <w:top w:val="none" w:sz="0" w:space="0" w:color="auto"/>
                                                                                                            <w:left w:val="none" w:sz="0" w:space="0" w:color="auto"/>
                                                                                                            <w:bottom w:val="none" w:sz="0" w:space="0" w:color="auto"/>
                                                                                                            <w:right w:val="none" w:sz="0" w:space="0" w:color="auto"/>
                                                                                                          </w:divBdr>
                                                                                                        </w:div>
                                                                                                      </w:divsChild>
                                                                                                    </w:div>
                                                                                                    <w:div w:id="957301825">
                                                                                                      <w:marLeft w:val="0"/>
                                                                                                      <w:marRight w:val="0"/>
                                                                                                      <w:marTop w:val="0"/>
                                                                                                      <w:marBottom w:val="0"/>
                                                                                                      <w:divBdr>
                                                                                                        <w:top w:val="none" w:sz="0" w:space="0" w:color="auto"/>
                                                                                                        <w:left w:val="none" w:sz="0" w:space="0" w:color="auto"/>
                                                                                                        <w:bottom w:val="none" w:sz="0" w:space="0" w:color="auto"/>
                                                                                                        <w:right w:val="none" w:sz="0" w:space="0" w:color="auto"/>
                                                                                                      </w:divBdr>
                                                                                                      <w:divsChild>
                                                                                                        <w:div w:id="787704901">
                                                                                                          <w:marLeft w:val="0"/>
                                                                                                          <w:marRight w:val="0"/>
                                                                                                          <w:marTop w:val="0"/>
                                                                                                          <w:marBottom w:val="0"/>
                                                                                                          <w:divBdr>
                                                                                                            <w:top w:val="none" w:sz="0" w:space="0" w:color="auto"/>
                                                                                                            <w:left w:val="none" w:sz="0" w:space="0" w:color="auto"/>
                                                                                                            <w:bottom w:val="none" w:sz="0" w:space="0" w:color="auto"/>
                                                                                                            <w:right w:val="none" w:sz="0" w:space="0" w:color="auto"/>
                                                                                                          </w:divBdr>
                                                                                                        </w:div>
                                                                                                      </w:divsChild>
                                                                                                    </w:div>
                                                                                                    <w:div w:id="983388576">
                                                                                                      <w:marLeft w:val="0"/>
                                                                                                      <w:marRight w:val="0"/>
                                                                                                      <w:marTop w:val="0"/>
                                                                                                      <w:marBottom w:val="0"/>
                                                                                                      <w:divBdr>
                                                                                                        <w:top w:val="none" w:sz="0" w:space="0" w:color="auto"/>
                                                                                                        <w:left w:val="none" w:sz="0" w:space="0" w:color="auto"/>
                                                                                                        <w:bottom w:val="none" w:sz="0" w:space="0" w:color="auto"/>
                                                                                                        <w:right w:val="none" w:sz="0" w:space="0" w:color="auto"/>
                                                                                                      </w:divBdr>
                                                                                                      <w:divsChild>
                                                                                                        <w:div w:id="569577958">
                                                                                                          <w:marLeft w:val="0"/>
                                                                                                          <w:marRight w:val="0"/>
                                                                                                          <w:marTop w:val="0"/>
                                                                                                          <w:marBottom w:val="0"/>
                                                                                                          <w:divBdr>
                                                                                                            <w:top w:val="none" w:sz="0" w:space="0" w:color="auto"/>
                                                                                                            <w:left w:val="none" w:sz="0" w:space="0" w:color="auto"/>
                                                                                                            <w:bottom w:val="none" w:sz="0" w:space="0" w:color="auto"/>
                                                                                                            <w:right w:val="none" w:sz="0" w:space="0" w:color="auto"/>
                                                                                                          </w:divBdr>
                                                                                                        </w:div>
                                                                                                      </w:divsChild>
                                                                                                    </w:div>
                                                                                                    <w:div w:id="993989627">
                                                                                                      <w:marLeft w:val="0"/>
                                                                                                      <w:marRight w:val="0"/>
                                                                                                      <w:marTop w:val="0"/>
                                                                                                      <w:marBottom w:val="0"/>
                                                                                                      <w:divBdr>
                                                                                                        <w:top w:val="none" w:sz="0" w:space="0" w:color="auto"/>
                                                                                                        <w:left w:val="none" w:sz="0" w:space="0" w:color="auto"/>
                                                                                                        <w:bottom w:val="none" w:sz="0" w:space="0" w:color="auto"/>
                                                                                                        <w:right w:val="none" w:sz="0" w:space="0" w:color="auto"/>
                                                                                                      </w:divBdr>
                                                                                                      <w:divsChild>
                                                                                                        <w:div w:id="51662768">
                                                                                                          <w:marLeft w:val="0"/>
                                                                                                          <w:marRight w:val="0"/>
                                                                                                          <w:marTop w:val="0"/>
                                                                                                          <w:marBottom w:val="0"/>
                                                                                                          <w:divBdr>
                                                                                                            <w:top w:val="none" w:sz="0" w:space="0" w:color="auto"/>
                                                                                                            <w:left w:val="none" w:sz="0" w:space="0" w:color="auto"/>
                                                                                                            <w:bottom w:val="none" w:sz="0" w:space="0" w:color="auto"/>
                                                                                                            <w:right w:val="none" w:sz="0" w:space="0" w:color="auto"/>
                                                                                                          </w:divBdr>
                                                                                                        </w:div>
                                                                                                      </w:divsChild>
                                                                                                    </w:div>
                                                                                                    <w:div w:id="997997917">
                                                                                                      <w:marLeft w:val="0"/>
                                                                                                      <w:marRight w:val="0"/>
                                                                                                      <w:marTop w:val="0"/>
                                                                                                      <w:marBottom w:val="0"/>
                                                                                                      <w:divBdr>
                                                                                                        <w:top w:val="none" w:sz="0" w:space="0" w:color="auto"/>
                                                                                                        <w:left w:val="none" w:sz="0" w:space="0" w:color="auto"/>
                                                                                                        <w:bottom w:val="none" w:sz="0" w:space="0" w:color="auto"/>
                                                                                                        <w:right w:val="none" w:sz="0" w:space="0" w:color="auto"/>
                                                                                                      </w:divBdr>
                                                                                                      <w:divsChild>
                                                                                                        <w:div w:id="101272055">
                                                                                                          <w:marLeft w:val="0"/>
                                                                                                          <w:marRight w:val="0"/>
                                                                                                          <w:marTop w:val="0"/>
                                                                                                          <w:marBottom w:val="0"/>
                                                                                                          <w:divBdr>
                                                                                                            <w:top w:val="none" w:sz="0" w:space="0" w:color="auto"/>
                                                                                                            <w:left w:val="none" w:sz="0" w:space="0" w:color="auto"/>
                                                                                                            <w:bottom w:val="none" w:sz="0" w:space="0" w:color="auto"/>
                                                                                                            <w:right w:val="none" w:sz="0" w:space="0" w:color="auto"/>
                                                                                                          </w:divBdr>
                                                                                                        </w:div>
                                                                                                        <w:div w:id="734739919">
                                                                                                          <w:marLeft w:val="0"/>
                                                                                                          <w:marRight w:val="0"/>
                                                                                                          <w:marTop w:val="0"/>
                                                                                                          <w:marBottom w:val="0"/>
                                                                                                          <w:divBdr>
                                                                                                            <w:top w:val="none" w:sz="0" w:space="0" w:color="auto"/>
                                                                                                            <w:left w:val="none" w:sz="0" w:space="0" w:color="auto"/>
                                                                                                            <w:bottom w:val="none" w:sz="0" w:space="0" w:color="auto"/>
                                                                                                            <w:right w:val="none" w:sz="0" w:space="0" w:color="auto"/>
                                                                                                          </w:divBdr>
                                                                                                        </w:div>
                                                                                                      </w:divsChild>
                                                                                                    </w:div>
                                                                                                    <w:div w:id="1000235610">
                                                                                                      <w:marLeft w:val="0"/>
                                                                                                      <w:marRight w:val="0"/>
                                                                                                      <w:marTop w:val="0"/>
                                                                                                      <w:marBottom w:val="0"/>
                                                                                                      <w:divBdr>
                                                                                                        <w:top w:val="none" w:sz="0" w:space="0" w:color="auto"/>
                                                                                                        <w:left w:val="none" w:sz="0" w:space="0" w:color="auto"/>
                                                                                                        <w:bottom w:val="none" w:sz="0" w:space="0" w:color="auto"/>
                                                                                                        <w:right w:val="none" w:sz="0" w:space="0" w:color="auto"/>
                                                                                                      </w:divBdr>
                                                                                                      <w:divsChild>
                                                                                                        <w:div w:id="1013262367">
                                                                                                          <w:marLeft w:val="0"/>
                                                                                                          <w:marRight w:val="0"/>
                                                                                                          <w:marTop w:val="0"/>
                                                                                                          <w:marBottom w:val="0"/>
                                                                                                          <w:divBdr>
                                                                                                            <w:top w:val="none" w:sz="0" w:space="0" w:color="auto"/>
                                                                                                            <w:left w:val="none" w:sz="0" w:space="0" w:color="auto"/>
                                                                                                            <w:bottom w:val="none" w:sz="0" w:space="0" w:color="auto"/>
                                                                                                            <w:right w:val="none" w:sz="0" w:space="0" w:color="auto"/>
                                                                                                          </w:divBdr>
                                                                                                        </w:div>
                                                                                                      </w:divsChild>
                                                                                                    </w:div>
                                                                                                    <w:div w:id="1011951903">
                                                                                                      <w:marLeft w:val="0"/>
                                                                                                      <w:marRight w:val="0"/>
                                                                                                      <w:marTop w:val="0"/>
                                                                                                      <w:marBottom w:val="0"/>
                                                                                                      <w:divBdr>
                                                                                                        <w:top w:val="none" w:sz="0" w:space="0" w:color="auto"/>
                                                                                                        <w:left w:val="none" w:sz="0" w:space="0" w:color="auto"/>
                                                                                                        <w:bottom w:val="none" w:sz="0" w:space="0" w:color="auto"/>
                                                                                                        <w:right w:val="none" w:sz="0" w:space="0" w:color="auto"/>
                                                                                                      </w:divBdr>
                                                                                                      <w:divsChild>
                                                                                                        <w:div w:id="152649934">
                                                                                                          <w:marLeft w:val="0"/>
                                                                                                          <w:marRight w:val="0"/>
                                                                                                          <w:marTop w:val="0"/>
                                                                                                          <w:marBottom w:val="0"/>
                                                                                                          <w:divBdr>
                                                                                                            <w:top w:val="none" w:sz="0" w:space="0" w:color="auto"/>
                                                                                                            <w:left w:val="none" w:sz="0" w:space="0" w:color="auto"/>
                                                                                                            <w:bottom w:val="none" w:sz="0" w:space="0" w:color="auto"/>
                                                                                                            <w:right w:val="none" w:sz="0" w:space="0" w:color="auto"/>
                                                                                                          </w:divBdr>
                                                                                                        </w:div>
                                                                                                      </w:divsChild>
                                                                                                    </w:div>
                                                                                                    <w:div w:id="1028870553">
                                                                                                      <w:marLeft w:val="0"/>
                                                                                                      <w:marRight w:val="0"/>
                                                                                                      <w:marTop w:val="0"/>
                                                                                                      <w:marBottom w:val="0"/>
                                                                                                      <w:divBdr>
                                                                                                        <w:top w:val="none" w:sz="0" w:space="0" w:color="auto"/>
                                                                                                        <w:left w:val="none" w:sz="0" w:space="0" w:color="auto"/>
                                                                                                        <w:bottom w:val="none" w:sz="0" w:space="0" w:color="auto"/>
                                                                                                        <w:right w:val="none" w:sz="0" w:space="0" w:color="auto"/>
                                                                                                      </w:divBdr>
                                                                                                      <w:divsChild>
                                                                                                        <w:div w:id="1540051301">
                                                                                                          <w:marLeft w:val="0"/>
                                                                                                          <w:marRight w:val="0"/>
                                                                                                          <w:marTop w:val="0"/>
                                                                                                          <w:marBottom w:val="0"/>
                                                                                                          <w:divBdr>
                                                                                                            <w:top w:val="none" w:sz="0" w:space="0" w:color="auto"/>
                                                                                                            <w:left w:val="none" w:sz="0" w:space="0" w:color="auto"/>
                                                                                                            <w:bottom w:val="none" w:sz="0" w:space="0" w:color="auto"/>
                                                                                                            <w:right w:val="none" w:sz="0" w:space="0" w:color="auto"/>
                                                                                                          </w:divBdr>
                                                                                                        </w:div>
                                                                                                      </w:divsChild>
                                                                                                    </w:div>
                                                                                                    <w:div w:id="1037389385">
                                                                                                      <w:marLeft w:val="0"/>
                                                                                                      <w:marRight w:val="0"/>
                                                                                                      <w:marTop w:val="0"/>
                                                                                                      <w:marBottom w:val="0"/>
                                                                                                      <w:divBdr>
                                                                                                        <w:top w:val="none" w:sz="0" w:space="0" w:color="auto"/>
                                                                                                        <w:left w:val="none" w:sz="0" w:space="0" w:color="auto"/>
                                                                                                        <w:bottom w:val="none" w:sz="0" w:space="0" w:color="auto"/>
                                                                                                        <w:right w:val="none" w:sz="0" w:space="0" w:color="auto"/>
                                                                                                      </w:divBdr>
                                                                                                      <w:divsChild>
                                                                                                        <w:div w:id="662902383">
                                                                                                          <w:marLeft w:val="0"/>
                                                                                                          <w:marRight w:val="0"/>
                                                                                                          <w:marTop w:val="0"/>
                                                                                                          <w:marBottom w:val="0"/>
                                                                                                          <w:divBdr>
                                                                                                            <w:top w:val="none" w:sz="0" w:space="0" w:color="auto"/>
                                                                                                            <w:left w:val="none" w:sz="0" w:space="0" w:color="auto"/>
                                                                                                            <w:bottom w:val="none" w:sz="0" w:space="0" w:color="auto"/>
                                                                                                            <w:right w:val="none" w:sz="0" w:space="0" w:color="auto"/>
                                                                                                          </w:divBdr>
                                                                                                        </w:div>
                                                                                                      </w:divsChild>
                                                                                                    </w:div>
                                                                                                    <w:div w:id="1048797733">
                                                                                                      <w:marLeft w:val="0"/>
                                                                                                      <w:marRight w:val="0"/>
                                                                                                      <w:marTop w:val="0"/>
                                                                                                      <w:marBottom w:val="0"/>
                                                                                                      <w:divBdr>
                                                                                                        <w:top w:val="none" w:sz="0" w:space="0" w:color="auto"/>
                                                                                                        <w:left w:val="none" w:sz="0" w:space="0" w:color="auto"/>
                                                                                                        <w:bottom w:val="none" w:sz="0" w:space="0" w:color="auto"/>
                                                                                                        <w:right w:val="none" w:sz="0" w:space="0" w:color="auto"/>
                                                                                                      </w:divBdr>
                                                                                                      <w:divsChild>
                                                                                                        <w:div w:id="1764687920">
                                                                                                          <w:marLeft w:val="0"/>
                                                                                                          <w:marRight w:val="0"/>
                                                                                                          <w:marTop w:val="0"/>
                                                                                                          <w:marBottom w:val="0"/>
                                                                                                          <w:divBdr>
                                                                                                            <w:top w:val="none" w:sz="0" w:space="0" w:color="auto"/>
                                                                                                            <w:left w:val="none" w:sz="0" w:space="0" w:color="auto"/>
                                                                                                            <w:bottom w:val="none" w:sz="0" w:space="0" w:color="auto"/>
                                                                                                            <w:right w:val="none" w:sz="0" w:space="0" w:color="auto"/>
                                                                                                          </w:divBdr>
                                                                                                        </w:div>
                                                                                                      </w:divsChild>
                                                                                                    </w:div>
                                                                                                    <w:div w:id="1057127860">
                                                                                                      <w:marLeft w:val="0"/>
                                                                                                      <w:marRight w:val="0"/>
                                                                                                      <w:marTop w:val="0"/>
                                                                                                      <w:marBottom w:val="0"/>
                                                                                                      <w:divBdr>
                                                                                                        <w:top w:val="none" w:sz="0" w:space="0" w:color="auto"/>
                                                                                                        <w:left w:val="none" w:sz="0" w:space="0" w:color="auto"/>
                                                                                                        <w:bottom w:val="none" w:sz="0" w:space="0" w:color="auto"/>
                                                                                                        <w:right w:val="none" w:sz="0" w:space="0" w:color="auto"/>
                                                                                                      </w:divBdr>
                                                                                                      <w:divsChild>
                                                                                                        <w:div w:id="253517639">
                                                                                                          <w:marLeft w:val="0"/>
                                                                                                          <w:marRight w:val="0"/>
                                                                                                          <w:marTop w:val="0"/>
                                                                                                          <w:marBottom w:val="0"/>
                                                                                                          <w:divBdr>
                                                                                                            <w:top w:val="none" w:sz="0" w:space="0" w:color="auto"/>
                                                                                                            <w:left w:val="none" w:sz="0" w:space="0" w:color="auto"/>
                                                                                                            <w:bottom w:val="none" w:sz="0" w:space="0" w:color="auto"/>
                                                                                                            <w:right w:val="none" w:sz="0" w:space="0" w:color="auto"/>
                                                                                                          </w:divBdr>
                                                                                                        </w:div>
                                                                                                      </w:divsChild>
                                                                                                    </w:div>
                                                                                                    <w:div w:id="1065492570">
                                                                                                      <w:marLeft w:val="0"/>
                                                                                                      <w:marRight w:val="0"/>
                                                                                                      <w:marTop w:val="0"/>
                                                                                                      <w:marBottom w:val="0"/>
                                                                                                      <w:divBdr>
                                                                                                        <w:top w:val="none" w:sz="0" w:space="0" w:color="auto"/>
                                                                                                        <w:left w:val="none" w:sz="0" w:space="0" w:color="auto"/>
                                                                                                        <w:bottom w:val="none" w:sz="0" w:space="0" w:color="auto"/>
                                                                                                        <w:right w:val="none" w:sz="0" w:space="0" w:color="auto"/>
                                                                                                      </w:divBdr>
                                                                                                      <w:divsChild>
                                                                                                        <w:div w:id="1920212896">
                                                                                                          <w:marLeft w:val="0"/>
                                                                                                          <w:marRight w:val="0"/>
                                                                                                          <w:marTop w:val="0"/>
                                                                                                          <w:marBottom w:val="0"/>
                                                                                                          <w:divBdr>
                                                                                                            <w:top w:val="none" w:sz="0" w:space="0" w:color="auto"/>
                                                                                                            <w:left w:val="none" w:sz="0" w:space="0" w:color="auto"/>
                                                                                                            <w:bottom w:val="none" w:sz="0" w:space="0" w:color="auto"/>
                                                                                                            <w:right w:val="none" w:sz="0" w:space="0" w:color="auto"/>
                                                                                                          </w:divBdr>
                                                                                                        </w:div>
                                                                                                      </w:divsChild>
                                                                                                    </w:div>
                                                                                                    <w:div w:id="1072922187">
                                                                                                      <w:marLeft w:val="0"/>
                                                                                                      <w:marRight w:val="0"/>
                                                                                                      <w:marTop w:val="0"/>
                                                                                                      <w:marBottom w:val="0"/>
                                                                                                      <w:divBdr>
                                                                                                        <w:top w:val="none" w:sz="0" w:space="0" w:color="auto"/>
                                                                                                        <w:left w:val="none" w:sz="0" w:space="0" w:color="auto"/>
                                                                                                        <w:bottom w:val="none" w:sz="0" w:space="0" w:color="auto"/>
                                                                                                        <w:right w:val="none" w:sz="0" w:space="0" w:color="auto"/>
                                                                                                      </w:divBdr>
                                                                                                      <w:divsChild>
                                                                                                        <w:div w:id="591016108">
                                                                                                          <w:marLeft w:val="0"/>
                                                                                                          <w:marRight w:val="0"/>
                                                                                                          <w:marTop w:val="0"/>
                                                                                                          <w:marBottom w:val="0"/>
                                                                                                          <w:divBdr>
                                                                                                            <w:top w:val="none" w:sz="0" w:space="0" w:color="auto"/>
                                                                                                            <w:left w:val="none" w:sz="0" w:space="0" w:color="auto"/>
                                                                                                            <w:bottom w:val="none" w:sz="0" w:space="0" w:color="auto"/>
                                                                                                            <w:right w:val="none" w:sz="0" w:space="0" w:color="auto"/>
                                                                                                          </w:divBdr>
                                                                                                        </w:div>
                                                                                                      </w:divsChild>
                                                                                                    </w:div>
                                                                                                    <w:div w:id="1077243315">
                                                                                                      <w:marLeft w:val="0"/>
                                                                                                      <w:marRight w:val="0"/>
                                                                                                      <w:marTop w:val="0"/>
                                                                                                      <w:marBottom w:val="0"/>
                                                                                                      <w:divBdr>
                                                                                                        <w:top w:val="none" w:sz="0" w:space="0" w:color="auto"/>
                                                                                                        <w:left w:val="none" w:sz="0" w:space="0" w:color="auto"/>
                                                                                                        <w:bottom w:val="none" w:sz="0" w:space="0" w:color="auto"/>
                                                                                                        <w:right w:val="none" w:sz="0" w:space="0" w:color="auto"/>
                                                                                                      </w:divBdr>
                                                                                                      <w:divsChild>
                                                                                                        <w:div w:id="351229636">
                                                                                                          <w:marLeft w:val="0"/>
                                                                                                          <w:marRight w:val="0"/>
                                                                                                          <w:marTop w:val="0"/>
                                                                                                          <w:marBottom w:val="0"/>
                                                                                                          <w:divBdr>
                                                                                                            <w:top w:val="none" w:sz="0" w:space="0" w:color="auto"/>
                                                                                                            <w:left w:val="none" w:sz="0" w:space="0" w:color="auto"/>
                                                                                                            <w:bottom w:val="none" w:sz="0" w:space="0" w:color="auto"/>
                                                                                                            <w:right w:val="none" w:sz="0" w:space="0" w:color="auto"/>
                                                                                                          </w:divBdr>
                                                                                                        </w:div>
                                                                                                      </w:divsChild>
                                                                                                    </w:div>
                                                                                                    <w:div w:id="1085882969">
                                                                                                      <w:marLeft w:val="0"/>
                                                                                                      <w:marRight w:val="0"/>
                                                                                                      <w:marTop w:val="0"/>
                                                                                                      <w:marBottom w:val="0"/>
                                                                                                      <w:divBdr>
                                                                                                        <w:top w:val="none" w:sz="0" w:space="0" w:color="auto"/>
                                                                                                        <w:left w:val="none" w:sz="0" w:space="0" w:color="auto"/>
                                                                                                        <w:bottom w:val="none" w:sz="0" w:space="0" w:color="auto"/>
                                                                                                        <w:right w:val="none" w:sz="0" w:space="0" w:color="auto"/>
                                                                                                      </w:divBdr>
                                                                                                      <w:divsChild>
                                                                                                        <w:div w:id="2103454064">
                                                                                                          <w:marLeft w:val="0"/>
                                                                                                          <w:marRight w:val="0"/>
                                                                                                          <w:marTop w:val="0"/>
                                                                                                          <w:marBottom w:val="0"/>
                                                                                                          <w:divBdr>
                                                                                                            <w:top w:val="none" w:sz="0" w:space="0" w:color="auto"/>
                                                                                                            <w:left w:val="none" w:sz="0" w:space="0" w:color="auto"/>
                                                                                                            <w:bottom w:val="none" w:sz="0" w:space="0" w:color="auto"/>
                                                                                                            <w:right w:val="none" w:sz="0" w:space="0" w:color="auto"/>
                                                                                                          </w:divBdr>
                                                                                                        </w:div>
                                                                                                      </w:divsChild>
                                                                                                    </w:div>
                                                                                                    <w:div w:id="1097680150">
                                                                                                      <w:marLeft w:val="0"/>
                                                                                                      <w:marRight w:val="0"/>
                                                                                                      <w:marTop w:val="0"/>
                                                                                                      <w:marBottom w:val="0"/>
                                                                                                      <w:divBdr>
                                                                                                        <w:top w:val="none" w:sz="0" w:space="0" w:color="auto"/>
                                                                                                        <w:left w:val="none" w:sz="0" w:space="0" w:color="auto"/>
                                                                                                        <w:bottom w:val="none" w:sz="0" w:space="0" w:color="auto"/>
                                                                                                        <w:right w:val="none" w:sz="0" w:space="0" w:color="auto"/>
                                                                                                      </w:divBdr>
                                                                                                      <w:divsChild>
                                                                                                        <w:div w:id="2033217365">
                                                                                                          <w:marLeft w:val="0"/>
                                                                                                          <w:marRight w:val="0"/>
                                                                                                          <w:marTop w:val="0"/>
                                                                                                          <w:marBottom w:val="0"/>
                                                                                                          <w:divBdr>
                                                                                                            <w:top w:val="none" w:sz="0" w:space="0" w:color="auto"/>
                                                                                                            <w:left w:val="none" w:sz="0" w:space="0" w:color="auto"/>
                                                                                                            <w:bottom w:val="none" w:sz="0" w:space="0" w:color="auto"/>
                                                                                                            <w:right w:val="none" w:sz="0" w:space="0" w:color="auto"/>
                                                                                                          </w:divBdr>
                                                                                                        </w:div>
                                                                                                      </w:divsChild>
                                                                                                    </w:div>
                                                                                                    <w:div w:id="1126696488">
                                                                                                      <w:marLeft w:val="0"/>
                                                                                                      <w:marRight w:val="0"/>
                                                                                                      <w:marTop w:val="0"/>
                                                                                                      <w:marBottom w:val="0"/>
                                                                                                      <w:divBdr>
                                                                                                        <w:top w:val="none" w:sz="0" w:space="0" w:color="auto"/>
                                                                                                        <w:left w:val="none" w:sz="0" w:space="0" w:color="auto"/>
                                                                                                        <w:bottom w:val="none" w:sz="0" w:space="0" w:color="auto"/>
                                                                                                        <w:right w:val="none" w:sz="0" w:space="0" w:color="auto"/>
                                                                                                      </w:divBdr>
                                                                                                      <w:divsChild>
                                                                                                        <w:div w:id="429275145">
                                                                                                          <w:marLeft w:val="0"/>
                                                                                                          <w:marRight w:val="0"/>
                                                                                                          <w:marTop w:val="0"/>
                                                                                                          <w:marBottom w:val="0"/>
                                                                                                          <w:divBdr>
                                                                                                            <w:top w:val="none" w:sz="0" w:space="0" w:color="auto"/>
                                                                                                            <w:left w:val="none" w:sz="0" w:space="0" w:color="auto"/>
                                                                                                            <w:bottom w:val="none" w:sz="0" w:space="0" w:color="auto"/>
                                                                                                            <w:right w:val="none" w:sz="0" w:space="0" w:color="auto"/>
                                                                                                          </w:divBdr>
                                                                                                        </w:div>
                                                                                                      </w:divsChild>
                                                                                                    </w:div>
                                                                                                    <w:div w:id="1141574778">
                                                                                                      <w:marLeft w:val="0"/>
                                                                                                      <w:marRight w:val="0"/>
                                                                                                      <w:marTop w:val="0"/>
                                                                                                      <w:marBottom w:val="0"/>
                                                                                                      <w:divBdr>
                                                                                                        <w:top w:val="none" w:sz="0" w:space="0" w:color="auto"/>
                                                                                                        <w:left w:val="none" w:sz="0" w:space="0" w:color="auto"/>
                                                                                                        <w:bottom w:val="none" w:sz="0" w:space="0" w:color="auto"/>
                                                                                                        <w:right w:val="none" w:sz="0" w:space="0" w:color="auto"/>
                                                                                                      </w:divBdr>
                                                                                                      <w:divsChild>
                                                                                                        <w:div w:id="1487084854">
                                                                                                          <w:marLeft w:val="0"/>
                                                                                                          <w:marRight w:val="0"/>
                                                                                                          <w:marTop w:val="0"/>
                                                                                                          <w:marBottom w:val="0"/>
                                                                                                          <w:divBdr>
                                                                                                            <w:top w:val="none" w:sz="0" w:space="0" w:color="auto"/>
                                                                                                            <w:left w:val="none" w:sz="0" w:space="0" w:color="auto"/>
                                                                                                            <w:bottom w:val="none" w:sz="0" w:space="0" w:color="auto"/>
                                                                                                            <w:right w:val="none" w:sz="0" w:space="0" w:color="auto"/>
                                                                                                          </w:divBdr>
                                                                                                        </w:div>
                                                                                                      </w:divsChild>
                                                                                                    </w:div>
                                                                                                    <w:div w:id="1160267689">
                                                                                                      <w:marLeft w:val="0"/>
                                                                                                      <w:marRight w:val="0"/>
                                                                                                      <w:marTop w:val="0"/>
                                                                                                      <w:marBottom w:val="0"/>
                                                                                                      <w:divBdr>
                                                                                                        <w:top w:val="none" w:sz="0" w:space="0" w:color="auto"/>
                                                                                                        <w:left w:val="none" w:sz="0" w:space="0" w:color="auto"/>
                                                                                                        <w:bottom w:val="none" w:sz="0" w:space="0" w:color="auto"/>
                                                                                                        <w:right w:val="none" w:sz="0" w:space="0" w:color="auto"/>
                                                                                                      </w:divBdr>
                                                                                                      <w:divsChild>
                                                                                                        <w:div w:id="740443940">
                                                                                                          <w:marLeft w:val="0"/>
                                                                                                          <w:marRight w:val="0"/>
                                                                                                          <w:marTop w:val="0"/>
                                                                                                          <w:marBottom w:val="0"/>
                                                                                                          <w:divBdr>
                                                                                                            <w:top w:val="none" w:sz="0" w:space="0" w:color="auto"/>
                                                                                                            <w:left w:val="none" w:sz="0" w:space="0" w:color="auto"/>
                                                                                                            <w:bottom w:val="none" w:sz="0" w:space="0" w:color="auto"/>
                                                                                                            <w:right w:val="none" w:sz="0" w:space="0" w:color="auto"/>
                                                                                                          </w:divBdr>
                                                                                                        </w:div>
                                                                                                      </w:divsChild>
                                                                                                    </w:div>
                                                                                                    <w:div w:id="1171868111">
                                                                                                      <w:marLeft w:val="0"/>
                                                                                                      <w:marRight w:val="0"/>
                                                                                                      <w:marTop w:val="0"/>
                                                                                                      <w:marBottom w:val="0"/>
                                                                                                      <w:divBdr>
                                                                                                        <w:top w:val="none" w:sz="0" w:space="0" w:color="auto"/>
                                                                                                        <w:left w:val="none" w:sz="0" w:space="0" w:color="auto"/>
                                                                                                        <w:bottom w:val="none" w:sz="0" w:space="0" w:color="auto"/>
                                                                                                        <w:right w:val="none" w:sz="0" w:space="0" w:color="auto"/>
                                                                                                      </w:divBdr>
                                                                                                      <w:divsChild>
                                                                                                        <w:div w:id="1500119952">
                                                                                                          <w:marLeft w:val="0"/>
                                                                                                          <w:marRight w:val="0"/>
                                                                                                          <w:marTop w:val="0"/>
                                                                                                          <w:marBottom w:val="0"/>
                                                                                                          <w:divBdr>
                                                                                                            <w:top w:val="none" w:sz="0" w:space="0" w:color="auto"/>
                                                                                                            <w:left w:val="none" w:sz="0" w:space="0" w:color="auto"/>
                                                                                                            <w:bottom w:val="none" w:sz="0" w:space="0" w:color="auto"/>
                                                                                                            <w:right w:val="none" w:sz="0" w:space="0" w:color="auto"/>
                                                                                                          </w:divBdr>
                                                                                                        </w:div>
                                                                                                      </w:divsChild>
                                                                                                    </w:div>
                                                                                                    <w:div w:id="1180118179">
                                                                                                      <w:marLeft w:val="0"/>
                                                                                                      <w:marRight w:val="0"/>
                                                                                                      <w:marTop w:val="0"/>
                                                                                                      <w:marBottom w:val="0"/>
                                                                                                      <w:divBdr>
                                                                                                        <w:top w:val="none" w:sz="0" w:space="0" w:color="auto"/>
                                                                                                        <w:left w:val="none" w:sz="0" w:space="0" w:color="auto"/>
                                                                                                        <w:bottom w:val="none" w:sz="0" w:space="0" w:color="auto"/>
                                                                                                        <w:right w:val="none" w:sz="0" w:space="0" w:color="auto"/>
                                                                                                      </w:divBdr>
                                                                                                      <w:divsChild>
                                                                                                        <w:div w:id="1391688107">
                                                                                                          <w:marLeft w:val="0"/>
                                                                                                          <w:marRight w:val="0"/>
                                                                                                          <w:marTop w:val="0"/>
                                                                                                          <w:marBottom w:val="0"/>
                                                                                                          <w:divBdr>
                                                                                                            <w:top w:val="none" w:sz="0" w:space="0" w:color="auto"/>
                                                                                                            <w:left w:val="none" w:sz="0" w:space="0" w:color="auto"/>
                                                                                                            <w:bottom w:val="none" w:sz="0" w:space="0" w:color="auto"/>
                                                                                                            <w:right w:val="none" w:sz="0" w:space="0" w:color="auto"/>
                                                                                                          </w:divBdr>
                                                                                                        </w:div>
                                                                                                      </w:divsChild>
                                                                                                    </w:div>
                                                                                                    <w:div w:id="1195266233">
                                                                                                      <w:marLeft w:val="0"/>
                                                                                                      <w:marRight w:val="0"/>
                                                                                                      <w:marTop w:val="0"/>
                                                                                                      <w:marBottom w:val="0"/>
                                                                                                      <w:divBdr>
                                                                                                        <w:top w:val="none" w:sz="0" w:space="0" w:color="auto"/>
                                                                                                        <w:left w:val="none" w:sz="0" w:space="0" w:color="auto"/>
                                                                                                        <w:bottom w:val="none" w:sz="0" w:space="0" w:color="auto"/>
                                                                                                        <w:right w:val="none" w:sz="0" w:space="0" w:color="auto"/>
                                                                                                      </w:divBdr>
                                                                                                      <w:divsChild>
                                                                                                        <w:div w:id="903875937">
                                                                                                          <w:marLeft w:val="0"/>
                                                                                                          <w:marRight w:val="0"/>
                                                                                                          <w:marTop w:val="0"/>
                                                                                                          <w:marBottom w:val="0"/>
                                                                                                          <w:divBdr>
                                                                                                            <w:top w:val="none" w:sz="0" w:space="0" w:color="auto"/>
                                                                                                            <w:left w:val="none" w:sz="0" w:space="0" w:color="auto"/>
                                                                                                            <w:bottom w:val="none" w:sz="0" w:space="0" w:color="auto"/>
                                                                                                            <w:right w:val="none" w:sz="0" w:space="0" w:color="auto"/>
                                                                                                          </w:divBdr>
                                                                                                        </w:div>
                                                                                                      </w:divsChild>
                                                                                                    </w:div>
                                                                                                    <w:div w:id="1228035574">
                                                                                                      <w:marLeft w:val="0"/>
                                                                                                      <w:marRight w:val="0"/>
                                                                                                      <w:marTop w:val="0"/>
                                                                                                      <w:marBottom w:val="0"/>
                                                                                                      <w:divBdr>
                                                                                                        <w:top w:val="none" w:sz="0" w:space="0" w:color="auto"/>
                                                                                                        <w:left w:val="none" w:sz="0" w:space="0" w:color="auto"/>
                                                                                                        <w:bottom w:val="none" w:sz="0" w:space="0" w:color="auto"/>
                                                                                                        <w:right w:val="none" w:sz="0" w:space="0" w:color="auto"/>
                                                                                                      </w:divBdr>
                                                                                                      <w:divsChild>
                                                                                                        <w:div w:id="136997270">
                                                                                                          <w:marLeft w:val="0"/>
                                                                                                          <w:marRight w:val="0"/>
                                                                                                          <w:marTop w:val="0"/>
                                                                                                          <w:marBottom w:val="0"/>
                                                                                                          <w:divBdr>
                                                                                                            <w:top w:val="none" w:sz="0" w:space="0" w:color="auto"/>
                                                                                                            <w:left w:val="none" w:sz="0" w:space="0" w:color="auto"/>
                                                                                                            <w:bottom w:val="none" w:sz="0" w:space="0" w:color="auto"/>
                                                                                                            <w:right w:val="none" w:sz="0" w:space="0" w:color="auto"/>
                                                                                                          </w:divBdr>
                                                                                                        </w:div>
                                                                                                      </w:divsChild>
                                                                                                    </w:div>
                                                                                                    <w:div w:id="1279489104">
                                                                                                      <w:marLeft w:val="0"/>
                                                                                                      <w:marRight w:val="0"/>
                                                                                                      <w:marTop w:val="0"/>
                                                                                                      <w:marBottom w:val="0"/>
                                                                                                      <w:divBdr>
                                                                                                        <w:top w:val="none" w:sz="0" w:space="0" w:color="auto"/>
                                                                                                        <w:left w:val="none" w:sz="0" w:space="0" w:color="auto"/>
                                                                                                        <w:bottom w:val="none" w:sz="0" w:space="0" w:color="auto"/>
                                                                                                        <w:right w:val="none" w:sz="0" w:space="0" w:color="auto"/>
                                                                                                      </w:divBdr>
                                                                                                      <w:divsChild>
                                                                                                        <w:div w:id="610892093">
                                                                                                          <w:marLeft w:val="0"/>
                                                                                                          <w:marRight w:val="0"/>
                                                                                                          <w:marTop w:val="0"/>
                                                                                                          <w:marBottom w:val="0"/>
                                                                                                          <w:divBdr>
                                                                                                            <w:top w:val="none" w:sz="0" w:space="0" w:color="auto"/>
                                                                                                            <w:left w:val="none" w:sz="0" w:space="0" w:color="auto"/>
                                                                                                            <w:bottom w:val="none" w:sz="0" w:space="0" w:color="auto"/>
                                                                                                            <w:right w:val="none" w:sz="0" w:space="0" w:color="auto"/>
                                                                                                          </w:divBdr>
                                                                                                        </w:div>
                                                                                                      </w:divsChild>
                                                                                                    </w:div>
                                                                                                    <w:div w:id="1301034365">
                                                                                                      <w:marLeft w:val="0"/>
                                                                                                      <w:marRight w:val="0"/>
                                                                                                      <w:marTop w:val="0"/>
                                                                                                      <w:marBottom w:val="0"/>
                                                                                                      <w:divBdr>
                                                                                                        <w:top w:val="none" w:sz="0" w:space="0" w:color="auto"/>
                                                                                                        <w:left w:val="none" w:sz="0" w:space="0" w:color="auto"/>
                                                                                                        <w:bottom w:val="none" w:sz="0" w:space="0" w:color="auto"/>
                                                                                                        <w:right w:val="none" w:sz="0" w:space="0" w:color="auto"/>
                                                                                                      </w:divBdr>
                                                                                                      <w:divsChild>
                                                                                                        <w:div w:id="1126774990">
                                                                                                          <w:marLeft w:val="0"/>
                                                                                                          <w:marRight w:val="0"/>
                                                                                                          <w:marTop w:val="0"/>
                                                                                                          <w:marBottom w:val="0"/>
                                                                                                          <w:divBdr>
                                                                                                            <w:top w:val="none" w:sz="0" w:space="0" w:color="auto"/>
                                                                                                            <w:left w:val="none" w:sz="0" w:space="0" w:color="auto"/>
                                                                                                            <w:bottom w:val="none" w:sz="0" w:space="0" w:color="auto"/>
                                                                                                            <w:right w:val="none" w:sz="0" w:space="0" w:color="auto"/>
                                                                                                          </w:divBdr>
                                                                                                        </w:div>
                                                                                                      </w:divsChild>
                                                                                                    </w:div>
                                                                                                    <w:div w:id="1315183026">
                                                                                                      <w:marLeft w:val="0"/>
                                                                                                      <w:marRight w:val="0"/>
                                                                                                      <w:marTop w:val="0"/>
                                                                                                      <w:marBottom w:val="0"/>
                                                                                                      <w:divBdr>
                                                                                                        <w:top w:val="none" w:sz="0" w:space="0" w:color="auto"/>
                                                                                                        <w:left w:val="none" w:sz="0" w:space="0" w:color="auto"/>
                                                                                                        <w:bottom w:val="none" w:sz="0" w:space="0" w:color="auto"/>
                                                                                                        <w:right w:val="none" w:sz="0" w:space="0" w:color="auto"/>
                                                                                                      </w:divBdr>
                                                                                                      <w:divsChild>
                                                                                                        <w:div w:id="534267998">
                                                                                                          <w:marLeft w:val="0"/>
                                                                                                          <w:marRight w:val="0"/>
                                                                                                          <w:marTop w:val="0"/>
                                                                                                          <w:marBottom w:val="0"/>
                                                                                                          <w:divBdr>
                                                                                                            <w:top w:val="none" w:sz="0" w:space="0" w:color="auto"/>
                                                                                                            <w:left w:val="none" w:sz="0" w:space="0" w:color="auto"/>
                                                                                                            <w:bottom w:val="none" w:sz="0" w:space="0" w:color="auto"/>
                                                                                                            <w:right w:val="none" w:sz="0" w:space="0" w:color="auto"/>
                                                                                                          </w:divBdr>
                                                                                                        </w:div>
                                                                                                      </w:divsChild>
                                                                                                    </w:div>
                                                                                                    <w:div w:id="1325431914">
                                                                                                      <w:marLeft w:val="0"/>
                                                                                                      <w:marRight w:val="0"/>
                                                                                                      <w:marTop w:val="0"/>
                                                                                                      <w:marBottom w:val="0"/>
                                                                                                      <w:divBdr>
                                                                                                        <w:top w:val="none" w:sz="0" w:space="0" w:color="auto"/>
                                                                                                        <w:left w:val="none" w:sz="0" w:space="0" w:color="auto"/>
                                                                                                        <w:bottom w:val="none" w:sz="0" w:space="0" w:color="auto"/>
                                                                                                        <w:right w:val="none" w:sz="0" w:space="0" w:color="auto"/>
                                                                                                      </w:divBdr>
                                                                                                      <w:divsChild>
                                                                                                        <w:div w:id="1325400166">
                                                                                                          <w:marLeft w:val="0"/>
                                                                                                          <w:marRight w:val="0"/>
                                                                                                          <w:marTop w:val="0"/>
                                                                                                          <w:marBottom w:val="0"/>
                                                                                                          <w:divBdr>
                                                                                                            <w:top w:val="none" w:sz="0" w:space="0" w:color="auto"/>
                                                                                                            <w:left w:val="none" w:sz="0" w:space="0" w:color="auto"/>
                                                                                                            <w:bottom w:val="none" w:sz="0" w:space="0" w:color="auto"/>
                                                                                                            <w:right w:val="none" w:sz="0" w:space="0" w:color="auto"/>
                                                                                                          </w:divBdr>
                                                                                                        </w:div>
                                                                                                      </w:divsChild>
                                                                                                    </w:div>
                                                                                                    <w:div w:id="1328629767">
                                                                                                      <w:marLeft w:val="0"/>
                                                                                                      <w:marRight w:val="0"/>
                                                                                                      <w:marTop w:val="0"/>
                                                                                                      <w:marBottom w:val="0"/>
                                                                                                      <w:divBdr>
                                                                                                        <w:top w:val="none" w:sz="0" w:space="0" w:color="auto"/>
                                                                                                        <w:left w:val="none" w:sz="0" w:space="0" w:color="auto"/>
                                                                                                        <w:bottom w:val="none" w:sz="0" w:space="0" w:color="auto"/>
                                                                                                        <w:right w:val="none" w:sz="0" w:space="0" w:color="auto"/>
                                                                                                      </w:divBdr>
                                                                                                      <w:divsChild>
                                                                                                        <w:div w:id="1594320458">
                                                                                                          <w:marLeft w:val="0"/>
                                                                                                          <w:marRight w:val="0"/>
                                                                                                          <w:marTop w:val="0"/>
                                                                                                          <w:marBottom w:val="0"/>
                                                                                                          <w:divBdr>
                                                                                                            <w:top w:val="none" w:sz="0" w:space="0" w:color="auto"/>
                                                                                                            <w:left w:val="none" w:sz="0" w:space="0" w:color="auto"/>
                                                                                                            <w:bottom w:val="none" w:sz="0" w:space="0" w:color="auto"/>
                                                                                                            <w:right w:val="none" w:sz="0" w:space="0" w:color="auto"/>
                                                                                                          </w:divBdr>
                                                                                                        </w:div>
                                                                                                      </w:divsChild>
                                                                                                    </w:div>
                                                                                                    <w:div w:id="1330522876">
                                                                                                      <w:marLeft w:val="0"/>
                                                                                                      <w:marRight w:val="0"/>
                                                                                                      <w:marTop w:val="0"/>
                                                                                                      <w:marBottom w:val="0"/>
                                                                                                      <w:divBdr>
                                                                                                        <w:top w:val="none" w:sz="0" w:space="0" w:color="auto"/>
                                                                                                        <w:left w:val="none" w:sz="0" w:space="0" w:color="auto"/>
                                                                                                        <w:bottom w:val="none" w:sz="0" w:space="0" w:color="auto"/>
                                                                                                        <w:right w:val="none" w:sz="0" w:space="0" w:color="auto"/>
                                                                                                      </w:divBdr>
                                                                                                      <w:divsChild>
                                                                                                        <w:div w:id="1306350887">
                                                                                                          <w:marLeft w:val="0"/>
                                                                                                          <w:marRight w:val="0"/>
                                                                                                          <w:marTop w:val="0"/>
                                                                                                          <w:marBottom w:val="0"/>
                                                                                                          <w:divBdr>
                                                                                                            <w:top w:val="none" w:sz="0" w:space="0" w:color="auto"/>
                                                                                                            <w:left w:val="none" w:sz="0" w:space="0" w:color="auto"/>
                                                                                                            <w:bottom w:val="none" w:sz="0" w:space="0" w:color="auto"/>
                                                                                                            <w:right w:val="none" w:sz="0" w:space="0" w:color="auto"/>
                                                                                                          </w:divBdr>
                                                                                                        </w:div>
                                                                                                      </w:divsChild>
                                                                                                    </w:div>
                                                                                                    <w:div w:id="1337732483">
                                                                                                      <w:marLeft w:val="0"/>
                                                                                                      <w:marRight w:val="0"/>
                                                                                                      <w:marTop w:val="0"/>
                                                                                                      <w:marBottom w:val="0"/>
                                                                                                      <w:divBdr>
                                                                                                        <w:top w:val="none" w:sz="0" w:space="0" w:color="auto"/>
                                                                                                        <w:left w:val="none" w:sz="0" w:space="0" w:color="auto"/>
                                                                                                        <w:bottom w:val="none" w:sz="0" w:space="0" w:color="auto"/>
                                                                                                        <w:right w:val="none" w:sz="0" w:space="0" w:color="auto"/>
                                                                                                      </w:divBdr>
                                                                                                      <w:divsChild>
                                                                                                        <w:div w:id="1151943330">
                                                                                                          <w:marLeft w:val="0"/>
                                                                                                          <w:marRight w:val="0"/>
                                                                                                          <w:marTop w:val="0"/>
                                                                                                          <w:marBottom w:val="0"/>
                                                                                                          <w:divBdr>
                                                                                                            <w:top w:val="none" w:sz="0" w:space="0" w:color="auto"/>
                                                                                                            <w:left w:val="none" w:sz="0" w:space="0" w:color="auto"/>
                                                                                                            <w:bottom w:val="none" w:sz="0" w:space="0" w:color="auto"/>
                                                                                                            <w:right w:val="none" w:sz="0" w:space="0" w:color="auto"/>
                                                                                                          </w:divBdr>
                                                                                                        </w:div>
                                                                                                      </w:divsChild>
                                                                                                    </w:div>
                                                                                                    <w:div w:id="1338193622">
                                                                                                      <w:marLeft w:val="0"/>
                                                                                                      <w:marRight w:val="0"/>
                                                                                                      <w:marTop w:val="0"/>
                                                                                                      <w:marBottom w:val="0"/>
                                                                                                      <w:divBdr>
                                                                                                        <w:top w:val="none" w:sz="0" w:space="0" w:color="auto"/>
                                                                                                        <w:left w:val="none" w:sz="0" w:space="0" w:color="auto"/>
                                                                                                        <w:bottom w:val="none" w:sz="0" w:space="0" w:color="auto"/>
                                                                                                        <w:right w:val="none" w:sz="0" w:space="0" w:color="auto"/>
                                                                                                      </w:divBdr>
                                                                                                      <w:divsChild>
                                                                                                        <w:div w:id="1966697405">
                                                                                                          <w:marLeft w:val="0"/>
                                                                                                          <w:marRight w:val="0"/>
                                                                                                          <w:marTop w:val="0"/>
                                                                                                          <w:marBottom w:val="0"/>
                                                                                                          <w:divBdr>
                                                                                                            <w:top w:val="none" w:sz="0" w:space="0" w:color="auto"/>
                                                                                                            <w:left w:val="none" w:sz="0" w:space="0" w:color="auto"/>
                                                                                                            <w:bottom w:val="none" w:sz="0" w:space="0" w:color="auto"/>
                                                                                                            <w:right w:val="none" w:sz="0" w:space="0" w:color="auto"/>
                                                                                                          </w:divBdr>
                                                                                                        </w:div>
                                                                                                      </w:divsChild>
                                                                                                    </w:div>
                                                                                                    <w:div w:id="1342586123">
                                                                                                      <w:marLeft w:val="0"/>
                                                                                                      <w:marRight w:val="0"/>
                                                                                                      <w:marTop w:val="0"/>
                                                                                                      <w:marBottom w:val="0"/>
                                                                                                      <w:divBdr>
                                                                                                        <w:top w:val="none" w:sz="0" w:space="0" w:color="auto"/>
                                                                                                        <w:left w:val="none" w:sz="0" w:space="0" w:color="auto"/>
                                                                                                        <w:bottom w:val="none" w:sz="0" w:space="0" w:color="auto"/>
                                                                                                        <w:right w:val="none" w:sz="0" w:space="0" w:color="auto"/>
                                                                                                      </w:divBdr>
                                                                                                      <w:divsChild>
                                                                                                        <w:div w:id="887716671">
                                                                                                          <w:marLeft w:val="0"/>
                                                                                                          <w:marRight w:val="0"/>
                                                                                                          <w:marTop w:val="0"/>
                                                                                                          <w:marBottom w:val="0"/>
                                                                                                          <w:divBdr>
                                                                                                            <w:top w:val="none" w:sz="0" w:space="0" w:color="auto"/>
                                                                                                            <w:left w:val="none" w:sz="0" w:space="0" w:color="auto"/>
                                                                                                            <w:bottom w:val="none" w:sz="0" w:space="0" w:color="auto"/>
                                                                                                            <w:right w:val="none" w:sz="0" w:space="0" w:color="auto"/>
                                                                                                          </w:divBdr>
                                                                                                        </w:div>
                                                                                                      </w:divsChild>
                                                                                                    </w:div>
                                                                                                    <w:div w:id="1355111952">
                                                                                                      <w:marLeft w:val="0"/>
                                                                                                      <w:marRight w:val="0"/>
                                                                                                      <w:marTop w:val="0"/>
                                                                                                      <w:marBottom w:val="0"/>
                                                                                                      <w:divBdr>
                                                                                                        <w:top w:val="none" w:sz="0" w:space="0" w:color="auto"/>
                                                                                                        <w:left w:val="none" w:sz="0" w:space="0" w:color="auto"/>
                                                                                                        <w:bottom w:val="none" w:sz="0" w:space="0" w:color="auto"/>
                                                                                                        <w:right w:val="none" w:sz="0" w:space="0" w:color="auto"/>
                                                                                                      </w:divBdr>
                                                                                                      <w:divsChild>
                                                                                                        <w:div w:id="856577349">
                                                                                                          <w:marLeft w:val="0"/>
                                                                                                          <w:marRight w:val="0"/>
                                                                                                          <w:marTop w:val="0"/>
                                                                                                          <w:marBottom w:val="0"/>
                                                                                                          <w:divBdr>
                                                                                                            <w:top w:val="none" w:sz="0" w:space="0" w:color="auto"/>
                                                                                                            <w:left w:val="none" w:sz="0" w:space="0" w:color="auto"/>
                                                                                                            <w:bottom w:val="none" w:sz="0" w:space="0" w:color="auto"/>
                                                                                                            <w:right w:val="none" w:sz="0" w:space="0" w:color="auto"/>
                                                                                                          </w:divBdr>
                                                                                                        </w:div>
                                                                                                      </w:divsChild>
                                                                                                    </w:div>
                                                                                                    <w:div w:id="1359350927">
                                                                                                      <w:marLeft w:val="0"/>
                                                                                                      <w:marRight w:val="0"/>
                                                                                                      <w:marTop w:val="0"/>
                                                                                                      <w:marBottom w:val="0"/>
                                                                                                      <w:divBdr>
                                                                                                        <w:top w:val="none" w:sz="0" w:space="0" w:color="auto"/>
                                                                                                        <w:left w:val="none" w:sz="0" w:space="0" w:color="auto"/>
                                                                                                        <w:bottom w:val="none" w:sz="0" w:space="0" w:color="auto"/>
                                                                                                        <w:right w:val="none" w:sz="0" w:space="0" w:color="auto"/>
                                                                                                      </w:divBdr>
                                                                                                      <w:divsChild>
                                                                                                        <w:div w:id="734668581">
                                                                                                          <w:marLeft w:val="0"/>
                                                                                                          <w:marRight w:val="0"/>
                                                                                                          <w:marTop w:val="0"/>
                                                                                                          <w:marBottom w:val="0"/>
                                                                                                          <w:divBdr>
                                                                                                            <w:top w:val="none" w:sz="0" w:space="0" w:color="auto"/>
                                                                                                            <w:left w:val="none" w:sz="0" w:space="0" w:color="auto"/>
                                                                                                            <w:bottom w:val="none" w:sz="0" w:space="0" w:color="auto"/>
                                                                                                            <w:right w:val="none" w:sz="0" w:space="0" w:color="auto"/>
                                                                                                          </w:divBdr>
                                                                                                        </w:div>
                                                                                                      </w:divsChild>
                                                                                                    </w:div>
                                                                                                    <w:div w:id="1363705225">
                                                                                                      <w:marLeft w:val="0"/>
                                                                                                      <w:marRight w:val="0"/>
                                                                                                      <w:marTop w:val="0"/>
                                                                                                      <w:marBottom w:val="0"/>
                                                                                                      <w:divBdr>
                                                                                                        <w:top w:val="none" w:sz="0" w:space="0" w:color="auto"/>
                                                                                                        <w:left w:val="none" w:sz="0" w:space="0" w:color="auto"/>
                                                                                                        <w:bottom w:val="none" w:sz="0" w:space="0" w:color="auto"/>
                                                                                                        <w:right w:val="none" w:sz="0" w:space="0" w:color="auto"/>
                                                                                                      </w:divBdr>
                                                                                                      <w:divsChild>
                                                                                                        <w:div w:id="1972707035">
                                                                                                          <w:marLeft w:val="0"/>
                                                                                                          <w:marRight w:val="0"/>
                                                                                                          <w:marTop w:val="0"/>
                                                                                                          <w:marBottom w:val="0"/>
                                                                                                          <w:divBdr>
                                                                                                            <w:top w:val="none" w:sz="0" w:space="0" w:color="auto"/>
                                                                                                            <w:left w:val="none" w:sz="0" w:space="0" w:color="auto"/>
                                                                                                            <w:bottom w:val="none" w:sz="0" w:space="0" w:color="auto"/>
                                                                                                            <w:right w:val="none" w:sz="0" w:space="0" w:color="auto"/>
                                                                                                          </w:divBdr>
                                                                                                        </w:div>
                                                                                                      </w:divsChild>
                                                                                                    </w:div>
                                                                                                    <w:div w:id="1371686077">
                                                                                                      <w:marLeft w:val="0"/>
                                                                                                      <w:marRight w:val="0"/>
                                                                                                      <w:marTop w:val="0"/>
                                                                                                      <w:marBottom w:val="0"/>
                                                                                                      <w:divBdr>
                                                                                                        <w:top w:val="none" w:sz="0" w:space="0" w:color="auto"/>
                                                                                                        <w:left w:val="none" w:sz="0" w:space="0" w:color="auto"/>
                                                                                                        <w:bottom w:val="none" w:sz="0" w:space="0" w:color="auto"/>
                                                                                                        <w:right w:val="none" w:sz="0" w:space="0" w:color="auto"/>
                                                                                                      </w:divBdr>
                                                                                                      <w:divsChild>
                                                                                                        <w:div w:id="648899090">
                                                                                                          <w:marLeft w:val="0"/>
                                                                                                          <w:marRight w:val="0"/>
                                                                                                          <w:marTop w:val="0"/>
                                                                                                          <w:marBottom w:val="0"/>
                                                                                                          <w:divBdr>
                                                                                                            <w:top w:val="none" w:sz="0" w:space="0" w:color="auto"/>
                                                                                                            <w:left w:val="none" w:sz="0" w:space="0" w:color="auto"/>
                                                                                                            <w:bottom w:val="none" w:sz="0" w:space="0" w:color="auto"/>
                                                                                                            <w:right w:val="none" w:sz="0" w:space="0" w:color="auto"/>
                                                                                                          </w:divBdr>
                                                                                                        </w:div>
                                                                                                      </w:divsChild>
                                                                                                    </w:div>
                                                                                                    <w:div w:id="1394892960">
                                                                                                      <w:marLeft w:val="0"/>
                                                                                                      <w:marRight w:val="0"/>
                                                                                                      <w:marTop w:val="0"/>
                                                                                                      <w:marBottom w:val="0"/>
                                                                                                      <w:divBdr>
                                                                                                        <w:top w:val="none" w:sz="0" w:space="0" w:color="auto"/>
                                                                                                        <w:left w:val="none" w:sz="0" w:space="0" w:color="auto"/>
                                                                                                        <w:bottom w:val="none" w:sz="0" w:space="0" w:color="auto"/>
                                                                                                        <w:right w:val="none" w:sz="0" w:space="0" w:color="auto"/>
                                                                                                      </w:divBdr>
                                                                                                      <w:divsChild>
                                                                                                        <w:div w:id="1389763004">
                                                                                                          <w:marLeft w:val="0"/>
                                                                                                          <w:marRight w:val="0"/>
                                                                                                          <w:marTop w:val="0"/>
                                                                                                          <w:marBottom w:val="0"/>
                                                                                                          <w:divBdr>
                                                                                                            <w:top w:val="none" w:sz="0" w:space="0" w:color="auto"/>
                                                                                                            <w:left w:val="none" w:sz="0" w:space="0" w:color="auto"/>
                                                                                                            <w:bottom w:val="none" w:sz="0" w:space="0" w:color="auto"/>
                                                                                                            <w:right w:val="none" w:sz="0" w:space="0" w:color="auto"/>
                                                                                                          </w:divBdr>
                                                                                                        </w:div>
                                                                                                      </w:divsChild>
                                                                                                    </w:div>
                                                                                                    <w:div w:id="1426997554">
                                                                                                      <w:marLeft w:val="0"/>
                                                                                                      <w:marRight w:val="0"/>
                                                                                                      <w:marTop w:val="0"/>
                                                                                                      <w:marBottom w:val="0"/>
                                                                                                      <w:divBdr>
                                                                                                        <w:top w:val="none" w:sz="0" w:space="0" w:color="auto"/>
                                                                                                        <w:left w:val="none" w:sz="0" w:space="0" w:color="auto"/>
                                                                                                        <w:bottom w:val="none" w:sz="0" w:space="0" w:color="auto"/>
                                                                                                        <w:right w:val="none" w:sz="0" w:space="0" w:color="auto"/>
                                                                                                      </w:divBdr>
                                                                                                      <w:divsChild>
                                                                                                        <w:div w:id="602612390">
                                                                                                          <w:marLeft w:val="0"/>
                                                                                                          <w:marRight w:val="0"/>
                                                                                                          <w:marTop w:val="0"/>
                                                                                                          <w:marBottom w:val="0"/>
                                                                                                          <w:divBdr>
                                                                                                            <w:top w:val="none" w:sz="0" w:space="0" w:color="auto"/>
                                                                                                            <w:left w:val="none" w:sz="0" w:space="0" w:color="auto"/>
                                                                                                            <w:bottom w:val="none" w:sz="0" w:space="0" w:color="auto"/>
                                                                                                            <w:right w:val="none" w:sz="0" w:space="0" w:color="auto"/>
                                                                                                          </w:divBdr>
                                                                                                        </w:div>
                                                                                                      </w:divsChild>
                                                                                                    </w:div>
                                                                                                    <w:div w:id="1530798300">
                                                                                                      <w:marLeft w:val="0"/>
                                                                                                      <w:marRight w:val="0"/>
                                                                                                      <w:marTop w:val="0"/>
                                                                                                      <w:marBottom w:val="0"/>
                                                                                                      <w:divBdr>
                                                                                                        <w:top w:val="none" w:sz="0" w:space="0" w:color="auto"/>
                                                                                                        <w:left w:val="none" w:sz="0" w:space="0" w:color="auto"/>
                                                                                                        <w:bottom w:val="none" w:sz="0" w:space="0" w:color="auto"/>
                                                                                                        <w:right w:val="none" w:sz="0" w:space="0" w:color="auto"/>
                                                                                                      </w:divBdr>
                                                                                                      <w:divsChild>
                                                                                                        <w:div w:id="1989826278">
                                                                                                          <w:marLeft w:val="0"/>
                                                                                                          <w:marRight w:val="0"/>
                                                                                                          <w:marTop w:val="0"/>
                                                                                                          <w:marBottom w:val="0"/>
                                                                                                          <w:divBdr>
                                                                                                            <w:top w:val="none" w:sz="0" w:space="0" w:color="auto"/>
                                                                                                            <w:left w:val="none" w:sz="0" w:space="0" w:color="auto"/>
                                                                                                            <w:bottom w:val="none" w:sz="0" w:space="0" w:color="auto"/>
                                                                                                            <w:right w:val="none" w:sz="0" w:space="0" w:color="auto"/>
                                                                                                          </w:divBdr>
                                                                                                        </w:div>
                                                                                                      </w:divsChild>
                                                                                                    </w:div>
                                                                                                    <w:div w:id="1534686854">
                                                                                                      <w:marLeft w:val="0"/>
                                                                                                      <w:marRight w:val="0"/>
                                                                                                      <w:marTop w:val="0"/>
                                                                                                      <w:marBottom w:val="0"/>
                                                                                                      <w:divBdr>
                                                                                                        <w:top w:val="none" w:sz="0" w:space="0" w:color="auto"/>
                                                                                                        <w:left w:val="none" w:sz="0" w:space="0" w:color="auto"/>
                                                                                                        <w:bottom w:val="none" w:sz="0" w:space="0" w:color="auto"/>
                                                                                                        <w:right w:val="none" w:sz="0" w:space="0" w:color="auto"/>
                                                                                                      </w:divBdr>
                                                                                                      <w:divsChild>
                                                                                                        <w:div w:id="1618368203">
                                                                                                          <w:marLeft w:val="0"/>
                                                                                                          <w:marRight w:val="0"/>
                                                                                                          <w:marTop w:val="0"/>
                                                                                                          <w:marBottom w:val="0"/>
                                                                                                          <w:divBdr>
                                                                                                            <w:top w:val="none" w:sz="0" w:space="0" w:color="auto"/>
                                                                                                            <w:left w:val="none" w:sz="0" w:space="0" w:color="auto"/>
                                                                                                            <w:bottom w:val="none" w:sz="0" w:space="0" w:color="auto"/>
                                                                                                            <w:right w:val="none" w:sz="0" w:space="0" w:color="auto"/>
                                                                                                          </w:divBdr>
                                                                                                        </w:div>
                                                                                                      </w:divsChild>
                                                                                                    </w:div>
                                                                                                    <w:div w:id="1536237016">
                                                                                                      <w:marLeft w:val="0"/>
                                                                                                      <w:marRight w:val="0"/>
                                                                                                      <w:marTop w:val="0"/>
                                                                                                      <w:marBottom w:val="0"/>
                                                                                                      <w:divBdr>
                                                                                                        <w:top w:val="none" w:sz="0" w:space="0" w:color="auto"/>
                                                                                                        <w:left w:val="none" w:sz="0" w:space="0" w:color="auto"/>
                                                                                                        <w:bottom w:val="none" w:sz="0" w:space="0" w:color="auto"/>
                                                                                                        <w:right w:val="none" w:sz="0" w:space="0" w:color="auto"/>
                                                                                                      </w:divBdr>
                                                                                                      <w:divsChild>
                                                                                                        <w:div w:id="1884753636">
                                                                                                          <w:marLeft w:val="0"/>
                                                                                                          <w:marRight w:val="0"/>
                                                                                                          <w:marTop w:val="0"/>
                                                                                                          <w:marBottom w:val="0"/>
                                                                                                          <w:divBdr>
                                                                                                            <w:top w:val="none" w:sz="0" w:space="0" w:color="auto"/>
                                                                                                            <w:left w:val="none" w:sz="0" w:space="0" w:color="auto"/>
                                                                                                            <w:bottom w:val="none" w:sz="0" w:space="0" w:color="auto"/>
                                                                                                            <w:right w:val="none" w:sz="0" w:space="0" w:color="auto"/>
                                                                                                          </w:divBdr>
                                                                                                        </w:div>
                                                                                                      </w:divsChild>
                                                                                                    </w:div>
                                                                                                    <w:div w:id="1548910169">
                                                                                                      <w:marLeft w:val="0"/>
                                                                                                      <w:marRight w:val="0"/>
                                                                                                      <w:marTop w:val="0"/>
                                                                                                      <w:marBottom w:val="0"/>
                                                                                                      <w:divBdr>
                                                                                                        <w:top w:val="none" w:sz="0" w:space="0" w:color="auto"/>
                                                                                                        <w:left w:val="none" w:sz="0" w:space="0" w:color="auto"/>
                                                                                                        <w:bottom w:val="none" w:sz="0" w:space="0" w:color="auto"/>
                                                                                                        <w:right w:val="none" w:sz="0" w:space="0" w:color="auto"/>
                                                                                                      </w:divBdr>
                                                                                                      <w:divsChild>
                                                                                                        <w:div w:id="607154213">
                                                                                                          <w:marLeft w:val="0"/>
                                                                                                          <w:marRight w:val="0"/>
                                                                                                          <w:marTop w:val="0"/>
                                                                                                          <w:marBottom w:val="0"/>
                                                                                                          <w:divBdr>
                                                                                                            <w:top w:val="none" w:sz="0" w:space="0" w:color="auto"/>
                                                                                                            <w:left w:val="none" w:sz="0" w:space="0" w:color="auto"/>
                                                                                                            <w:bottom w:val="none" w:sz="0" w:space="0" w:color="auto"/>
                                                                                                            <w:right w:val="none" w:sz="0" w:space="0" w:color="auto"/>
                                                                                                          </w:divBdr>
                                                                                                        </w:div>
                                                                                                      </w:divsChild>
                                                                                                    </w:div>
                                                                                                    <w:div w:id="1553158101">
                                                                                                      <w:marLeft w:val="0"/>
                                                                                                      <w:marRight w:val="0"/>
                                                                                                      <w:marTop w:val="0"/>
                                                                                                      <w:marBottom w:val="0"/>
                                                                                                      <w:divBdr>
                                                                                                        <w:top w:val="none" w:sz="0" w:space="0" w:color="auto"/>
                                                                                                        <w:left w:val="none" w:sz="0" w:space="0" w:color="auto"/>
                                                                                                        <w:bottom w:val="none" w:sz="0" w:space="0" w:color="auto"/>
                                                                                                        <w:right w:val="none" w:sz="0" w:space="0" w:color="auto"/>
                                                                                                      </w:divBdr>
                                                                                                      <w:divsChild>
                                                                                                        <w:div w:id="1946889568">
                                                                                                          <w:marLeft w:val="0"/>
                                                                                                          <w:marRight w:val="0"/>
                                                                                                          <w:marTop w:val="0"/>
                                                                                                          <w:marBottom w:val="0"/>
                                                                                                          <w:divBdr>
                                                                                                            <w:top w:val="none" w:sz="0" w:space="0" w:color="auto"/>
                                                                                                            <w:left w:val="none" w:sz="0" w:space="0" w:color="auto"/>
                                                                                                            <w:bottom w:val="none" w:sz="0" w:space="0" w:color="auto"/>
                                                                                                            <w:right w:val="none" w:sz="0" w:space="0" w:color="auto"/>
                                                                                                          </w:divBdr>
                                                                                                        </w:div>
                                                                                                      </w:divsChild>
                                                                                                    </w:div>
                                                                                                    <w:div w:id="1560705259">
                                                                                                      <w:marLeft w:val="0"/>
                                                                                                      <w:marRight w:val="0"/>
                                                                                                      <w:marTop w:val="0"/>
                                                                                                      <w:marBottom w:val="0"/>
                                                                                                      <w:divBdr>
                                                                                                        <w:top w:val="none" w:sz="0" w:space="0" w:color="auto"/>
                                                                                                        <w:left w:val="none" w:sz="0" w:space="0" w:color="auto"/>
                                                                                                        <w:bottom w:val="none" w:sz="0" w:space="0" w:color="auto"/>
                                                                                                        <w:right w:val="none" w:sz="0" w:space="0" w:color="auto"/>
                                                                                                      </w:divBdr>
                                                                                                      <w:divsChild>
                                                                                                        <w:div w:id="11147098">
                                                                                                          <w:marLeft w:val="0"/>
                                                                                                          <w:marRight w:val="0"/>
                                                                                                          <w:marTop w:val="0"/>
                                                                                                          <w:marBottom w:val="0"/>
                                                                                                          <w:divBdr>
                                                                                                            <w:top w:val="none" w:sz="0" w:space="0" w:color="auto"/>
                                                                                                            <w:left w:val="none" w:sz="0" w:space="0" w:color="auto"/>
                                                                                                            <w:bottom w:val="none" w:sz="0" w:space="0" w:color="auto"/>
                                                                                                            <w:right w:val="none" w:sz="0" w:space="0" w:color="auto"/>
                                                                                                          </w:divBdr>
                                                                                                        </w:div>
                                                                                                      </w:divsChild>
                                                                                                    </w:div>
                                                                                                    <w:div w:id="1571845425">
                                                                                                      <w:marLeft w:val="0"/>
                                                                                                      <w:marRight w:val="0"/>
                                                                                                      <w:marTop w:val="0"/>
                                                                                                      <w:marBottom w:val="0"/>
                                                                                                      <w:divBdr>
                                                                                                        <w:top w:val="none" w:sz="0" w:space="0" w:color="auto"/>
                                                                                                        <w:left w:val="none" w:sz="0" w:space="0" w:color="auto"/>
                                                                                                        <w:bottom w:val="none" w:sz="0" w:space="0" w:color="auto"/>
                                                                                                        <w:right w:val="none" w:sz="0" w:space="0" w:color="auto"/>
                                                                                                      </w:divBdr>
                                                                                                      <w:divsChild>
                                                                                                        <w:div w:id="493837578">
                                                                                                          <w:marLeft w:val="0"/>
                                                                                                          <w:marRight w:val="0"/>
                                                                                                          <w:marTop w:val="0"/>
                                                                                                          <w:marBottom w:val="0"/>
                                                                                                          <w:divBdr>
                                                                                                            <w:top w:val="none" w:sz="0" w:space="0" w:color="auto"/>
                                                                                                            <w:left w:val="none" w:sz="0" w:space="0" w:color="auto"/>
                                                                                                            <w:bottom w:val="none" w:sz="0" w:space="0" w:color="auto"/>
                                                                                                            <w:right w:val="none" w:sz="0" w:space="0" w:color="auto"/>
                                                                                                          </w:divBdr>
                                                                                                        </w:div>
                                                                                                      </w:divsChild>
                                                                                                    </w:div>
                                                                                                    <w:div w:id="1576936429">
                                                                                                      <w:marLeft w:val="0"/>
                                                                                                      <w:marRight w:val="0"/>
                                                                                                      <w:marTop w:val="0"/>
                                                                                                      <w:marBottom w:val="0"/>
                                                                                                      <w:divBdr>
                                                                                                        <w:top w:val="none" w:sz="0" w:space="0" w:color="auto"/>
                                                                                                        <w:left w:val="none" w:sz="0" w:space="0" w:color="auto"/>
                                                                                                        <w:bottom w:val="none" w:sz="0" w:space="0" w:color="auto"/>
                                                                                                        <w:right w:val="none" w:sz="0" w:space="0" w:color="auto"/>
                                                                                                      </w:divBdr>
                                                                                                      <w:divsChild>
                                                                                                        <w:div w:id="345980561">
                                                                                                          <w:marLeft w:val="0"/>
                                                                                                          <w:marRight w:val="0"/>
                                                                                                          <w:marTop w:val="0"/>
                                                                                                          <w:marBottom w:val="0"/>
                                                                                                          <w:divBdr>
                                                                                                            <w:top w:val="none" w:sz="0" w:space="0" w:color="auto"/>
                                                                                                            <w:left w:val="none" w:sz="0" w:space="0" w:color="auto"/>
                                                                                                            <w:bottom w:val="none" w:sz="0" w:space="0" w:color="auto"/>
                                                                                                            <w:right w:val="none" w:sz="0" w:space="0" w:color="auto"/>
                                                                                                          </w:divBdr>
                                                                                                        </w:div>
                                                                                                      </w:divsChild>
                                                                                                    </w:div>
                                                                                                    <w:div w:id="1577739557">
                                                                                                      <w:marLeft w:val="0"/>
                                                                                                      <w:marRight w:val="0"/>
                                                                                                      <w:marTop w:val="0"/>
                                                                                                      <w:marBottom w:val="0"/>
                                                                                                      <w:divBdr>
                                                                                                        <w:top w:val="none" w:sz="0" w:space="0" w:color="auto"/>
                                                                                                        <w:left w:val="none" w:sz="0" w:space="0" w:color="auto"/>
                                                                                                        <w:bottom w:val="none" w:sz="0" w:space="0" w:color="auto"/>
                                                                                                        <w:right w:val="none" w:sz="0" w:space="0" w:color="auto"/>
                                                                                                      </w:divBdr>
                                                                                                      <w:divsChild>
                                                                                                        <w:div w:id="2085953814">
                                                                                                          <w:marLeft w:val="0"/>
                                                                                                          <w:marRight w:val="0"/>
                                                                                                          <w:marTop w:val="0"/>
                                                                                                          <w:marBottom w:val="0"/>
                                                                                                          <w:divBdr>
                                                                                                            <w:top w:val="none" w:sz="0" w:space="0" w:color="auto"/>
                                                                                                            <w:left w:val="none" w:sz="0" w:space="0" w:color="auto"/>
                                                                                                            <w:bottom w:val="none" w:sz="0" w:space="0" w:color="auto"/>
                                                                                                            <w:right w:val="none" w:sz="0" w:space="0" w:color="auto"/>
                                                                                                          </w:divBdr>
                                                                                                        </w:div>
                                                                                                      </w:divsChild>
                                                                                                    </w:div>
                                                                                                    <w:div w:id="1590700098">
                                                                                                      <w:marLeft w:val="0"/>
                                                                                                      <w:marRight w:val="0"/>
                                                                                                      <w:marTop w:val="0"/>
                                                                                                      <w:marBottom w:val="0"/>
                                                                                                      <w:divBdr>
                                                                                                        <w:top w:val="none" w:sz="0" w:space="0" w:color="auto"/>
                                                                                                        <w:left w:val="none" w:sz="0" w:space="0" w:color="auto"/>
                                                                                                        <w:bottom w:val="none" w:sz="0" w:space="0" w:color="auto"/>
                                                                                                        <w:right w:val="none" w:sz="0" w:space="0" w:color="auto"/>
                                                                                                      </w:divBdr>
                                                                                                      <w:divsChild>
                                                                                                        <w:div w:id="784230219">
                                                                                                          <w:marLeft w:val="0"/>
                                                                                                          <w:marRight w:val="0"/>
                                                                                                          <w:marTop w:val="0"/>
                                                                                                          <w:marBottom w:val="0"/>
                                                                                                          <w:divBdr>
                                                                                                            <w:top w:val="none" w:sz="0" w:space="0" w:color="auto"/>
                                                                                                            <w:left w:val="none" w:sz="0" w:space="0" w:color="auto"/>
                                                                                                            <w:bottom w:val="none" w:sz="0" w:space="0" w:color="auto"/>
                                                                                                            <w:right w:val="none" w:sz="0" w:space="0" w:color="auto"/>
                                                                                                          </w:divBdr>
                                                                                                        </w:div>
                                                                                                      </w:divsChild>
                                                                                                    </w:div>
                                                                                                    <w:div w:id="1621380403">
                                                                                                      <w:marLeft w:val="0"/>
                                                                                                      <w:marRight w:val="0"/>
                                                                                                      <w:marTop w:val="0"/>
                                                                                                      <w:marBottom w:val="0"/>
                                                                                                      <w:divBdr>
                                                                                                        <w:top w:val="none" w:sz="0" w:space="0" w:color="auto"/>
                                                                                                        <w:left w:val="none" w:sz="0" w:space="0" w:color="auto"/>
                                                                                                        <w:bottom w:val="none" w:sz="0" w:space="0" w:color="auto"/>
                                                                                                        <w:right w:val="none" w:sz="0" w:space="0" w:color="auto"/>
                                                                                                      </w:divBdr>
                                                                                                      <w:divsChild>
                                                                                                        <w:div w:id="2007201412">
                                                                                                          <w:marLeft w:val="0"/>
                                                                                                          <w:marRight w:val="0"/>
                                                                                                          <w:marTop w:val="0"/>
                                                                                                          <w:marBottom w:val="0"/>
                                                                                                          <w:divBdr>
                                                                                                            <w:top w:val="none" w:sz="0" w:space="0" w:color="auto"/>
                                                                                                            <w:left w:val="none" w:sz="0" w:space="0" w:color="auto"/>
                                                                                                            <w:bottom w:val="none" w:sz="0" w:space="0" w:color="auto"/>
                                                                                                            <w:right w:val="none" w:sz="0" w:space="0" w:color="auto"/>
                                                                                                          </w:divBdr>
                                                                                                        </w:div>
                                                                                                      </w:divsChild>
                                                                                                    </w:div>
                                                                                                    <w:div w:id="1673289125">
                                                                                                      <w:marLeft w:val="0"/>
                                                                                                      <w:marRight w:val="0"/>
                                                                                                      <w:marTop w:val="0"/>
                                                                                                      <w:marBottom w:val="0"/>
                                                                                                      <w:divBdr>
                                                                                                        <w:top w:val="none" w:sz="0" w:space="0" w:color="auto"/>
                                                                                                        <w:left w:val="none" w:sz="0" w:space="0" w:color="auto"/>
                                                                                                        <w:bottom w:val="none" w:sz="0" w:space="0" w:color="auto"/>
                                                                                                        <w:right w:val="none" w:sz="0" w:space="0" w:color="auto"/>
                                                                                                      </w:divBdr>
                                                                                                      <w:divsChild>
                                                                                                        <w:div w:id="1459302322">
                                                                                                          <w:marLeft w:val="0"/>
                                                                                                          <w:marRight w:val="0"/>
                                                                                                          <w:marTop w:val="0"/>
                                                                                                          <w:marBottom w:val="0"/>
                                                                                                          <w:divBdr>
                                                                                                            <w:top w:val="none" w:sz="0" w:space="0" w:color="auto"/>
                                                                                                            <w:left w:val="none" w:sz="0" w:space="0" w:color="auto"/>
                                                                                                            <w:bottom w:val="none" w:sz="0" w:space="0" w:color="auto"/>
                                                                                                            <w:right w:val="none" w:sz="0" w:space="0" w:color="auto"/>
                                                                                                          </w:divBdr>
                                                                                                        </w:div>
                                                                                                      </w:divsChild>
                                                                                                    </w:div>
                                                                                                    <w:div w:id="1677221831">
                                                                                                      <w:marLeft w:val="0"/>
                                                                                                      <w:marRight w:val="0"/>
                                                                                                      <w:marTop w:val="0"/>
                                                                                                      <w:marBottom w:val="0"/>
                                                                                                      <w:divBdr>
                                                                                                        <w:top w:val="none" w:sz="0" w:space="0" w:color="auto"/>
                                                                                                        <w:left w:val="none" w:sz="0" w:space="0" w:color="auto"/>
                                                                                                        <w:bottom w:val="none" w:sz="0" w:space="0" w:color="auto"/>
                                                                                                        <w:right w:val="none" w:sz="0" w:space="0" w:color="auto"/>
                                                                                                      </w:divBdr>
                                                                                                      <w:divsChild>
                                                                                                        <w:div w:id="148323945">
                                                                                                          <w:marLeft w:val="0"/>
                                                                                                          <w:marRight w:val="0"/>
                                                                                                          <w:marTop w:val="0"/>
                                                                                                          <w:marBottom w:val="0"/>
                                                                                                          <w:divBdr>
                                                                                                            <w:top w:val="none" w:sz="0" w:space="0" w:color="auto"/>
                                                                                                            <w:left w:val="none" w:sz="0" w:space="0" w:color="auto"/>
                                                                                                            <w:bottom w:val="none" w:sz="0" w:space="0" w:color="auto"/>
                                                                                                            <w:right w:val="none" w:sz="0" w:space="0" w:color="auto"/>
                                                                                                          </w:divBdr>
                                                                                                        </w:div>
                                                                                                      </w:divsChild>
                                                                                                    </w:div>
                                                                                                    <w:div w:id="1698694821">
                                                                                                      <w:marLeft w:val="0"/>
                                                                                                      <w:marRight w:val="0"/>
                                                                                                      <w:marTop w:val="0"/>
                                                                                                      <w:marBottom w:val="0"/>
                                                                                                      <w:divBdr>
                                                                                                        <w:top w:val="none" w:sz="0" w:space="0" w:color="auto"/>
                                                                                                        <w:left w:val="none" w:sz="0" w:space="0" w:color="auto"/>
                                                                                                        <w:bottom w:val="none" w:sz="0" w:space="0" w:color="auto"/>
                                                                                                        <w:right w:val="none" w:sz="0" w:space="0" w:color="auto"/>
                                                                                                      </w:divBdr>
                                                                                                      <w:divsChild>
                                                                                                        <w:div w:id="910698475">
                                                                                                          <w:marLeft w:val="0"/>
                                                                                                          <w:marRight w:val="0"/>
                                                                                                          <w:marTop w:val="0"/>
                                                                                                          <w:marBottom w:val="0"/>
                                                                                                          <w:divBdr>
                                                                                                            <w:top w:val="none" w:sz="0" w:space="0" w:color="auto"/>
                                                                                                            <w:left w:val="none" w:sz="0" w:space="0" w:color="auto"/>
                                                                                                            <w:bottom w:val="none" w:sz="0" w:space="0" w:color="auto"/>
                                                                                                            <w:right w:val="none" w:sz="0" w:space="0" w:color="auto"/>
                                                                                                          </w:divBdr>
                                                                                                        </w:div>
                                                                                                      </w:divsChild>
                                                                                                    </w:div>
                                                                                                    <w:div w:id="1711955325">
                                                                                                      <w:marLeft w:val="0"/>
                                                                                                      <w:marRight w:val="0"/>
                                                                                                      <w:marTop w:val="0"/>
                                                                                                      <w:marBottom w:val="0"/>
                                                                                                      <w:divBdr>
                                                                                                        <w:top w:val="none" w:sz="0" w:space="0" w:color="auto"/>
                                                                                                        <w:left w:val="none" w:sz="0" w:space="0" w:color="auto"/>
                                                                                                        <w:bottom w:val="none" w:sz="0" w:space="0" w:color="auto"/>
                                                                                                        <w:right w:val="none" w:sz="0" w:space="0" w:color="auto"/>
                                                                                                      </w:divBdr>
                                                                                                      <w:divsChild>
                                                                                                        <w:div w:id="825781025">
                                                                                                          <w:marLeft w:val="0"/>
                                                                                                          <w:marRight w:val="0"/>
                                                                                                          <w:marTop w:val="0"/>
                                                                                                          <w:marBottom w:val="0"/>
                                                                                                          <w:divBdr>
                                                                                                            <w:top w:val="none" w:sz="0" w:space="0" w:color="auto"/>
                                                                                                            <w:left w:val="none" w:sz="0" w:space="0" w:color="auto"/>
                                                                                                            <w:bottom w:val="none" w:sz="0" w:space="0" w:color="auto"/>
                                                                                                            <w:right w:val="none" w:sz="0" w:space="0" w:color="auto"/>
                                                                                                          </w:divBdr>
                                                                                                        </w:div>
                                                                                                      </w:divsChild>
                                                                                                    </w:div>
                                                                                                    <w:div w:id="1712877831">
                                                                                                      <w:marLeft w:val="0"/>
                                                                                                      <w:marRight w:val="0"/>
                                                                                                      <w:marTop w:val="0"/>
                                                                                                      <w:marBottom w:val="0"/>
                                                                                                      <w:divBdr>
                                                                                                        <w:top w:val="none" w:sz="0" w:space="0" w:color="auto"/>
                                                                                                        <w:left w:val="none" w:sz="0" w:space="0" w:color="auto"/>
                                                                                                        <w:bottom w:val="none" w:sz="0" w:space="0" w:color="auto"/>
                                                                                                        <w:right w:val="none" w:sz="0" w:space="0" w:color="auto"/>
                                                                                                      </w:divBdr>
                                                                                                      <w:divsChild>
                                                                                                        <w:div w:id="1257134125">
                                                                                                          <w:marLeft w:val="0"/>
                                                                                                          <w:marRight w:val="0"/>
                                                                                                          <w:marTop w:val="0"/>
                                                                                                          <w:marBottom w:val="0"/>
                                                                                                          <w:divBdr>
                                                                                                            <w:top w:val="none" w:sz="0" w:space="0" w:color="auto"/>
                                                                                                            <w:left w:val="none" w:sz="0" w:space="0" w:color="auto"/>
                                                                                                            <w:bottom w:val="none" w:sz="0" w:space="0" w:color="auto"/>
                                                                                                            <w:right w:val="none" w:sz="0" w:space="0" w:color="auto"/>
                                                                                                          </w:divBdr>
                                                                                                        </w:div>
                                                                                                      </w:divsChild>
                                                                                                    </w:div>
                                                                                                    <w:div w:id="1718240168">
                                                                                                      <w:marLeft w:val="0"/>
                                                                                                      <w:marRight w:val="0"/>
                                                                                                      <w:marTop w:val="0"/>
                                                                                                      <w:marBottom w:val="0"/>
                                                                                                      <w:divBdr>
                                                                                                        <w:top w:val="none" w:sz="0" w:space="0" w:color="auto"/>
                                                                                                        <w:left w:val="none" w:sz="0" w:space="0" w:color="auto"/>
                                                                                                        <w:bottom w:val="none" w:sz="0" w:space="0" w:color="auto"/>
                                                                                                        <w:right w:val="none" w:sz="0" w:space="0" w:color="auto"/>
                                                                                                      </w:divBdr>
                                                                                                      <w:divsChild>
                                                                                                        <w:div w:id="1010790037">
                                                                                                          <w:marLeft w:val="0"/>
                                                                                                          <w:marRight w:val="0"/>
                                                                                                          <w:marTop w:val="0"/>
                                                                                                          <w:marBottom w:val="0"/>
                                                                                                          <w:divBdr>
                                                                                                            <w:top w:val="none" w:sz="0" w:space="0" w:color="auto"/>
                                                                                                            <w:left w:val="none" w:sz="0" w:space="0" w:color="auto"/>
                                                                                                            <w:bottom w:val="none" w:sz="0" w:space="0" w:color="auto"/>
                                                                                                            <w:right w:val="none" w:sz="0" w:space="0" w:color="auto"/>
                                                                                                          </w:divBdr>
                                                                                                        </w:div>
                                                                                                      </w:divsChild>
                                                                                                    </w:div>
                                                                                                    <w:div w:id="1732461541">
                                                                                                      <w:marLeft w:val="0"/>
                                                                                                      <w:marRight w:val="0"/>
                                                                                                      <w:marTop w:val="0"/>
                                                                                                      <w:marBottom w:val="0"/>
                                                                                                      <w:divBdr>
                                                                                                        <w:top w:val="none" w:sz="0" w:space="0" w:color="auto"/>
                                                                                                        <w:left w:val="none" w:sz="0" w:space="0" w:color="auto"/>
                                                                                                        <w:bottom w:val="none" w:sz="0" w:space="0" w:color="auto"/>
                                                                                                        <w:right w:val="none" w:sz="0" w:space="0" w:color="auto"/>
                                                                                                      </w:divBdr>
                                                                                                      <w:divsChild>
                                                                                                        <w:div w:id="351805718">
                                                                                                          <w:marLeft w:val="0"/>
                                                                                                          <w:marRight w:val="0"/>
                                                                                                          <w:marTop w:val="0"/>
                                                                                                          <w:marBottom w:val="0"/>
                                                                                                          <w:divBdr>
                                                                                                            <w:top w:val="none" w:sz="0" w:space="0" w:color="auto"/>
                                                                                                            <w:left w:val="none" w:sz="0" w:space="0" w:color="auto"/>
                                                                                                            <w:bottom w:val="none" w:sz="0" w:space="0" w:color="auto"/>
                                                                                                            <w:right w:val="none" w:sz="0" w:space="0" w:color="auto"/>
                                                                                                          </w:divBdr>
                                                                                                        </w:div>
                                                                                                      </w:divsChild>
                                                                                                    </w:div>
                                                                                                    <w:div w:id="1751536033">
                                                                                                      <w:marLeft w:val="0"/>
                                                                                                      <w:marRight w:val="0"/>
                                                                                                      <w:marTop w:val="0"/>
                                                                                                      <w:marBottom w:val="0"/>
                                                                                                      <w:divBdr>
                                                                                                        <w:top w:val="none" w:sz="0" w:space="0" w:color="auto"/>
                                                                                                        <w:left w:val="none" w:sz="0" w:space="0" w:color="auto"/>
                                                                                                        <w:bottom w:val="none" w:sz="0" w:space="0" w:color="auto"/>
                                                                                                        <w:right w:val="none" w:sz="0" w:space="0" w:color="auto"/>
                                                                                                      </w:divBdr>
                                                                                                      <w:divsChild>
                                                                                                        <w:div w:id="157615804">
                                                                                                          <w:marLeft w:val="0"/>
                                                                                                          <w:marRight w:val="0"/>
                                                                                                          <w:marTop w:val="0"/>
                                                                                                          <w:marBottom w:val="0"/>
                                                                                                          <w:divBdr>
                                                                                                            <w:top w:val="none" w:sz="0" w:space="0" w:color="auto"/>
                                                                                                            <w:left w:val="none" w:sz="0" w:space="0" w:color="auto"/>
                                                                                                            <w:bottom w:val="none" w:sz="0" w:space="0" w:color="auto"/>
                                                                                                            <w:right w:val="none" w:sz="0" w:space="0" w:color="auto"/>
                                                                                                          </w:divBdr>
                                                                                                        </w:div>
                                                                                                      </w:divsChild>
                                                                                                    </w:div>
                                                                                                    <w:div w:id="1763455327">
                                                                                                      <w:marLeft w:val="0"/>
                                                                                                      <w:marRight w:val="0"/>
                                                                                                      <w:marTop w:val="0"/>
                                                                                                      <w:marBottom w:val="0"/>
                                                                                                      <w:divBdr>
                                                                                                        <w:top w:val="none" w:sz="0" w:space="0" w:color="auto"/>
                                                                                                        <w:left w:val="none" w:sz="0" w:space="0" w:color="auto"/>
                                                                                                        <w:bottom w:val="none" w:sz="0" w:space="0" w:color="auto"/>
                                                                                                        <w:right w:val="none" w:sz="0" w:space="0" w:color="auto"/>
                                                                                                      </w:divBdr>
                                                                                                      <w:divsChild>
                                                                                                        <w:div w:id="1785348957">
                                                                                                          <w:marLeft w:val="0"/>
                                                                                                          <w:marRight w:val="0"/>
                                                                                                          <w:marTop w:val="0"/>
                                                                                                          <w:marBottom w:val="0"/>
                                                                                                          <w:divBdr>
                                                                                                            <w:top w:val="none" w:sz="0" w:space="0" w:color="auto"/>
                                                                                                            <w:left w:val="none" w:sz="0" w:space="0" w:color="auto"/>
                                                                                                            <w:bottom w:val="none" w:sz="0" w:space="0" w:color="auto"/>
                                                                                                            <w:right w:val="none" w:sz="0" w:space="0" w:color="auto"/>
                                                                                                          </w:divBdr>
                                                                                                        </w:div>
                                                                                                      </w:divsChild>
                                                                                                    </w:div>
                                                                                                    <w:div w:id="1797872150">
                                                                                                      <w:marLeft w:val="0"/>
                                                                                                      <w:marRight w:val="0"/>
                                                                                                      <w:marTop w:val="0"/>
                                                                                                      <w:marBottom w:val="0"/>
                                                                                                      <w:divBdr>
                                                                                                        <w:top w:val="none" w:sz="0" w:space="0" w:color="auto"/>
                                                                                                        <w:left w:val="none" w:sz="0" w:space="0" w:color="auto"/>
                                                                                                        <w:bottom w:val="none" w:sz="0" w:space="0" w:color="auto"/>
                                                                                                        <w:right w:val="none" w:sz="0" w:space="0" w:color="auto"/>
                                                                                                      </w:divBdr>
                                                                                                      <w:divsChild>
                                                                                                        <w:div w:id="67389608">
                                                                                                          <w:marLeft w:val="0"/>
                                                                                                          <w:marRight w:val="0"/>
                                                                                                          <w:marTop w:val="0"/>
                                                                                                          <w:marBottom w:val="0"/>
                                                                                                          <w:divBdr>
                                                                                                            <w:top w:val="none" w:sz="0" w:space="0" w:color="auto"/>
                                                                                                            <w:left w:val="none" w:sz="0" w:space="0" w:color="auto"/>
                                                                                                            <w:bottom w:val="none" w:sz="0" w:space="0" w:color="auto"/>
                                                                                                            <w:right w:val="none" w:sz="0" w:space="0" w:color="auto"/>
                                                                                                          </w:divBdr>
                                                                                                        </w:div>
                                                                                                      </w:divsChild>
                                                                                                    </w:div>
                                                                                                    <w:div w:id="1824348650">
                                                                                                      <w:marLeft w:val="0"/>
                                                                                                      <w:marRight w:val="0"/>
                                                                                                      <w:marTop w:val="0"/>
                                                                                                      <w:marBottom w:val="0"/>
                                                                                                      <w:divBdr>
                                                                                                        <w:top w:val="none" w:sz="0" w:space="0" w:color="auto"/>
                                                                                                        <w:left w:val="none" w:sz="0" w:space="0" w:color="auto"/>
                                                                                                        <w:bottom w:val="none" w:sz="0" w:space="0" w:color="auto"/>
                                                                                                        <w:right w:val="none" w:sz="0" w:space="0" w:color="auto"/>
                                                                                                      </w:divBdr>
                                                                                                      <w:divsChild>
                                                                                                        <w:div w:id="1543135729">
                                                                                                          <w:marLeft w:val="0"/>
                                                                                                          <w:marRight w:val="0"/>
                                                                                                          <w:marTop w:val="0"/>
                                                                                                          <w:marBottom w:val="0"/>
                                                                                                          <w:divBdr>
                                                                                                            <w:top w:val="none" w:sz="0" w:space="0" w:color="auto"/>
                                                                                                            <w:left w:val="none" w:sz="0" w:space="0" w:color="auto"/>
                                                                                                            <w:bottom w:val="none" w:sz="0" w:space="0" w:color="auto"/>
                                                                                                            <w:right w:val="none" w:sz="0" w:space="0" w:color="auto"/>
                                                                                                          </w:divBdr>
                                                                                                        </w:div>
                                                                                                      </w:divsChild>
                                                                                                    </w:div>
                                                                                                    <w:div w:id="1835533510">
                                                                                                      <w:marLeft w:val="0"/>
                                                                                                      <w:marRight w:val="0"/>
                                                                                                      <w:marTop w:val="0"/>
                                                                                                      <w:marBottom w:val="0"/>
                                                                                                      <w:divBdr>
                                                                                                        <w:top w:val="none" w:sz="0" w:space="0" w:color="auto"/>
                                                                                                        <w:left w:val="none" w:sz="0" w:space="0" w:color="auto"/>
                                                                                                        <w:bottom w:val="none" w:sz="0" w:space="0" w:color="auto"/>
                                                                                                        <w:right w:val="none" w:sz="0" w:space="0" w:color="auto"/>
                                                                                                      </w:divBdr>
                                                                                                      <w:divsChild>
                                                                                                        <w:div w:id="827139267">
                                                                                                          <w:marLeft w:val="0"/>
                                                                                                          <w:marRight w:val="0"/>
                                                                                                          <w:marTop w:val="0"/>
                                                                                                          <w:marBottom w:val="0"/>
                                                                                                          <w:divBdr>
                                                                                                            <w:top w:val="none" w:sz="0" w:space="0" w:color="auto"/>
                                                                                                            <w:left w:val="none" w:sz="0" w:space="0" w:color="auto"/>
                                                                                                            <w:bottom w:val="none" w:sz="0" w:space="0" w:color="auto"/>
                                                                                                            <w:right w:val="none" w:sz="0" w:space="0" w:color="auto"/>
                                                                                                          </w:divBdr>
                                                                                                        </w:div>
                                                                                                      </w:divsChild>
                                                                                                    </w:div>
                                                                                                    <w:div w:id="1851526068">
                                                                                                      <w:marLeft w:val="0"/>
                                                                                                      <w:marRight w:val="0"/>
                                                                                                      <w:marTop w:val="0"/>
                                                                                                      <w:marBottom w:val="0"/>
                                                                                                      <w:divBdr>
                                                                                                        <w:top w:val="none" w:sz="0" w:space="0" w:color="auto"/>
                                                                                                        <w:left w:val="none" w:sz="0" w:space="0" w:color="auto"/>
                                                                                                        <w:bottom w:val="none" w:sz="0" w:space="0" w:color="auto"/>
                                                                                                        <w:right w:val="none" w:sz="0" w:space="0" w:color="auto"/>
                                                                                                      </w:divBdr>
                                                                                                      <w:divsChild>
                                                                                                        <w:div w:id="130365680">
                                                                                                          <w:marLeft w:val="0"/>
                                                                                                          <w:marRight w:val="0"/>
                                                                                                          <w:marTop w:val="0"/>
                                                                                                          <w:marBottom w:val="0"/>
                                                                                                          <w:divBdr>
                                                                                                            <w:top w:val="none" w:sz="0" w:space="0" w:color="auto"/>
                                                                                                            <w:left w:val="none" w:sz="0" w:space="0" w:color="auto"/>
                                                                                                            <w:bottom w:val="none" w:sz="0" w:space="0" w:color="auto"/>
                                                                                                            <w:right w:val="none" w:sz="0" w:space="0" w:color="auto"/>
                                                                                                          </w:divBdr>
                                                                                                        </w:div>
                                                                                                      </w:divsChild>
                                                                                                    </w:div>
                                                                                                    <w:div w:id="1860314953">
                                                                                                      <w:marLeft w:val="0"/>
                                                                                                      <w:marRight w:val="0"/>
                                                                                                      <w:marTop w:val="0"/>
                                                                                                      <w:marBottom w:val="0"/>
                                                                                                      <w:divBdr>
                                                                                                        <w:top w:val="none" w:sz="0" w:space="0" w:color="auto"/>
                                                                                                        <w:left w:val="none" w:sz="0" w:space="0" w:color="auto"/>
                                                                                                        <w:bottom w:val="none" w:sz="0" w:space="0" w:color="auto"/>
                                                                                                        <w:right w:val="none" w:sz="0" w:space="0" w:color="auto"/>
                                                                                                      </w:divBdr>
                                                                                                      <w:divsChild>
                                                                                                        <w:div w:id="869563227">
                                                                                                          <w:marLeft w:val="0"/>
                                                                                                          <w:marRight w:val="0"/>
                                                                                                          <w:marTop w:val="0"/>
                                                                                                          <w:marBottom w:val="0"/>
                                                                                                          <w:divBdr>
                                                                                                            <w:top w:val="none" w:sz="0" w:space="0" w:color="auto"/>
                                                                                                            <w:left w:val="none" w:sz="0" w:space="0" w:color="auto"/>
                                                                                                            <w:bottom w:val="none" w:sz="0" w:space="0" w:color="auto"/>
                                                                                                            <w:right w:val="none" w:sz="0" w:space="0" w:color="auto"/>
                                                                                                          </w:divBdr>
                                                                                                        </w:div>
                                                                                                      </w:divsChild>
                                                                                                    </w:div>
                                                                                                    <w:div w:id="1896431090">
                                                                                                      <w:marLeft w:val="0"/>
                                                                                                      <w:marRight w:val="0"/>
                                                                                                      <w:marTop w:val="0"/>
                                                                                                      <w:marBottom w:val="0"/>
                                                                                                      <w:divBdr>
                                                                                                        <w:top w:val="none" w:sz="0" w:space="0" w:color="auto"/>
                                                                                                        <w:left w:val="none" w:sz="0" w:space="0" w:color="auto"/>
                                                                                                        <w:bottom w:val="none" w:sz="0" w:space="0" w:color="auto"/>
                                                                                                        <w:right w:val="none" w:sz="0" w:space="0" w:color="auto"/>
                                                                                                      </w:divBdr>
                                                                                                      <w:divsChild>
                                                                                                        <w:div w:id="1693416283">
                                                                                                          <w:marLeft w:val="0"/>
                                                                                                          <w:marRight w:val="0"/>
                                                                                                          <w:marTop w:val="0"/>
                                                                                                          <w:marBottom w:val="0"/>
                                                                                                          <w:divBdr>
                                                                                                            <w:top w:val="none" w:sz="0" w:space="0" w:color="auto"/>
                                                                                                            <w:left w:val="none" w:sz="0" w:space="0" w:color="auto"/>
                                                                                                            <w:bottom w:val="none" w:sz="0" w:space="0" w:color="auto"/>
                                                                                                            <w:right w:val="none" w:sz="0" w:space="0" w:color="auto"/>
                                                                                                          </w:divBdr>
                                                                                                        </w:div>
                                                                                                      </w:divsChild>
                                                                                                    </w:div>
                                                                                                    <w:div w:id="1926958711">
                                                                                                      <w:marLeft w:val="0"/>
                                                                                                      <w:marRight w:val="0"/>
                                                                                                      <w:marTop w:val="0"/>
                                                                                                      <w:marBottom w:val="0"/>
                                                                                                      <w:divBdr>
                                                                                                        <w:top w:val="none" w:sz="0" w:space="0" w:color="auto"/>
                                                                                                        <w:left w:val="none" w:sz="0" w:space="0" w:color="auto"/>
                                                                                                        <w:bottom w:val="none" w:sz="0" w:space="0" w:color="auto"/>
                                                                                                        <w:right w:val="none" w:sz="0" w:space="0" w:color="auto"/>
                                                                                                      </w:divBdr>
                                                                                                      <w:divsChild>
                                                                                                        <w:div w:id="924729965">
                                                                                                          <w:marLeft w:val="0"/>
                                                                                                          <w:marRight w:val="0"/>
                                                                                                          <w:marTop w:val="0"/>
                                                                                                          <w:marBottom w:val="0"/>
                                                                                                          <w:divBdr>
                                                                                                            <w:top w:val="none" w:sz="0" w:space="0" w:color="auto"/>
                                                                                                            <w:left w:val="none" w:sz="0" w:space="0" w:color="auto"/>
                                                                                                            <w:bottom w:val="none" w:sz="0" w:space="0" w:color="auto"/>
                                                                                                            <w:right w:val="none" w:sz="0" w:space="0" w:color="auto"/>
                                                                                                          </w:divBdr>
                                                                                                        </w:div>
                                                                                                      </w:divsChild>
                                                                                                    </w:div>
                                                                                                    <w:div w:id="1934242407">
                                                                                                      <w:marLeft w:val="0"/>
                                                                                                      <w:marRight w:val="0"/>
                                                                                                      <w:marTop w:val="0"/>
                                                                                                      <w:marBottom w:val="0"/>
                                                                                                      <w:divBdr>
                                                                                                        <w:top w:val="none" w:sz="0" w:space="0" w:color="auto"/>
                                                                                                        <w:left w:val="none" w:sz="0" w:space="0" w:color="auto"/>
                                                                                                        <w:bottom w:val="none" w:sz="0" w:space="0" w:color="auto"/>
                                                                                                        <w:right w:val="none" w:sz="0" w:space="0" w:color="auto"/>
                                                                                                      </w:divBdr>
                                                                                                      <w:divsChild>
                                                                                                        <w:div w:id="671765509">
                                                                                                          <w:marLeft w:val="0"/>
                                                                                                          <w:marRight w:val="0"/>
                                                                                                          <w:marTop w:val="0"/>
                                                                                                          <w:marBottom w:val="0"/>
                                                                                                          <w:divBdr>
                                                                                                            <w:top w:val="none" w:sz="0" w:space="0" w:color="auto"/>
                                                                                                            <w:left w:val="none" w:sz="0" w:space="0" w:color="auto"/>
                                                                                                            <w:bottom w:val="none" w:sz="0" w:space="0" w:color="auto"/>
                                                                                                            <w:right w:val="none" w:sz="0" w:space="0" w:color="auto"/>
                                                                                                          </w:divBdr>
                                                                                                        </w:div>
                                                                                                      </w:divsChild>
                                                                                                    </w:div>
                                                                                                    <w:div w:id="1943026771">
                                                                                                      <w:marLeft w:val="0"/>
                                                                                                      <w:marRight w:val="0"/>
                                                                                                      <w:marTop w:val="0"/>
                                                                                                      <w:marBottom w:val="0"/>
                                                                                                      <w:divBdr>
                                                                                                        <w:top w:val="none" w:sz="0" w:space="0" w:color="auto"/>
                                                                                                        <w:left w:val="none" w:sz="0" w:space="0" w:color="auto"/>
                                                                                                        <w:bottom w:val="none" w:sz="0" w:space="0" w:color="auto"/>
                                                                                                        <w:right w:val="none" w:sz="0" w:space="0" w:color="auto"/>
                                                                                                      </w:divBdr>
                                                                                                      <w:divsChild>
                                                                                                        <w:div w:id="1536577698">
                                                                                                          <w:marLeft w:val="0"/>
                                                                                                          <w:marRight w:val="0"/>
                                                                                                          <w:marTop w:val="0"/>
                                                                                                          <w:marBottom w:val="0"/>
                                                                                                          <w:divBdr>
                                                                                                            <w:top w:val="none" w:sz="0" w:space="0" w:color="auto"/>
                                                                                                            <w:left w:val="none" w:sz="0" w:space="0" w:color="auto"/>
                                                                                                            <w:bottom w:val="none" w:sz="0" w:space="0" w:color="auto"/>
                                                                                                            <w:right w:val="none" w:sz="0" w:space="0" w:color="auto"/>
                                                                                                          </w:divBdr>
                                                                                                        </w:div>
                                                                                                      </w:divsChild>
                                                                                                    </w:div>
                                                                                                    <w:div w:id="1967664828">
                                                                                                      <w:marLeft w:val="0"/>
                                                                                                      <w:marRight w:val="0"/>
                                                                                                      <w:marTop w:val="0"/>
                                                                                                      <w:marBottom w:val="0"/>
                                                                                                      <w:divBdr>
                                                                                                        <w:top w:val="none" w:sz="0" w:space="0" w:color="auto"/>
                                                                                                        <w:left w:val="none" w:sz="0" w:space="0" w:color="auto"/>
                                                                                                        <w:bottom w:val="none" w:sz="0" w:space="0" w:color="auto"/>
                                                                                                        <w:right w:val="none" w:sz="0" w:space="0" w:color="auto"/>
                                                                                                      </w:divBdr>
                                                                                                      <w:divsChild>
                                                                                                        <w:div w:id="552813706">
                                                                                                          <w:marLeft w:val="0"/>
                                                                                                          <w:marRight w:val="0"/>
                                                                                                          <w:marTop w:val="0"/>
                                                                                                          <w:marBottom w:val="0"/>
                                                                                                          <w:divBdr>
                                                                                                            <w:top w:val="none" w:sz="0" w:space="0" w:color="auto"/>
                                                                                                            <w:left w:val="none" w:sz="0" w:space="0" w:color="auto"/>
                                                                                                            <w:bottom w:val="none" w:sz="0" w:space="0" w:color="auto"/>
                                                                                                            <w:right w:val="none" w:sz="0" w:space="0" w:color="auto"/>
                                                                                                          </w:divBdr>
                                                                                                        </w:div>
                                                                                                      </w:divsChild>
                                                                                                    </w:div>
                                                                                                    <w:div w:id="1977180638">
                                                                                                      <w:marLeft w:val="0"/>
                                                                                                      <w:marRight w:val="0"/>
                                                                                                      <w:marTop w:val="0"/>
                                                                                                      <w:marBottom w:val="0"/>
                                                                                                      <w:divBdr>
                                                                                                        <w:top w:val="none" w:sz="0" w:space="0" w:color="auto"/>
                                                                                                        <w:left w:val="none" w:sz="0" w:space="0" w:color="auto"/>
                                                                                                        <w:bottom w:val="none" w:sz="0" w:space="0" w:color="auto"/>
                                                                                                        <w:right w:val="none" w:sz="0" w:space="0" w:color="auto"/>
                                                                                                      </w:divBdr>
                                                                                                      <w:divsChild>
                                                                                                        <w:div w:id="392779321">
                                                                                                          <w:marLeft w:val="0"/>
                                                                                                          <w:marRight w:val="0"/>
                                                                                                          <w:marTop w:val="0"/>
                                                                                                          <w:marBottom w:val="0"/>
                                                                                                          <w:divBdr>
                                                                                                            <w:top w:val="none" w:sz="0" w:space="0" w:color="auto"/>
                                                                                                            <w:left w:val="none" w:sz="0" w:space="0" w:color="auto"/>
                                                                                                            <w:bottom w:val="none" w:sz="0" w:space="0" w:color="auto"/>
                                                                                                            <w:right w:val="none" w:sz="0" w:space="0" w:color="auto"/>
                                                                                                          </w:divBdr>
                                                                                                        </w:div>
                                                                                                      </w:divsChild>
                                                                                                    </w:div>
                                                                                                    <w:div w:id="1977370462">
                                                                                                      <w:marLeft w:val="0"/>
                                                                                                      <w:marRight w:val="0"/>
                                                                                                      <w:marTop w:val="0"/>
                                                                                                      <w:marBottom w:val="0"/>
                                                                                                      <w:divBdr>
                                                                                                        <w:top w:val="none" w:sz="0" w:space="0" w:color="auto"/>
                                                                                                        <w:left w:val="none" w:sz="0" w:space="0" w:color="auto"/>
                                                                                                        <w:bottom w:val="none" w:sz="0" w:space="0" w:color="auto"/>
                                                                                                        <w:right w:val="none" w:sz="0" w:space="0" w:color="auto"/>
                                                                                                      </w:divBdr>
                                                                                                      <w:divsChild>
                                                                                                        <w:div w:id="1602487669">
                                                                                                          <w:marLeft w:val="0"/>
                                                                                                          <w:marRight w:val="0"/>
                                                                                                          <w:marTop w:val="0"/>
                                                                                                          <w:marBottom w:val="0"/>
                                                                                                          <w:divBdr>
                                                                                                            <w:top w:val="none" w:sz="0" w:space="0" w:color="auto"/>
                                                                                                            <w:left w:val="none" w:sz="0" w:space="0" w:color="auto"/>
                                                                                                            <w:bottom w:val="none" w:sz="0" w:space="0" w:color="auto"/>
                                                                                                            <w:right w:val="none" w:sz="0" w:space="0" w:color="auto"/>
                                                                                                          </w:divBdr>
                                                                                                        </w:div>
                                                                                                      </w:divsChild>
                                                                                                    </w:div>
                                                                                                    <w:div w:id="1985573759">
                                                                                                      <w:marLeft w:val="0"/>
                                                                                                      <w:marRight w:val="0"/>
                                                                                                      <w:marTop w:val="0"/>
                                                                                                      <w:marBottom w:val="0"/>
                                                                                                      <w:divBdr>
                                                                                                        <w:top w:val="none" w:sz="0" w:space="0" w:color="auto"/>
                                                                                                        <w:left w:val="none" w:sz="0" w:space="0" w:color="auto"/>
                                                                                                        <w:bottom w:val="none" w:sz="0" w:space="0" w:color="auto"/>
                                                                                                        <w:right w:val="none" w:sz="0" w:space="0" w:color="auto"/>
                                                                                                      </w:divBdr>
                                                                                                      <w:divsChild>
                                                                                                        <w:div w:id="83458013">
                                                                                                          <w:marLeft w:val="0"/>
                                                                                                          <w:marRight w:val="0"/>
                                                                                                          <w:marTop w:val="0"/>
                                                                                                          <w:marBottom w:val="0"/>
                                                                                                          <w:divBdr>
                                                                                                            <w:top w:val="none" w:sz="0" w:space="0" w:color="auto"/>
                                                                                                            <w:left w:val="none" w:sz="0" w:space="0" w:color="auto"/>
                                                                                                            <w:bottom w:val="none" w:sz="0" w:space="0" w:color="auto"/>
                                                                                                            <w:right w:val="none" w:sz="0" w:space="0" w:color="auto"/>
                                                                                                          </w:divBdr>
                                                                                                        </w:div>
                                                                                                      </w:divsChild>
                                                                                                    </w:div>
                                                                                                    <w:div w:id="2017413857">
                                                                                                      <w:marLeft w:val="0"/>
                                                                                                      <w:marRight w:val="0"/>
                                                                                                      <w:marTop w:val="0"/>
                                                                                                      <w:marBottom w:val="0"/>
                                                                                                      <w:divBdr>
                                                                                                        <w:top w:val="none" w:sz="0" w:space="0" w:color="auto"/>
                                                                                                        <w:left w:val="none" w:sz="0" w:space="0" w:color="auto"/>
                                                                                                        <w:bottom w:val="none" w:sz="0" w:space="0" w:color="auto"/>
                                                                                                        <w:right w:val="none" w:sz="0" w:space="0" w:color="auto"/>
                                                                                                      </w:divBdr>
                                                                                                      <w:divsChild>
                                                                                                        <w:div w:id="341468030">
                                                                                                          <w:marLeft w:val="0"/>
                                                                                                          <w:marRight w:val="0"/>
                                                                                                          <w:marTop w:val="0"/>
                                                                                                          <w:marBottom w:val="0"/>
                                                                                                          <w:divBdr>
                                                                                                            <w:top w:val="none" w:sz="0" w:space="0" w:color="auto"/>
                                                                                                            <w:left w:val="none" w:sz="0" w:space="0" w:color="auto"/>
                                                                                                            <w:bottom w:val="none" w:sz="0" w:space="0" w:color="auto"/>
                                                                                                            <w:right w:val="none" w:sz="0" w:space="0" w:color="auto"/>
                                                                                                          </w:divBdr>
                                                                                                        </w:div>
                                                                                                      </w:divsChild>
                                                                                                    </w:div>
                                                                                                    <w:div w:id="2069111074">
                                                                                                      <w:marLeft w:val="0"/>
                                                                                                      <w:marRight w:val="0"/>
                                                                                                      <w:marTop w:val="0"/>
                                                                                                      <w:marBottom w:val="0"/>
                                                                                                      <w:divBdr>
                                                                                                        <w:top w:val="none" w:sz="0" w:space="0" w:color="auto"/>
                                                                                                        <w:left w:val="none" w:sz="0" w:space="0" w:color="auto"/>
                                                                                                        <w:bottom w:val="none" w:sz="0" w:space="0" w:color="auto"/>
                                                                                                        <w:right w:val="none" w:sz="0" w:space="0" w:color="auto"/>
                                                                                                      </w:divBdr>
                                                                                                      <w:divsChild>
                                                                                                        <w:div w:id="1332490680">
                                                                                                          <w:marLeft w:val="0"/>
                                                                                                          <w:marRight w:val="0"/>
                                                                                                          <w:marTop w:val="0"/>
                                                                                                          <w:marBottom w:val="0"/>
                                                                                                          <w:divBdr>
                                                                                                            <w:top w:val="none" w:sz="0" w:space="0" w:color="auto"/>
                                                                                                            <w:left w:val="none" w:sz="0" w:space="0" w:color="auto"/>
                                                                                                            <w:bottom w:val="none" w:sz="0" w:space="0" w:color="auto"/>
                                                                                                            <w:right w:val="none" w:sz="0" w:space="0" w:color="auto"/>
                                                                                                          </w:divBdr>
                                                                                                        </w:div>
                                                                                                      </w:divsChild>
                                                                                                    </w:div>
                                                                                                    <w:div w:id="2110463421">
                                                                                                      <w:marLeft w:val="0"/>
                                                                                                      <w:marRight w:val="0"/>
                                                                                                      <w:marTop w:val="0"/>
                                                                                                      <w:marBottom w:val="0"/>
                                                                                                      <w:divBdr>
                                                                                                        <w:top w:val="none" w:sz="0" w:space="0" w:color="auto"/>
                                                                                                        <w:left w:val="none" w:sz="0" w:space="0" w:color="auto"/>
                                                                                                        <w:bottom w:val="none" w:sz="0" w:space="0" w:color="auto"/>
                                                                                                        <w:right w:val="none" w:sz="0" w:space="0" w:color="auto"/>
                                                                                                      </w:divBdr>
                                                                                                      <w:divsChild>
                                                                                                        <w:div w:id="414012061">
                                                                                                          <w:marLeft w:val="0"/>
                                                                                                          <w:marRight w:val="0"/>
                                                                                                          <w:marTop w:val="0"/>
                                                                                                          <w:marBottom w:val="0"/>
                                                                                                          <w:divBdr>
                                                                                                            <w:top w:val="none" w:sz="0" w:space="0" w:color="auto"/>
                                                                                                            <w:left w:val="none" w:sz="0" w:space="0" w:color="auto"/>
                                                                                                            <w:bottom w:val="none" w:sz="0" w:space="0" w:color="auto"/>
                                                                                                            <w:right w:val="none" w:sz="0" w:space="0" w:color="auto"/>
                                                                                                          </w:divBdr>
                                                                                                        </w:div>
                                                                                                      </w:divsChild>
                                                                                                    </w:div>
                                                                                                    <w:div w:id="2114008098">
                                                                                                      <w:marLeft w:val="0"/>
                                                                                                      <w:marRight w:val="0"/>
                                                                                                      <w:marTop w:val="0"/>
                                                                                                      <w:marBottom w:val="0"/>
                                                                                                      <w:divBdr>
                                                                                                        <w:top w:val="none" w:sz="0" w:space="0" w:color="auto"/>
                                                                                                        <w:left w:val="none" w:sz="0" w:space="0" w:color="auto"/>
                                                                                                        <w:bottom w:val="none" w:sz="0" w:space="0" w:color="auto"/>
                                                                                                        <w:right w:val="none" w:sz="0" w:space="0" w:color="auto"/>
                                                                                                      </w:divBdr>
                                                                                                      <w:divsChild>
                                                                                                        <w:div w:id="959871805">
                                                                                                          <w:marLeft w:val="0"/>
                                                                                                          <w:marRight w:val="0"/>
                                                                                                          <w:marTop w:val="0"/>
                                                                                                          <w:marBottom w:val="0"/>
                                                                                                          <w:divBdr>
                                                                                                            <w:top w:val="none" w:sz="0" w:space="0" w:color="auto"/>
                                                                                                            <w:left w:val="none" w:sz="0" w:space="0" w:color="auto"/>
                                                                                                            <w:bottom w:val="none" w:sz="0" w:space="0" w:color="auto"/>
                                                                                                            <w:right w:val="none" w:sz="0" w:space="0" w:color="auto"/>
                                                                                                          </w:divBdr>
                                                                                                        </w:div>
                                                                                                      </w:divsChild>
                                                                                                    </w:div>
                                                                                                    <w:div w:id="2130784389">
                                                                                                      <w:marLeft w:val="0"/>
                                                                                                      <w:marRight w:val="0"/>
                                                                                                      <w:marTop w:val="0"/>
                                                                                                      <w:marBottom w:val="0"/>
                                                                                                      <w:divBdr>
                                                                                                        <w:top w:val="none" w:sz="0" w:space="0" w:color="auto"/>
                                                                                                        <w:left w:val="none" w:sz="0" w:space="0" w:color="auto"/>
                                                                                                        <w:bottom w:val="none" w:sz="0" w:space="0" w:color="auto"/>
                                                                                                        <w:right w:val="none" w:sz="0" w:space="0" w:color="auto"/>
                                                                                                      </w:divBdr>
                                                                                                      <w:divsChild>
                                                                                                        <w:div w:id="613824392">
                                                                                                          <w:marLeft w:val="0"/>
                                                                                                          <w:marRight w:val="0"/>
                                                                                                          <w:marTop w:val="0"/>
                                                                                                          <w:marBottom w:val="0"/>
                                                                                                          <w:divBdr>
                                                                                                            <w:top w:val="none" w:sz="0" w:space="0" w:color="auto"/>
                                                                                                            <w:left w:val="none" w:sz="0" w:space="0" w:color="auto"/>
                                                                                                            <w:bottom w:val="none" w:sz="0" w:space="0" w:color="auto"/>
                                                                                                            <w:right w:val="none" w:sz="0" w:space="0" w:color="auto"/>
                                                                                                          </w:divBdr>
                                                                                                        </w:div>
                                                                                                      </w:divsChild>
                                                                                                    </w:div>
                                                                                                    <w:div w:id="2137871126">
                                                                                                      <w:marLeft w:val="0"/>
                                                                                                      <w:marRight w:val="0"/>
                                                                                                      <w:marTop w:val="0"/>
                                                                                                      <w:marBottom w:val="0"/>
                                                                                                      <w:divBdr>
                                                                                                        <w:top w:val="none" w:sz="0" w:space="0" w:color="auto"/>
                                                                                                        <w:left w:val="none" w:sz="0" w:space="0" w:color="auto"/>
                                                                                                        <w:bottom w:val="none" w:sz="0" w:space="0" w:color="auto"/>
                                                                                                        <w:right w:val="none" w:sz="0" w:space="0" w:color="auto"/>
                                                                                                      </w:divBdr>
                                                                                                      <w:divsChild>
                                                                                                        <w:div w:id="18780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9336104">
      <w:bodyDiv w:val="1"/>
      <w:marLeft w:val="0"/>
      <w:marRight w:val="0"/>
      <w:marTop w:val="0"/>
      <w:marBottom w:val="0"/>
      <w:divBdr>
        <w:top w:val="none" w:sz="0" w:space="0" w:color="auto"/>
        <w:left w:val="none" w:sz="0" w:space="0" w:color="auto"/>
        <w:bottom w:val="none" w:sz="0" w:space="0" w:color="auto"/>
        <w:right w:val="none" w:sz="0" w:space="0" w:color="auto"/>
      </w:divBdr>
    </w:div>
    <w:div w:id="1680699639">
      <w:bodyDiv w:val="1"/>
      <w:marLeft w:val="0"/>
      <w:marRight w:val="0"/>
      <w:marTop w:val="0"/>
      <w:marBottom w:val="0"/>
      <w:divBdr>
        <w:top w:val="none" w:sz="0" w:space="0" w:color="auto"/>
        <w:left w:val="none" w:sz="0" w:space="0" w:color="auto"/>
        <w:bottom w:val="none" w:sz="0" w:space="0" w:color="auto"/>
        <w:right w:val="none" w:sz="0" w:space="0" w:color="auto"/>
      </w:divBdr>
    </w:div>
    <w:div w:id="1804080104">
      <w:bodyDiv w:val="1"/>
      <w:marLeft w:val="0"/>
      <w:marRight w:val="0"/>
      <w:marTop w:val="0"/>
      <w:marBottom w:val="0"/>
      <w:divBdr>
        <w:top w:val="none" w:sz="0" w:space="0" w:color="auto"/>
        <w:left w:val="none" w:sz="0" w:space="0" w:color="auto"/>
        <w:bottom w:val="none" w:sz="0" w:space="0" w:color="auto"/>
        <w:right w:val="none" w:sz="0" w:space="0" w:color="auto"/>
      </w:divBdr>
    </w:div>
    <w:div w:id="1809006480">
      <w:bodyDiv w:val="1"/>
      <w:marLeft w:val="0"/>
      <w:marRight w:val="0"/>
      <w:marTop w:val="0"/>
      <w:marBottom w:val="0"/>
      <w:divBdr>
        <w:top w:val="none" w:sz="0" w:space="0" w:color="auto"/>
        <w:left w:val="none" w:sz="0" w:space="0" w:color="auto"/>
        <w:bottom w:val="none" w:sz="0" w:space="0" w:color="auto"/>
        <w:right w:val="none" w:sz="0" w:space="0" w:color="auto"/>
      </w:divBdr>
    </w:div>
    <w:div w:id="1961909443">
      <w:bodyDiv w:val="1"/>
      <w:marLeft w:val="0"/>
      <w:marRight w:val="0"/>
      <w:marTop w:val="0"/>
      <w:marBottom w:val="0"/>
      <w:divBdr>
        <w:top w:val="none" w:sz="0" w:space="0" w:color="auto"/>
        <w:left w:val="none" w:sz="0" w:space="0" w:color="auto"/>
        <w:bottom w:val="none" w:sz="0" w:space="0" w:color="auto"/>
        <w:right w:val="none" w:sz="0" w:space="0" w:color="auto"/>
      </w:divBdr>
    </w:div>
    <w:div w:id="1965497776">
      <w:bodyDiv w:val="1"/>
      <w:marLeft w:val="0"/>
      <w:marRight w:val="0"/>
      <w:marTop w:val="0"/>
      <w:marBottom w:val="0"/>
      <w:divBdr>
        <w:top w:val="none" w:sz="0" w:space="0" w:color="auto"/>
        <w:left w:val="none" w:sz="0" w:space="0" w:color="auto"/>
        <w:bottom w:val="none" w:sz="0" w:space="0" w:color="auto"/>
        <w:right w:val="none" w:sz="0" w:space="0" w:color="auto"/>
      </w:divBdr>
      <w:divsChild>
        <w:div w:id="142045587">
          <w:marLeft w:val="0"/>
          <w:marRight w:val="0"/>
          <w:marTop w:val="0"/>
          <w:marBottom w:val="0"/>
          <w:divBdr>
            <w:top w:val="none" w:sz="0" w:space="0" w:color="auto"/>
            <w:left w:val="none" w:sz="0" w:space="0" w:color="auto"/>
            <w:bottom w:val="none" w:sz="0" w:space="0" w:color="auto"/>
            <w:right w:val="none" w:sz="0" w:space="0" w:color="auto"/>
          </w:divBdr>
        </w:div>
        <w:div w:id="256641399">
          <w:marLeft w:val="0"/>
          <w:marRight w:val="0"/>
          <w:marTop w:val="0"/>
          <w:marBottom w:val="0"/>
          <w:divBdr>
            <w:top w:val="none" w:sz="0" w:space="0" w:color="auto"/>
            <w:left w:val="none" w:sz="0" w:space="0" w:color="auto"/>
            <w:bottom w:val="none" w:sz="0" w:space="0" w:color="auto"/>
            <w:right w:val="none" w:sz="0" w:space="0" w:color="auto"/>
          </w:divBdr>
        </w:div>
        <w:div w:id="665861996">
          <w:marLeft w:val="0"/>
          <w:marRight w:val="0"/>
          <w:marTop w:val="0"/>
          <w:marBottom w:val="0"/>
          <w:divBdr>
            <w:top w:val="none" w:sz="0" w:space="0" w:color="auto"/>
            <w:left w:val="none" w:sz="0" w:space="0" w:color="auto"/>
            <w:bottom w:val="none" w:sz="0" w:space="0" w:color="auto"/>
            <w:right w:val="none" w:sz="0" w:space="0" w:color="auto"/>
          </w:divBdr>
        </w:div>
        <w:div w:id="680476721">
          <w:marLeft w:val="0"/>
          <w:marRight w:val="0"/>
          <w:marTop w:val="0"/>
          <w:marBottom w:val="0"/>
          <w:divBdr>
            <w:top w:val="none" w:sz="0" w:space="0" w:color="auto"/>
            <w:left w:val="none" w:sz="0" w:space="0" w:color="auto"/>
            <w:bottom w:val="none" w:sz="0" w:space="0" w:color="auto"/>
            <w:right w:val="none" w:sz="0" w:space="0" w:color="auto"/>
          </w:divBdr>
        </w:div>
        <w:div w:id="754589046">
          <w:marLeft w:val="0"/>
          <w:marRight w:val="0"/>
          <w:marTop w:val="0"/>
          <w:marBottom w:val="0"/>
          <w:divBdr>
            <w:top w:val="none" w:sz="0" w:space="0" w:color="auto"/>
            <w:left w:val="none" w:sz="0" w:space="0" w:color="auto"/>
            <w:bottom w:val="none" w:sz="0" w:space="0" w:color="auto"/>
            <w:right w:val="none" w:sz="0" w:space="0" w:color="auto"/>
          </w:divBdr>
        </w:div>
        <w:div w:id="960304041">
          <w:marLeft w:val="0"/>
          <w:marRight w:val="0"/>
          <w:marTop w:val="0"/>
          <w:marBottom w:val="0"/>
          <w:divBdr>
            <w:top w:val="none" w:sz="0" w:space="0" w:color="auto"/>
            <w:left w:val="none" w:sz="0" w:space="0" w:color="auto"/>
            <w:bottom w:val="none" w:sz="0" w:space="0" w:color="auto"/>
            <w:right w:val="none" w:sz="0" w:space="0" w:color="auto"/>
          </w:divBdr>
        </w:div>
        <w:div w:id="991300764">
          <w:marLeft w:val="0"/>
          <w:marRight w:val="0"/>
          <w:marTop w:val="0"/>
          <w:marBottom w:val="0"/>
          <w:divBdr>
            <w:top w:val="none" w:sz="0" w:space="0" w:color="auto"/>
            <w:left w:val="none" w:sz="0" w:space="0" w:color="auto"/>
            <w:bottom w:val="none" w:sz="0" w:space="0" w:color="auto"/>
            <w:right w:val="none" w:sz="0" w:space="0" w:color="auto"/>
          </w:divBdr>
        </w:div>
        <w:div w:id="1055398586">
          <w:marLeft w:val="0"/>
          <w:marRight w:val="0"/>
          <w:marTop w:val="0"/>
          <w:marBottom w:val="0"/>
          <w:divBdr>
            <w:top w:val="none" w:sz="0" w:space="0" w:color="auto"/>
            <w:left w:val="none" w:sz="0" w:space="0" w:color="auto"/>
            <w:bottom w:val="none" w:sz="0" w:space="0" w:color="auto"/>
            <w:right w:val="none" w:sz="0" w:space="0" w:color="auto"/>
          </w:divBdr>
        </w:div>
        <w:div w:id="1160846506">
          <w:marLeft w:val="0"/>
          <w:marRight w:val="0"/>
          <w:marTop w:val="0"/>
          <w:marBottom w:val="0"/>
          <w:divBdr>
            <w:top w:val="none" w:sz="0" w:space="0" w:color="auto"/>
            <w:left w:val="none" w:sz="0" w:space="0" w:color="auto"/>
            <w:bottom w:val="none" w:sz="0" w:space="0" w:color="auto"/>
            <w:right w:val="none" w:sz="0" w:space="0" w:color="auto"/>
          </w:divBdr>
        </w:div>
        <w:div w:id="1206873153">
          <w:marLeft w:val="0"/>
          <w:marRight w:val="0"/>
          <w:marTop w:val="0"/>
          <w:marBottom w:val="0"/>
          <w:divBdr>
            <w:top w:val="none" w:sz="0" w:space="0" w:color="auto"/>
            <w:left w:val="none" w:sz="0" w:space="0" w:color="auto"/>
            <w:bottom w:val="none" w:sz="0" w:space="0" w:color="auto"/>
            <w:right w:val="none" w:sz="0" w:space="0" w:color="auto"/>
          </w:divBdr>
        </w:div>
        <w:div w:id="1442262739">
          <w:marLeft w:val="0"/>
          <w:marRight w:val="0"/>
          <w:marTop w:val="0"/>
          <w:marBottom w:val="0"/>
          <w:divBdr>
            <w:top w:val="none" w:sz="0" w:space="0" w:color="auto"/>
            <w:left w:val="none" w:sz="0" w:space="0" w:color="auto"/>
            <w:bottom w:val="none" w:sz="0" w:space="0" w:color="auto"/>
            <w:right w:val="none" w:sz="0" w:space="0" w:color="auto"/>
          </w:divBdr>
        </w:div>
        <w:div w:id="1516386369">
          <w:marLeft w:val="0"/>
          <w:marRight w:val="0"/>
          <w:marTop w:val="0"/>
          <w:marBottom w:val="0"/>
          <w:divBdr>
            <w:top w:val="none" w:sz="0" w:space="0" w:color="auto"/>
            <w:left w:val="none" w:sz="0" w:space="0" w:color="auto"/>
            <w:bottom w:val="none" w:sz="0" w:space="0" w:color="auto"/>
            <w:right w:val="none" w:sz="0" w:space="0" w:color="auto"/>
          </w:divBdr>
        </w:div>
        <w:div w:id="1846938505">
          <w:marLeft w:val="0"/>
          <w:marRight w:val="0"/>
          <w:marTop w:val="0"/>
          <w:marBottom w:val="0"/>
          <w:divBdr>
            <w:top w:val="none" w:sz="0" w:space="0" w:color="auto"/>
            <w:left w:val="none" w:sz="0" w:space="0" w:color="auto"/>
            <w:bottom w:val="none" w:sz="0" w:space="0" w:color="auto"/>
            <w:right w:val="none" w:sz="0" w:space="0" w:color="auto"/>
          </w:divBdr>
        </w:div>
        <w:div w:id="1985811644">
          <w:marLeft w:val="0"/>
          <w:marRight w:val="0"/>
          <w:marTop w:val="0"/>
          <w:marBottom w:val="0"/>
          <w:divBdr>
            <w:top w:val="none" w:sz="0" w:space="0" w:color="auto"/>
            <w:left w:val="none" w:sz="0" w:space="0" w:color="auto"/>
            <w:bottom w:val="none" w:sz="0" w:space="0" w:color="auto"/>
            <w:right w:val="none" w:sz="0" w:space="0" w:color="auto"/>
          </w:divBdr>
        </w:div>
      </w:divsChild>
    </w:div>
    <w:div w:id="1977835425">
      <w:bodyDiv w:val="1"/>
      <w:marLeft w:val="0"/>
      <w:marRight w:val="0"/>
      <w:marTop w:val="0"/>
      <w:marBottom w:val="0"/>
      <w:divBdr>
        <w:top w:val="none" w:sz="0" w:space="0" w:color="auto"/>
        <w:left w:val="none" w:sz="0" w:space="0" w:color="auto"/>
        <w:bottom w:val="none" w:sz="0" w:space="0" w:color="auto"/>
        <w:right w:val="none" w:sz="0" w:space="0" w:color="auto"/>
      </w:divBdr>
    </w:div>
    <w:div w:id="1981885215">
      <w:bodyDiv w:val="1"/>
      <w:marLeft w:val="0"/>
      <w:marRight w:val="0"/>
      <w:marTop w:val="0"/>
      <w:marBottom w:val="0"/>
      <w:divBdr>
        <w:top w:val="none" w:sz="0" w:space="0" w:color="auto"/>
        <w:left w:val="none" w:sz="0" w:space="0" w:color="auto"/>
        <w:bottom w:val="none" w:sz="0" w:space="0" w:color="auto"/>
        <w:right w:val="none" w:sz="0" w:space="0" w:color="auto"/>
      </w:divBdr>
      <w:divsChild>
        <w:div w:id="111170321">
          <w:marLeft w:val="0"/>
          <w:marRight w:val="0"/>
          <w:marTop w:val="0"/>
          <w:marBottom w:val="0"/>
          <w:divBdr>
            <w:top w:val="none" w:sz="0" w:space="0" w:color="auto"/>
            <w:left w:val="none" w:sz="0" w:space="0" w:color="auto"/>
            <w:bottom w:val="none" w:sz="0" w:space="0" w:color="auto"/>
            <w:right w:val="none" w:sz="0" w:space="0" w:color="auto"/>
          </w:divBdr>
        </w:div>
        <w:div w:id="371615346">
          <w:marLeft w:val="0"/>
          <w:marRight w:val="0"/>
          <w:marTop w:val="0"/>
          <w:marBottom w:val="0"/>
          <w:divBdr>
            <w:top w:val="none" w:sz="0" w:space="0" w:color="auto"/>
            <w:left w:val="none" w:sz="0" w:space="0" w:color="auto"/>
            <w:bottom w:val="none" w:sz="0" w:space="0" w:color="auto"/>
            <w:right w:val="none" w:sz="0" w:space="0" w:color="auto"/>
          </w:divBdr>
        </w:div>
        <w:div w:id="697704024">
          <w:marLeft w:val="0"/>
          <w:marRight w:val="0"/>
          <w:marTop w:val="0"/>
          <w:marBottom w:val="0"/>
          <w:divBdr>
            <w:top w:val="none" w:sz="0" w:space="0" w:color="auto"/>
            <w:left w:val="none" w:sz="0" w:space="0" w:color="auto"/>
            <w:bottom w:val="none" w:sz="0" w:space="0" w:color="auto"/>
            <w:right w:val="none" w:sz="0" w:space="0" w:color="auto"/>
          </w:divBdr>
        </w:div>
        <w:div w:id="805121952">
          <w:marLeft w:val="0"/>
          <w:marRight w:val="0"/>
          <w:marTop w:val="0"/>
          <w:marBottom w:val="0"/>
          <w:divBdr>
            <w:top w:val="none" w:sz="0" w:space="0" w:color="auto"/>
            <w:left w:val="none" w:sz="0" w:space="0" w:color="auto"/>
            <w:bottom w:val="none" w:sz="0" w:space="0" w:color="auto"/>
            <w:right w:val="none" w:sz="0" w:space="0" w:color="auto"/>
          </w:divBdr>
        </w:div>
        <w:div w:id="846401840">
          <w:marLeft w:val="0"/>
          <w:marRight w:val="0"/>
          <w:marTop w:val="0"/>
          <w:marBottom w:val="0"/>
          <w:divBdr>
            <w:top w:val="none" w:sz="0" w:space="0" w:color="auto"/>
            <w:left w:val="none" w:sz="0" w:space="0" w:color="auto"/>
            <w:bottom w:val="none" w:sz="0" w:space="0" w:color="auto"/>
            <w:right w:val="none" w:sz="0" w:space="0" w:color="auto"/>
          </w:divBdr>
        </w:div>
        <w:div w:id="1161962710">
          <w:marLeft w:val="0"/>
          <w:marRight w:val="0"/>
          <w:marTop w:val="0"/>
          <w:marBottom w:val="0"/>
          <w:divBdr>
            <w:top w:val="none" w:sz="0" w:space="0" w:color="auto"/>
            <w:left w:val="none" w:sz="0" w:space="0" w:color="auto"/>
            <w:bottom w:val="none" w:sz="0" w:space="0" w:color="auto"/>
            <w:right w:val="none" w:sz="0" w:space="0" w:color="auto"/>
          </w:divBdr>
        </w:div>
        <w:div w:id="1266696201">
          <w:marLeft w:val="0"/>
          <w:marRight w:val="0"/>
          <w:marTop w:val="0"/>
          <w:marBottom w:val="0"/>
          <w:divBdr>
            <w:top w:val="none" w:sz="0" w:space="0" w:color="auto"/>
            <w:left w:val="none" w:sz="0" w:space="0" w:color="auto"/>
            <w:bottom w:val="none" w:sz="0" w:space="0" w:color="auto"/>
            <w:right w:val="none" w:sz="0" w:space="0" w:color="auto"/>
          </w:divBdr>
        </w:div>
      </w:divsChild>
    </w:div>
    <w:div w:id="2086799755">
      <w:bodyDiv w:val="1"/>
      <w:marLeft w:val="0"/>
      <w:marRight w:val="0"/>
      <w:marTop w:val="0"/>
      <w:marBottom w:val="0"/>
      <w:divBdr>
        <w:top w:val="none" w:sz="0" w:space="0" w:color="auto"/>
        <w:left w:val="none" w:sz="0" w:space="0" w:color="auto"/>
        <w:bottom w:val="none" w:sz="0" w:space="0" w:color="auto"/>
        <w:right w:val="none" w:sz="0" w:space="0" w:color="auto"/>
      </w:divBdr>
    </w:div>
    <w:div w:id="2093698501">
      <w:bodyDiv w:val="1"/>
      <w:marLeft w:val="0"/>
      <w:marRight w:val="0"/>
      <w:marTop w:val="0"/>
      <w:marBottom w:val="0"/>
      <w:divBdr>
        <w:top w:val="none" w:sz="0" w:space="0" w:color="auto"/>
        <w:left w:val="none" w:sz="0" w:space="0" w:color="auto"/>
        <w:bottom w:val="none" w:sz="0" w:space="0" w:color="auto"/>
        <w:right w:val="none" w:sz="0" w:space="0" w:color="auto"/>
      </w:divBdr>
    </w:div>
    <w:div w:id="2101830974">
      <w:bodyDiv w:val="1"/>
      <w:marLeft w:val="0"/>
      <w:marRight w:val="0"/>
      <w:marTop w:val="0"/>
      <w:marBottom w:val="0"/>
      <w:divBdr>
        <w:top w:val="none" w:sz="0" w:space="0" w:color="auto"/>
        <w:left w:val="none" w:sz="0" w:space="0" w:color="auto"/>
        <w:bottom w:val="none" w:sz="0" w:space="0" w:color="auto"/>
        <w:right w:val="none" w:sz="0" w:space="0" w:color="auto"/>
      </w:divBdr>
    </w:div>
    <w:div w:id="213058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F7CBC28CB4C9469DD28BFDEA27F68D" ma:contentTypeVersion="12" ma:contentTypeDescription="Create a new document." ma:contentTypeScope="" ma:versionID="a9a69ec6c888c4c031c42a7878dbe697">
  <xsd:schema xmlns:xsd="http://www.w3.org/2001/XMLSchema" xmlns:xs="http://www.w3.org/2001/XMLSchema" xmlns:p="http://schemas.microsoft.com/office/2006/metadata/properties" xmlns:ns2="403e1c83-bd58-44c8-86b5-faa978b5e550" xmlns:ns3="5c8b65ea-38dd-47b5-8e22-2995dc069637" targetNamespace="http://schemas.microsoft.com/office/2006/metadata/properties" ma:root="true" ma:fieldsID="4686901ce818a2a30ecf120bff69c044" ns2:_="" ns3:_="">
    <xsd:import namespace="403e1c83-bd58-44c8-86b5-faa978b5e550"/>
    <xsd:import namespace="5c8b65ea-38dd-47b5-8e22-2995dc06963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e1c83-bd58-44c8-86b5-faa978b5e55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8b65ea-38dd-47b5-8e22-2995dc0696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ListForm</Display>
  <Edit>ListForm</Edit>
  <New>ListForm</New>
</FormTemplates>
</file>

<file path=customXml/item5.xml><?xml version="1.0" encoding="utf-8"?>
<ct:contentTypeSchema xmlns:ct="http://schemas.microsoft.com/office/2006/metadata/contentType" xmlns:ma="http://schemas.microsoft.com/office/2006/metadata/properties/metaAttributes" ct:_="" ma:_="" ma:contentTypeName="Folder" ma:contentTypeID="0x012000AB5639957A0B24459D1E2DFEA4862BC7" ma:contentTypeVersion="0" ma:contentTypeDescription="Create a new folder." ma:contentTypeScope="" ma:versionID="f83200d485fb4313ddc6914270200a8d">
  <xsd:schema xmlns:xsd="http://www.w3.org/2001/XMLSchema" xmlns:xs="http://www.w3.org/2001/XMLSchema" xmlns:p="http://schemas.microsoft.com/office/2006/metadata/properties" xmlns:ns1="http://schemas.microsoft.com/sharepoint/v3" targetNamespace="http://schemas.microsoft.com/office/2006/metadata/properties" ma:root="true" ma:fieldsID="7769558b3d37c51964ee30a35157300e"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42073-9AEF-46C5-AD3C-F4CB6E138768}">
  <ds:schemaRefs>
    <ds:schemaRef ds:uri="http://schemas.microsoft.com/office/2006/metadata/properties"/>
  </ds:schemaRefs>
</ds:datastoreItem>
</file>

<file path=customXml/itemProps2.xml><?xml version="1.0" encoding="utf-8"?>
<ds:datastoreItem xmlns:ds="http://schemas.openxmlformats.org/officeDocument/2006/customXml" ds:itemID="{C6F0621B-C45B-4C6C-82FD-DB2E190C8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e1c83-bd58-44c8-86b5-faa978b5e550"/>
    <ds:schemaRef ds:uri="5c8b65ea-38dd-47b5-8e22-2995dc069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EBFC4C-3D66-4402-A763-03EB309AA3F4}">
  <ds:schemaRefs>
    <ds:schemaRef ds:uri="http://schemas.microsoft.com/sharepoint/v3/contenttype/forms"/>
  </ds:schemaRefs>
</ds:datastoreItem>
</file>

<file path=customXml/itemProps4.xml><?xml version="1.0" encoding="utf-8"?>
<ds:datastoreItem xmlns:ds="http://schemas.openxmlformats.org/officeDocument/2006/customXml" ds:itemID="{6FB94962-4B06-43F7-96CC-021823362B69}">
  <ds:schemaRefs>
    <ds:schemaRef ds:uri="http://schemas.microsoft.com/sharepoint/v3/contenttype/forms"/>
  </ds:schemaRefs>
</ds:datastoreItem>
</file>

<file path=customXml/itemProps5.xml><?xml version="1.0" encoding="utf-8"?>
<ds:datastoreItem xmlns:ds="http://schemas.openxmlformats.org/officeDocument/2006/customXml" ds:itemID="{3ACE4B64-1E4C-4700-A495-4B9D8396A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7C24B9C-9654-4D8D-A41A-9A2AE7123B36}">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4A7267FF-2E49-4E5B-9B07-0473701B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18527</Words>
  <Characters>105604</Characters>
  <Application>Microsoft Office Word</Application>
  <DocSecurity>4</DocSecurity>
  <Lines>880</Lines>
  <Paragraphs>247</Paragraphs>
  <ScaleCrop>false</ScaleCrop>
  <HeadingPairs>
    <vt:vector size="2" baseType="variant">
      <vt:variant>
        <vt:lpstr>Title</vt:lpstr>
      </vt:variant>
      <vt:variant>
        <vt:i4>1</vt:i4>
      </vt:variant>
    </vt:vector>
  </HeadingPairs>
  <TitlesOfParts>
    <vt:vector size="1" baseType="lpstr">
      <vt:lpstr>Statement of Work for Web Services Contract</vt:lpstr>
    </vt:vector>
  </TitlesOfParts>
  <Company>State of Washington DES</Company>
  <LinksUpToDate>false</LinksUpToDate>
  <CharactersWithSpaces>123884</CharactersWithSpaces>
  <SharedDoc>false</SharedDoc>
  <HLinks>
    <vt:vector size="450" baseType="variant">
      <vt:variant>
        <vt:i4>1179704</vt:i4>
      </vt:variant>
      <vt:variant>
        <vt:i4>446</vt:i4>
      </vt:variant>
      <vt:variant>
        <vt:i4>0</vt:i4>
      </vt:variant>
      <vt:variant>
        <vt:i4>5</vt:i4>
      </vt:variant>
      <vt:variant>
        <vt:lpwstr/>
      </vt:variant>
      <vt:variant>
        <vt:lpwstr>_Toc46851452</vt:lpwstr>
      </vt:variant>
      <vt:variant>
        <vt:i4>1638457</vt:i4>
      </vt:variant>
      <vt:variant>
        <vt:i4>440</vt:i4>
      </vt:variant>
      <vt:variant>
        <vt:i4>0</vt:i4>
      </vt:variant>
      <vt:variant>
        <vt:i4>5</vt:i4>
      </vt:variant>
      <vt:variant>
        <vt:lpwstr/>
      </vt:variant>
      <vt:variant>
        <vt:lpwstr>_Toc46851449</vt:lpwstr>
      </vt:variant>
      <vt:variant>
        <vt:i4>1572921</vt:i4>
      </vt:variant>
      <vt:variant>
        <vt:i4>434</vt:i4>
      </vt:variant>
      <vt:variant>
        <vt:i4>0</vt:i4>
      </vt:variant>
      <vt:variant>
        <vt:i4>5</vt:i4>
      </vt:variant>
      <vt:variant>
        <vt:lpwstr/>
      </vt:variant>
      <vt:variant>
        <vt:lpwstr>_Toc46851448</vt:lpwstr>
      </vt:variant>
      <vt:variant>
        <vt:i4>1376313</vt:i4>
      </vt:variant>
      <vt:variant>
        <vt:i4>428</vt:i4>
      </vt:variant>
      <vt:variant>
        <vt:i4>0</vt:i4>
      </vt:variant>
      <vt:variant>
        <vt:i4>5</vt:i4>
      </vt:variant>
      <vt:variant>
        <vt:lpwstr/>
      </vt:variant>
      <vt:variant>
        <vt:lpwstr>_Toc46851445</vt:lpwstr>
      </vt:variant>
      <vt:variant>
        <vt:i4>1179705</vt:i4>
      </vt:variant>
      <vt:variant>
        <vt:i4>422</vt:i4>
      </vt:variant>
      <vt:variant>
        <vt:i4>0</vt:i4>
      </vt:variant>
      <vt:variant>
        <vt:i4>5</vt:i4>
      </vt:variant>
      <vt:variant>
        <vt:lpwstr/>
      </vt:variant>
      <vt:variant>
        <vt:lpwstr>_Toc46851442</vt:lpwstr>
      </vt:variant>
      <vt:variant>
        <vt:i4>1114169</vt:i4>
      </vt:variant>
      <vt:variant>
        <vt:i4>416</vt:i4>
      </vt:variant>
      <vt:variant>
        <vt:i4>0</vt:i4>
      </vt:variant>
      <vt:variant>
        <vt:i4>5</vt:i4>
      </vt:variant>
      <vt:variant>
        <vt:lpwstr/>
      </vt:variant>
      <vt:variant>
        <vt:lpwstr>_Toc46851441</vt:lpwstr>
      </vt:variant>
      <vt:variant>
        <vt:i4>1048633</vt:i4>
      </vt:variant>
      <vt:variant>
        <vt:i4>410</vt:i4>
      </vt:variant>
      <vt:variant>
        <vt:i4>0</vt:i4>
      </vt:variant>
      <vt:variant>
        <vt:i4>5</vt:i4>
      </vt:variant>
      <vt:variant>
        <vt:lpwstr/>
      </vt:variant>
      <vt:variant>
        <vt:lpwstr>_Toc46851440</vt:lpwstr>
      </vt:variant>
      <vt:variant>
        <vt:i4>1638462</vt:i4>
      </vt:variant>
      <vt:variant>
        <vt:i4>404</vt:i4>
      </vt:variant>
      <vt:variant>
        <vt:i4>0</vt:i4>
      </vt:variant>
      <vt:variant>
        <vt:i4>5</vt:i4>
      </vt:variant>
      <vt:variant>
        <vt:lpwstr/>
      </vt:variant>
      <vt:variant>
        <vt:lpwstr>_Toc46851439</vt:lpwstr>
      </vt:variant>
      <vt:variant>
        <vt:i4>1572926</vt:i4>
      </vt:variant>
      <vt:variant>
        <vt:i4>398</vt:i4>
      </vt:variant>
      <vt:variant>
        <vt:i4>0</vt:i4>
      </vt:variant>
      <vt:variant>
        <vt:i4>5</vt:i4>
      </vt:variant>
      <vt:variant>
        <vt:lpwstr/>
      </vt:variant>
      <vt:variant>
        <vt:lpwstr>_Toc46851438</vt:lpwstr>
      </vt:variant>
      <vt:variant>
        <vt:i4>1507390</vt:i4>
      </vt:variant>
      <vt:variant>
        <vt:i4>392</vt:i4>
      </vt:variant>
      <vt:variant>
        <vt:i4>0</vt:i4>
      </vt:variant>
      <vt:variant>
        <vt:i4>5</vt:i4>
      </vt:variant>
      <vt:variant>
        <vt:lpwstr/>
      </vt:variant>
      <vt:variant>
        <vt:lpwstr>_Toc46851437</vt:lpwstr>
      </vt:variant>
      <vt:variant>
        <vt:i4>1441854</vt:i4>
      </vt:variant>
      <vt:variant>
        <vt:i4>386</vt:i4>
      </vt:variant>
      <vt:variant>
        <vt:i4>0</vt:i4>
      </vt:variant>
      <vt:variant>
        <vt:i4>5</vt:i4>
      </vt:variant>
      <vt:variant>
        <vt:lpwstr/>
      </vt:variant>
      <vt:variant>
        <vt:lpwstr>_Toc46851436</vt:lpwstr>
      </vt:variant>
      <vt:variant>
        <vt:i4>1376318</vt:i4>
      </vt:variant>
      <vt:variant>
        <vt:i4>380</vt:i4>
      </vt:variant>
      <vt:variant>
        <vt:i4>0</vt:i4>
      </vt:variant>
      <vt:variant>
        <vt:i4>5</vt:i4>
      </vt:variant>
      <vt:variant>
        <vt:lpwstr/>
      </vt:variant>
      <vt:variant>
        <vt:lpwstr>_Toc46851435</vt:lpwstr>
      </vt:variant>
      <vt:variant>
        <vt:i4>1310782</vt:i4>
      </vt:variant>
      <vt:variant>
        <vt:i4>374</vt:i4>
      </vt:variant>
      <vt:variant>
        <vt:i4>0</vt:i4>
      </vt:variant>
      <vt:variant>
        <vt:i4>5</vt:i4>
      </vt:variant>
      <vt:variant>
        <vt:lpwstr/>
      </vt:variant>
      <vt:variant>
        <vt:lpwstr>_Toc46851434</vt:lpwstr>
      </vt:variant>
      <vt:variant>
        <vt:i4>1245246</vt:i4>
      </vt:variant>
      <vt:variant>
        <vt:i4>368</vt:i4>
      </vt:variant>
      <vt:variant>
        <vt:i4>0</vt:i4>
      </vt:variant>
      <vt:variant>
        <vt:i4>5</vt:i4>
      </vt:variant>
      <vt:variant>
        <vt:lpwstr/>
      </vt:variant>
      <vt:variant>
        <vt:lpwstr>_Toc46851433</vt:lpwstr>
      </vt:variant>
      <vt:variant>
        <vt:i4>1179710</vt:i4>
      </vt:variant>
      <vt:variant>
        <vt:i4>362</vt:i4>
      </vt:variant>
      <vt:variant>
        <vt:i4>0</vt:i4>
      </vt:variant>
      <vt:variant>
        <vt:i4>5</vt:i4>
      </vt:variant>
      <vt:variant>
        <vt:lpwstr/>
      </vt:variant>
      <vt:variant>
        <vt:lpwstr>_Toc46851432</vt:lpwstr>
      </vt:variant>
      <vt:variant>
        <vt:i4>1114174</vt:i4>
      </vt:variant>
      <vt:variant>
        <vt:i4>356</vt:i4>
      </vt:variant>
      <vt:variant>
        <vt:i4>0</vt:i4>
      </vt:variant>
      <vt:variant>
        <vt:i4>5</vt:i4>
      </vt:variant>
      <vt:variant>
        <vt:lpwstr/>
      </vt:variant>
      <vt:variant>
        <vt:lpwstr>_Toc46851431</vt:lpwstr>
      </vt:variant>
      <vt:variant>
        <vt:i4>1572927</vt:i4>
      </vt:variant>
      <vt:variant>
        <vt:i4>350</vt:i4>
      </vt:variant>
      <vt:variant>
        <vt:i4>0</vt:i4>
      </vt:variant>
      <vt:variant>
        <vt:i4>5</vt:i4>
      </vt:variant>
      <vt:variant>
        <vt:lpwstr/>
      </vt:variant>
      <vt:variant>
        <vt:lpwstr>_Toc46851428</vt:lpwstr>
      </vt:variant>
      <vt:variant>
        <vt:i4>1245247</vt:i4>
      </vt:variant>
      <vt:variant>
        <vt:i4>344</vt:i4>
      </vt:variant>
      <vt:variant>
        <vt:i4>0</vt:i4>
      </vt:variant>
      <vt:variant>
        <vt:i4>5</vt:i4>
      </vt:variant>
      <vt:variant>
        <vt:lpwstr/>
      </vt:variant>
      <vt:variant>
        <vt:lpwstr>_Toc46851423</vt:lpwstr>
      </vt:variant>
      <vt:variant>
        <vt:i4>1179711</vt:i4>
      </vt:variant>
      <vt:variant>
        <vt:i4>338</vt:i4>
      </vt:variant>
      <vt:variant>
        <vt:i4>0</vt:i4>
      </vt:variant>
      <vt:variant>
        <vt:i4>5</vt:i4>
      </vt:variant>
      <vt:variant>
        <vt:lpwstr/>
      </vt:variant>
      <vt:variant>
        <vt:lpwstr>_Toc46851422</vt:lpwstr>
      </vt:variant>
      <vt:variant>
        <vt:i4>1114175</vt:i4>
      </vt:variant>
      <vt:variant>
        <vt:i4>332</vt:i4>
      </vt:variant>
      <vt:variant>
        <vt:i4>0</vt:i4>
      </vt:variant>
      <vt:variant>
        <vt:i4>5</vt:i4>
      </vt:variant>
      <vt:variant>
        <vt:lpwstr/>
      </vt:variant>
      <vt:variant>
        <vt:lpwstr>_Toc46851421</vt:lpwstr>
      </vt:variant>
      <vt:variant>
        <vt:i4>1048639</vt:i4>
      </vt:variant>
      <vt:variant>
        <vt:i4>326</vt:i4>
      </vt:variant>
      <vt:variant>
        <vt:i4>0</vt:i4>
      </vt:variant>
      <vt:variant>
        <vt:i4>5</vt:i4>
      </vt:variant>
      <vt:variant>
        <vt:lpwstr/>
      </vt:variant>
      <vt:variant>
        <vt:lpwstr>_Toc46851420</vt:lpwstr>
      </vt:variant>
      <vt:variant>
        <vt:i4>1638460</vt:i4>
      </vt:variant>
      <vt:variant>
        <vt:i4>320</vt:i4>
      </vt:variant>
      <vt:variant>
        <vt:i4>0</vt:i4>
      </vt:variant>
      <vt:variant>
        <vt:i4>5</vt:i4>
      </vt:variant>
      <vt:variant>
        <vt:lpwstr/>
      </vt:variant>
      <vt:variant>
        <vt:lpwstr>_Toc46851419</vt:lpwstr>
      </vt:variant>
      <vt:variant>
        <vt:i4>1572924</vt:i4>
      </vt:variant>
      <vt:variant>
        <vt:i4>314</vt:i4>
      </vt:variant>
      <vt:variant>
        <vt:i4>0</vt:i4>
      </vt:variant>
      <vt:variant>
        <vt:i4>5</vt:i4>
      </vt:variant>
      <vt:variant>
        <vt:lpwstr/>
      </vt:variant>
      <vt:variant>
        <vt:lpwstr>_Toc46851418</vt:lpwstr>
      </vt:variant>
      <vt:variant>
        <vt:i4>1507388</vt:i4>
      </vt:variant>
      <vt:variant>
        <vt:i4>308</vt:i4>
      </vt:variant>
      <vt:variant>
        <vt:i4>0</vt:i4>
      </vt:variant>
      <vt:variant>
        <vt:i4>5</vt:i4>
      </vt:variant>
      <vt:variant>
        <vt:lpwstr/>
      </vt:variant>
      <vt:variant>
        <vt:lpwstr>_Toc46851417</vt:lpwstr>
      </vt:variant>
      <vt:variant>
        <vt:i4>1441852</vt:i4>
      </vt:variant>
      <vt:variant>
        <vt:i4>302</vt:i4>
      </vt:variant>
      <vt:variant>
        <vt:i4>0</vt:i4>
      </vt:variant>
      <vt:variant>
        <vt:i4>5</vt:i4>
      </vt:variant>
      <vt:variant>
        <vt:lpwstr/>
      </vt:variant>
      <vt:variant>
        <vt:lpwstr>_Toc46851416</vt:lpwstr>
      </vt:variant>
      <vt:variant>
        <vt:i4>2031669</vt:i4>
      </vt:variant>
      <vt:variant>
        <vt:i4>296</vt:i4>
      </vt:variant>
      <vt:variant>
        <vt:i4>0</vt:i4>
      </vt:variant>
      <vt:variant>
        <vt:i4>5</vt:i4>
      </vt:variant>
      <vt:variant>
        <vt:lpwstr/>
      </vt:variant>
      <vt:variant>
        <vt:lpwstr>_Toc46851388</vt:lpwstr>
      </vt:variant>
      <vt:variant>
        <vt:i4>1048629</vt:i4>
      </vt:variant>
      <vt:variant>
        <vt:i4>290</vt:i4>
      </vt:variant>
      <vt:variant>
        <vt:i4>0</vt:i4>
      </vt:variant>
      <vt:variant>
        <vt:i4>5</vt:i4>
      </vt:variant>
      <vt:variant>
        <vt:lpwstr/>
      </vt:variant>
      <vt:variant>
        <vt:lpwstr>_Toc46851387</vt:lpwstr>
      </vt:variant>
      <vt:variant>
        <vt:i4>1114165</vt:i4>
      </vt:variant>
      <vt:variant>
        <vt:i4>284</vt:i4>
      </vt:variant>
      <vt:variant>
        <vt:i4>0</vt:i4>
      </vt:variant>
      <vt:variant>
        <vt:i4>5</vt:i4>
      </vt:variant>
      <vt:variant>
        <vt:lpwstr/>
      </vt:variant>
      <vt:variant>
        <vt:lpwstr>_Toc46851386</vt:lpwstr>
      </vt:variant>
      <vt:variant>
        <vt:i4>1179701</vt:i4>
      </vt:variant>
      <vt:variant>
        <vt:i4>278</vt:i4>
      </vt:variant>
      <vt:variant>
        <vt:i4>0</vt:i4>
      </vt:variant>
      <vt:variant>
        <vt:i4>5</vt:i4>
      </vt:variant>
      <vt:variant>
        <vt:lpwstr/>
      </vt:variant>
      <vt:variant>
        <vt:lpwstr>_Toc46851385</vt:lpwstr>
      </vt:variant>
      <vt:variant>
        <vt:i4>1245237</vt:i4>
      </vt:variant>
      <vt:variant>
        <vt:i4>272</vt:i4>
      </vt:variant>
      <vt:variant>
        <vt:i4>0</vt:i4>
      </vt:variant>
      <vt:variant>
        <vt:i4>5</vt:i4>
      </vt:variant>
      <vt:variant>
        <vt:lpwstr/>
      </vt:variant>
      <vt:variant>
        <vt:lpwstr>_Toc46851384</vt:lpwstr>
      </vt:variant>
      <vt:variant>
        <vt:i4>1310773</vt:i4>
      </vt:variant>
      <vt:variant>
        <vt:i4>266</vt:i4>
      </vt:variant>
      <vt:variant>
        <vt:i4>0</vt:i4>
      </vt:variant>
      <vt:variant>
        <vt:i4>5</vt:i4>
      </vt:variant>
      <vt:variant>
        <vt:lpwstr/>
      </vt:variant>
      <vt:variant>
        <vt:lpwstr>_Toc46851383</vt:lpwstr>
      </vt:variant>
      <vt:variant>
        <vt:i4>1376309</vt:i4>
      </vt:variant>
      <vt:variant>
        <vt:i4>260</vt:i4>
      </vt:variant>
      <vt:variant>
        <vt:i4>0</vt:i4>
      </vt:variant>
      <vt:variant>
        <vt:i4>5</vt:i4>
      </vt:variant>
      <vt:variant>
        <vt:lpwstr/>
      </vt:variant>
      <vt:variant>
        <vt:lpwstr>_Toc46851382</vt:lpwstr>
      </vt:variant>
      <vt:variant>
        <vt:i4>1441845</vt:i4>
      </vt:variant>
      <vt:variant>
        <vt:i4>254</vt:i4>
      </vt:variant>
      <vt:variant>
        <vt:i4>0</vt:i4>
      </vt:variant>
      <vt:variant>
        <vt:i4>5</vt:i4>
      </vt:variant>
      <vt:variant>
        <vt:lpwstr/>
      </vt:variant>
      <vt:variant>
        <vt:lpwstr>_Toc46851381</vt:lpwstr>
      </vt:variant>
      <vt:variant>
        <vt:i4>1507381</vt:i4>
      </vt:variant>
      <vt:variant>
        <vt:i4>248</vt:i4>
      </vt:variant>
      <vt:variant>
        <vt:i4>0</vt:i4>
      </vt:variant>
      <vt:variant>
        <vt:i4>5</vt:i4>
      </vt:variant>
      <vt:variant>
        <vt:lpwstr/>
      </vt:variant>
      <vt:variant>
        <vt:lpwstr>_Toc46851380</vt:lpwstr>
      </vt:variant>
      <vt:variant>
        <vt:i4>1966138</vt:i4>
      </vt:variant>
      <vt:variant>
        <vt:i4>242</vt:i4>
      </vt:variant>
      <vt:variant>
        <vt:i4>0</vt:i4>
      </vt:variant>
      <vt:variant>
        <vt:i4>5</vt:i4>
      </vt:variant>
      <vt:variant>
        <vt:lpwstr/>
      </vt:variant>
      <vt:variant>
        <vt:lpwstr>_Toc46851379</vt:lpwstr>
      </vt:variant>
      <vt:variant>
        <vt:i4>2031674</vt:i4>
      </vt:variant>
      <vt:variant>
        <vt:i4>236</vt:i4>
      </vt:variant>
      <vt:variant>
        <vt:i4>0</vt:i4>
      </vt:variant>
      <vt:variant>
        <vt:i4>5</vt:i4>
      </vt:variant>
      <vt:variant>
        <vt:lpwstr/>
      </vt:variant>
      <vt:variant>
        <vt:lpwstr>_Toc46851378</vt:lpwstr>
      </vt:variant>
      <vt:variant>
        <vt:i4>1048634</vt:i4>
      </vt:variant>
      <vt:variant>
        <vt:i4>230</vt:i4>
      </vt:variant>
      <vt:variant>
        <vt:i4>0</vt:i4>
      </vt:variant>
      <vt:variant>
        <vt:i4>5</vt:i4>
      </vt:variant>
      <vt:variant>
        <vt:lpwstr/>
      </vt:variant>
      <vt:variant>
        <vt:lpwstr>_Toc46851377</vt:lpwstr>
      </vt:variant>
      <vt:variant>
        <vt:i4>1114170</vt:i4>
      </vt:variant>
      <vt:variant>
        <vt:i4>224</vt:i4>
      </vt:variant>
      <vt:variant>
        <vt:i4>0</vt:i4>
      </vt:variant>
      <vt:variant>
        <vt:i4>5</vt:i4>
      </vt:variant>
      <vt:variant>
        <vt:lpwstr/>
      </vt:variant>
      <vt:variant>
        <vt:lpwstr>_Toc46851376</vt:lpwstr>
      </vt:variant>
      <vt:variant>
        <vt:i4>1179706</vt:i4>
      </vt:variant>
      <vt:variant>
        <vt:i4>218</vt:i4>
      </vt:variant>
      <vt:variant>
        <vt:i4>0</vt:i4>
      </vt:variant>
      <vt:variant>
        <vt:i4>5</vt:i4>
      </vt:variant>
      <vt:variant>
        <vt:lpwstr/>
      </vt:variant>
      <vt:variant>
        <vt:lpwstr>_Toc46851375</vt:lpwstr>
      </vt:variant>
      <vt:variant>
        <vt:i4>1245242</vt:i4>
      </vt:variant>
      <vt:variant>
        <vt:i4>212</vt:i4>
      </vt:variant>
      <vt:variant>
        <vt:i4>0</vt:i4>
      </vt:variant>
      <vt:variant>
        <vt:i4>5</vt:i4>
      </vt:variant>
      <vt:variant>
        <vt:lpwstr/>
      </vt:variant>
      <vt:variant>
        <vt:lpwstr>_Toc46851374</vt:lpwstr>
      </vt:variant>
      <vt:variant>
        <vt:i4>1310778</vt:i4>
      </vt:variant>
      <vt:variant>
        <vt:i4>206</vt:i4>
      </vt:variant>
      <vt:variant>
        <vt:i4>0</vt:i4>
      </vt:variant>
      <vt:variant>
        <vt:i4>5</vt:i4>
      </vt:variant>
      <vt:variant>
        <vt:lpwstr/>
      </vt:variant>
      <vt:variant>
        <vt:lpwstr>_Toc46851373</vt:lpwstr>
      </vt:variant>
      <vt:variant>
        <vt:i4>1376314</vt:i4>
      </vt:variant>
      <vt:variant>
        <vt:i4>200</vt:i4>
      </vt:variant>
      <vt:variant>
        <vt:i4>0</vt:i4>
      </vt:variant>
      <vt:variant>
        <vt:i4>5</vt:i4>
      </vt:variant>
      <vt:variant>
        <vt:lpwstr/>
      </vt:variant>
      <vt:variant>
        <vt:lpwstr>_Toc46851372</vt:lpwstr>
      </vt:variant>
      <vt:variant>
        <vt:i4>1441850</vt:i4>
      </vt:variant>
      <vt:variant>
        <vt:i4>194</vt:i4>
      </vt:variant>
      <vt:variant>
        <vt:i4>0</vt:i4>
      </vt:variant>
      <vt:variant>
        <vt:i4>5</vt:i4>
      </vt:variant>
      <vt:variant>
        <vt:lpwstr/>
      </vt:variant>
      <vt:variant>
        <vt:lpwstr>_Toc46851371</vt:lpwstr>
      </vt:variant>
      <vt:variant>
        <vt:i4>1507386</vt:i4>
      </vt:variant>
      <vt:variant>
        <vt:i4>188</vt:i4>
      </vt:variant>
      <vt:variant>
        <vt:i4>0</vt:i4>
      </vt:variant>
      <vt:variant>
        <vt:i4>5</vt:i4>
      </vt:variant>
      <vt:variant>
        <vt:lpwstr/>
      </vt:variant>
      <vt:variant>
        <vt:lpwstr>_Toc46851370</vt:lpwstr>
      </vt:variant>
      <vt:variant>
        <vt:i4>1966139</vt:i4>
      </vt:variant>
      <vt:variant>
        <vt:i4>182</vt:i4>
      </vt:variant>
      <vt:variant>
        <vt:i4>0</vt:i4>
      </vt:variant>
      <vt:variant>
        <vt:i4>5</vt:i4>
      </vt:variant>
      <vt:variant>
        <vt:lpwstr/>
      </vt:variant>
      <vt:variant>
        <vt:lpwstr>_Toc46851369</vt:lpwstr>
      </vt:variant>
      <vt:variant>
        <vt:i4>2031675</vt:i4>
      </vt:variant>
      <vt:variant>
        <vt:i4>176</vt:i4>
      </vt:variant>
      <vt:variant>
        <vt:i4>0</vt:i4>
      </vt:variant>
      <vt:variant>
        <vt:i4>5</vt:i4>
      </vt:variant>
      <vt:variant>
        <vt:lpwstr/>
      </vt:variant>
      <vt:variant>
        <vt:lpwstr>_Toc46851368</vt:lpwstr>
      </vt:variant>
      <vt:variant>
        <vt:i4>1048635</vt:i4>
      </vt:variant>
      <vt:variant>
        <vt:i4>170</vt:i4>
      </vt:variant>
      <vt:variant>
        <vt:i4>0</vt:i4>
      </vt:variant>
      <vt:variant>
        <vt:i4>5</vt:i4>
      </vt:variant>
      <vt:variant>
        <vt:lpwstr/>
      </vt:variant>
      <vt:variant>
        <vt:lpwstr>_Toc46851367</vt:lpwstr>
      </vt:variant>
      <vt:variant>
        <vt:i4>1114171</vt:i4>
      </vt:variant>
      <vt:variant>
        <vt:i4>164</vt:i4>
      </vt:variant>
      <vt:variant>
        <vt:i4>0</vt:i4>
      </vt:variant>
      <vt:variant>
        <vt:i4>5</vt:i4>
      </vt:variant>
      <vt:variant>
        <vt:lpwstr/>
      </vt:variant>
      <vt:variant>
        <vt:lpwstr>_Toc46851366</vt:lpwstr>
      </vt:variant>
      <vt:variant>
        <vt:i4>1179707</vt:i4>
      </vt:variant>
      <vt:variant>
        <vt:i4>158</vt:i4>
      </vt:variant>
      <vt:variant>
        <vt:i4>0</vt:i4>
      </vt:variant>
      <vt:variant>
        <vt:i4>5</vt:i4>
      </vt:variant>
      <vt:variant>
        <vt:lpwstr/>
      </vt:variant>
      <vt:variant>
        <vt:lpwstr>_Toc46851365</vt:lpwstr>
      </vt:variant>
      <vt:variant>
        <vt:i4>1245243</vt:i4>
      </vt:variant>
      <vt:variant>
        <vt:i4>152</vt:i4>
      </vt:variant>
      <vt:variant>
        <vt:i4>0</vt:i4>
      </vt:variant>
      <vt:variant>
        <vt:i4>5</vt:i4>
      </vt:variant>
      <vt:variant>
        <vt:lpwstr/>
      </vt:variant>
      <vt:variant>
        <vt:lpwstr>_Toc46851364</vt:lpwstr>
      </vt:variant>
      <vt:variant>
        <vt:i4>1310779</vt:i4>
      </vt:variant>
      <vt:variant>
        <vt:i4>146</vt:i4>
      </vt:variant>
      <vt:variant>
        <vt:i4>0</vt:i4>
      </vt:variant>
      <vt:variant>
        <vt:i4>5</vt:i4>
      </vt:variant>
      <vt:variant>
        <vt:lpwstr/>
      </vt:variant>
      <vt:variant>
        <vt:lpwstr>_Toc46851363</vt:lpwstr>
      </vt:variant>
      <vt:variant>
        <vt:i4>1376315</vt:i4>
      </vt:variant>
      <vt:variant>
        <vt:i4>140</vt:i4>
      </vt:variant>
      <vt:variant>
        <vt:i4>0</vt:i4>
      </vt:variant>
      <vt:variant>
        <vt:i4>5</vt:i4>
      </vt:variant>
      <vt:variant>
        <vt:lpwstr/>
      </vt:variant>
      <vt:variant>
        <vt:lpwstr>_Toc46851362</vt:lpwstr>
      </vt:variant>
      <vt:variant>
        <vt:i4>1441851</vt:i4>
      </vt:variant>
      <vt:variant>
        <vt:i4>134</vt:i4>
      </vt:variant>
      <vt:variant>
        <vt:i4>0</vt:i4>
      </vt:variant>
      <vt:variant>
        <vt:i4>5</vt:i4>
      </vt:variant>
      <vt:variant>
        <vt:lpwstr/>
      </vt:variant>
      <vt:variant>
        <vt:lpwstr>_Toc46851361</vt:lpwstr>
      </vt:variant>
      <vt:variant>
        <vt:i4>1966136</vt:i4>
      </vt:variant>
      <vt:variant>
        <vt:i4>128</vt:i4>
      </vt:variant>
      <vt:variant>
        <vt:i4>0</vt:i4>
      </vt:variant>
      <vt:variant>
        <vt:i4>5</vt:i4>
      </vt:variant>
      <vt:variant>
        <vt:lpwstr/>
      </vt:variant>
      <vt:variant>
        <vt:lpwstr>_Toc46851359</vt:lpwstr>
      </vt:variant>
      <vt:variant>
        <vt:i4>1048632</vt:i4>
      </vt:variant>
      <vt:variant>
        <vt:i4>122</vt:i4>
      </vt:variant>
      <vt:variant>
        <vt:i4>0</vt:i4>
      </vt:variant>
      <vt:variant>
        <vt:i4>5</vt:i4>
      </vt:variant>
      <vt:variant>
        <vt:lpwstr/>
      </vt:variant>
      <vt:variant>
        <vt:lpwstr>_Toc46851357</vt:lpwstr>
      </vt:variant>
      <vt:variant>
        <vt:i4>1179704</vt:i4>
      </vt:variant>
      <vt:variant>
        <vt:i4>116</vt:i4>
      </vt:variant>
      <vt:variant>
        <vt:i4>0</vt:i4>
      </vt:variant>
      <vt:variant>
        <vt:i4>5</vt:i4>
      </vt:variant>
      <vt:variant>
        <vt:lpwstr/>
      </vt:variant>
      <vt:variant>
        <vt:lpwstr>_Toc46851355</vt:lpwstr>
      </vt:variant>
      <vt:variant>
        <vt:i4>1310776</vt:i4>
      </vt:variant>
      <vt:variant>
        <vt:i4>110</vt:i4>
      </vt:variant>
      <vt:variant>
        <vt:i4>0</vt:i4>
      </vt:variant>
      <vt:variant>
        <vt:i4>5</vt:i4>
      </vt:variant>
      <vt:variant>
        <vt:lpwstr/>
      </vt:variant>
      <vt:variant>
        <vt:lpwstr>_Toc46851353</vt:lpwstr>
      </vt:variant>
      <vt:variant>
        <vt:i4>1441848</vt:i4>
      </vt:variant>
      <vt:variant>
        <vt:i4>104</vt:i4>
      </vt:variant>
      <vt:variant>
        <vt:i4>0</vt:i4>
      </vt:variant>
      <vt:variant>
        <vt:i4>5</vt:i4>
      </vt:variant>
      <vt:variant>
        <vt:lpwstr/>
      </vt:variant>
      <vt:variant>
        <vt:lpwstr>_Toc46851351</vt:lpwstr>
      </vt:variant>
      <vt:variant>
        <vt:i4>1966137</vt:i4>
      </vt:variant>
      <vt:variant>
        <vt:i4>98</vt:i4>
      </vt:variant>
      <vt:variant>
        <vt:i4>0</vt:i4>
      </vt:variant>
      <vt:variant>
        <vt:i4>5</vt:i4>
      </vt:variant>
      <vt:variant>
        <vt:lpwstr/>
      </vt:variant>
      <vt:variant>
        <vt:lpwstr>_Toc46851349</vt:lpwstr>
      </vt:variant>
      <vt:variant>
        <vt:i4>1048633</vt:i4>
      </vt:variant>
      <vt:variant>
        <vt:i4>92</vt:i4>
      </vt:variant>
      <vt:variant>
        <vt:i4>0</vt:i4>
      </vt:variant>
      <vt:variant>
        <vt:i4>5</vt:i4>
      </vt:variant>
      <vt:variant>
        <vt:lpwstr/>
      </vt:variant>
      <vt:variant>
        <vt:lpwstr>_Toc46851347</vt:lpwstr>
      </vt:variant>
      <vt:variant>
        <vt:i4>1179705</vt:i4>
      </vt:variant>
      <vt:variant>
        <vt:i4>86</vt:i4>
      </vt:variant>
      <vt:variant>
        <vt:i4>0</vt:i4>
      </vt:variant>
      <vt:variant>
        <vt:i4>5</vt:i4>
      </vt:variant>
      <vt:variant>
        <vt:lpwstr/>
      </vt:variant>
      <vt:variant>
        <vt:lpwstr>_Toc46851345</vt:lpwstr>
      </vt:variant>
      <vt:variant>
        <vt:i4>1245241</vt:i4>
      </vt:variant>
      <vt:variant>
        <vt:i4>80</vt:i4>
      </vt:variant>
      <vt:variant>
        <vt:i4>0</vt:i4>
      </vt:variant>
      <vt:variant>
        <vt:i4>5</vt:i4>
      </vt:variant>
      <vt:variant>
        <vt:lpwstr/>
      </vt:variant>
      <vt:variant>
        <vt:lpwstr>_Toc46851344</vt:lpwstr>
      </vt:variant>
      <vt:variant>
        <vt:i4>2031678</vt:i4>
      </vt:variant>
      <vt:variant>
        <vt:i4>74</vt:i4>
      </vt:variant>
      <vt:variant>
        <vt:i4>0</vt:i4>
      </vt:variant>
      <vt:variant>
        <vt:i4>5</vt:i4>
      </vt:variant>
      <vt:variant>
        <vt:lpwstr/>
      </vt:variant>
      <vt:variant>
        <vt:lpwstr>_Toc46851338</vt:lpwstr>
      </vt:variant>
      <vt:variant>
        <vt:i4>1310783</vt:i4>
      </vt:variant>
      <vt:variant>
        <vt:i4>68</vt:i4>
      </vt:variant>
      <vt:variant>
        <vt:i4>0</vt:i4>
      </vt:variant>
      <vt:variant>
        <vt:i4>5</vt:i4>
      </vt:variant>
      <vt:variant>
        <vt:lpwstr/>
      </vt:variant>
      <vt:variant>
        <vt:lpwstr>_Toc46851323</vt:lpwstr>
      </vt:variant>
      <vt:variant>
        <vt:i4>1376319</vt:i4>
      </vt:variant>
      <vt:variant>
        <vt:i4>62</vt:i4>
      </vt:variant>
      <vt:variant>
        <vt:i4>0</vt:i4>
      </vt:variant>
      <vt:variant>
        <vt:i4>5</vt:i4>
      </vt:variant>
      <vt:variant>
        <vt:lpwstr/>
      </vt:variant>
      <vt:variant>
        <vt:lpwstr>_Toc46851322</vt:lpwstr>
      </vt:variant>
      <vt:variant>
        <vt:i4>1441855</vt:i4>
      </vt:variant>
      <vt:variant>
        <vt:i4>56</vt:i4>
      </vt:variant>
      <vt:variant>
        <vt:i4>0</vt:i4>
      </vt:variant>
      <vt:variant>
        <vt:i4>5</vt:i4>
      </vt:variant>
      <vt:variant>
        <vt:lpwstr/>
      </vt:variant>
      <vt:variant>
        <vt:lpwstr>_Toc46851321</vt:lpwstr>
      </vt:variant>
      <vt:variant>
        <vt:i4>1507391</vt:i4>
      </vt:variant>
      <vt:variant>
        <vt:i4>50</vt:i4>
      </vt:variant>
      <vt:variant>
        <vt:i4>0</vt:i4>
      </vt:variant>
      <vt:variant>
        <vt:i4>5</vt:i4>
      </vt:variant>
      <vt:variant>
        <vt:lpwstr/>
      </vt:variant>
      <vt:variant>
        <vt:lpwstr>_Toc46851320</vt:lpwstr>
      </vt:variant>
      <vt:variant>
        <vt:i4>1966140</vt:i4>
      </vt:variant>
      <vt:variant>
        <vt:i4>44</vt:i4>
      </vt:variant>
      <vt:variant>
        <vt:i4>0</vt:i4>
      </vt:variant>
      <vt:variant>
        <vt:i4>5</vt:i4>
      </vt:variant>
      <vt:variant>
        <vt:lpwstr/>
      </vt:variant>
      <vt:variant>
        <vt:lpwstr>_Toc46851319</vt:lpwstr>
      </vt:variant>
      <vt:variant>
        <vt:i4>2031676</vt:i4>
      </vt:variant>
      <vt:variant>
        <vt:i4>38</vt:i4>
      </vt:variant>
      <vt:variant>
        <vt:i4>0</vt:i4>
      </vt:variant>
      <vt:variant>
        <vt:i4>5</vt:i4>
      </vt:variant>
      <vt:variant>
        <vt:lpwstr/>
      </vt:variant>
      <vt:variant>
        <vt:lpwstr>_Toc46851318</vt:lpwstr>
      </vt:variant>
      <vt:variant>
        <vt:i4>1048636</vt:i4>
      </vt:variant>
      <vt:variant>
        <vt:i4>32</vt:i4>
      </vt:variant>
      <vt:variant>
        <vt:i4>0</vt:i4>
      </vt:variant>
      <vt:variant>
        <vt:i4>5</vt:i4>
      </vt:variant>
      <vt:variant>
        <vt:lpwstr/>
      </vt:variant>
      <vt:variant>
        <vt:lpwstr>_Toc46851317</vt:lpwstr>
      </vt:variant>
      <vt:variant>
        <vt:i4>1114172</vt:i4>
      </vt:variant>
      <vt:variant>
        <vt:i4>26</vt:i4>
      </vt:variant>
      <vt:variant>
        <vt:i4>0</vt:i4>
      </vt:variant>
      <vt:variant>
        <vt:i4>5</vt:i4>
      </vt:variant>
      <vt:variant>
        <vt:lpwstr/>
      </vt:variant>
      <vt:variant>
        <vt:lpwstr>_Toc46851316</vt:lpwstr>
      </vt:variant>
      <vt:variant>
        <vt:i4>1179708</vt:i4>
      </vt:variant>
      <vt:variant>
        <vt:i4>20</vt:i4>
      </vt:variant>
      <vt:variant>
        <vt:i4>0</vt:i4>
      </vt:variant>
      <vt:variant>
        <vt:i4>5</vt:i4>
      </vt:variant>
      <vt:variant>
        <vt:lpwstr/>
      </vt:variant>
      <vt:variant>
        <vt:lpwstr>_Toc46851315</vt:lpwstr>
      </vt:variant>
      <vt:variant>
        <vt:i4>1245244</vt:i4>
      </vt:variant>
      <vt:variant>
        <vt:i4>14</vt:i4>
      </vt:variant>
      <vt:variant>
        <vt:i4>0</vt:i4>
      </vt:variant>
      <vt:variant>
        <vt:i4>5</vt:i4>
      </vt:variant>
      <vt:variant>
        <vt:lpwstr/>
      </vt:variant>
      <vt:variant>
        <vt:lpwstr>_Toc46851314</vt:lpwstr>
      </vt:variant>
      <vt:variant>
        <vt:i4>1310780</vt:i4>
      </vt:variant>
      <vt:variant>
        <vt:i4>8</vt:i4>
      </vt:variant>
      <vt:variant>
        <vt:i4>0</vt:i4>
      </vt:variant>
      <vt:variant>
        <vt:i4>5</vt:i4>
      </vt:variant>
      <vt:variant>
        <vt:lpwstr/>
      </vt:variant>
      <vt:variant>
        <vt:lpwstr>_Toc46851313</vt:lpwstr>
      </vt:variant>
      <vt:variant>
        <vt:i4>1376316</vt:i4>
      </vt:variant>
      <vt:variant>
        <vt:i4>2</vt:i4>
      </vt:variant>
      <vt:variant>
        <vt:i4>0</vt:i4>
      </vt:variant>
      <vt:variant>
        <vt:i4>5</vt:i4>
      </vt:variant>
      <vt:variant>
        <vt:lpwstr/>
      </vt:variant>
      <vt:variant>
        <vt:lpwstr>_Toc46851312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for Web Services Contract</dc:title>
  <dc:subject/>
  <dc:creator>PMO_MelissaT;D.Pratt (originator)</dc:creator>
  <cp:keywords/>
  <cp:lastModifiedBy>Justiniano, Ginny</cp:lastModifiedBy>
  <cp:revision>26</cp:revision>
  <cp:lastPrinted>2018-04-06T15:21:00Z</cp:lastPrinted>
  <dcterms:created xsi:type="dcterms:W3CDTF">2020-07-27T15:29:00Z</dcterms:created>
  <dcterms:modified xsi:type="dcterms:W3CDTF">2020-07-29T18:15:00Z</dcterms:modified>
  <cp:category>PMO Checklist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0x01010012F7CBC28CB4C9469DD28BFDEA27F68D</vt:lpwstr>
  </property>
  <property fmtid="{D5CDD505-2E9C-101B-9397-08002B2CF9AE}" pid="3" name="_dlc_DocIdItemGuid">
    <vt:lpwstr>99d0d710-21fd-4d2c-948c-1bb3a5d8c2c5</vt:lpwstr>
  </property>
  <property fmtid="{D5CDD505-2E9C-101B-9397-08002B2CF9AE}" pid="4" name="Order">
    <vt:r8>611700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Status Summary">
    <vt:lpwstr>Planning</vt:lpwstr>
  </property>
  <property fmtid="{D5CDD505-2E9C-101B-9397-08002B2CF9AE}" pid="9" name="HtmlDesignAssociated">
    <vt:bool>true</vt:bool>
  </property>
</Properties>
</file>