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at-is-pgp"/>
      <w:bookmarkEnd w:id="21"/>
      <w:r>
        <w:t xml:space="preserve">What is PGP?</w:t>
      </w:r>
    </w:p>
    <w:p>
      <w:pPr>
        <w:pStyle w:val="FirstParagraph"/>
      </w:pPr>
      <w:r>
        <w:t xml:space="preserve">If your threat model includes a government or law enforcement, or you</w:t>
      </w:r>
      <w:r>
        <w:t xml:space="preserve"> </w:t>
      </w:r>
      <w:r>
        <w:t xml:space="preserve">have some other reason for wanting to make sure that your email provider</w:t>
      </w:r>
      <w:r>
        <w:t xml:space="preserve"> </w:t>
      </w:r>
      <w:r>
        <w:t xml:space="preserve">is not able to turn over the contents of your email communications to a</w:t>
      </w:r>
      <w:r>
        <w:t xml:space="preserve"> </w:t>
      </w:r>
      <w:r>
        <w:t xml:space="preserve">third party, you may want to consider using end-to-end encryption for</w:t>
      </w:r>
      <w:r>
        <w:t xml:space="preserve"> </w:t>
      </w:r>
      <w:r>
        <w:t xml:space="preserve">your email communications. End-to-End Encryption is uninterrupted</w:t>
      </w:r>
      <w:r>
        <w:t xml:space="preserve"> </w:t>
      </w:r>
      <w:r>
        <w:t xml:space="preserve">protection of data traveling between two communicating parties.</w:t>
      </w:r>
    </w:p>
    <w:p>
      <w:pPr>
        <w:pStyle w:val="Figure"/>
      </w:pPr>
    </w:p>
    <w:p>
      <w:pPr>
        <w:pStyle w:val="FirstParagraph"/>
      </w:pPr>
      <w:r>
        <w:t xml:space="preserve">PGP is the standard for end-to-end encryption of your email. PGP stands</w:t>
      </w:r>
      <w:r>
        <w:t xml:space="preserve"> </w:t>
      </w:r>
      <w:r>
        <w:t xml:space="preserve">for Pretty Good Privacy. It's actually very good privacy. If used</w:t>
      </w:r>
      <w:r>
        <w:t xml:space="preserve"> </w:t>
      </w:r>
      <w:r>
        <w:t xml:space="preserve">correctly, it can protect the contents of your messages, text, and even</w:t>
      </w:r>
      <w:r>
        <w:t xml:space="preserve"> </w:t>
      </w:r>
      <w:r>
        <w:t xml:space="preserve">files from being understood even by well-funded government surveillance</w:t>
      </w:r>
      <w:r>
        <w:t xml:space="preserve"> </w:t>
      </w:r>
      <w:r>
        <w:t xml:space="preserve">programs.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0e0a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