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best defence against kidnapping is having and practising a</w:t>
      </w:r>
      <w:r>
        <w:t xml:space="preserve"> </w:t>
      </w:r>
      <w:r>
        <w:t xml:space="preserve">high-quality, well-managed security management plan, which is based on a</w:t>
      </w:r>
      <w:r>
        <w:t xml:space="preserve"> </w:t>
      </w:r>
      <w:r>
        <w:t xml:space="preserve">thorough understanding of the general context and risks, and on the</w:t>
      </w:r>
      <w:r>
        <w:t xml:space="preserve"> </w:t>
      </w:r>
      <w:r>
        <w:t xml:space="preserve">context and threat of kidnapping specific to your location.</w:t>
      </w:r>
      <w:r>
        <w:t xml:space="preserve"> </w:t>
      </w:r>
      <w:r>
        <w:t xml:space="preserve">Understanding who carries out kidnappings, and why, will help shape your</w:t>
      </w:r>
      <w:r>
        <w:t xml:space="preserve"> </w:t>
      </w:r>
      <w:r>
        <w:t xml:space="preserve">avoidance and survival strategies.</w:t>
      </w:r>
    </w:p>
    <w:p>
      <w:pPr>
        <w:pStyle w:val="BodyText"/>
      </w:pPr>
      <w:r>
        <w:t xml:space="preserve">The main reasons for kidnappings are:</w:t>
      </w:r>
    </w:p>
    <w:p>
      <w:pPr>
        <w:pStyle w:val="Compact"/>
        <w:numPr>
          <w:numId w:val="1001"/>
          <w:ilvl w:val="0"/>
        </w:numPr>
      </w:pPr>
      <w:r>
        <w:t xml:space="preserve">To hold for ransom</w:t>
      </w:r>
    </w:p>
    <w:p>
      <w:pPr>
        <w:pStyle w:val="Compact"/>
        <w:numPr>
          <w:numId w:val="1001"/>
          <w:ilvl w:val="0"/>
        </w:numPr>
      </w:pPr>
      <w:r>
        <w:t xml:space="preserve">To cause a political effect</w:t>
      </w:r>
    </w:p>
    <w:p>
      <w:pPr>
        <w:pStyle w:val="Compact"/>
        <w:numPr>
          <w:numId w:val="1001"/>
          <w:ilvl w:val="0"/>
        </w:numPr>
      </w:pPr>
      <w:r>
        <w:t xml:space="preserve">To achieve publicity</w:t>
      </w:r>
    </w:p>
    <w:p>
      <w:pPr>
        <w:pStyle w:val="Compact"/>
        <w:numPr>
          <w:numId w:val="1001"/>
          <w:ilvl w:val="0"/>
        </w:numPr>
      </w:pPr>
      <w:r>
        <w:t xml:space="preserve">To be used as human shields</w:t>
      </w:r>
    </w:p>
    <w:p>
      <w:pPr>
        <w:pStyle w:val="FirstParagraph"/>
      </w:pPr>
      <w:r>
        <w:t xml:space="preserve">The main actors that carry out kidnappings are:</w:t>
      </w:r>
    </w:p>
    <w:p>
      <w:pPr>
        <w:pStyle w:val="Compact"/>
        <w:numPr>
          <w:numId w:val="1002"/>
          <w:ilvl w:val="0"/>
        </w:numPr>
      </w:pPr>
      <w:r>
        <w:t xml:space="preserve">Criminals</w:t>
      </w:r>
    </w:p>
    <w:p>
      <w:pPr>
        <w:pStyle w:val="Compact"/>
        <w:numPr>
          <w:numId w:val="1002"/>
          <w:ilvl w:val="0"/>
        </w:numPr>
      </w:pPr>
      <w:r>
        <w:t xml:space="preserve">Political extremists</w:t>
      </w:r>
    </w:p>
    <w:p>
      <w:pPr>
        <w:pStyle w:val="Compact"/>
        <w:numPr>
          <w:numId w:val="1002"/>
          <w:ilvl w:val="0"/>
        </w:numPr>
      </w:pPr>
      <w:r>
        <w:t xml:space="preserve">Terrorists</w:t>
      </w:r>
    </w:p>
    <w:p>
      <w:pPr>
        <w:pStyle w:val="Compact"/>
        <w:numPr>
          <w:numId w:val="1002"/>
          <w:ilvl w:val="0"/>
        </w:numPr>
      </w:pPr>
      <w:r>
        <w:t xml:space="preserve">Militia groups</w:t>
      </w:r>
    </w:p>
    <w:p>
      <w:pPr>
        <w:pStyle w:val="Compact"/>
        <w:numPr>
          <w:numId w:val="1002"/>
          <w:ilvl w:val="0"/>
        </w:numPr>
      </w:pPr>
      <w:r>
        <w:t xml:space="preserve">Regimes that use terror</w:t>
      </w:r>
    </w:p>
    <w:p>
      <w:pPr>
        <w:pStyle w:val="FirstParagraph"/>
      </w:pPr>
      <w:r>
        <w:t xml:space="preserve">Factors which may encourage kidnapping:</w:t>
      </w:r>
    </w:p>
    <w:p>
      <w:pPr>
        <w:pStyle w:val="Compact"/>
        <w:numPr>
          <w:numId w:val="1003"/>
          <w:ilvl w:val="0"/>
        </w:numPr>
      </w:pPr>
      <w:r>
        <w:t xml:space="preserve">The state?s ability to provide protection from the crime, and</w:t>
      </w:r>
      <w:r>
        <w:t xml:space="preserve"> </w:t>
      </w:r>
      <w:r>
        <w:t xml:space="preserve">prosecute those who engage in such activity</w:t>
      </w:r>
    </w:p>
    <w:p>
      <w:pPr>
        <w:pStyle w:val="Compact"/>
        <w:numPr>
          <w:numId w:val="1003"/>
          <w:ilvl w:val="0"/>
        </w:numPr>
      </w:pPr>
      <w:r>
        <w:t xml:space="preserve">A lack of political, legal or military response will encourage more</w:t>
      </w:r>
      <w:r>
        <w:t xml:space="preserve"> </w:t>
      </w:r>
      <w:r>
        <w:t xml:space="preserve">actors to become involved</w:t>
      </w:r>
    </w:p>
    <w:p>
      <w:pPr>
        <w:pStyle w:val="Compact"/>
        <w:numPr>
          <w:numId w:val="1003"/>
          <w:ilvl w:val="0"/>
        </w:numPr>
      </w:pPr>
      <w:r>
        <w:t xml:space="preserve">Media coverage of successful kidnap attempts</w:t>
      </w:r>
    </w:p>
    <w:p>
      <w:pPr>
        <w:pStyle w:val="Compact"/>
        <w:numPr>
          <w:numId w:val="1003"/>
          <w:ilvl w:val="0"/>
        </w:numPr>
      </w:pPr>
      <w:r>
        <w:t xml:space="preserve">High financial rewards from kidnapping</w:t>
      </w:r>
    </w:p>
    <w:p>
      <w:pPr>
        <w:pStyle w:val="Compact"/>
        <w:numPr>
          <w:numId w:val="1004"/>
          <w:ilvl w:val="0"/>
        </w:numPr>
      </w:pPr>
      <w:r>
        <w:t xml:space="preserve">Surveillance</w:t>
      </w:r>
    </w:p>
    <w:p>
      <w:pPr>
        <w:pStyle w:val="Compact"/>
        <w:numPr>
          <w:numId w:val="1004"/>
          <w:ilvl w:val="0"/>
        </w:numPr>
      </w:pPr>
      <w:r>
        <w:t xml:space="preserve">Capture</w:t>
      </w:r>
    </w:p>
    <w:p>
      <w:pPr>
        <w:pStyle w:val="Compact"/>
        <w:numPr>
          <w:numId w:val="1004"/>
          <w:ilvl w:val="0"/>
        </w:numPr>
      </w:pPr>
      <w:r>
        <w:t xml:space="preserve">Transport (This could happen several times)</w:t>
      </w:r>
    </w:p>
    <w:p>
      <w:pPr>
        <w:pStyle w:val="Compact"/>
        <w:numPr>
          <w:numId w:val="1004"/>
          <w:ilvl w:val="0"/>
        </w:numPr>
      </w:pPr>
      <w:r>
        <w:t xml:space="preserve">Confinement</w:t>
      </w:r>
    </w:p>
    <w:p>
      <w:pPr>
        <w:pStyle w:val="Compact"/>
        <w:numPr>
          <w:numId w:val="1004"/>
          <w:ilvl w:val="0"/>
        </w:numPr>
      </w:pPr>
      <w:r>
        <w:t xml:space="preserve">Release/ Termination</w:t>
      </w:r>
    </w:p>
    <w:p>
      <w:pPr>
        <w:pStyle w:val="FirstParagraph"/>
      </w:pPr>
      <w:r>
        <w:t xml:space="preserve">This Beginner lesson concentrates on the first 2 phases: how to AVOID</w:t>
      </w:r>
      <w:r>
        <w:t xml:space="preserve"> </w:t>
      </w:r>
      <w:r>
        <w:t xml:space="preserve">kidnap by reducing the incentives and opportunities for kidnap and</w:t>
      </w:r>
      <w:r>
        <w:t xml:space="preserve"> </w:t>
      </w:r>
      <w:r>
        <w:t xml:space="preserve">making it more complex for prospective kidnappers.</w:t>
      </w:r>
    </w:p>
    <w:p>
      <w:pPr>
        <w:pStyle w:val="BodyText"/>
      </w:pPr>
      <w:r>
        <w:t xml:space="preserve">For advice on survival techniques in the event of being kidnapped go to</w:t>
      </w:r>
      <w:r>
        <w:t xml:space="preserve"> </w:t>
      </w:r>
      <w:r>
        <w:t xml:space="preserve">the Advanced lesson, and for advice on what to do if a colleague has</w:t>
      </w:r>
      <w:r>
        <w:t xml:space="preserve"> </w:t>
      </w:r>
      <w:r>
        <w:t xml:space="preserve">been kidnapped go to the Expert lesson.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Stay low profile</w:t>
      </w:r>
      <w:r>
        <w:br w:type="textWrapping"/>
      </w:r>
      <w:r>
        <w:t xml:space="preserve">Don?t use big expensive cars; avoid ?no-go? areas in town; don?t</w:t>
      </w:r>
      <w:r>
        <w:t xml:space="preserve"> </w:t>
      </w:r>
      <w:r>
        <w:t xml:space="preserve">display assets etc.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Build key relationships</w:t>
      </w:r>
      <w:r>
        <w:br w:type="textWrapping"/>
      </w:r>
      <w:r>
        <w:t xml:space="preserve">Build relationships with key actors who may be of use in the</w:t>
      </w:r>
      <w:r>
        <w:t xml:space="preserve"> </w:t>
      </w:r>
      <w:r>
        <w:t xml:space="preserve">prevention of kidnapping. In environments where a host is</w:t>
      </w:r>
      <w:r>
        <w:t xml:space="preserve"> </w:t>
      </w:r>
      <w:r>
        <w:t xml:space="preserve">responsible for the wellbeing of their guests, it might be a good</w:t>
      </w:r>
      <w:r>
        <w:t xml:space="preserve"> </w:t>
      </w:r>
      <w:r>
        <w:t xml:space="preserve">idea to obtain local protection. Likewise, asking respected elders</w:t>
      </w:r>
      <w:r>
        <w:t xml:space="preserve"> </w:t>
      </w:r>
      <w:r>
        <w:t xml:space="preserve">to join a site visit may offer a form of protection. Only good</w:t>
      </w:r>
      <w:r>
        <w:t xml:space="preserve"> </w:t>
      </w:r>
      <w:r>
        <w:t xml:space="preserve">knowledge of the context will determine whether this tactic will</w:t>
      </w:r>
      <w:r>
        <w:t xml:space="preserve"> </w:t>
      </w:r>
      <w:r>
        <w:t xml:space="preserve">reduce the risk.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Be aware of how work is received</w:t>
      </w:r>
      <w:r>
        <w:br w:type="textWrapping"/>
      </w:r>
      <w:r>
        <w:t xml:space="preserve">If the political or conflict situation is putting your work at a</w:t>
      </w:r>
      <w:r>
        <w:t xml:space="preserve"> </w:t>
      </w:r>
      <w:r>
        <w:t xml:space="preserve">heightened risk be prepared to suspend the programme if necessary</w:t>
      </w:r>
      <w:r>
        <w:t xml:space="preserve"> </w:t>
      </w:r>
      <w:r>
        <w:t xml:space="preserve">and leave the country for a period of time if appropriate. (See</w:t>
      </w:r>
      <w:r>
        <w:t xml:space="preserve"> </w:t>
      </w:r>
      <w:r>
        <w:t xml:space="preserve">Evacuation lesson for more advice on this)</w:t>
      </w:r>
    </w:p>
    <w:p>
      <w:pPr>
        <w:numPr>
          <w:numId w:val="1005"/>
          <w:ilvl w:val="0"/>
        </w:numPr>
      </w:pPr>
      <w:r>
        <w:rPr>
          <w:b/>
        </w:rPr>
        <w:t xml:space="preserve">Have a public policy of no ransom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Be cautious</w:t>
      </w:r>
      <w:r>
        <w:br w:type="textWrapping"/>
      </w:r>
      <w:r>
        <w:t xml:space="preserve">Don?t make yourself an easy target. This will mean different things</w:t>
      </w:r>
      <w:r>
        <w:t xml:space="preserve"> </w:t>
      </w:r>
      <w:r>
        <w:t xml:space="preserve">depending on the local context but may include avoiding walking to</w:t>
      </w:r>
      <w:r>
        <w:t xml:space="preserve"> </w:t>
      </w:r>
      <w:r>
        <w:t xml:space="preserve">the shops on foot or driving alone at night. See the Vehicle lesson</w:t>
      </w:r>
      <w:r>
        <w:t xml:space="preserve"> </w:t>
      </w:r>
      <w:r>
        <w:t xml:space="preserve">for detailed security advice for vehicles. At times of heightened</w:t>
      </w:r>
      <w:r>
        <w:t xml:space="preserve"> </w:t>
      </w:r>
      <w:r>
        <w:t xml:space="preserve">risk you should restrict movements to minimum necessary.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Avoid predictability</w:t>
      </w:r>
      <w:r>
        <w:br w:type="textWrapping"/>
      </w:r>
      <w:r>
        <w:t xml:space="preserve">50% of abductions take place while the victim is in their car. The</w:t>
      </w:r>
      <w:r>
        <w:t xml:space="preserve"> </w:t>
      </w:r>
      <w:r>
        <w:t xml:space="preserve">majority take place in the early morning, within 400 meters of home</w:t>
      </w:r>
      <w:r>
        <w:t xml:space="preserve"> </w:t>
      </w:r>
      <w:r>
        <w:t xml:space="preserve">or office, due to a predictable pattern of behaviour. Roadblocks or</w:t>
      </w:r>
      <w:r>
        <w:t xml:space="preserve"> </w:t>
      </w:r>
      <w:r>
        <w:t xml:space="preserve">car accidents may be staged to create a scene where abductors then</w:t>
      </w:r>
      <w:r>
        <w:t xml:space="preserve"> </w:t>
      </w:r>
      <w:r>
        <w:t xml:space="preserve">have a pretext to operate quickly, disguised as officials. Avoid</w:t>
      </w:r>
      <w:r>
        <w:t xml:space="preserve"> </w:t>
      </w:r>
      <w:r>
        <w:t xml:space="preserve">predictability when moving between residences and offices, as well</w:t>
      </w:r>
      <w:r>
        <w:t xml:space="preserve"> </w:t>
      </w:r>
      <w:r>
        <w:t xml:space="preserve">as in off-hours activities, such as taking children to school and</w:t>
      </w:r>
      <w:r>
        <w:t xml:space="preserve"> </w:t>
      </w:r>
      <w:r>
        <w:t xml:space="preserve">going shopping. It may be difficult but try to vary travel times</w:t>
      </w:r>
      <w:r>
        <w:t xml:space="preserve"> </w:t>
      </w:r>
      <w:r>
        <w:t xml:space="preserve">and routes.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Reduce visibility</w:t>
      </w:r>
      <w:r>
        <w:br w:type="textWrapping"/>
      </w:r>
      <w:r>
        <w:t xml:space="preserve">This might mean staff travelling in a trusted taxi rather than an</w:t>
      </w:r>
      <w:r>
        <w:t xml:space="preserve"> </w:t>
      </w:r>
      <w:r>
        <w:t xml:space="preserve">easily identifiable agency vehicle. If there is a suspicion that</w:t>
      </w:r>
      <w:r>
        <w:t xml:space="preserve"> </w:t>
      </w:r>
      <w:r>
        <w:t xml:space="preserve">radio communications may be overheard, staff should not be</w:t>
      </w:r>
      <w:r>
        <w:t xml:space="preserve"> </w:t>
      </w:r>
      <w:r>
        <w:t xml:space="preserve">identified when travelling. Information about movement plans, routes</w:t>
      </w:r>
      <w:r>
        <w:t xml:space="preserve"> </w:t>
      </w:r>
      <w:r>
        <w:t xml:space="preserve">and travel times should be encoded.</w:t>
      </w:r>
    </w:p>
    <w:p>
      <w:pPr>
        <w:numPr>
          <w:numId w:val="1005"/>
          <w:ilvl w:val="0"/>
        </w:numPr>
      </w:pPr>
      <w:r>
        <w:rPr>
          <w:b/>
        </w:rPr>
        <w:t xml:space="preserve">Ensure good site security for homes and offices</w:t>
      </w:r>
      <w:r>
        <w:br w:type="textWrapping"/>
      </w:r>
      <w:r>
        <w:t xml:space="preserve">Site protection and strict rules governing the identification of</w:t>
      </w:r>
      <w:r>
        <w:t xml:space="preserve"> </w:t>
      </w:r>
      <w:r>
        <w:t xml:space="preserve">strangers and limits on access complicates the situation for</w:t>
      </w:r>
      <w:r>
        <w:t xml:space="preserve"> </w:t>
      </w:r>
      <w:r>
        <w:t xml:space="preserve">potential kidnappers.</w:t>
      </w:r>
    </w:p>
    <w:p>
      <w:pPr>
        <w:pStyle w:val="FirstParagraph"/>
      </w:pPr>
      <w:r>
        <w:t xml:space="preserve">In simple terms this means ?watch to see if someone is watching you?. A</w:t>
      </w:r>
      <w:r>
        <w:t xml:space="preserve"> </w:t>
      </w:r>
      <w:r>
        <w:t xml:space="preserve">successful kidnapping normally needs planning, and the perpetrators will</w:t>
      </w:r>
      <w:r>
        <w:t xml:space="preserve"> </w:t>
      </w:r>
      <w:r>
        <w:t xml:space="preserve">be watching the residence, office and movements of their identified</w:t>
      </w:r>
      <w:r>
        <w:t xml:space="preserve"> </w:t>
      </w:r>
      <w:r>
        <w:t xml:space="preserve">target for some time before making their move. They may try to find out</w:t>
      </w:r>
      <w:r>
        <w:t xml:space="preserve"> </w:t>
      </w:r>
      <w:r>
        <w:t xml:space="preserve">more about the residence by presenting themselves as servicemen, or</w:t>
      </w:r>
      <w:r>
        <w:t xml:space="preserve"> </w:t>
      </w:r>
      <w:r>
        <w:t xml:space="preserve">checking the locks of doors and windows while staff are away. They may</w:t>
      </w:r>
      <w:r>
        <w:t xml:space="preserve"> </w:t>
      </w:r>
      <w:r>
        <w:t xml:space="preserve">follow a target in a car to establish routines and identify the ideal</w:t>
      </w:r>
      <w:r>
        <w:t xml:space="preserve"> </w:t>
      </w:r>
      <w:r>
        <w:t xml:space="preserve">point at which to strike. Practicing counter-surveillance may also make</w:t>
      </w:r>
      <w:r>
        <w:t xml:space="preserve"> </w:t>
      </w:r>
      <w:r>
        <w:t xml:space="preserve">you aware of an imminent attack.</w:t>
      </w:r>
    </w:p>
    <w:p>
      <w:pPr>
        <w:pStyle w:val="Compact"/>
        <w:numPr>
          <w:numId w:val="1006"/>
          <w:ilvl w:val="0"/>
        </w:numPr>
      </w:pPr>
      <w:r>
        <w:t xml:space="preserve">Be observant and watch for anything unusual</w:t>
      </w:r>
    </w:p>
    <w:p>
      <w:pPr>
        <w:pStyle w:val="Compact"/>
        <w:numPr>
          <w:numId w:val="1006"/>
          <w:ilvl w:val="0"/>
        </w:numPr>
      </w:pPr>
      <w:r>
        <w:t xml:space="preserve">Note if someone starts asking numerous unexpected questions or takes</w:t>
      </w:r>
      <w:r>
        <w:t xml:space="preserve"> </w:t>
      </w:r>
      <w:r>
        <w:t xml:space="preserve">an unexpected interest in you are or the work that you do.</w:t>
      </w:r>
    </w:p>
    <w:p>
      <w:pPr>
        <w:pStyle w:val="Compact"/>
        <w:numPr>
          <w:numId w:val="1006"/>
          <w:ilvl w:val="0"/>
        </w:numPr>
      </w:pPr>
      <w:r>
        <w:t xml:space="preserve">Situational awareness is vital</w:t>
      </w:r>
    </w:p>
    <w:p>
      <w:pPr>
        <w:pStyle w:val="Compact"/>
        <w:numPr>
          <w:numId w:val="1006"/>
          <w:ilvl w:val="0"/>
        </w:numPr>
      </w:pPr>
      <w:r>
        <w:t xml:space="preserve">Know the ?choke points? on your route</w:t>
      </w:r>
    </w:p>
    <w:p>
      <w:pPr>
        <w:pStyle w:val="Compact"/>
        <w:numPr>
          <w:numId w:val="1006"/>
          <w:ilvl w:val="0"/>
        </w:numPr>
      </w:pPr>
      <w:r>
        <w:t xml:space="preserve">Multiple sightings of the same person, vehicle, or activity may</w:t>
      </w:r>
      <w:r>
        <w:t xml:space="preserve"> </w:t>
      </w:r>
      <w:r>
        <w:t xml:space="preserve">confirm you?re being watched.</w:t>
      </w:r>
    </w:p>
    <w:p>
      <w:pPr>
        <w:pStyle w:val="Compact"/>
        <w:numPr>
          <w:numId w:val="1006"/>
          <w:ilvl w:val="0"/>
        </w:numPr>
      </w:pPr>
      <w:r>
        <w:t xml:space="preserve">If you are suspicious that you are being followed you can speed up,</w:t>
      </w:r>
      <w:r>
        <w:t xml:space="preserve"> </w:t>
      </w:r>
      <w:r>
        <w:t xml:space="preserve">slow down, make three right turns, stall at a green light and</w:t>
      </w:r>
      <w:r>
        <w:t xml:space="preserve"> </w:t>
      </w:r>
      <w:r>
        <w:t xml:space="preserve">continue just as the lights change back to red, take a one way</w:t>
      </w:r>
      <w:r>
        <w:t xml:space="preserve"> </w:t>
      </w:r>
      <w:r>
        <w:t xml:space="preserve">street, or make a dead stop. Check if any cars following are doing</w:t>
      </w:r>
      <w:r>
        <w:t xml:space="preserve"> </w:t>
      </w:r>
      <w:r>
        <w:t xml:space="preserve">the same thing.</w:t>
      </w:r>
    </w:p>
    <w:p>
      <w:pPr>
        <w:pStyle w:val="FirstParagraph"/>
      </w:pPr>
      <w:r>
        <w:t xml:space="preserve">Practicing counter-surveillance effectively requires constant attention</w:t>
      </w:r>
      <w:r>
        <w:t xml:space="preserve"> </w:t>
      </w:r>
      <w:r>
        <w:t xml:space="preserve">and knowledge about the local environment, including who belongs in the</w:t>
      </w:r>
      <w:r>
        <w:t xml:space="preserve"> </w:t>
      </w:r>
      <w:r>
        <w:t xml:space="preserve">locality and who does not. See the Counter-surveillance lesson for more</w:t>
      </w:r>
      <w:r>
        <w:t xml:space="preserve"> </w:t>
      </w:r>
      <w:r>
        <w:t xml:space="preserve">detailed advice.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Advanced lesson for advice on survival techniques if you are</w:t>
      </w:r>
      <w:r>
        <w:t xml:space="preserve"> </w:t>
      </w:r>
      <w:r>
        <w:t xml:space="preserve">kidnapped.</w:t>
      </w:r>
      <w:hyperlink r:id="rId21">
        <w:r>
          <w:rPr>
            <w:rStyle w:val="Hyperlink"/>
          </w:rPr>
          <w:t xml:space="preserve">Go to Advanced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BodyText"/>
      </w:pPr>
      <w:r>
        <w:t xml:space="preserve">Go to the Expert lesson for advice on what to do if a staff member is</w:t>
      </w:r>
      <w:r>
        <w:t xml:space="preserve"> </w:t>
      </w:r>
      <w:r>
        <w:t xml:space="preserve">kidnapped.</w:t>
      </w:r>
      <w:hyperlink r:id="rId22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23" w:name="related-lessonstools"/>
      <w:bookmarkEnd w:id="23"/>
      <w:r>
        <w:t xml:space="preserve">RELATED LESSONS/TOOLS</w:t>
      </w:r>
    </w:p>
    <w:p>
      <w:pPr>
        <w:pStyle w:val="Compact"/>
        <w:numPr>
          <w:numId w:val="1007"/>
          <w:ilvl w:val="0"/>
        </w:numPr>
      </w:pPr>
      <w:hyperlink r:id="rId24">
        <w:r>
          <w:rPr>
            <w:rStyle w:val="Hyperlink"/>
          </w:rPr>
          <w:t xml:space="preserve">Evacuation lesson</w:t>
        </w:r>
      </w:hyperlink>
    </w:p>
    <w:p>
      <w:pPr>
        <w:pStyle w:val="Compact"/>
        <w:numPr>
          <w:numId w:val="1007"/>
          <w:ilvl w:val="0"/>
        </w:numPr>
      </w:pPr>
      <w:hyperlink r:id="rId25">
        <w:r>
          <w:rPr>
            <w:rStyle w:val="Hyperlink"/>
          </w:rPr>
          <w:t xml:space="preserve">Vehicle lesson</w:t>
        </w:r>
      </w:hyperlink>
    </w:p>
    <w:p>
      <w:pPr>
        <w:pStyle w:val="Compact"/>
        <w:numPr>
          <w:numId w:val="1007"/>
          <w:ilvl w:val="0"/>
        </w:numPr>
      </w:pPr>
      <w:hyperlink r:id="rId26">
        <w:r>
          <w:rPr>
            <w:rStyle w:val="Hyperlink"/>
          </w:rPr>
          <w:t xml:space="preserve">Counter-surveillance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Heading3"/>
      </w:pPr>
      <w:bookmarkStart w:id="27" w:name="further-reading"/>
      <w:bookmarkEnd w:id="27"/>
      <w:r>
        <w:t xml:space="preserve">FURTHER READING</w:t>
      </w:r>
    </w:p>
    <w:p>
      <w:pPr>
        <w:pStyle w:val="Compact"/>
        <w:numPr>
          <w:numId w:val="1008"/>
          <w:ilvl w:val="0"/>
        </w:numPr>
      </w:pPr>
      <w:hyperlink r:id="rId28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p>
      <w:pPr>
        <w:pStyle w:val="Compact"/>
        <w:numPr>
          <w:numId w:val="1008"/>
          <w:ilvl w:val="0"/>
        </w:numPr>
      </w:pPr>
      <w:hyperlink r:id="rId29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8"/>
          <w:ilvl w:val="0"/>
        </w:numPr>
      </w:pPr>
      <w:hyperlink r:id="rId30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p>
      <w:pPr>
        <w:pStyle w:val="Compact"/>
        <w:numPr>
          <w:numId w:val="1008"/>
          <w:ilvl w:val="0"/>
        </w:numPr>
      </w:pPr>
      <w:hyperlink r:id="rId31">
        <w:r>
          <w:rPr>
            <w:rStyle w:val="Hyperlink"/>
          </w:rPr>
          <w:t xml:space="preserve">Protection International: New Protection Manual for Human Rights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Defenders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(3rd Ed.)</w:t>
        </w:r>
      </w:hyperlink>
    </w:p>
    <w:p>
      <w:pPr>
        <w:pStyle w:val="Compact"/>
        <w:numPr>
          <w:numId w:val="1008"/>
          <w:ilvl w:val="0"/>
        </w:numPr>
      </w:pPr>
      <w:hyperlink r:id="rId32">
        <w:r>
          <w:rPr>
            <w:rStyle w:val="Hyperlink"/>
          </w:rPr>
          <w:t xml:space="preserve">EISF Abduction Advice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Note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791a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84cd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e8e594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www.eisf.eu/wp-content/uploads/2014/09/0541-MO-2010-Advice-Note-Abduction-Kidnapping.doc" TargetMode="External" /><Relationship Type="http://schemas.openxmlformats.org/officeDocument/2006/relationships/hyperlink" Id="rId30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31" Target="protectioninternational.org/publication/new-protection-manual-for-human-rights-defenders-3rd-edition/" TargetMode="External" /><Relationship Type="http://schemas.openxmlformats.org/officeDocument/2006/relationships/hyperlink" Id="rId26" Target="umbrella://lesson/counter-surveillance" TargetMode="External" /><Relationship Type="http://schemas.openxmlformats.org/officeDocument/2006/relationships/hyperlink" Id="rId24" Target="umbrella://lesson/evacuation" TargetMode="External" /><Relationship Type="http://schemas.openxmlformats.org/officeDocument/2006/relationships/hyperlink" Id="rId21" Target="umbrella://lesson/kidnapping/2" TargetMode="External" /><Relationship Type="http://schemas.openxmlformats.org/officeDocument/2006/relationships/hyperlink" Id="rId22" Target="umbrella://lesson/kidnapping/3" TargetMode="External" /><Relationship Type="http://schemas.openxmlformats.org/officeDocument/2006/relationships/hyperlink" Id="rId25" Target="umbrella://lesson/vehicle" TargetMode="External" /><Relationship Type="http://schemas.openxmlformats.org/officeDocument/2006/relationships/hyperlink" Id="rId29" Target="www.odihpn.org/download/gpr_8_revised2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www.eisf.eu/wp-content/uploads/2014/09/0541-MO-2010-Advice-Note-Abduction-Kidnapping.doc" TargetMode="External" /><Relationship Type="http://schemas.openxmlformats.org/officeDocument/2006/relationships/hyperlink" Id="rId30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31" Target="protectioninternational.org/publication/new-protection-manual-for-human-rights-defenders-3rd-edition/" TargetMode="External" /><Relationship Type="http://schemas.openxmlformats.org/officeDocument/2006/relationships/hyperlink" Id="rId26" Target="umbrella://lesson/counter-surveillance" TargetMode="External" /><Relationship Type="http://schemas.openxmlformats.org/officeDocument/2006/relationships/hyperlink" Id="rId24" Target="umbrella://lesson/evacuation" TargetMode="External" /><Relationship Type="http://schemas.openxmlformats.org/officeDocument/2006/relationships/hyperlink" Id="rId21" Target="umbrella://lesson/kidnapping/2" TargetMode="External" /><Relationship Type="http://schemas.openxmlformats.org/officeDocument/2006/relationships/hyperlink" Id="rId22" Target="umbrella://lesson/kidnapping/3" TargetMode="External" /><Relationship Type="http://schemas.openxmlformats.org/officeDocument/2006/relationships/hyperlink" Id="rId25" Target="umbrella://lesson/vehicle" TargetMode="External" /><Relationship Type="http://schemas.openxmlformats.org/officeDocument/2006/relationships/hyperlink" Id="rId29" Target="www.odihpn.org/download/gpr_8_revised2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