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Орлов</w:t>
      </w:r>
      <w:r>
        <w:t xml:space="preserve"> </w:t>
      </w:r>
      <w:r>
        <w:t xml:space="preserve">Илья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 /bin/csh; /bin/ksh. Формат команды. 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системе.Обычно первым словом идёт имя команды, остальной текст — аргументы или опции, конкретизирующие действие. Общий формат команд можно представить следующим образом:</w:t>
      </w:r>
      <w:r>
        <w:t xml:space="preserve"> 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Вывожу путь к домашнему каталогу, смотрю содержимое каталога tmp. (рис. -fig. 1)</w:t>
      </w:r>
    </w:p>
    <w:p>
      <w:pPr>
        <w:pStyle w:val="CaptionedFigure"/>
      </w:pPr>
      <w:r>
        <w:drawing>
          <wp:inline>
            <wp:extent cx="3733800" cy="352969"/>
            <wp:effectExtent b="0" l="0" r="0" t="0"/>
            <wp:docPr descr="tmp и домашний каталог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tmp и домашний каталог</w:t>
      </w:r>
    </w:p>
    <w:p>
      <w:pPr>
        <w:pStyle w:val="BodyText"/>
      </w:pPr>
      <w:r>
        <w:t xml:space="preserve">С разными флагами использую команду ls. (рис. -fig. 2)</w:t>
      </w:r>
    </w:p>
    <w:p>
      <w:pPr>
        <w:pStyle w:val="CaptionedFigure"/>
      </w:pPr>
      <w:r>
        <w:drawing>
          <wp:inline>
            <wp:extent cx="3733800" cy="1811522"/>
            <wp:effectExtent b="0" l="0" r="0" t="0"/>
            <wp:docPr descr="Использование команды l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Использование команды ls</w:t>
      </w:r>
    </w:p>
    <w:p>
      <w:pPr>
        <w:pStyle w:val="BodyText"/>
      </w:pPr>
      <w:r>
        <w:t xml:space="preserve">Проверяю, есть ли подкаталог cron в /var/spool. (рис. -fig. 3)</w:t>
      </w:r>
    </w:p>
    <w:p>
      <w:pPr>
        <w:pStyle w:val="CaptionedFigure"/>
      </w:pPr>
      <w:r>
        <w:drawing>
          <wp:inline>
            <wp:extent cx="3733800" cy="398351"/>
            <wp:effectExtent b="0" l="0" r="0" t="0"/>
            <wp:docPr descr="Проверка подкатало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подкаталога</w:t>
      </w:r>
    </w:p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 (рис. fig. 4).</w:t>
      </w:r>
    </w:p>
    <w:p>
      <w:pPr>
        <w:pStyle w:val="CaptionedFigure"/>
      </w:pPr>
      <w:r>
        <w:drawing>
          <wp:inline>
            <wp:extent cx="3733800" cy="4143036"/>
            <wp:effectExtent b="0" l="0" r="0" t="0"/>
            <wp:docPr descr="Перемещение между директориями и просмотр содержимого каталог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3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между директориями и просмотр содержимого каталога</w:t>
      </w:r>
    </w:p>
    <w:p>
      <w:pPr>
        <w:pStyle w:val="BodyText"/>
      </w:pPr>
      <w:r>
        <w:t xml:space="preserve">Создаю директорию newdir с помощью утилиты mkdir, затем проверяю, что директория создалась с помощью ls (рис. fig. 5).</w:t>
      </w:r>
    </w:p>
    <w:p>
      <w:pPr>
        <w:pStyle w:val="CaptionedFigure"/>
      </w:pPr>
      <w:r>
        <w:drawing>
          <wp:inline>
            <wp:extent cx="3733800" cy="171411"/>
            <wp:effectExtent b="0" l="0" r="0" t="0"/>
            <wp:docPr descr="Создание директори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директории</w:t>
      </w:r>
    </w:p>
    <w:p>
      <w:pPr>
        <w:pStyle w:val="BodyText"/>
      </w:pPr>
      <w:r>
        <w:t xml:space="preserve">Создаю для каталога newdir подкаталог morefun, проверяю, что каталог собран (рис. fig. 6).</w:t>
      </w:r>
    </w:p>
    <w:p>
      <w:pPr>
        <w:pStyle w:val="CaptionedFigure"/>
      </w:pPr>
      <w:r>
        <w:drawing>
          <wp:inline>
            <wp:extent cx="3733800" cy="171275"/>
            <wp:effectExtent b="0" l="0" r="0" t="0"/>
            <wp:docPr descr="Создание директори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директории</w:t>
      </w:r>
    </w:p>
    <w:p>
      <w:pPr>
        <w:pStyle w:val="BodyText"/>
      </w:pPr>
      <w:r>
        <w:t xml:space="preserve">Чтобы создать несколько директорий одной строчкой нужно перечислить назваания директорий через пробел после утилиты mkdir (рис. fig. 7). Проверяю, что все файлы созданы.</w:t>
      </w:r>
    </w:p>
    <w:p>
      <w:pPr>
        <w:pStyle w:val="CaptionedFigure"/>
      </w:pPr>
      <w:r>
        <w:drawing>
          <wp:inline>
            <wp:extent cx="3733800" cy="155575"/>
            <wp:effectExtent b="0" l="0" r="0" t="0"/>
            <wp:docPr descr="Создание директорий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директорий</w:t>
      </w:r>
    </w:p>
    <w:p>
      <w:pPr>
        <w:pStyle w:val="BodyText"/>
      </w:pPr>
      <w:r>
        <w:t xml:space="preserve">Чтобы удалить несколько</w:t>
      </w:r>
      <w:r>
        <w:t xml:space="preserve"> </w:t>
      </w:r>
      <w:r>
        <w:rPr>
          <w:bCs/>
          <w:b/>
        </w:rPr>
        <w:t xml:space="preserve">пустых</w:t>
      </w:r>
      <w:r>
        <w:t xml:space="preserve"> </w:t>
      </w:r>
      <w:r>
        <w:t xml:space="preserve">директорий одной строчкой нужно перечислить назваания директорий через пробел после утилиты rmdir (рис. fig. 8). Проверяю, что все файлы удалены.</w:t>
      </w:r>
    </w:p>
    <w:p>
      <w:pPr>
        <w:pStyle w:val="CaptionedFigure"/>
      </w:pPr>
      <w:r>
        <w:drawing>
          <wp:inline>
            <wp:extent cx="3733800" cy="149591"/>
            <wp:effectExtent b="0" l="0" r="0" t="0"/>
            <wp:docPr descr="Удаление директорий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директорий</w:t>
      </w:r>
    </w:p>
    <w:p>
      <w:pPr>
        <w:pStyle w:val="BodyText"/>
      </w:pPr>
      <w:r>
        <w:t xml:space="preserve">Пытаюсь удалить newdir с помощью rm. Утилита rm по умолчанию удаляет файлы, чтобы она удалила пустую директорию нужно добавить опцию -d, но newdir не пустая дериктория, поэтому нужно добавить опцию для рекурсивного удаления -r. Использовалась утилиты без опций, поэтому каталог не был удален (рис. fig. 9).</w:t>
      </w:r>
    </w:p>
    <w:p>
      <w:pPr>
        <w:pStyle w:val="CaptionedFigure"/>
      </w:pPr>
      <w:r>
        <w:drawing>
          <wp:inline>
            <wp:extent cx="3733800" cy="260119"/>
            <wp:effectExtent b="0" l="0" r="0" t="0"/>
            <wp:docPr descr="Попытка удаления директории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Попытка удаления директории</w:t>
      </w:r>
    </w:p>
    <w:p>
      <w:pPr>
        <w:pStyle w:val="BodyText"/>
      </w:pPr>
      <w:r>
        <w:t xml:space="preserve">Удаляю директорию newdir с помощью утилиты rmdir, т.к директория не пустая, постепенно удаляю все подкаталоги (рис. fig. 9).</w:t>
      </w:r>
    </w:p>
    <w:p>
      <w:pPr>
        <w:pStyle w:val="BodyText"/>
      </w:pPr>
      <w:r>
        <w:t xml:space="preserve">Удаление директорий</w:t>
      </w:r>
      <w:r>
        <w:t xml:space="preserve">10.png{#fig:010 width=70%}</w:t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позолить выводить все подкаталоги каталогов предоставлена на скриншоте, это -R (рис. fig. 10).</w:t>
      </w:r>
    </w:p>
    <w:p>
      <w:pPr>
        <w:pStyle w:val="CaptionedFigure"/>
      </w:pPr>
      <w:r>
        <w:drawing>
          <wp:inline>
            <wp:extent cx="3733800" cy="257926"/>
            <wp:effectExtent b="0" l="0" r="0" t="0"/>
            <wp:docPr descr="Опция для утилиты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Опция для утилиты</w:t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резуьтатов с таким же вопросом. Выяснил, что для сортировки и выводда информации нужна комбинация опций -lt.</w:t>
      </w:r>
    </w:p>
    <w:p>
      <w:pPr>
        <w:pStyle w:val="CaptionedFigure"/>
      </w:pPr>
      <w:r>
        <w:drawing>
          <wp:inline>
            <wp:extent cx="3733800" cy="237433"/>
            <wp:effectExtent b="0" l="0" r="0" t="0"/>
            <wp:docPr descr="Опция утилиты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Опция утилиты</w:t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 (рис. fig. 12).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3.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4. -e - позволяет выйти с ошибкой, если диреткория,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472927"/>
            <wp:effectExtent b="0" l="0" r="0" t="0"/>
            <wp:docPr descr="Опции команды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Опции команды</w:t>
      </w:r>
    </w:p>
    <w:p>
      <w:pPr>
        <w:pStyle w:val="BodyText"/>
      </w:pPr>
      <w:r>
        <w:t xml:space="preserve">С помощью man pwd узнаю описание команды pwd и ее опции (рис. fig. 13).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p>
      <w:pPr>
        <w:pStyle w:val="CaptionedFigure"/>
      </w:pPr>
      <w:r>
        <w:drawing>
          <wp:inline>
            <wp:extent cx="3733800" cy="1073467"/>
            <wp:effectExtent b="0" l="0" r="0" t="0"/>
            <wp:docPr descr="Информация о pwd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Информация о pwd</w:t>
      </w:r>
    </w:p>
    <w:p>
      <w:pPr>
        <w:pStyle w:val="BodyText"/>
      </w:pPr>
      <w:r>
        <w:t xml:space="preserve">С помощью man mkdir узнаю описание команды mkdir и ее опции (рис. fig. 14).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p>
      <w:pPr>
        <w:pStyle w:val="CaptionedFigure"/>
      </w:pPr>
      <w:r>
        <w:drawing>
          <wp:inline>
            <wp:extent cx="3733800" cy="1757997"/>
            <wp:effectExtent b="0" l="0" r="0" t="0"/>
            <wp:docPr descr="Информация о mkdir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Информация о mkdir</w:t>
      </w:r>
    </w:p>
    <w:p>
      <w:pPr>
        <w:pStyle w:val="BodyText"/>
      </w:pPr>
      <w:r>
        <w:t xml:space="preserve">С помощью man rmdir узнаю описание команды rmdir и ее опции (рис. fig. 15).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p>
      <w:pPr>
        <w:pStyle w:val="CaptionedFigure"/>
      </w:pPr>
      <w:r>
        <w:drawing>
          <wp:inline>
            <wp:extent cx="3733800" cy="1332525"/>
            <wp:effectExtent b="0" l="0" r="0" t="0"/>
            <wp:docPr descr="Информация о rmdir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 о rmdir</w:t>
      </w:r>
    </w:p>
    <w:p>
      <w:pPr>
        <w:pStyle w:val="BodyText"/>
      </w:pPr>
      <w:r>
        <w:t xml:space="preserve">С помощью man rm узнаю описание команды rm и ее опции (рис. fig. 16).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</w:t>
      </w:r>
    </w:p>
    <w:p>
      <w:pPr>
        <w:pStyle w:val="CaptionedFigure"/>
      </w:pPr>
      <w:r>
        <w:drawing>
          <wp:inline>
            <wp:extent cx="3733800" cy="3893400"/>
            <wp:effectExtent b="0" l="0" r="0" t="0"/>
            <wp:docPr descr="Информация о rm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Информация о rm</w:t>
      </w:r>
    </w:p>
    <w:p>
      <w:pPr>
        <w:pStyle w:val="BodyText"/>
      </w:pPr>
      <w:r>
        <w:t xml:space="preserve">Опции –help –version применимы почти ко всем утилитам, они показывают справку по команде и ее версию соответственно.</w:t>
      </w:r>
    </w:p>
    <w:p>
      <w:pPr>
        <w:pStyle w:val="BodyText"/>
      </w:pPr>
      <w:r>
        <w:t xml:space="preserve">Вывел историю команд с помощью утилиты history рис. (рис. fig. 17).</w:t>
      </w:r>
    </w:p>
    <w:p>
      <w:pPr>
        <w:pStyle w:val="CaptionedFigure"/>
      </w:pPr>
      <w:r>
        <w:drawing>
          <wp:inline>
            <wp:extent cx="3733800" cy="451167"/>
            <wp:effectExtent b="0" l="0" r="0" t="0"/>
            <wp:docPr descr="Команда history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history</w:t>
      </w:r>
    </w:p>
    <w:p>
      <w:pPr>
        <w:pStyle w:val="BodyText"/>
      </w:pPr>
      <w:r>
        <w:t xml:space="preserve">Смотрю историю команд и изменяю некоторые. (рис. -fig. 18)</w:t>
      </w:r>
    </w:p>
    <w:p>
      <w:pPr>
        <w:pStyle w:val="CaptionedFigure"/>
      </w:pPr>
      <w:r>
        <w:drawing>
          <wp:inline>
            <wp:extent cx="3733800" cy="1403403"/>
            <wp:effectExtent b="0" l="0" r="0" t="0"/>
            <wp:docPr descr="Изменение команд через hisory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3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команд через hisory</w:t>
      </w:r>
    </w:p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Что такое командная строка? 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— командной оболочкой (или «shell» по-английски).</w:t>
      </w:r>
    </w:p>
    <w:p>
      <w:pPr>
        <w:numPr>
          <w:ilvl w:val="0"/>
          <w:numId w:val="1002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 Для определения абсолютного пути к текущему каталогу используется команда pwd (print working directory). Пример (абсолютное имя текущего каталога пользователя dharma): (pwd результат: /afs/dk.sci.pfu.edu.ru/home/d/h/dharma)</w:t>
      </w:r>
    </w:p>
    <w:p>
      <w:pPr>
        <w:numPr>
          <w:ilvl w:val="0"/>
          <w:numId w:val="1002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 При помощи команды ls -F. (ls -F install-tl-unx/ newdir/ work/ Видео/ Документы/ Загрузки/ Изображения/ Музыка/ Общедоступные/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  <w:r>
        <w:t xml:space="preserve">/ Шаблоны/)</w:t>
      </w:r>
    </w:p>
    <w:p>
      <w:pPr>
        <w:numPr>
          <w:ilvl w:val="0"/>
          <w:numId w:val="1002"/>
        </w:numPr>
        <w:pStyle w:val="Compact"/>
      </w:pPr>
      <w:r>
        <w:t xml:space="preserve">Каким образом отобразить информацию о скрытых файлах? Приведите примеры. С помощью команды ls -a. (ls -a . .bash_logout .cache .gnupg .local .pki .var .vboxclient-draganddrop.pid .wget-hsts Документы Музыка Шаблоны .. .bash_profile .config install-tl-unx .mozilla .ssh .vboxclient-clipboard.pid .vboxclient-seamless.pid work Загрузки Общедоступные .bash_history .bashrc .gitconfig .lesshst newdir .texlive2022 .vboxclient-display-svga-x11.pid .vscode Видео Изображения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  <w:r>
        <w:t xml:space="preserve">)</w:t>
      </w:r>
    </w:p>
    <w:p>
      <w:pPr>
        <w:numPr>
          <w:ilvl w:val="0"/>
          <w:numId w:val="1002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 Команда rm используется для удаления файлов и/или каталогов. Чтобы удалить каталог, содержащий файлы, нужно использовать опцию r. Без указания этой опции команда не будет выполняться (rm -r abc). Если каталог пуст, то можно воспользоваться командой rmdir. Если удаляемый каталог содержит файлы, то команда не будет выполнена — нужно использовать rm - r имя_каталога.</w:t>
      </w:r>
    </w:p>
    <w:p>
      <w:pPr>
        <w:numPr>
          <w:ilvl w:val="0"/>
          <w:numId w:val="1002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 С помощью команды history.</w:t>
      </w:r>
    </w:p>
    <w:p>
      <w:pPr>
        <w:numPr>
          <w:ilvl w:val="0"/>
          <w:numId w:val="1002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 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  <w:r>
        <w:t xml:space="preserve"> </w:t>
      </w:r>
      <w:r>
        <w:t xml:space="preserve">(!3:s/a/F ls -F)</w:t>
      </w:r>
    </w:p>
    <w:p>
      <w:pPr>
        <w:numPr>
          <w:ilvl w:val="0"/>
          <w:numId w:val="1002"/>
        </w:numPr>
        <w:pStyle w:val="Compact"/>
      </w:pPr>
      <w:r>
        <w:t xml:space="preserve">Приведите примеры запуска нескольких команд в одной строке. Если требуется выполнить последовательно несколько команд, записанный в одной строке, то для этого используется символ точка с запятой. (cd; ls)</w:t>
      </w:r>
    </w:p>
    <w:p>
      <w:pPr>
        <w:numPr>
          <w:ilvl w:val="0"/>
          <w:numId w:val="1002"/>
        </w:numPr>
        <w:pStyle w:val="Compact"/>
      </w:pPr>
      <w:r>
        <w:t xml:space="preserve">Дайте определение и приведите примера символов экранирования. Если в заданном контексте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numPr>
          <w:ilvl w:val="0"/>
          <w:numId w:val="1002"/>
        </w:numPr>
        <w:pStyle w:val="Compact"/>
      </w:pPr>
      <w:r>
        <w:t xml:space="preserve">Охарактеризуйте вывод информации на экран после выполнения команды ls с опцией l. 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>
      <w:pPr>
        <w:numPr>
          <w:ilvl w:val="0"/>
          <w:numId w:val="1002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Относительный путь — это ссылка, указывающая на другие страницы вашего сайта относительно веб-страницы, на которой эта ссылка уже находится. Пример относительно пути: ./docs/files/file.txt Пример абсолютного пути: cd /home/dmbelicheva/work/study</w:t>
      </w:r>
    </w:p>
    <w:p>
      <w:pPr>
        <w:numPr>
          <w:ilvl w:val="0"/>
          <w:numId w:val="1002"/>
        </w:numPr>
        <w:pStyle w:val="Compact"/>
      </w:pPr>
      <w:r>
        <w:t xml:space="preserve">Как получить информацию об интересующей вас команде? С помощью команды hepl.</w:t>
      </w:r>
    </w:p>
    <w:p>
      <w:pPr>
        <w:numPr>
          <w:ilvl w:val="0"/>
          <w:numId w:val="1002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 Клавиша Tab.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Орлов Илья Сергеевич</dc:creator>
  <dc:language>ru-RU</dc:language>
  <cp:keywords/>
  <dcterms:created xsi:type="dcterms:W3CDTF">2025-03-22T17:07:15Z</dcterms:created>
  <dcterms:modified xsi:type="dcterms:W3CDTF">2025-03-22T17:07:15Z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