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875EA5"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需求文档</w:t>
      </w:r>
    </w:p>
    <w:p w14:paraId="1F8030F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 w:line="22" w:lineRule="atLeast"/>
        <w:ind w:right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>概述：</w:t>
      </w:r>
      <w:r>
        <w:rPr>
          <w:rFonts w:ascii="宋体" w:hAnsi="宋体" w:eastAsia="宋体" w:cs="宋体"/>
          <w:sz w:val="28"/>
          <w:szCs w:val="28"/>
        </w:rPr>
        <w:t>人工智能（AI）是一门致力于让机器具备类人智能的学科，旨在通过算法、数据处理和模型训练让计算机能够进行感知、理解、学习和决策。人工智能正在改变人类生活的方方面面，从日常生活的便捷化到行业效率的大幅提升，是现代科技的重要推动力量。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现代人工智能技术涉及多学科融合，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涉及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机器学习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、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深度学习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、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自然语言处理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、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计算机视觉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、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强化学习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等多项技术。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人工智能的应用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也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已经渗透到各行各业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，包括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医疗健康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、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金融科技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、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智能制造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、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自动驾驶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、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智能家居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、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客服服务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等。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人工智能的发展前景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十分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广阔，通用人工智能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、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人机协作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、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边缘计算与AI融合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、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量子计算与AI结合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、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个性化和情感智能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等未来发展方向值得关注。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随着人工智能的广泛应用，AI安全问题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也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成为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人们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关注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的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焦点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，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AI技术往往依赖大量数据，用户隐私保护和数据合规性是关键挑战，亟需完善数据管理和保护措施。AI应用的伦理问题和潜在失业风险需要得到广泛关注，并在政策层面上进行有效的监管。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本网站立足于当下人工智能的发展现状，旨在普及人工智能的相关知识，帮助大众更快认识人工智能。</w:t>
      </w:r>
    </w:p>
    <w:p w14:paraId="1C2C80D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 w:line="22" w:lineRule="atLeast"/>
        <w:ind w:right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功能需求：</w:t>
      </w:r>
    </w:p>
    <w:p w14:paraId="0DF2CEA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 w:line="22" w:lineRule="atLeast"/>
        <w:ind w:right="0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本网站主要有两种访问模式：</w:t>
      </w:r>
    </w:p>
    <w:p w14:paraId="73BE60B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 w:line="22" w:lineRule="atLeast"/>
        <w:ind w:right="0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用户模式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：</w:t>
      </w:r>
    </w:p>
    <w:p w14:paraId="7509659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 w:line="22" w:lineRule="atLeast"/>
        <w:ind w:right="0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注册网站账号并登录</w:t>
      </w:r>
    </w:p>
    <w:p w14:paraId="391458F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 w:line="22" w:lineRule="atLeast"/>
        <w:ind w:right="0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查看网站展示相关文章、图片、视频</w:t>
      </w:r>
    </w:p>
    <w:p w14:paraId="7B57ED7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 w:line="22" w:lineRule="atLeast"/>
        <w:ind w:right="0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对文章、视频发表评论</w:t>
      </w:r>
    </w:p>
    <w:p w14:paraId="5C568EF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 w:line="22" w:lineRule="atLeast"/>
        <w:ind w:right="0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点赞文章、视频</w:t>
      </w:r>
    </w:p>
    <w:p w14:paraId="0605291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 w:line="22" w:lineRule="atLeast"/>
        <w:ind w:right="0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查看网站管理人员信息</w:t>
      </w:r>
    </w:p>
    <w:p w14:paraId="3E5623C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 w:line="22" w:lineRule="atLeast"/>
        <w:ind w:right="0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管理员模式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：</w:t>
      </w:r>
    </w:p>
    <w:p w14:paraId="13E9C7A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 w:line="22" w:lineRule="atLeast"/>
        <w:ind w:right="0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管理网站信息，进行增删改查操作</w:t>
      </w:r>
    </w:p>
    <w:p w14:paraId="6B5DADB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 w:line="22" w:lineRule="atLeast"/>
        <w:ind w:right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主要模块：</w:t>
      </w:r>
    </w:p>
    <w:p w14:paraId="5971853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 w:line="22" w:lineRule="atLeast"/>
        <w:ind w:right="0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注册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：注册用户，通过邮箱注册</w:t>
      </w:r>
    </w:p>
    <w:p w14:paraId="6447E6E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 w:line="22" w:lineRule="atLeast"/>
        <w:ind w:right="0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登录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：输入用户名（邮箱）以及密码登录网站</w:t>
      </w:r>
    </w:p>
    <w:p w14:paraId="613D767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 w:line="22" w:lineRule="atLeast"/>
        <w:ind w:right="0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主页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：概述人工智能，简要介绍网站，可以查看网站管理人员信息</w:t>
      </w:r>
    </w:p>
    <w:p w14:paraId="5918356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 w:line="22" w:lineRule="atLeast"/>
        <w:ind w:right="0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文章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：展示人工智能有关文章列表，点击后可以查看相关文章，如果文章有对应的视频或图片，展示视频及图片，用户可对文章进行评论、点赞</w:t>
      </w:r>
    </w:p>
    <w:p w14:paraId="1340C73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 w:line="22" w:lineRule="atLeast"/>
        <w:ind w:right="0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视频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：展示人工智能相关视频列表，点击后进入视频播放页播放相关视频，用户可对视频进行评论、点赞</w:t>
      </w:r>
    </w:p>
    <w:p w14:paraId="278DABA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 w:line="22" w:lineRule="atLeast"/>
        <w:ind w:right="0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图片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：展示人工智能相关图片</w:t>
      </w:r>
    </w:p>
    <w:p w14:paraId="24274EA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 w:line="22" w:lineRule="atLeast"/>
        <w:ind w:right="0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后台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：管理人员管理数据库，主要可以实现对网站用户信息的管理，对网站文章、视频、图片、相关评论等信息的管理。</w:t>
      </w:r>
    </w:p>
    <w:p w14:paraId="4883796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 w:line="22" w:lineRule="atLeast"/>
        <w:ind w:right="0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</w:p>
    <w:p w14:paraId="2E5709B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 w:line="22" w:lineRule="atLeast"/>
        <w:ind w:right="0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</w:p>
    <w:p w14:paraId="42D49F4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 w:line="22" w:lineRule="atLeast"/>
        <w:ind w:right="0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</w:p>
    <w:p w14:paraId="5332F4C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 w:line="22" w:lineRule="atLeast"/>
        <w:ind w:right="0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yMjUwODVmMzhmZjJlZjAxZDRmNTgyMzI2OTY2MjUifQ=="/>
  </w:docVars>
  <w:rsids>
    <w:rsidRoot w:val="521311F8"/>
    <w:rsid w:val="2996630C"/>
    <w:rsid w:val="521311F8"/>
    <w:rsid w:val="58A27F7A"/>
    <w:rsid w:val="59B81A69"/>
    <w:rsid w:val="7F3B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792</Words>
  <Characters>798</Characters>
  <Lines>0</Lines>
  <Paragraphs>0</Paragraphs>
  <TotalTime>5</TotalTime>
  <ScaleCrop>false</ScaleCrop>
  <LinksUpToDate>false</LinksUpToDate>
  <CharactersWithSpaces>798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2024-11-07T06:20:00Z</dcterms:created>
  <dc:creator>时间·永恒</dc:creator>
  <cp:lastModifiedBy>时间·永恒</cp:lastModifiedBy>
  <dcterms:modified xsi:type="dcterms:W3CDTF">2024-12-18T05:59:03Z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6B164817E2BE4727AA88F21DBEB5603F_11</vt:lpwstr>
  </property>
</Properties>
</file>