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8DE8C" w14:textId="77777777" w:rsidR="00742616" w:rsidRPr="00742616" w:rsidRDefault="00742616" w:rsidP="007426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2616">
        <w:rPr>
          <w:rFonts w:ascii="Times New Roman" w:eastAsia="Times New Roman" w:hAnsi="Times New Roman" w:cs="Times New Roman"/>
          <w:b/>
          <w:bCs/>
          <w:kern w:val="0"/>
          <w:sz w:val="27"/>
          <w:szCs w:val="27"/>
          <w14:ligatures w14:val="none"/>
        </w:rPr>
        <w:t>Outline of Main Topics in "Exploring Good Old-Fashioned AI" Summary</w:t>
      </w:r>
    </w:p>
    <w:p w14:paraId="09EE5EFB" w14:textId="77777777" w:rsidR="00742616" w:rsidRPr="00742616" w:rsidRDefault="00742616" w:rsidP="007426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42616">
        <w:rPr>
          <w:rFonts w:ascii="Times New Roman" w:eastAsia="Times New Roman" w:hAnsi="Times New Roman" w:cs="Times New Roman"/>
          <w:b/>
          <w:bCs/>
          <w:kern w:val="0"/>
          <w:sz w:val="24"/>
          <w:szCs w:val="24"/>
          <w14:ligatures w14:val="none"/>
        </w:rPr>
        <w:t>I. Introduction to the Course</w:t>
      </w:r>
    </w:p>
    <w:p w14:paraId="18BE668D" w14:textId="77777777" w:rsidR="00742616" w:rsidRPr="00742616" w:rsidRDefault="00742616" w:rsidP="0074261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b/>
          <w:bCs/>
          <w:kern w:val="0"/>
          <w:sz w:val="24"/>
          <w:szCs w:val="24"/>
          <w14:ligatures w14:val="none"/>
        </w:rPr>
        <w:t>A. Overview</w:t>
      </w:r>
      <w:r w:rsidRPr="00742616">
        <w:rPr>
          <w:rFonts w:ascii="Times New Roman" w:eastAsia="Times New Roman" w:hAnsi="Times New Roman" w:cs="Times New Roman"/>
          <w:kern w:val="0"/>
          <w:sz w:val="24"/>
          <w:szCs w:val="24"/>
          <w14:ligatures w14:val="none"/>
        </w:rPr>
        <w:t xml:space="preserve"> </w:t>
      </w:r>
    </w:p>
    <w:p w14:paraId="5B70FEDF" w14:textId="77777777" w:rsidR="00742616" w:rsidRPr="00742616" w:rsidRDefault="00742616" w:rsidP="0074261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Course title: "Exploring Good Old-Fashioned AI" (GOFAI)</w:t>
      </w:r>
    </w:p>
    <w:p w14:paraId="18EE8E13" w14:textId="77777777" w:rsidR="00742616" w:rsidRPr="00742616" w:rsidRDefault="00742616" w:rsidP="0074261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Delivered by Lutz Finger at Cornell University in 2024</w:t>
      </w:r>
    </w:p>
    <w:p w14:paraId="12CD394F" w14:textId="77777777" w:rsidR="00742616" w:rsidRPr="00742616" w:rsidRDefault="00742616" w:rsidP="0074261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Objective: Blend traditional GOFAI with modern machine learning (ML) for practical AI solutions</w:t>
      </w:r>
    </w:p>
    <w:p w14:paraId="661C4D56" w14:textId="77777777" w:rsidR="00742616" w:rsidRPr="00742616" w:rsidRDefault="00742616" w:rsidP="0074261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b/>
          <w:bCs/>
          <w:kern w:val="0"/>
          <w:sz w:val="24"/>
          <w:szCs w:val="24"/>
          <w14:ligatures w14:val="none"/>
        </w:rPr>
        <w:t>B. Structure</w:t>
      </w:r>
      <w:r w:rsidRPr="00742616">
        <w:rPr>
          <w:rFonts w:ascii="Times New Roman" w:eastAsia="Times New Roman" w:hAnsi="Times New Roman" w:cs="Times New Roman"/>
          <w:kern w:val="0"/>
          <w:sz w:val="24"/>
          <w:szCs w:val="24"/>
          <w14:ligatures w14:val="none"/>
        </w:rPr>
        <w:t xml:space="preserve"> </w:t>
      </w:r>
    </w:p>
    <w:p w14:paraId="66CFBA93" w14:textId="77777777" w:rsidR="00742616" w:rsidRPr="00742616" w:rsidRDefault="00742616" w:rsidP="0074261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Five modules, progressively building skills</w:t>
      </w:r>
    </w:p>
    <w:p w14:paraId="4A358D8A" w14:textId="77777777" w:rsidR="00742616" w:rsidRPr="00742616" w:rsidRDefault="00742616" w:rsidP="0074261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Combines theory, hands-on projects, and AI tool integration (GPT-4-based S.A.I.)</w:t>
      </w:r>
    </w:p>
    <w:p w14:paraId="0383D5CE" w14:textId="77777777" w:rsidR="00742616" w:rsidRPr="00742616" w:rsidRDefault="00742616" w:rsidP="0074261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b/>
          <w:bCs/>
          <w:kern w:val="0"/>
          <w:sz w:val="24"/>
          <w:szCs w:val="24"/>
          <w14:ligatures w14:val="none"/>
        </w:rPr>
        <w:t>C. Purpose</w:t>
      </w:r>
      <w:r w:rsidRPr="00742616">
        <w:rPr>
          <w:rFonts w:ascii="Times New Roman" w:eastAsia="Times New Roman" w:hAnsi="Times New Roman" w:cs="Times New Roman"/>
          <w:kern w:val="0"/>
          <w:sz w:val="24"/>
          <w:szCs w:val="24"/>
          <w14:ligatures w14:val="none"/>
        </w:rPr>
        <w:t xml:space="preserve"> </w:t>
      </w:r>
    </w:p>
    <w:p w14:paraId="73ADFE2C" w14:textId="77777777" w:rsidR="00742616" w:rsidRPr="00742616" w:rsidRDefault="00742616" w:rsidP="0074261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Equip students to design robust, adaptable AI models</w:t>
      </w:r>
    </w:p>
    <w:p w14:paraId="74FCE2FB" w14:textId="77777777" w:rsidR="00742616" w:rsidRPr="00742616" w:rsidRDefault="00742616" w:rsidP="0074261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Address real-world applications and ethical considerations</w:t>
      </w:r>
    </w:p>
    <w:p w14:paraId="249CA0E9" w14:textId="77777777" w:rsidR="00742616" w:rsidRPr="00742616" w:rsidRDefault="00742616" w:rsidP="007426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42616">
        <w:rPr>
          <w:rFonts w:ascii="Times New Roman" w:eastAsia="Times New Roman" w:hAnsi="Times New Roman" w:cs="Times New Roman"/>
          <w:b/>
          <w:bCs/>
          <w:kern w:val="0"/>
          <w:sz w:val="24"/>
          <w:szCs w:val="24"/>
          <w14:ligatures w14:val="none"/>
        </w:rPr>
        <w:t>II. Core Concepts of GOFAI and ML</w:t>
      </w:r>
    </w:p>
    <w:p w14:paraId="27D5C983" w14:textId="77777777" w:rsidR="00742616" w:rsidRPr="00742616" w:rsidRDefault="00742616" w:rsidP="0074261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b/>
          <w:bCs/>
          <w:kern w:val="0"/>
          <w:sz w:val="24"/>
          <w:szCs w:val="24"/>
          <w14:ligatures w14:val="none"/>
        </w:rPr>
        <w:t>A. Good Old-Fashioned AI (GOFAI)</w:t>
      </w:r>
      <w:r w:rsidRPr="00742616">
        <w:rPr>
          <w:rFonts w:ascii="Times New Roman" w:eastAsia="Times New Roman" w:hAnsi="Times New Roman" w:cs="Times New Roman"/>
          <w:kern w:val="0"/>
          <w:sz w:val="24"/>
          <w:szCs w:val="24"/>
          <w14:ligatures w14:val="none"/>
        </w:rPr>
        <w:t xml:space="preserve"> </w:t>
      </w:r>
    </w:p>
    <w:p w14:paraId="4FA06947" w14:textId="77777777" w:rsidR="00742616" w:rsidRPr="00742616" w:rsidRDefault="00742616" w:rsidP="00742616">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Definition: Rule-based, symbolic, logic-driven AI</w:t>
      </w:r>
    </w:p>
    <w:p w14:paraId="57F39598" w14:textId="77777777" w:rsidR="00742616" w:rsidRPr="00742616" w:rsidRDefault="00742616" w:rsidP="00742616">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Characteristics: Transparency, human-defined rules, deterministic</w:t>
      </w:r>
    </w:p>
    <w:p w14:paraId="36BEC907" w14:textId="77777777" w:rsidR="00742616" w:rsidRPr="00742616" w:rsidRDefault="00742616" w:rsidP="00742616">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Example: Netflix recommender system using labels and rules</w:t>
      </w:r>
    </w:p>
    <w:p w14:paraId="5032DF18" w14:textId="77777777" w:rsidR="00742616" w:rsidRPr="00742616" w:rsidRDefault="00742616" w:rsidP="0074261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b/>
          <w:bCs/>
          <w:kern w:val="0"/>
          <w:sz w:val="24"/>
          <w:szCs w:val="24"/>
          <w14:ligatures w14:val="none"/>
        </w:rPr>
        <w:t>B. Machine Learning (ML)</w:t>
      </w:r>
      <w:r w:rsidRPr="00742616">
        <w:rPr>
          <w:rFonts w:ascii="Times New Roman" w:eastAsia="Times New Roman" w:hAnsi="Times New Roman" w:cs="Times New Roman"/>
          <w:kern w:val="0"/>
          <w:sz w:val="24"/>
          <w:szCs w:val="24"/>
          <w14:ligatures w14:val="none"/>
        </w:rPr>
        <w:t xml:space="preserve"> </w:t>
      </w:r>
    </w:p>
    <w:p w14:paraId="4AA5757C" w14:textId="77777777" w:rsidR="00742616" w:rsidRPr="00742616" w:rsidRDefault="00742616" w:rsidP="00742616">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Definition: Data-driven, probabilistic approach</w:t>
      </w:r>
    </w:p>
    <w:p w14:paraId="4898E0C0" w14:textId="77777777" w:rsidR="00742616" w:rsidRPr="00742616" w:rsidRDefault="00742616" w:rsidP="00742616">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Characteristics: Adaptability, complexity handling, automated rule generation</w:t>
      </w:r>
    </w:p>
    <w:p w14:paraId="2BF30343" w14:textId="77777777" w:rsidR="00742616" w:rsidRPr="00742616" w:rsidRDefault="00742616" w:rsidP="00742616">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Transition from GOFAI: Overcomes rigidity, enhances predictive power</w:t>
      </w:r>
    </w:p>
    <w:p w14:paraId="24D0EF31" w14:textId="77777777" w:rsidR="00742616" w:rsidRPr="00742616" w:rsidRDefault="00742616" w:rsidP="0074261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b/>
          <w:bCs/>
          <w:kern w:val="0"/>
          <w:sz w:val="24"/>
          <w:szCs w:val="24"/>
          <w14:ligatures w14:val="none"/>
        </w:rPr>
        <w:t>C. Key ML Techniques</w:t>
      </w:r>
      <w:r w:rsidRPr="00742616">
        <w:rPr>
          <w:rFonts w:ascii="Times New Roman" w:eastAsia="Times New Roman" w:hAnsi="Times New Roman" w:cs="Times New Roman"/>
          <w:kern w:val="0"/>
          <w:sz w:val="24"/>
          <w:szCs w:val="24"/>
          <w14:ligatures w14:val="none"/>
        </w:rPr>
        <w:t xml:space="preserve"> </w:t>
      </w:r>
    </w:p>
    <w:p w14:paraId="7E74FA12" w14:textId="77777777" w:rsidR="00742616" w:rsidRPr="00742616" w:rsidRDefault="00742616" w:rsidP="00742616">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Supervised classification</w:t>
      </w:r>
    </w:p>
    <w:p w14:paraId="68AA8B7C" w14:textId="77777777" w:rsidR="00742616" w:rsidRPr="00742616" w:rsidRDefault="00742616" w:rsidP="00742616">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Linear and logistic regression</w:t>
      </w:r>
    </w:p>
    <w:p w14:paraId="71B5F321" w14:textId="77777777" w:rsidR="00742616" w:rsidRPr="00742616" w:rsidRDefault="00742616" w:rsidP="00742616">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Decision trees</w:t>
      </w:r>
    </w:p>
    <w:p w14:paraId="6C3D2615" w14:textId="77777777" w:rsidR="00742616" w:rsidRPr="00742616" w:rsidRDefault="00742616" w:rsidP="007426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42616">
        <w:rPr>
          <w:rFonts w:ascii="Times New Roman" w:eastAsia="Times New Roman" w:hAnsi="Times New Roman" w:cs="Times New Roman"/>
          <w:b/>
          <w:bCs/>
          <w:kern w:val="0"/>
          <w:sz w:val="24"/>
          <w:szCs w:val="24"/>
          <w14:ligatures w14:val="none"/>
        </w:rPr>
        <w:t>III. Module Breakdown</w:t>
      </w:r>
    </w:p>
    <w:p w14:paraId="00EADF74" w14:textId="77777777" w:rsidR="00742616" w:rsidRPr="00742616" w:rsidRDefault="00742616" w:rsidP="0074261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b/>
          <w:bCs/>
          <w:kern w:val="0"/>
          <w:sz w:val="24"/>
          <w:szCs w:val="24"/>
          <w14:ligatures w14:val="none"/>
        </w:rPr>
        <w:t>A. Module 1: Design a Rule-Based Symbolic AI System</w:t>
      </w:r>
      <w:r w:rsidRPr="00742616">
        <w:rPr>
          <w:rFonts w:ascii="Times New Roman" w:eastAsia="Times New Roman" w:hAnsi="Times New Roman" w:cs="Times New Roman"/>
          <w:kern w:val="0"/>
          <w:sz w:val="24"/>
          <w:szCs w:val="24"/>
          <w14:ligatures w14:val="none"/>
        </w:rPr>
        <w:t xml:space="preserve"> </w:t>
      </w:r>
    </w:p>
    <w:p w14:paraId="4D8B274D" w14:textId="77777777" w:rsidR="00742616" w:rsidRPr="00742616" w:rsidRDefault="00742616" w:rsidP="0074261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Focus: GOFAI principles (symbolic logic, rules)</w:t>
      </w:r>
    </w:p>
    <w:p w14:paraId="6E6F9DB9" w14:textId="77777777" w:rsidR="00742616" w:rsidRPr="00742616" w:rsidRDefault="00742616" w:rsidP="0074261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Activities: Explore supervised classification, design a robot waiter</w:t>
      </w:r>
    </w:p>
    <w:p w14:paraId="4B02A4F6" w14:textId="77777777" w:rsidR="00742616" w:rsidRPr="00742616" w:rsidRDefault="00742616" w:rsidP="0074261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Key Insight: GOFAI’s limitations (e.g., lack of adaptability) necessitate ML</w:t>
      </w:r>
    </w:p>
    <w:p w14:paraId="3F7F5ACB" w14:textId="77777777" w:rsidR="00742616" w:rsidRPr="00742616" w:rsidRDefault="00742616" w:rsidP="0074261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b/>
          <w:bCs/>
          <w:kern w:val="0"/>
          <w:sz w:val="24"/>
          <w:szCs w:val="24"/>
          <w14:ligatures w14:val="none"/>
        </w:rPr>
        <w:t>B. Module 2: Develop a Business Idea for a Supervised Classifier</w:t>
      </w:r>
      <w:r w:rsidRPr="00742616">
        <w:rPr>
          <w:rFonts w:ascii="Times New Roman" w:eastAsia="Times New Roman" w:hAnsi="Times New Roman" w:cs="Times New Roman"/>
          <w:kern w:val="0"/>
          <w:sz w:val="24"/>
          <w:szCs w:val="24"/>
          <w14:ligatures w14:val="none"/>
        </w:rPr>
        <w:t xml:space="preserve"> </w:t>
      </w:r>
    </w:p>
    <w:p w14:paraId="13CAE707" w14:textId="77777777" w:rsidR="00742616" w:rsidRPr="00742616" w:rsidRDefault="00742616" w:rsidP="0074261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Focus: Supervised classification for actionable intelligence</w:t>
      </w:r>
    </w:p>
    <w:p w14:paraId="6A0DC3BE" w14:textId="77777777" w:rsidR="00742616" w:rsidRPr="00742616" w:rsidRDefault="00742616" w:rsidP="0074261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Project: Define and refine a business objective with AI assistance</w:t>
      </w:r>
    </w:p>
    <w:p w14:paraId="2D1B45D0" w14:textId="77777777" w:rsidR="00742616" w:rsidRPr="00742616" w:rsidRDefault="00742616" w:rsidP="0074261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Key Insight: ML derives rules from data, improving on GOFAI’s static approach</w:t>
      </w:r>
    </w:p>
    <w:p w14:paraId="0A5204B9" w14:textId="77777777" w:rsidR="00742616" w:rsidRPr="00742616" w:rsidRDefault="00742616" w:rsidP="0074261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b/>
          <w:bCs/>
          <w:kern w:val="0"/>
          <w:sz w:val="24"/>
          <w:szCs w:val="24"/>
          <w14:ligatures w14:val="none"/>
        </w:rPr>
        <w:t>C. Module 3: Build a Supervised Classifier with Regression</w:t>
      </w:r>
      <w:r w:rsidRPr="00742616">
        <w:rPr>
          <w:rFonts w:ascii="Times New Roman" w:eastAsia="Times New Roman" w:hAnsi="Times New Roman" w:cs="Times New Roman"/>
          <w:kern w:val="0"/>
          <w:sz w:val="24"/>
          <w:szCs w:val="24"/>
          <w14:ligatures w14:val="none"/>
        </w:rPr>
        <w:t xml:space="preserve"> </w:t>
      </w:r>
    </w:p>
    <w:p w14:paraId="078BDD9D" w14:textId="77777777" w:rsidR="00742616" w:rsidRPr="00742616" w:rsidRDefault="00742616" w:rsidP="0074261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Focus: Regression for decision boundary refinement</w:t>
      </w:r>
    </w:p>
    <w:p w14:paraId="1BC1908D" w14:textId="77777777" w:rsidR="00742616" w:rsidRPr="00742616" w:rsidRDefault="00742616" w:rsidP="0074261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Project: Build a classifier, preprocess data, evaluate ethically</w:t>
      </w:r>
    </w:p>
    <w:p w14:paraId="6BD333C2" w14:textId="77777777" w:rsidR="00742616" w:rsidRPr="00742616" w:rsidRDefault="00742616" w:rsidP="0074261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Key Insight: Regression quantifies relationships, balancing complexity and ethics</w:t>
      </w:r>
    </w:p>
    <w:p w14:paraId="20757EB5" w14:textId="77777777" w:rsidR="00742616" w:rsidRPr="00742616" w:rsidRDefault="00742616" w:rsidP="0074261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b/>
          <w:bCs/>
          <w:kern w:val="0"/>
          <w:sz w:val="24"/>
          <w:szCs w:val="24"/>
          <w14:ligatures w14:val="none"/>
        </w:rPr>
        <w:t>D. Module 4: Build a Supervised Classifier with Decision Trees</w:t>
      </w:r>
      <w:r w:rsidRPr="00742616">
        <w:rPr>
          <w:rFonts w:ascii="Times New Roman" w:eastAsia="Times New Roman" w:hAnsi="Times New Roman" w:cs="Times New Roman"/>
          <w:kern w:val="0"/>
          <w:sz w:val="24"/>
          <w:szCs w:val="24"/>
          <w14:ligatures w14:val="none"/>
        </w:rPr>
        <w:t xml:space="preserve"> </w:t>
      </w:r>
    </w:p>
    <w:p w14:paraId="568AA884" w14:textId="77777777" w:rsidR="00742616" w:rsidRPr="00742616" w:rsidRDefault="00742616" w:rsidP="0074261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Focus: Decision trees for non-linear relationships</w:t>
      </w:r>
    </w:p>
    <w:p w14:paraId="206FA3BA" w14:textId="77777777" w:rsidR="00742616" w:rsidRPr="00742616" w:rsidRDefault="00742616" w:rsidP="0074261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Project: Telemarketing classifier with BankTelemarketing1.csv</w:t>
      </w:r>
    </w:p>
    <w:p w14:paraId="75E8CCE4" w14:textId="77777777" w:rsidR="00742616" w:rsidRPr="00742616" w:rsidRDefault="00742616" w:rsidP="0074261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Key Insight: Decision trees offer clarity but require fit management</w:t>
      </w:r>
    </w:p>
    <w:p w14:paraId="7F093B1D" w14:textId="77777777" w:rsidR="00742616" w:rsidRPr="00742616" w:rsidRDefault="00742616" w:rsidP="0074261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b/>
          <w:bCs/>
          <w:kern w:val="0"/>
          <w:sz w:val="24"/>
          <w:szCs w:val="24"/>
          <w14:ligatures w14:val="none"/>
        </w:rPr>
        <w:t>E. Module 5: Refine a Supervised Classifier to Improve Performance</w:t>
      </w:r>
      <w:r w:rsidRPr="00742616">
        <w:rPr>
          <w:rFonts w:ascii="Times New Roman" w:eastAsia="Times New Roman" w:hAnsi="Times New Roman" w:cs="Times New Roman"/>
          <w:kern w:val="0"/>
          <w:sz w:val="24"/>
          <w:szCs w:val="24"/>
          <w14:ligatures w14:val="none"/>
        </w:rPr>
        <w:t xml:space="preserve"> </w:t>
      </w:r>
    </w:p>
    <w:p w14:paraId="202DC425" w14:textId="77777777" w:rsidR="00742616" w:rsidRPr="00742616" w:rsidRDefault="00742616" w:rsidP="0074261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Focus: Optimize model fit (bias vs. variance)</w:t>
      </w:r>
    </w:p>
    <w:p w14:paraId="16CA759E" w14:textId="77777777" w:rsidR="00742616" w:rsidRPr="00742616" w:rsidRDefault="00742616" w:rsidP="0074261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Project: Refine telemarketing classifier with BankTelemarketing2.csv</w:t>
      </w:r>
    </w:p>
    <w:p w14:paraId="700EEE62" w14:textId="77777777" w:rsidR="00742616" w:rsidRPr="00742616" w:rsidRDefault="00742616" w:rsidP="0074261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Key Insight: Iterative refinement enhances accuracy and generalizability</w:t>
      </w:r>
    </w:p>
    <w:p w14:paraId="07DC2A74" w14:textId="77777777" w:rsidR="00742616" w:rsidRPr="00742616" w:rsidRDefault="00742616" w:rsidP="007426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42616">
        <w:rPr>
          <w:rFonts w:ascii="Times New Roman" w:eastAsia="Times New Roman" w:hAnsi="Times New Roman" w:cs="Times New Roman"/>
          <w:b/>
          <w:bCs/>
          <w:kern w:val="0"/>
          <w:sz w:val="24"/>
          <w:szCs w:val="24"/>
          <w14:ligatures w14:val="none"/>
        </w:rPr>
        <w:t>IV. Key Technical Themes</w:t>
      </w:r>
    </w:p>
    <w:p w14:paraId="24555991" w14:textId="77777777" w:rsidR="00742616" w:rsidRPr="00742616" w:rsidRDefault="00742616" w:rsidP="0074261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b/>
          <w:bCs/>
          <w:kern w:val="0"/>
          <w:sz w:val="24"/>
          <w:szCs w:val="24"/>
          <w14:ligatures w14:val="none"/>
        </w:rPr>
        <w:t>A. Bias and Variance</w:t>
      </w:r>
      <w:r w:rsidRPr="00742616">
        <w:rPr>
          <w:rFonts w:ascii="Times New Roman" w:eastAsia="Times New Roman" w:hAnsi="Times New Roman" w:cs="Times New Roman"/>
          <w:kern w:val="0"/>
          <w:sz w:val="24"/>
          <w:szCs w:val="24"/>
          <w14:ligatures w14:val="none"/>
        </w:rPr>
        <w:t xml:space="preserve"> </w:t>
      </w:r>
    </w:p>
    <w:p w14:paraId="7959D6B4" w14:textId="77777777" w:rsidR="00742616" w:rsidRPr="00742616" w:rsidRDefault="00742616" w:rsidP="0074261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Definitions: Bias (underfitting, simplicity), Variance (overfitting, complexity)</w:t>
      </w:r>
    </w:p>
    <w:p w14:paraId="068EBF17" w14:textId="77777777" w:rsidR="00742616" w:rsidRPr="00742616" w:rsidRDefault="00742616" w:rsidP="0074261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Importance: Balance ensures generalizability</w:t>
      </w:r>
    </w:p>
    <w:p w14:paraId="2D458709" w14:textId="77777777" w:rsidR="00742616" w:rsidRPr="00742616" w:rsidRDefault="00742616" w:rsidP="0074261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Examples: Healthcare, policing models failing due to poor fit</w:t>
      </w:r>
    </w:p>
    <w:p w14:paraId="5F5A2827" w14:textId="77777777" w:rsidR="00742616" w:rsidRPr="00742616" w:rsidRDefault="00742616" w:rsidP="0074261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b/>
          <w:bCs/>
          <w:kern w:val="0"/>
          <w:sz w:val="24"/>
          <w:szCs w:val="24"/>
          <w14:ligatures w14:val="none"/>
        </w:rPr>
        <w:t>B. Data Preprocessing</w:t>
      </w:r>
      <w:r w:rsidRPr="00742616">
        <w:rPr>
          <w:rFonts w:ascii="Times New Roman" w:eastAsia="Times New Roman" w:hAnsi="Times New Roman" w:cs="Times New Roman"/>
          <w:kern w:val="0"/>
          <w:sz w:val="24"/>
          <w:szCs w:val="24"/>
          <w14:ligatures w14:val="none"/>
        </w:rPr>
        <w:t xml:space="preserve"> </w:t>
      </w:r>
    </w:p>
    <w:p w14:paraId="20C34FBD" w14:textId="77777777" w:rsidR="00742616" w:rsidRPr="00742616" w:rsidRDefault="00742616" w:rsidP="0074261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Tasks: Cleaning, feature engineering, outlier handling</w:t>
      </w:r>
    </w:p>
    <w:p w14:paraId="7FD6CAE4" w14:textId="77777777" w:rsidR="00742616" w:rsidRPr="00742616" w:rsidRDefault="00742616" w:rsidP="0074261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Purpose: Ensures ML learns from quality data</w:t>
      </w:r>
    </w:p>
    <w:p w14:paraId="6E3286BC" w14:textId="77777777" w:rsidR="00742616" w:rsidRPr="00742616" w:rsidRDefault="00742616" w:rsidP="0074261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Example: Standardizing telemarketing data</w:t>
      </w:r>
    </w:p>
    <w:p w14:paraId="2367C885" w14:textId="77777777" w:rsidR="00742616" w:rsidRPr="00742616" w:rsidRDefault="00742616" w:rsidP="0074261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b/>
          <w:bCs/>
          <w:kern w:val="0"/>
          <w:sz w:val="24"/>
          <w:szCs w:val="24"/>
          <w14:ligatures w14:val="none"/>
        </w:rPr>
        <w:t>C. Evaluation Metrics</w:t>
      </w:r>
      <w:r w:rsidRPr="00742616">
        <w:rPr>
          <w:rFonts w:ascii="Times New Roman" w:eastAsia="Times New Roman" w:hAnsi="Times New Roman" w:cs="Times New Roman"/>
          <w:kern w:val="0"/>
          <w:sz w:val="24"/>
          <w:szCs w:val="24"/>
          <w14:ligatures w14:val="none"/>
        </w:rPr>
        <w:t xml:space="preserve"> </w:t>
      </w:r>
    </w:p>
    <w:p w14:paraId="5F845149" w14:textId="77777777" w:rsidR="00742616" w:rsidRPr="00742616" w:rsidRDefault="00742616" w:rsidP="0074261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Metrics: AUC, precision, recall, entropy reduction</w:t>
      </w:r>
    </w:p>
    <w:p w14:paraId="722F357C" w14:textId="77777777" w:rsidR="00742616" w:rsidRPr="00742616" w:rsidRDefault="00742616" w:rsidP="0074261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Role: Assess model performance and fit</w:t>
      </w:r>
    </w:p>
    <w:p w14:paraId="1823B954" w14:textId="77777777" w:rsidR="00742616" w:rsidRPr="00742616" w:rsidRDefault="00742616" w:rsidP="0074261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Application: Telemarketing classifier refinement</w:t>
      </w:r>
    </w:p>
    <w:p w14:paraId="2D8998EB" w14:textId="77777777" w:rsidR="00742616" w:rsidRPr="00742616" w:rsidRDefault="00742616" w:rsidP="0074261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b/>
          <w:bCs/>
          <w:kern w:val="0"/>
          <w:sz w:val="24"/>
          <w:szCs w:val="24"/>
          <w14:ligatures w14:val="none"/>
        </w:rPr>
        <w:t>D. AI Toolkit and Prompt Engineering</w:t>
      </w:r>
      <w:r w:rsidRPr="00742616">
        <w:rPr>
          <w:rFonts w:ascii="Times New Roman" w:eastAsia="Times New Roman" w:hAnsi="Times New Roman" w:cs="Times New Roman"/>
          <w:kern w:val="0"/>
          <w:sz w:val="24"/>
          <w:szCs w:val="24"/>
          <w14:ligatures w14:val="none"/>
        </w:rPr>
        <w:t xml:space="preserve"> </w:t>
      </w:r>
    </w:p>
    <w:p w14:paraId="12BC3B34" w14:textId="77777777" w:rsidR="00742616" w:rsidRPr="00742616" w:rsidRDefault="00742616" w:rsidP="0074261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Tool: S.A.I. (GPT-4-based AI assistant)</w:t>
      </w:r>
    </w:p>
    <w:p w14:paraId="5A37E679" w14:textId="77777777" w:rsidR="00742616" w:rsidRPr="00742616" w:rsidRDefault="00742616" w:rsidP="0074261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Skill: Crafting precise, iterative prompts</w:t>
      </w:r>
    </w:p>
    <w:p w14:paraId="2D918CB8" w14:textId="77777777" w:rsidR="00742616" w:rsidRPr="00742616" w:rsidRDefault="00742616" w:rsidP="0074261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Purpose: Collaborative problem-solving without coding</w:t>
      </w:r>
    </w:p>
    <w:p w14:paraId="43D043BD" w14:textId="77777777" w:rsidR="00742616" w:rsidRPr="00742616" w:rsidRDefault="00742616" w:rsidP="007426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42616">
        <w:rPr>
          <w:rFonts w:ascii="Times New Roman" w:eastAsia="Times New Roman" w:hAnsi="Times New Roman" w:cs="Times New Roman"/>
          <w:b/>
          <w:bCs/>
          <w:kern w:val="0"/>
          <w:sz w:val="24"/>
          <w:szCs w:val="24"/>
          <w14:ligatures w14:val="none"/>
        </w:rPr>
        <w:t>V. Practical Applications</w:t>
      </w:r>
    </w:p>
    <w:p w14:paraId="27C37BC9" w14:textId="77777777" w:rsidR="00742616" w:rsidRPr="00742616" w:rsidRDefault="00742616" w:rsidP="0074261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b/>
          <w:bCs/>
          <w:kern w:val="0"/>
          <w:sz w:val="24"/>
          <w:szCs w:val="24"/>
          <w14:ligatures w14:val="none"/>
        </w:rPr>
        <w:t>A. Projects</w:t>
      </w:r>
      <w:r w:rsidRPr="00742616">
        <w:rPr>
          <w:rFonts w:ascii="Times New Roman" w:eastAsia="Times New Roman" w:hAnsi="Times New Roman" w:cs="Times New Roman"/>
          <w:kern w:val="0"/>
          <w:sz w:val="24"/>
          <w:szCs w:val="24"/>
          <w14:ligatures w14:val="none"/>
        </w:rPr>
        <w:t xml:space="preserve"> </w:t>
      </w:r>
    </w:p>
    <w:p w14:paraId="1170847F" w14:textId="77777777" w:rsidR="00742616" w:rsidRPr="00742616" w:rsidRDefault="00742616" w:rsidP="0074261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Robot waiter (Module 1): Tests GOFAI limits</w:t>
      </w:r>
    </w:p>
    <w:p w14:paraId="2497B1A3" w14:textId="77777777" w:rsidR="00742616" w:rsidRPr="00742616" w:rsidRDefault="00742616" w:rsidP="0074261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Telemarketing classifier (Modules 4-5): Applies and refines ML</w:t>
      </w:r>
    </w:p>
    <w:p w14:paraId="6A868837" w14:textId="77777777" w:rsidR="00742616" w:rsidRPr="00742616" w:rsidRDefault="00742616" w:rsidP="0074261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b/>
          <w:bCs/>
          <w:kern w:val="0"/>
          <w:sz w:val="24"/>
          <w:szCs w:val="24"/>
          <w14:ligatures w14:val="none"/>
        </w:rPr>
        <w:t>B. Real-World Examples</w:t>
      </w:r>
      <w:r w:rsidRPr="00742616">
        <w:rPr>
          <w:rFonts w:ascii="Times New Roman" w:eastAsia="Times New Roman" w:hAnsi="Times New Roman" w:cs="Times New Roman"/>
          <w:kern w:val="0"/>
          <w:sz w:val="24"/>
          <w:szCs w:val="24"/>
          <w14:ligatures w14:val="none"/>
        </w:rPr>
        <w:t xml:space="preserve"> </w:t>
      </w:r>
    </w:p>
    <w:p w14:paraId="46248331" w14:textId="77777777" w:rsidR="00742616" w:rsidRPr="00742616" w:rsidRDefault="00742616" w:rsidP="0074261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Netflix recommendations (GOFAI)</w:t>
      </w:r>
    </w:p>
    <w:p w14:paraId="01C9C725" w14:textId="77777777" w:rsidR="00742616" w:rsidRPr="00742616" w:rsidRDefault="00742616" w:rsidP="0074261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Bank telemarketing predictions (ML)</w:t>
      </w:r>
    </w:p>
    <w:p w14:paraId="34E98FD6" w14:textId="77777777" w:rsidR="00742616" w:rsidRPr="00742616" w:rsidRDefault="00742616" w:rsidP="0074261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b/>
          <w:bCs/>
          <w:kern w:val="0"/>
          <w:sz w:val="24"/>
          <w:szCs w:val="24"/>
          <w14:ligatures w14:val="none"/>
        </w:rPr>
        <w:t>C. Learning Approach</w:t>
      </w:r>
      <w:r w:rsidRPr="00742616">
        <w:rPr>
          <w:rFonts w:ascii="Times New Roman" w:eastAsia="Times New Roman" w:hAnsi="Times New Roman" w:cs="Times New Roman"/>
          <w:kern w:val="0"/>
          <w:sz w:val="24"/>
          <w:szCs w:val="24"/>
          <w14:ligatures w14:val="none"/>
        </w:rPr>
        <w:t xml:space="preserve"> </w:t>
      </w:r>
    </w:p>
    <w:p w14:paraId="7F3FE3D3" w14:textId="77777777" w:rsidR="00742616" w:rsidRPr="00742616" w:rsidRDefault="00742616" w:rsidP="0074261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Hands-on, iterative: Design, build, refine</w:t>
      </w:r>
    </w:p>
    <w:p w14:paraId="511419C0" w14:textId="77777777" w:rsidR="00742616" w:rsidRPr="00742616" w:rsidRDefault="00742616" w:rsidP="0074261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 xml:space="preserve">Optional Python via Google </w:t>
      </w:r>
      <w:proofErr w:type="spellStart"/>
      <w:r w:rsidRPr="00742616">
        <w:rPr>
          <w:rFonts w:ascii="Times New Roman" w:eastAsia="Times New Roman" w:hAnsi="Times New Roman" w:cs="Times New Roman"/>
          <w:kern w:val="0"/>
          <w:sz w:val="24"/>
          <w:szCs w:val="24"/>
          <w14:ligatures w14:val="none"/>
        </w:rPr>
        <w:t>Colab</w:t>
      </w:r>
      <w:proofErr w:type="spellEnd"/>
      <w:r w:rsidRPr="00742616">
        <w:rPr>
          <w:rFonts w:ascii="Times New Roman" w:eastAsia="Times New Roman" w:hAnsi="Times New Roman" w:cs="Times New Roman"/>
          <w:kern w:val="0"/>
          <w:sz w:val="24"/>
          <w:szCs w:val="24"/>
          <w14:ligatures w14:val="none"/>
        </w:rPr>
        <w:t>, focus on no-code with S.A.I.</w:t>
      </w:r>
    </w:p>
    <w:p w14:paraId="0B2CBD95" w14:textId="77777777" w:rsidR="00742616" w:rsidRPr="00742616" w:rsidRDefault="00742616" w:rsidP="007426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42616">
        <w:rPr>
          <w:rFonts w:ascii="Times New Roman" w:eastAsia="Times New Roman" w:hAnsi="Times New Roman" w:cs="Times New Roman"/>
          <w:b/>
          <w:bCs/>
          <w:kern w:val="0"/>
          <w:sz w:val="24"/>
          <w:szCs w:val="24"/>
          <w14:ligatures w14:val="none"/>
        </w:rPr>
        <w:t>VI. Ethical and Societal Considerations</w:t>
      </w:r>
    </w:p>
    <w:p w14:paraId="4E71C702" w14:textId="77777777" w:rsidR="00742616" w:rsidRPr="00742616" w:rsidRDefault="00742616" w:rsidP="0074261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b/>
          <w:bCs/>
          <w:kern w:val="0"/>
          <w:sz w:val="24"/>
          <w:szCs w:val="24"/>
          <w14:ligatures w14:val="none"/>
        </w:rPr>
        <w:t>A. Bias in ML</w:t>
      </w:r>
      <w:r w:rsidRPr="00742616">
        <w:rPr>
          <w:rFonts w:ascii="Times New Roman" w:eastAsia="Times New Roman" w:hAnsi="Times New Roman" w:cs="Times New Roman"/>
          <w:kern w:val="0"/>
          <w:sz w:val="24"/>
          <w:szCs w:val="24"/>
          <w14:ligatures w14:val="none"/>
        </w:rPr>
        <w:t xml:space="preserve"> </w:t>
      </w:r>
    </w:p>
    <w:p w14:paraId="7DEC754F" w14:textId="77777777" w:rsidR="00742616" w:rsidRPr="00742616" w:rsidRDefault="00742616" w:rsidP="00742616">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Sources: Human-biased data, model assumptions</w:t>
      </w:r>
    </w:p>
    <w:p w14:paraId="735D52E1" w14:textId="77777777" w:rsidR="00742616" w:rsidRPr="00742616" w:rsidRDefault="00742616" w:rsidP="00742616">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Examples: Amazon hiring tool, COMPAS racial bias</w:t>
      </w:r>
    </w:p>
    <w:p w14:paraId="5E417341" w14:textId="77777777" w:rsidR="00742616" w:rsidRPr="00742616" w:rsidRDefault="00742616" w:rsidP="00742616">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Impact: Unfair outcomes, societal harm</w:t>
      </w:r>
    </w:p>
    <w:p w14:paraId="0FEF65A6" w14:textId="77777777" w:rsidR="00742616" w:rsidRPr="00742616" w:rsidRDefault="00742616" w:rsidP="0074261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b/>
          <w:bCs/>
          <w:kern w:val="0"/>
          <w:sz w:val="24"/>
          <w:szCs w:val="24"/>
          <w14:ligatures w14:val="none"/>
        </w:rPr>
        <w:t>B. Strategies for Mitigation</w:t>
      </w:r>
      <w:r w:rsidRPr="00742616">
        <w:rPr>
          <w:rFonts w:ascii="Times New Roman" w:eastAsia="Times New Roman" w:hAnsi="Times New Roman" w:cs="Times New Roman"/>
          <w:kern w:val="0"/>
          <w:sz w:val="24"/>
          <w:szCs w:val="24"/>
          <w14:ligatures w14:val="none"/>
        </w:rPr>
        <w:t xml:space="preserve"> </w:t>
      </w:r>
    </w:p>
    <w:p w14:paraId="6E1B4D65" w14:textId="77777777" w:rsidR="00742616" w:rsidRPr="00742616" w:rsidRDefault="00742616" w:rsidP="00742616">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Data quality, model evaluation, transparency</w:t>
      </w:r>
    </w:p>
    <w:p w14:paraId="28750F75" w14:textId="77777777" w:rsidR="00742616" w:rsidRPr="00742616" w:rsidRDefault="00742616" w:rsidP="00742616">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Discussion prompt: Fairness, accountability in AI</w:t>
      </w:r>
    </w:p>
    <w:p w14:paraId="2DDEC768" w14:textId="77777777" w:rsidR="00742616" w:rsidRPr="00742616" w:rsidRDefault="00742616" w:rsidP="0074261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b/>
          <w:bCs/>
          <w:kern w:val="0"/>
          <w:sz w:val="24"/>
          <w:szCs w:val="24"/>
          <w14:ligatures w14:val="none"/>
        </w:rPr>
        <w:t>C. Alignment with Societal Values</w:t>
      </w:r>
      <w:r w:rsidRPr="00742616">
        <w:rPr>
          <w:rFonts w:ascii="Times New Roman" w:eastAsia="Times New Roman" w:hAnsi="Times New Roman" w:cs="Times New Roman"/>
          <w:kern w:val="0"/>
          <w:sz w:val="24"/>
          <w:szCs w:val="24"/>
          <w14:ligatures w14:val="none"/>
        </w:rPr>
        <w:t xml:space="preserve"> </w:t>
      </w:r>
    </w:p>
    <w:p w14:paraId="5694BAB2" w14:textId="77777777" w:rsidR="00742616" w:rsidRPr="00742616" w:rsidRDefault="00742616" w:rsidP="00742616">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Debate: AGI fears vs. AI as a tool</w:t>
      </w:r>
    </w:p>
    <w:p w14:paraId="22CB174E" w14:textId="77777777" w:rsidR="00742616" w:rsidRPr="00742616" w:rsidRDefault="00742616" w:rsidP="00742616">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Perspective: AI optimizes human goals (e.g., profit), not vice versa</w:t>
      </w:r>
    </w:p>
    <w:p w14:paraId="6449E09A" w14:textId="77777777" w:rsidR="00742616" w:rsidRPr="00742616" w:rsidRDefault="00742616" w:rsidP="007426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42616">
        <w:rPr>
          <w:rFonts w:ascii="Times New Roman" w:eastAsia="Times New Roman" w:hAnsi="Times New Roman" w:cs="Times New Roman"/>
          <w:b/>
          <w:bCs/>
          <w:kern w:val="0"/>
          <w:sz w:val="24"/>
          <w:szCs w:val="24"/>
          <w14:ligatures w14:val="none"/>
        </w:rPr>
        <w:t>VII. Instructor and Context</w:t>
      </w:r>
    </w:p>
    <w:p w14:paraId="013A68EA" w14:textId="77777777" w:rsidR="00742616" w:rsidRPr="00742616" w:rsidRDefault="00742616" w:rsidP="0074261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b/>
          <w:bCs/>
          <w:kern w:val="0"/>
          <w:sz w:val="24"/>
          <w:szCs w:val="24"/>
          <w14:ligatures w14:val="none"/>
        </w:rPr>
        <w:t>A. Lutz Finger</w:t>
      </w:r>
      <w:r w:rsidRPr="00742616">
        <w:rPr>
          <w:rFonts w:ascii="Times New Roman" w:eastAsia="Times New Roman" w:hAnsi="Times New Roman" w:cs="Times New Roman"/>
          <w:kern w:val="0"/>
          <w:sz w:val="24"/>
          <w:szCs w:val="24"/>
          <w14:ligatures w14:val="none"/>
        </w:rPr>
        <w:t xml:space="preserve"> </w:t>
      </w:r>
    </w:p>
    <w:p w14:paraId="38D77AE0" w14:textId="77777777" w:rsidR="00742616" w:rsidRPr="00742616" w:rsidRDefault="00742616" w:rsidP="00742616">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 xml:space="preserve">Background: Google, </w:t>
      </w:r>
      <w:proofErr w:type="spellStart"/>
      <w:r w:rsidRPr="00742616">
        <w:rPr>
          <w:rFonts w:ascii="Times New Roman" w:eastAsia="Times New Roman" w:hAnsi="Times New Roman" w:cs="Times New Roman"/>
          <w:kern w:val="0"/>
          <w:sz w:val="24"/>
          <w:szCs w:val="24"/>
          <w14:ligatures w14:val="none"/>
        </w:rPr>
        <w:t>Marpai</w:t>
      </w:r>
      <w:proofErr w:type="spellEnd"/>
      <w:r w:rsidRPr="00742616">
        <w:rPr>
          <w:rFonts w:ascii="Times New Roman" w:eastAsia="Times New Roman" w:hAnsi="Times New Roman" w:cs="Times New Roman"/>
          <w:kern w:val="0"/>
          <w:sz w:val="24"/>
          <w:szCs w:val="24"/>
          <w14:ligatures w14:val="none"/>
        </w:rPr>
        <w:t xml:space="preserve"> Inc., Forbes contributor</w:t>
      </w:r>
    </w:p>
    <w:p w14:paraId="3D91C11D" w14:textId="77777777" w:rsidR="00742616" w:rsidRPr="00742616" w:rsidRDefault="00742616" w:rsidP="00742616">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Expertise: Data science, product development</w:t>
      </w:r>
    </w:p>
    <w:p w14:paraId="1BAA3D65" w14:textId="77777777" w:rsidR="00742616" w:rsidRPr="00742616" w:rsidRDefault="00742616" w:rsidP="0074261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b/>
          <w:bCs/>
          <w:kern w:val="0"/>
          <w:sz w:val="24"/>
          <w:szCs w:val="24"/>
          <w14:ligatures w14:val="none"/>
        </w:rPr>
        <w:t>B. Course Relevance</w:t>
      </w:r>
      <w:r w:rsidRPr="00742616">
        <w:rPr>
          <w:rFonts w:ascii="Times New Roman" w:eastAsia="Times New Roman" w:hAnsi="Times New Roman" w:cs="Times New Roman"/>
          <w:kern w:val="0"/>
          <w:sz w:val="24"/>
          <w:szCs w:val="24"/>
          <w14:ligatures w14:val="none"/>
        </w:rPr>
        <w:t xml:space="preserve"> </w:t>
      </w:r>
    </w:p>
    <w:p w14:paraId="6D020695" w14:textId="77777777" w:rsidR="00742616" w:rsidRPr="00742616" w:rsidRDefault="00742616" w:rsidP="00742616">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Reflects AI’s 2024 evolution</w:t>
      </w:r>
    </w:p>
    <w:p w14:paraId="01C3797E" w14:textId="77777777" w:rsidR="00742616" w:rsidRPr="00742616" w:rsidRDefault="00742616" w:rsidP="00742616">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Bridges GOFAI foundations with modern ML needs</w:t>
      </w:r>
    </w:p>
    <w:p w14:paraId="431897E3" w14:textId="77777777" w:rsidR="00742616" w:rsidRPr="00742616" w:rsidRDefault="00742616" w:rsidP="007426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42616">
        <w:rPr>
          <w:rFonts w:ascii="Times New Roman" w:eastAsia="Times New Roman" w:hAnsi="Times New Roman" w:cs="Times New Roman"/>
          <w:b/>
          <w:bCs/>
          <w:kern w:val="0"/>
          <w:sz w:val="24"/>
          <w:szCs w:val="24"/>
          <w14:ligatures w14:val="none"/>
        </w:rPr>
        <w:t>VIII. Conclusion</w:t>
      </w:r>
    </w:p>
    <w:p w14:paraId="2187B364" w14:textId="77777777" w:rsidR="00742616" w:rsidRPr="00742616" w:rsidRDefault="00742616" w:rsidP="0074261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b/>
          <w:bCs/>
          <w:kern w:val="0"/>
          <w:sz w:val="24"/>
          <w:szCs w:val="24"/>
          <w14:ligatures w14:val="none"/>
        </w:rPr>
        <w:t>A. Takeaways</w:t>
      </w:r>
      <w:r w:rsidRPr="00742616">
        <w:rPr>
          <w:rFonts w:ascii="Times New Roman" w:eastAsia="Times New Roman" w:hAnsi="Times New Roman" w:cs="Times New Roman"/>
          <w:kern w:val="0"/>
          <w:sz w:val="24"/>
          <w:szCs w:val="24"/>
          <w14:ligatures w14:val="none"/>
        </w:rPr>
        <w:t xml:space="preserve"> </w:t>
      </w:r>
    </w:p>
    <w:p w14:paraId="6DF9B83A" w14:textId="77777777" w:rsidR="00742616" w:rsidRPr="00742616" w:rsidRDefault="00742616" w:rsidP="00742616">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Mastery of GOFAI and ML fundamentals</w:t>
      </w:r>
    </w:p>
    <w:p w14:paraId="201D6C0E" w14:textId="77777777" w:rsidR="00742616" w:rsidRPr="00742616" w:rsidRDefault="00742616" w:rsidP="00742616">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Skills for designing, evaluating, refining AI models</w:t>
      </w:r>
    </w:p>
    <w:p w14:paraId="23C7069E" w14:textId="77777777" w:rsidR="00742616" w:rsidRPr="00742616" w:rsidRDefault="00742616" w:rsidP="00742616">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Awareness of ethical deployment</w:t>
      </w:r>
    </w:p>
    <w:p w14:paraId="25559159" w14:textId="77777777" w:rsidR="00742616" w:rsidRPr="00742616" w:rsidRDefault="00742616" w:rsidP="0074261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b/>
          <w:bCs/>
          <w:kern w:val="0"/>
          <w:sz w:val="24"/>
          <w:szCs w:val="24"/>
          <w14:ligatures w14:val="none"/>
        </w:rPr>
        <w:t>B. Final Message</w:t>
      </w:r>
      <w:r w:rsidRPr="00742616">
        <w:rPr>
          <w:rFonts w:ascii="Times New Roman" w:eastAsia="Times New Roman" w:hAnsi="Times New Roman" w:cs="Times New Roman"/>
          <w:kern w:val="0"/>
          <w:sz w:val="24"/>
          <w:szCs w:val="24"/>
          <w14:ligatures w14:val="none"/>
        </w:rPr>
        <w:t xml:space="preserve"> </w:t>
      </w:r>
    </w:p>
    <w:p w14:paraId="5EB5D4C7" w14:textId="77777777" w:rsidR="00742616" w:rsidRPr="00742616" w:rsidRDefault="00742616" w:rsidP="00742616">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Prepares students for AI-driven innovation</w:t>
      </w:r>
    </w:p>
    <w:p w14:paraId="00B0C125" w14:textId="77777777" w:rsidR="00742616" w:rsidRPr="00742616" w:rsidRDefault="00742616" w:rsidP="00742616">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616">
        <w:rPr>
          <w:rFonts w:ascii="Times New Roman" w:eastAsia="Times New Roman" w:hAnsi="Times New Roman" w:cs="Times New Roman"/>
          <w:kern w:val="0"/>
          <w:sz w:val="24"/>
          <w:szCs w:val="24"/>
          <w14:ligatures w14:val="none"/>
        </w:rPr>
        <w:t>Encourages responsible, value-aligned AI use</w:t>
      </w:r>
    </w:p>
    <w:p w14:paraId="0B031CC0" w14:textId="77777777" w:rsidR="00742616" w:rsidRDefault="00742616" w:rsidP="004125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65F2455" w14:textId="68972F6B" w:rsidR="004125BE" w:rsidRPr="004125BE" w:rsidRDefault="004125BE" w:rsidP="004125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25BE">
        <w:rPr>
          <w:rFonts w:ascii="Times New Roman" w:eastAsia="Times New Roman" w:hAnsi="Times New Roman" w:cs="Times New Roman"/>
          <w:b/>
          <w:bCs/>
          <w:kern w:val="0"/>
          <w:sz w:val="27"/>
          <w:szCs w:val="27"/>
          <w14:ligatures w14:val="none"/>
        </w:rPr>
        <w:t>Summary of "Exploring Good Old-Fashioned AI"</w:t>
      </w:r>
    </w:p>
    <w:p w14:paraId="1B01A28E" w14:textId="77777777" w:rsidR="004125BE" w:rsidRPr="004125BE" w:rsidRDefault="004125BE" w:rsidP="004125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25BE">
        <w:rPr>
          <w:rFonts w:ascii="Times New Roman" w:eastAsia="Times New Roman" w:hAnsi="Times New Roman" w:cs="Times New Roman"/>
          <w:kern w:val="0"/>
          <w:sz w:val="24"/>
          <w:szCs w:val="24"/>
          <w14:ligatures w14:val="none"/>
        </w:rPr>
        <w:t>The document outlines a Cornell University course titled "Exploring Good Old-Fashioned AI" (GOFAI), designed to equip students with foundational AI skills by blending traditional rule-based systems with modern machine learning (ML) techniques. Delivered by Lutz Finger, a visiting lecturer with extensive industry experience, the course spans five modules, each building on the previous one to explore AI’s evolution, practical applications, and ethical considerations. It integrates theoretical lessons, hands-on projects, and an embedded AI tool (powered by OpenAI’s GPT-4) to guide students through designing and refining AI models, with a focus on supervised classification, regression, and decision trees.</w:t>
      </w:r>
    </w:p>
    <w:p w14:paraId="28C5D49D" w14:textId="77777777" w:rsidR="004125BE" w:rsidRPr="004125BE" w:rsidRDefault="004125BE" w:rsidP="004125B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125BE">
        <w:rPr>
          <w:rFonts w:ascii="Times New Roman" w:eastAsia="Times New Roman" w:hAnsi="Times New Roman" w:cs="Times New Roman"/>
          <w:b/>
          <w:bCs/>
          <w:kern w:val="0"/>
          <w:sz w:val="24"/>
          <w:szCs w:val="24"/>
          <w14:ligatures w14:val="none"/>
        </w:rPr>
        <w:t>Course Overview and Objectives</w:t>
      </w:r>
    </w:p>
    <w:p w14:paraId="487A5943" w14:textId="77777777" w:rsidR="004125BE" w:rsidRPr="004125BE" w:rsidRDefault="004125BE" w:rsidP="004125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25BE">
        <w:rPr>
          <w:rFonts w:ascii="Times New Roman" w:eastAsia="Times New Roman" w:hAnsi="Times New Roman" w:cs="Times New Roman"/>
          <w:kern w:val="0"/>
          <w:sz w:val="24"/>
          <w:szCs w:val="24"/>
          <w14:ligatures w14:val="none"/>
        </w:rPr>
        <w:t>The course begins with an introduction to GOFAI, defined as a classical AI approach using symbolic logic and human-defined rules, contrasted with modern ML’s data-driven methods. Its goal is to teach students how to combine GOFAI’s transparency with ML’s adaptability to create robust, actionable AI solutions. The "Course Description" (PAGE5) emphasizes AI’s shift from theory to practical tools driving innovation across industries, highlighting the need to balance deterministic (rule-based) and probabilistic (data-driven) approaches. Students undertake projects like designing a robot waiter and refining a telemarketing classifier, applying concepts to real-world scenarios.</w:t>
      </w:r>
    </w:p>
    <w:p w14:paraId="18BF2B18" w14:textId="77777777" w:rsidR="004125BE" w:rsidRPr="004125BE" w:rsidRDefault="004125BE" w:rsidP="004125B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125BE">
        <w:rPr>
          <w:rFonts w:ascii="Times New Roman" w:eastAsia="Times New Roman" w:hAnsi="Times New Roman" w:cs="Times New Roman"/>
          <w:b/>
          <w:bCs/>
          <w:kern w:val="0"/>
          <w:sz w:val="24"/>
          <w:szCs w:val="24"/>
          <w14:ligatures w14:val="none"/>
        </w:rPr>
        <w:t>Module 1: Design a Rule-Based Symbolic AI System</w:t>
      </w:r>
    </w:p>
    <w:p w14:paraId="78E503B1" w14:textId="77777777" w:rsidR="004125BE" w:rsidRPr="004125BE" w:rsidRDefault="004125BE" w:rsidP="004125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25BE">
        <w:rPr>
          <w:rFonts w:ascii="Times New Roman" w:eastAsia="Times New Roman" w:hAnsi="Times New Roman" w:cs="Times New Roman"/>
          <w:kern w:val="0"/>
          <w:sz w:val="24"/>
          <w:szCs w:val="24"/>
          <w14:ligatures w14:val="none"/>
        </w:rPr>
        <w:t xml:space="preserve">Module 1 introduces GOFAI’s core principles—symbolic representation and rule-based logic. Students explore supervised classification as a probabilistic method using historical data to </w:t>
      </w:r>
      <w:r w:rsidRPr="004125BE">
        <w:rPr>
          <w:rFonts w:ascii="Times New Roman" w:eastAsia="Times New Roman" w:hAnsi="Times New Roman" w:cs="Times New Roman"/>
          <w:kern w:val="0"/>
          <w:sz w:val="24"/>
          <w:szCs w:val="24"/>
          <w14:ligatures w14:val="none"/>
        </w:rPr>
        <w:lastRenderedPageBreak/>
        <w:t>predict outcomes, alongside GOFAI’s deterministic frameworks. The "Watch: Harness Traditional AI" section (PAGE19) uses Netflix’s recommender system as an example, where content is labeled (e.g., "cyberpunk") and rules (e.g., "if AI-themed, recommend more AI-themed") guide suggestions. The module assignment (PAGE7) tasks students with designing a robot waiter, revealing GOFAI’s limitations—like its inability to adapt to nuanced human behavior—prompting the transition to ML.</w:t>
      </w:r>
    </w:p>
    <w:p w14:paraId="04CBA48D" w14:textId="77777777" w:rsidR="004125BE" w:rsidRPr="004125BE" w:rsidRDefault="004125BE" w:rsidP="004125B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125BE">
        <w:rPr>
          <w:rFonts w:ascii="Times New Roman" w:eastAsia="Times New Roman" w:hAnsi="Times New Roman" w:cs="Times New Roman"/>
          <w:b/>
          <w:bCs/>
          <w:kern w:val="0"/>
          <w:sz w:val="24"/>
          <w:szCs w:val="24"/>
          <w14:ligatures w14:val="none"/>
        </w:rPr>
        <w:t>Module 2: Develop a Business Idea for a Supervised Classifier</w:t>
      </w:r>
    </w:p>
    <w:p w14:paraId="13746375" w14:textId="77777777" w:rsidR="004125BE" w:rsidRPr="004125BE" w:rsidRDefault="004125BE" w:rsidP="004125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25BE">
        <w:rPr>
          <w:rFonts w:ascii="Times New Roman" w:eastAsia="Times New Roman" w:hAnsi="Times New Roman" w:cs="Times New Roman"/>
          <w:kern w:val="0"/>
          <w:sz w:val="24"/>
          <w:szCs w:val="24"/>
          <w14:ligatures w14:val="none"/>
        </w:rPr>
        <w:t>Module 2 shifts to supervised classification, where ML models learn from labeled data to make predictions. "Watch: Transform Data Into Decisions" (PAGE342) and related readings frame this as turning data into actionable intelligence. Students define a business objective for a classifier, refining it with AI assistance to ensure value and feasibility (PAGE7). The module contrasts GOFAI’s static rules with ML’s ability to derive rules from data, as seen in "Watch: Harness Traditional AI" (PAGE23), where ML improves on simplistic human rules by analyzing broader patterns.</w:t>
      </w:r>
    </w:p>
    <w:p w14:paraId="731835C0" w14:textId="77777777" w:rsidR="004125BE" w:rsidRPr="004125BE" w:rsidRDefault="004125BE" w:rsidP="004125B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125BE">
        <w:rPr>
          <w:rFonts w:ascii="Times New Roman" w:eastAsia="Times New Roman" w:hAnsi="Times New Roman" w:cs="Times New Roman"/>
          <w:b/>
          <w:bCs/>
          <w:kern w:val="0"/>
          <w:sz w:val="24"/>
          <w:szCs w:val="24"/>
          <w14:ligatures w14:val="none"/>
        </w:rPr>
        <w:t>Module 3: Build a Supervised Classifier with Regression</w:t>
      </w:r>
    </w:p>
    <w:p w14:paraId="02D2F413" w14:textId="77777777" w:rsidR="004125BE" w:rsidRPr="004125BE" w:rsidRDefault="004125BE" w:rsidP="004125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25BE">
        <w:rPr>
          <w:rFonts w:ascii="Times New Roman" w:eastAsia="Times New Roman" w:hAnsi="Times New Roman" w:cs="Times New Roman"/>
          <w:kern w:val="0"/>
          <w:sz w:val="24"/>
          <w:szCs w:val="24"/>
          <w14:ligatures w14:val="none"/>
        </w:rPr>
        <w:t>Module 3 introduces regression as an ML technique to refine decision boundaries. "Watch: Leverage Regression" (PAGE342) and "Create a Linear Regression Pregnancy Predictor" (PAGE342) illustrate how linear regression quantifies relationships between variables (e.g., predicting pregnancy from data). The project (PAGE7) involves building a classifier, preprocessing data, and evaluating performance using an AI checklist. Ethical considerations, like privacy in predictive analytics (PAGE342), are also discussed, emphasizing responsible AI deployment.</w:t>
      </w:r>
    </w:p>
    <w:p w14:paraId="71EA30FA" w14:textId="77777777" w:rsidR="004125BE" w:rsidRPr="004125BE" w:rsidRDefault="004125BE" w:rsidP="004125B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125BE">
        <w:rPr>
          <w:rFonts w:ascii="Times New Roman" w:eastAsia="Times New Roman" w:hAnsi="Times New Roman" w:cs="Times New Roman"/>
          <w:b/>
          <w:bCs/>
          <w:kern w:val="0"/>
          <w:sz w:val="24"/>
          <w:szCs w:val="24"/>
          <w14:ligatures w14:val="none"/>
        </w:rPr>
        <w:t>Module 4: Build a Supervised Classifier with Decision Trees</w:t>
      </w:r>
    </w:p>
    <w:p w14:paraId="4065C9E1" w14:textId="77777777" w:rsidR="004125BE" w:rsidRPr="004125BE" w:rsidRDefault="004125BE" w:rsidP="004125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25BE">
        <w:rPr>
          <w:rFonts w:ascii="Times New Roman" w:eastAsia="Times New Roman" w:hAnsi="Times New Roman" w:cs="Times New Roman"/>
          <w:kern w:val="0"/>
          <w:sz w:val="24"/>
          <w:szCs w:val="24"/>
          <w14:ligatures w14:val="none"/>
        </w:rPr>
        <w:t>Module 4 focuses on decision trees, praised for their visual clarity and ability to handle non-linear relationships ("Watch: Explore the Most Visually Beautiful AI," PAGE342). Students build a telemarketing classifier using the BankTelemarketing1.csv dataset, comparing logistic regression and decision trees (PAGE8). The module explores evaluation metrics like precision and recall ("Read: No Confusion With the Confusion Matrix," PAGE342) and addresses overfitting by pruning trees or adjusting complexity, laying the groundwork for refinement in the next module.</w:t>
      </w:r>
    </w:p>
    <w:p w14:paraId="1BFE8C3D" w14:textId="77777777" w:rsidR="004125BE" w:rsidRPr="004125BE" w:rsidRDefault="004125BE" w:rsidP="004125B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125BE">
        <w:rPr>
          <w:rFonts w:ascii="Times New Roman" w:eastAsia="Times New Roman" w:hAnsi="Times New Roman" w:cs="Times New Roman"/>
          <w:b/>
          <w:bCs/>
          <w:kern w:val="0"/>
          <w:sz w:val="24"/>
          <w:szCs w:val="24"/>
          <w14:ligatures w14:val="none"/>
        </w:rPr>
        <w:t>Module 5: Refine a Supervised Classifier to Improve Performance</w:t>
      </w:r>
    </w:p>
    <w:p w14:paraId="0F56CF4A" w14:textId="77777777" w:rsidR="004125BE" w:rsidRPr="004125BE" w:rsidRDefault="004125BE" w:rsidP="004125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25BE">
        <w:rPr>
          <w:rFonts w:ascii="Times New Roman" w:eastAsia="Times New Roman" w:hAnsi="Times New Roman" w:cs="Times New Roman"/>
          <w:kern w:val="0"/>
          <w:sz w:val="24"/>
          <w:szCs w:val="24"/>
          <w14:ligatures w14:val="none"/>
        </w:rPr>
        <w:t xml:space="preserve">The final module tackles model optimization, balancing bias (underfitting) and variance (overfitting). "Read: Evaluate the Impact of Poor Model Fit" (PAGE338) uses examples like underfitted healthcare models missing at-risk patients to show real-world stakes. Students refine their telemarketing classifier with new features from BankTelemarketing2.csv (PAGE356), assessing multicollinearity and feature importance to boost AUC, precision, and recall. Techniques like regularization and outlier management (PAGE340-345) are applied, with "Activity: Identifying and Addressing Outliers" (PAGE346) testing their impact. The module </w:t>
      </w:r>
      <w:r w:rsidRPr="004125BE">
        <w:rPr>
          <w:rFonts w:ascii="Times New Roman" w:eastAsia="Times New Roman" w:hAnsi="Times New Roman" w:cs="Times New Roman"/>
          <w:kern w:val="0"/>
          <w:sz w:val="24"/>
          <w:szCs w:val="24"/>
          <w14:ligatures w14:val="none"/>
        </w:rPr>
        <w:lastRenderedPageBreak/>
        <w:t>concludes with reflections on societal alignment ("Watch: Align AI With Societal Values," PAGE364), questioning AGI fears while likening AI’s optimization to human goals like profit.</w:t>
      </w:r>
    </w:p>
    <w:p w14:paraId="105AF62B" w14:textId="77777777" w:rsidR="004125BE" w:rsidRPr="004125BE" w:rsidRDefault="004125BE" w:rsidP="004125B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125BE">
        <w:rPr>
          <w:rFonts w:ascii="Times New Roman" w:eastAsia="Times New Roman" w:hAnsi="Times New Roman" w:cs="Times New Roman"/>
          <w:b/>
          <w:bCs/>
          <w:kern w:val="0"/>
          <w:sz w:val="24"/>
          <w:szCs w:val="24"/>
          <w14:ligatures w14:val="none"/>
        </w:rPr>
        <w:t>Key Concepts and Tools</w:t>
      </w:r>
    </w:p>
    <w:p w14:paraId="0CA29083" w14:textId="77777777" w:rsidR="004125BE" w:rsidRPr="004125BE" w:rsidRDefault="004125BE" w:rsidP="004125B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25BE">
        <w:rPr>
          <w:rFonts w:ascii="Times New Roman" w:eastAsia="Times New Roman" w:hAnsi="Times New Roman" w:cs="Times New Roman"/>
          <w:b/>
          <w:bCs/>
          <w:kern w:val="0"/>
          <w:sz w:val="24"/>
          <w:szCs w:val="24"/>
          <w14:ligatures w14:val="none"/>
        </w:rPr>
        <w:t>GOFAI vs. ML</w:t>
      </w:r>
      <w:r w:rsidRPr="004125BE">
        <w:rPr>
          <w:rFonts w:ascii="Times New Roman" w:eastAsia="Times New Roman" w:hAnsi="Times New Roman" w:cs="Times New Roman"/>
          <w:kern w:val="0"/>
          <w:sz w:val="24"/>
          <w:szCs w:val="24"/>
          <w14:ligatures w14:val="none"/>
        </w:rPr>
        <w:t>: GOFAI uses predefined rules and symbols (e.g., book labels), while ML learns from data, offering adaptability and scalability. The transition is driven by GOFAI’s rigidity and ML’s predictive power, as seen in regression and decision trees.</w:t>
      </w:r>
    </w:p>
    <w:p w14:paraId="538EB09B" w14:textId="77777777" w:rsidR="004125BE" w:rsidRPr="004125BE" w:rsidRDefault="004125BE" w:rsidP="004125B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25BE">
        <w:rPr>
          <w:rFonts w:ascii="Times New Roman" w:eastAsia="Times New Roman" w:hAnsi="Times New Roman" w:cs="Times New Roman"/>
          <w:b/>
          <w:bCs/>
          <w:kern w:val="0"/>
          <w:sz w:val="24"/>
          <w:szCs w:val="24"/>
          <w14:ligatures w14:val="none"/>
        </w:rPr>
        <w:t>Bias and Variance</w:t>
      </w:r>
      <w:r w:rsidRPr="004125BE">
        <w:rPr>
          <w:rFonts w:ascii="Times New Roman" w:eastAsia="Times New Roman" w:hAnsi="Times New Roman" w:cs="Times New Roman"/>
          <w:kern w:val="0"/>
          <w:sz w:val="24"/>
          <w:szCs w:val="24"/>
          <w14:ligatures w14:val="none"/>
        </w:rPr>
        <w:t>: ML models must balance simplicity (high bias, underfitting) and complexity (high variance, overfitting) for generalizability (PAGE339). Poor fit can lead to financial loss or harm, as in predictive policing (PAGE338).</w:t>
      </w:r>
    </w:p>
    <w:p w14:paraId="2419FAEF" w14:textId="77777777" w:rsidR="004125BE" w:rsidRPr="004125BE" w:rsidRDefault="004125BE" w:rsidP="004125B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25BE">
        <w:rPr>
          <w:rFonts w:ascii="Times New Roman" w:eastAsia="Times New Roman" w:hAnsi="Times New Roman" w:cs="Times New Roman"/>
          <w:b/>
          <w:bCs/>
          <w:kern w:val="0"/>
          <w:sz w:val="24"/>
          <w:szCs w:val="24"/>
          <w14:ligatures w14:val="none"/>
        </w:rPr>
        <w:t>Data Preprocessing</w:t>
      </w:r>
      <w:r w:rsidRPr="004125BE">
        <w:rPr>
          <w:rFonts w:ascii="Times New Roman" w:eastAsia="Times New Roman" w:hAnsi="Times New Roman" w:cs="Times New Roman"/>
          <w:kern w:val="0"/>
          <w:sz w:val="24"/>
          <w:szCs w:val="24"/>
          <w14:ligatures w14:val="none"/>
        </w:rPr>
        <w:t>: Essential for ML, this includes cleaning, feature engineering, and handling outliers (PAGE24, PAGE342), ensuring models learn from quality data.</w:t>
      </w:r>
    </w:p>
    <w:p w14:paraId="13BC6763" w14:textId="77777777" w:rsidR="004125BE" w:rsidRPr="004125BE" w:rsidRDefault="004125BE" w:rsidP="004125B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25BE">
        <w:rPr>
          <w:rFonts w:ascii="Times New Roman" w:eastAsia="Times New Roman" w:hAnsi="Times New Roman" w:cs="Times New Roman"/>
          <w:b/>
          <w:bCs/>
          <w:kern w:val="0"/>
          <w:sz w:val="24"/>
          <w:szCs w:val="24"/>
          <w14:ligatures w14:val="none"/>
        </w:rPr>
        <w:t>AI Toolkit</w:t>
      </w:r>
      <w:r w:rsidRPr="004125BE">
        <w:rPr>
          <w:rFonts w:ascii="Times New Roman" w:eastAsia="Times New Roman" w:hAnsi="Times New Roman" w:cs="Times New Roman"/>
          <w:kern w:val="0"/>
          <w:sz w:val="24"/>
          <w:szCs w:val="24"/>
          <w14:ligatures w14:val="none"/>
        </w:rPr>
        <w:t>: The course uses an embedded GPT-4-based AI (S.A.I.) for collaboration, with "Read: AI Product Development Toolkit" (PAGE9) teaching prompt engineering—crafting precise, iterative prompts to guide AI responses.</w:t>
      </w:r>
    </w:p>
    <w:p w14:paraId="3DD6FC29" w14:textId="77777777" w:rsidR="004125BE" w:rsidRPr="004125BE" w:rsidRDefault="004125BE" w:rsidP="004125B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25BE">
        <w:rPr>
          <w:rFonts w:ascii="Times New Roman" w:eastAsia="Times New Roman" w:hAnsi="Times New Roman" w:cs="Times New Roman"/>
          <w:b/>
          <w:bCs/>
          <w:kern w:val="0"/>
          <w:sz w:val="24"/>
          <w:szCs w:val="24"/>
          <w14:ligatures w14:val="none"/>
        </w:rPr>
        <w:t>Ethical Implications</w:t>
      </w:r>
      <w:r w:rsidRPr="004125BE">
        <w:rPr>
          <w:rFonts w:ascii="Times New Roman" w:eastAsia="Times New Roman" w:hAnsi="Times New Roman" w:cs="Times New Roman"/>
          <w:kern w:val="0"/>
          <w:sz w:val="24"/>
          <w:szCs w:val="24"/>
          <w14:ligatures w14:val="none"/>
        </w:rPr>
        <w:t>: "Discussion: Navigating Bias in ML Deployment" (PAGE360) cites biased models (e.g., Amazon’s hiring tool, COMPAS) to stress fairness and transparency in AI use.</w:t>
      </w:r>
    </w:p>
    <w:p w14:paraId="7B947766" w14:textId="77777777" w:rsidR="004125BE" w:rsidRPr="004125BE" w:rsidRDefault="004125BE" w:rsidP="004125B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125BE">
        <w:rPr>
          <w:rFonts w:ascii="Times New Roman" w:eastAsia="Times New Roman" w:hAnsi="Times New Roman" w:cs="Times New Roman"/>
          <w:b/>
          <w:bCs/>
          <w:kern w:val="0"/>
          <w:sz w:val="24"/>
          <w:szCs w:val="24"/>
          <w14:ligatures w14:val="none"/>
        </w:rPr>
        <w:t>Practical Applications and Learning Approach</w:t>
      </w:r>
    </w:p>
    <w:p w14:paraId="09B58157" w14:textId="77777777" w:rsidR="004125BE" w:rsidRPr="004125BE" w:rsidRDefault="004125BE" w:rsidP="004125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25BE">
        <w:rPr>
          <w:rFonts w:ascii="Times New Roman" w:eastAsia="Times New Roman" w:hAnsi="Times New Roman" w:cs="Times New Roman"/>
          <w:kern w:val="0"/>
          <w:sz w:val="24"/>
          <w:szCs w:val="24"/>
          <w14:ligatures w14:val="none"/>
        </w:rPr>
        <w:t xml:space="preserve">The course is hands-on, with projects building from a rule-based robot waiter to a refined telemarketing classifier. Students use Python optionally via Google </w:t>
      </w:r>
      <w:proofErr w:type="spellStart"/>
      <w:r w:rsidRPr="004125BE">
        <w:rPr>
          <w:rFonts w:ascii="Times New Roman" w:eastAsia="Times New Roman" w:hAnsi="Times New Roman" w:cs="Times New Roman"/>
          <w:kern w:val="0"/>
          <w:sz w:val="24"/>
          <w:szCs w:val="24"/>
          <w14:ligatures w14:val="none"/>
        </w:rPr>
        <w:t>Colab</w:t>
      </w:r>
      <w:proofErr w:type="spellEnd"/>
      <w:r w:rsidRPr="004125BE">
        <w:rPr>
          <w:rFonts w:ascii="Times New Roman" w:eastAsia="Times New Roman" w:hAnsi="Times New Roman" w:cs="Times New Roman"/>
          <w:kern w:val="0"/>
          <w:sz w:val="24"/>
          <w:szCs w:val="24"/>
          <w14:ligatures w14:val="none"/>
        </w:rPr>
        <w:t xml:space="preserve"> (PAGE14) but focus on a "no-code" approach with S.A.I., emphasizing prompt engineering over manual coding. Activities like preprocessing data (PAGE346) and evaluating model fit (PAGE357) reinforce concepts, while discussions (PAGE360) connect theory to societal impact. The iterative process—design, build, refine—mirrors real-world AI development, preparing students for industry challenges.</w:t>
      </w:r>
    </w:p>
    <w:p w14:paraId="132F8EB2" w14:textId="77777777" w:rsidR="004125BE" w:rsidRPr="004125BE" w:rsidRDefault="004125BE" w:rsidP="004125B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125BE">
        <w:rPr>
          <w:rFonts w:ascii="Times New Roman" w:eastAsia="Times New Roman" w:hAnsi="Times New Roman" w:cs="Times New Roman"/>
          <w:b/>
          <w:bCs/>
          <w:kern w:val="0"/>
          <w:sz w:val="24"/>
          <w:szCs w:val="24"/>
          <w14:ligatures w14:val="none"/>
        </w:rPr>
        <w:t>Instructor and Context</w:t>
      </w:r>
    </w:p>
    <w:p w14:paraId="2281FCF6" w14:textId="77777777" w:rsidR="004125BE" w:rsidRPr="004125BE" w:rsidRDefault="004125BE" w:rsidP="004125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25BE">
        <w:rPr>
          <w:rFonts w:ascii="Times New Roman" w:eastAsia="Times New Roman" w:hAnsi="Times New Roman" w:cs="Times New Roman"/>
          <w:kern w:val="0"/>
          <w:sz w:val="24"/>
          <w:szCs w:val="24"/>
          <w14:ligatures w14:val="none"/>
        </w:rPr>
        <w:t xml:space="preserve">Lutz Finger, with experience at Google and </w:t>
      </w:r>
      <w:proofErr w:type="spellStart"/>
      <w:r w:rsidRPr="004125BE">
        <w:rPr>
          <w:rFonts w:ascii="Times New Roman" w:eastAsia="Times New Roman" w:hAnsi="Times New Roman" w:cs="Times New Roman"/>
          <w:kern w:val="0"/>
          <w:sz w:val="24"/>
          <w:szCs w:val="24"/>
          <w14:ligatures w14:val="none"/>
        </w:rPr>
        <w:t>Marpai</w:t>
      </w:r>
      <w:proofErr w:type="spellEnd"/>
      <w:r w:rsidRPr="004125BE">
        <w:rPr>
          <w:rFonts w:ascii="Times New Roman" w:eastAsia="Times New Roman" w:hAnsi="Times New Roman" w:cs="Times New Roman"/>
          <w:kern w:val="0"/>
          <w:sz w:val="24"/>
          <w:szCs w:val="24"/>
          <w14:ligatures w14:val="none"/>
        </w:rPr>
        <w:t xml:space="preserve"> Inc., brings a practical lens, drawing from his book "Ask, Measure, Learn" and Forbes contributions (PAGE5-6). Delivered in 2024, the course reflects AI’s rapid evolution, bridging GOFAI’s foundations with modern ML to address current needs.</w:t>
      </w:r>
    </w:p>
    <w:p w14:paraId="6FD228FB" w14:textId="77777777" w:rsidR="004125BE" w:rsidRPr="004125BE" w:rsidRDefault="004125BE" w:rsidP="004125B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125BE">
        <w:rPr>
          <w:rFonts w:ascii="Times New Roman" w:eastAsia="Times New Roman" w:hAnsi="Times New Roman" w:cs="Times New Roman"/>
          <w:b/>
          <w:bCs/>
          <w:kern w:val="0"/>
          <w:sz w:val="24"/>
          <w:szCs w:val="24"/>
          <w14:ligatures w14:val="none"/>
        </w:rPr>
        <w:t>Conclusion</w:t>
      </w:r>
    </w:p>
    <w:p w14:paraId="6C7B0730" w14:textId="77777777" w:rsidR="004125BE" w:rsidRPr="004125BE" w:rsidRDefault="004125BE" w:rsidP="004125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25BE">
        <w:rPr>
          <w:rFonts w:ascii="Times New Roman" w:eastAsia="Times New Roman" w:hAnsi="Times New Roman" w:cs="Times New Roman"/>
          <w:kern w:val="0"/>
          <w:sz w:val="24"/>
          <w:szCs w:val="24"/>
          <w14:ligatures w14:val="none"/>
        </w:rPr>
        <w:t>"Exploring Good Old-Fashioned AI" offers a comprehensive journey from GOFAI’s rule-based roots to ML’s data-driven future, equipping students with skills to design, evaluate, and refine AI models. It underscores the importance of data quality, model fit, and ethical deployment, culminating in a call to align AI with societal values (PAGE367). By blending theory, practice, and reflection, it prepares learners to innovate responsibly in an AI-driven world.</w:t>
      </w:r>
    </w:p>
    <w:p w14:paraId="67E500C4" w14:textId="77777777" w:rsidR="00CB5EEB" w:rsidRDefault="00CB5EEB"/>
    <w:sectPr w:rsidR="00CB5EE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BE3BF7" w14:textId="77777777" w:rsidR="004125BE" w:rsidRDefault="004125BE" w:rsidP="004125BE">
      <w:pPr>
        <w:spacing w:after="0" w:line="240" w:lineRule="auto"/>
      </w:pPr>
      <w:r>
        <w:separator/>
      </w:r>
    </w:p>
  </w:endnote>
  <w:endnote w:type="continuationSeparator" w:id="0">
    <w:p w14:paraId="693C5075" w14:textId="77777777" w:rsidR="004125BE" w:rsidRDefault="004125BE" w:rsidP="00412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35891A" w14:textId="77777777" w:rsidR="004125BE" w:rsidRDefault="004125BE" w:rsidP="004125BE">
      <w:pPr>
        <w:spacing w:after="0" w:line="240" w:lineRule="auto"/>
      </w:pPr>
      <w:r>
        <w:separator/>
      </w:r>
    </w:p>
  </w:footnote>
  <w:footnote w:type="continuationSeparator" w:id="0">
    <w:p w14:paraId="7CDFEAC1" w14:textId="77777777" w:rsidR="004125BE" w:rsidRDefault="004125BE" w:rsidP="004125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220C2" w14:textId="62BA9A44" w:rsidR="004125BE" w:rsidRDefault="004125BE">
    <w:pPr>
      <w:pStyle w:val="Header"/>
    </w:pPr>
    <w:r>
      <w:t xml:space="preserve">GOFAI class summary by Grok3 </w:t>
    </w:r>
    <w:r>
      <w:tab/>
    </w:r>
    <w:r>
      <w:tab/>
      <w:t>3/28/2025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70F54"/>
    <w:multiLevelType w:val="multilevel"/>
    <w:tmpl w:val="88E08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7F5100"/>
    <w:multiLevelType w:val="multilevel"/>
    <w:tmpl w:val="8B7A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B12E2"/>
    <w:multiLevelType w:val="multilevel"/>
    <w:tmpl w:val="5C0CA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5E7F3A"/>
    <w:multiLevelType w:val="multilevel"/>
    <w:tmpl w:val="2EC22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A80F1A"/>
    <w:multiLevelType w:val="multilevel"/>
    <w:tmpl w:val="0FC2E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D878FB"/>
    <w:multiLevelType w:val="multilevel"/>
    <w:tmpl w:val="EED27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86643C"/>
    <w:multiLevelType w:val="multilevel"/>
    <w:tmpl w:val="6212C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C972BE"/>
    <w:multiLevelType w:val="multilevel"/>
    <w:tmpl w:val="8D625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5B7006"/>
    <w:multiLevelType w:val="multilevel"/>
    <w:tmpl w:val="D3DC4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731067">
    <w:abstractNumId w:val="1"/>
  </w:num>
  <w:num w:numId="2" w16cid:durableId="850947625">
    <w:abstractNumId w:val="8"/>
  </w:num>
  <w:num w:numId="3" w16cid:durableId="1957448743">
    <w:abstractNumId w:val="6"/>
  </w:num>
  <w:num w:numId="4" w16cid:durableId="1982466119">
    <w:abstractNumId w:val="3"/>
  </w:num>
  <w:num w:numId="5" w16cid:durableId="1904288031">
    <w:abstractNumId w:val="4"/>
  </w:num>
  <w:num w:numId="6" w16cid:durableId="828789826">
    <w:abstractNumId w:val="5"/>
  </w:num>
  <w:num w:numId="7" w16cid:durableId="1179538681">
    <w:abstractNumId w:val="2"/>
  </w:num>
  <w:num w:numId="8" w16cid:durableId="818881720">
    <w:abstractNumId w:val="0"/>
  </w:num>
  <w:num w:numId="9" w16cid:durableId="2999623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635"/>
    <w:rsid w:val="0000255A"/>
    <w:rsid w:val="00037B37"/>
    <w:rsid w:val="002D4E3B"/>
    <w:rsid w:val="00377FD6"/>
    <w:rsid w:val="003B7A09"/>
    <w:rsid w:val="004125BE"/>
    <w:rsid w:val="00742616"/>
    <w:rsid w:val="00780937"/>
    <w:rsid w:val="007D1720"/>
    <w:rsid w:val="00A3093F"/>
    <w:rsid w:val="00CB5EEB"/>
    <w:rsid w:val="00CC5C07"/>
    <w:rsid w:val="00D01CAE"/>
    <w:rsid w:val="00EC65D0"/>
    <w:rsid w:val="00FD4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A3ED0"/>
  <w15:chartTrackingRefBased/>
  <w15:docId w15:val="{D87E3477-7DB1-4203-9C88-B9214092F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5D0"/>
    <w:rPr>
      <w:rFonts w:ascii="Calibri" w:hAnsi="Calibri"/>
      <w:kern w:val="2"/>
      <w14:ligatures w14:val="standardContextual"/>
    </w:rPr>
  </w:style>
  <w:style w:type="paragraph" w:styleId="Heading1">
    <w:name w:val="heading 1"/>
    <w:basedOn w:val="Normal"/>
    <w:next w:val="Normal"/>
    <w:link w:val="Heading1Char"/>
    <w:uiPriority w:val="9"/>
    <w:qFormat/>
    <w:rsid w:val="00FD46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46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4635"/>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4635"/>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D4635"/>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D463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D463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D463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D463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1">
    <w:name w:val="myStyle_1"/>
    <w:basedOn w:val="Normal"/>
    <w:link w:val="myStyle1Char"/>
    <w:autoRedefine/>
    <w:qFormat/>
    <w:rsid w:val="00CC5C07"/>
    <w:pPr>
      <w:spacing w:after="120"/>
      <w:contextualSpacing/>
    </w:pPr>
    <w:rPr>
      <w:rFonts w:cs="Calibri"/>
    </w:rPr>
  </w:style>
  <w:style w:type="character" w:customStyle="1" w:styleId="myStyle1Char">
    <w:name w:val="myStyle_1 Char"/>
    <w:basedOn w:val="DefaultParagraphFont"/>
    <w:link w:val="myStyle1"/>
    <w:rsid w:val="00CC5C07"/>
    <w:rPr>
      <w:rFonts w:ascii="Calibri" w:hAnsi="Calibri" w:cs="Calibri"/>
    </w:rPr>
  </w:style>
  <w:style w:type="character" w:customStyle="1" w:styleId="Heading1Char">
    <w:name w:val="Heading 1 Char"/>
    <w:basedOn w:val="DefaultParagraphFont"/>
    <w:link w:val="Heading1"/>
    <w:uiPriority w:val="9"/>
    <w:rsid w:val="00FD4635"/>
    <w:rPr>
      <w:rFonts w:asciiTheme="majorHAnsi" w:eastAsiaTheme="majorEastAsia" w:hAnsiTheme="majorHAnsi" w:cstheme="majorBidi"/>
      <w:color w:val="2F5496" w:themeColor="accent1" w:themeShade="BF"/>
      <w:kern w:val="2"/>
      <w:sz w:val="40"/>
      <w:szCs w:val="40"/>
      <w14:ligatures w14:val="standardContextual"/>
    </w:rPr>
  </w:style>
  <w:style w:type="character" w:customStyle="1" w:styleId="Heading2Char">
    <w:name w:val="Heading 2 Char"/>
    <w:basedOn w:val="DefaultParagraphFont"/>
    <w:link w:val="Heading2"/>
    <w:uiPriority w:val="9"/>
    <w:semiHidden/>
    <w:rsid w:val="00FD4635"/>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Heading3Char">
    <w:name w:val="Heading 3 Char"/>
    <w:basedOn w:val="DefaultParagraphFont"/>
    <w:link w:val="Heading3"/>
    <w:uiPriority w:val="9"/>
    <w:semiHidden/>
    <w:rsid w:val="00FD4635"/>
    <w:rPr>
      <w:rFonts w:eastAsiaTheme="majorEastAsia" w:cstheme="majorBidi"/>
      <w:color w:val="2F5496" w:themeColor="accent1" w:themeShade="BF"/>
      <w:kern w:val="2"/>
      <w:sz w:val="28"/>
      <w:szCs w:val="28"/>
      <w14:ligatures w14:val="standardContextual"/>
    </w:rPr>
  </w:style>
  <w:style w:type="character" w:customStyle="1" w:styleId="Heading4Char">
    <w:name w:val="Heading 4 Char"/>
    <w:basedOn w:val="DefaultParagraphFont"/>
    <w:link w:val="Heading4"/>
    <w:uiPriority w:val="9"/>
    <w:semiHidden/>
    <w:rsid w:val="00FD4635"/>
    <w:rPr>
      <w:rFonts w:eastAsiaTheme="majorEastAsia" w:cstheme="majorBidi"/>
      <w:i/>
      <w:iCs/>
      <w:color w:val="2F5496" w:themeColor="accent1" w:themeShade="BF"/>
      <w:kern w:val="2"/>
      <w14:ligatures w14:val="standardContextual"/>
    </w:rPr>
  </w:style>
  <w:style w:type="character" w:customStyle="1" w:styleId="Heading5Char">
    <w:name w:val="Heading 5 Char"/>
    <w:basedOn w:val="DefaultParagraphFont"/>
    <w:link w:val="Heading5"/>
    <w:uiPriority w:val="9"/>
    <w:semiHidden/>
    <w:rsid w:val="00FD4635"/>
    <w:rPr>
      <w:rFonts w:eastAsiaTheme="majorEastAsia" w:cstheme="majorBidi"/>
      <w:color w:val="2F5496" w:themeColor="accent1" w:themeShade="BF"/>
      <w:kern w:val="2"/>
      <w14:ligatures w14:val="standardContextual"/>
    </w:rPr>
  </w:style>
  <w:style w:type="character" w:customStyle="1" w:styleId="Heading6Char">
    <w:name w:val="Heading 6 Char"/>
    <w:basedOn w:val="DefaultParagraphFont"/>
    <w:link w:val="Heading6"/>
    <w:uiPriority w:val="9"/>
    <w:semiHidden/>
    <w:rsid w:val="00FD4635"/>
    <w:rPr>
      <w:rFonts w:eastAsiaTheme="majorEastAsia"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semiHidden/>
    <w:rsid w:val="00FD4635"/>
    <w:rPr>
      <w:rFonts w:eastAsiaTheme="majorEastAsia" w:cstheme="majorBidi"/>
      <w:color w:val="595959" w:themeColor="text1" w:themeTint="A6"/>
      <w:kern w:val="2"/>
      <w14:ligatures w14:val="standardContextual"/>
    </w:rPr>
  </w:style>
  <w:style w:type="character" w:customStyle="1" w:styleId="Heading8Char">
    <w:name w:val="Heading 8 Char"/>
    <w:basedOn w:val="DefaultParagraphFont"/>
    <w:link w:val="Heading8"/>
    <w:uiPriority w:val="9"/>
    <w:semiHidden/>
    <w:rsid w:val="00FD4635"/>
    <w:rPr>
      <w:rFonts w:eastAsiaTheme="majorEastAsia" w:cstheme="majorBidi"/>
      <w:i/>
      <w:iCs/>
      <w:color w:val="272727" w:themeColor="text1" w:themeTint="D8"/>
      <w:kern w:val="2"/>
      <w14:ligatures w14:val="standardContextual"/>
    </w:rPr>
  </w:style>
  <w:style w:type="character" w:customStyle="1" w:styleId="Heading9Char">
    <w:name w:val="Heading 9 Char"/>
    <w:basedOn w:val="DefaultParagraphFont"/>
    <w:link w:val="Heading9"/>
    <w:uiPriority w:val="9"/>
    <w:semiHidden/>
    <w:rsid w:val="00FD4635"/>
    <w:rPr>
      <w:rFonts w:eastAsiaTheme="majorEastAsia" w:cstheme="majorBidi"/>
      <w:color w:val="272727" w:themeColor="text1" w:themeTint="D8"/>
      <w:kern w:val="2"/>
      <w14:ligatures w14:val="standardContextual"/>
    </w:rPr>
  </w:style>
  <w:style w:type="paragraph" w:styleId="Title">
    <w:name w:val="Title"/>
    <w:basedOn w:val="Normal"/>
    <w:next w:val="Normal"/>
    <w:link w:val="TitleChar"/>
    <w:uiPriority w:val="10"/>
    <w:qFormat/>
    <w:rsid w:val="00FD46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635"/>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FD463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635"/>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FD4635"/>
    <w:pPr>
      <w:spacing w:before="160"/>
      <w:jc w:val="center"/>
    </w:pPr>
    <w:rPr>
      <w:i/>
      <w:iCs/>
      <w:color w:val="404040" w:themeColor="text1" w:themeTint="BF"/>
    </w:rPr>
  </w:style>
  <w:style w:type="character" w:customStyle="1" w:styleId="QuoteChar">
    <w:name w:val="Quote Char"/>
    <w:basedOn w:val="DefaultParagraphFont"/>
    <w:link w:val="Quote"/>
    <w:uiPriority w:val="29"/>
    <w:rsid w:val="00FD4635"/>
    <w:rPr>
      <w:rFonts w:ascii="Calibri" w:hAnsi="Calibri"/>
      <w:i/>
      <w:iCs/>
      <w:color w:val="404040" w:themeColor="text1" w:themeTint="BF"/>
      <w:kern w:val="2"/>
      <w14:ligatures w14:val="standardContextual"/>
    </w:rPr>
  </w:style>
  <w:style w:type="paragraph" w:styleId="ListParagraph">
    <w:name w:val="List Paragraph"/>
    <w:basedOn w:val="Normal"/>
    <w:uiPriority w:val="34"/>
    <w:qFormat/>
    <w:rsid w:val="00FD4635"/>
    <w:pPr>
      <w:ind w:left="720"/>
      <w:contextualSpacing/>
    </w:pPr>
  </w:style>
  <w:style w:type="character" w:styleId="IntenseEmphasis">
    <w:name w:val="Intense Emphasis"/>
    <w:basedOn w:val="DefaultParagraphFont"/>
    <w:uiPriority w:val="21"/>
    <w:qFormat/>
    <w:rsid w:val="00FD4635"/>
    <w:rPr>
      <w:i/>
      <w:iCs/>
      <w:color w:val="2F5496" w:themeColor="accent1" w:themeShade="BF"/>
    </w:rPr>
  </w:style>
  <w:style w:type="paragraph" w:styleId="IntenseQuote">
    <w:name w:val="Intense Quote"/>
    <w:basedOn w:val="Normal"/>
    <w:next w:val="Normal"/>
    <w:link w:val="IntenseQuoteChar"/>
    <w:uiPriority w:val="30"/>
    <w:qFormat/>
    <w:rsid w:val="00FD46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4635"/>
    <w:rPr>
      <w:rFonts w:ascii="Calibri" w:hAnsi="Calibri"/>
      <w:i/>
      <w:iCs/>
      <w:color w:val="2F5496" w:themeColor="accent1" w:themeShade="BF"/>
      <w:kern w:val="2"/>
      <w14:ligatures w14:val="standardContextual"/>
    </w:rPr>
  </w:style>
  <w:style w:type="character" w:styleId="IntenseReference">
    <w:name w:val="Intense Reference"/>
    <w:basedOn w:val="DefaultParagraphFont"/>
    <w:uiPriority w:val="32"/>
    <w:qFormat/>
    <w:rsid w:val="00FD4635"/>
    <w:rPr>
      <w:b/>
      <w:bCs/>
      <w:smallCaps/>
      <w:color w:val="2F5496" w:themeColor="accent1" w:themeShade="BF"/>
      <w:spacing w:val="5"/>
    </w:rPr>
  </w:style>
  <w:style w:type="paragraph" w:styleId="Header">
    <w:name w:val="header"/>
    <w:basedOn w:val="Normal"/>
    <w:link w:val="HeaderChar"/>
    <w:uiPriority w:val="99"/>
    <w:unhideWhenUsed/>
    <w:rsid w:val="004125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5BE"/>
    <w:rPr>
      <w:rFonts w:ascii="Calibri" w:hAnsi="Calibri"/>
      <w:kern w:val="2"/>
      <w14:ligatures w14:val="standardContextual"/>
    </w:rPr>
  </w:style>
  <w:style w:type="paragraph" w:styleId="Footer">
    <w:name w:val="footer"/>
    <w:basedOn w:val="Normal"/>
    <w:link w:val="FooterChar"/>
    <w:uiPriority w:val="99"/>
    <w:unhideWhenUsed/>
    <w:rsid w:val="004125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5BE"/>
    <w:rPr>
      <w:rFonts w:ascii="Calibri" w:hAnsi="Calibr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07528">
      <w:bodyDiv w:val="1"/>
      <w:marLeft w:val="0"/>
      <w:marRight w:val="0"/>
      <w:marTop w:val="0"/>
      <w:marBottom w:val="0"/>
      <w:divBdr>
        <w:top w:val="none" w:sz="0" w:space="0" w:color="auto"/>
        <w:left w:val="none" w:sz="0" w:space="0" w:color="auto"/>
        <w:bottom w:val="none" w:sz="0" w:space="0" w:color="auto"/>
        <w:right w:val="none" w:sz="0" w:space="0" w:color="auto"/>
      </w:divBdr>
      <w:divsChild>
        <w:div w:id="443383754">
          <w:marLeft w:val="0"/>
          <w:marRight w:val="0"/>
          <w:marTop w:val="0"/>
          <w:marBottom w:val="0"/>
          <w:divBdr>
            <w:top w:val="none" w:sz="0" w:space="0" w:color="auto"/>
            <w:left w:val="none" w:sz="0" w:space="0" w:color="auto"/>
            <w:bottom w:val="none" w:sz="0" w:space="0" w:color="auto"/>
            <w:right w:val="none" w:sz="0" w:space="0" w:color="auto"/>
          </w:divBdr>
        </w:div>
      </w:divsChild>
    </w:div>
    <w:div w:id="1801146673">
      <w:bodyDiv w:val="1"/>
      <w:marLeft w:val="0"/>
      <w:marRight w:val="0"/>
      <w:marTop w:val="0"/>
      <w:marBottom w:val="0"/>
      <w:divBdr>
        <w:top w:val="none" w:sz="0" w:space="0" w:color="auto"/>
        <w:left w:val="none" w:sz="0" w:space="0" w:color="auto"/>
        <w:bottom w:val="none" w:sz="0" w:space="0" w:color="auto"/>
        <w:right w:val="none" w:sz="0" w:space="0" w:color="auto"/>
      </w:divBdr>
      <w:divsChild>
        <w:div w:id="2141150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1775</Words>
  <Characters>10121</Characters>
  <Application>Microsoft Office Word</Application>
  <DocSecurity>0</DocSecurity>
  <Lines>84</Lines>
  <Paragraphs>23</Paragraphs>
  <ScaleCrop>false</ScaleCrop>
  <Company/>
  <LinksUpToDate>false</LinksUpToDate>
  <CharactersWithSpaces>11873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Battle</dc:creator>
  <cp:keywords/>
  <dc:description/>
  <cp:lastModifiedBy>Julius Battle</cp:lastModifiedBy>
  <cp:revision>5</cp:revision>
  <dcterms:created xsi:type="dcterms:W3CDTF">2025-03-28T23:44:00Z</dcterms:created>
  <dcterms:modified xsi:type="dcterms:W3CDTF">2025-03-28T23:47:00Z</dcterms:modified>
</cp:coreProperties>
</file>