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354E9" w14:textId="77777777" w:rsidR="00480EAB" w:rsidRDefault="00480EAB">
      <w:pPr>
        <w:jc w:val="center"/>
        <w:rPr>
          <w:rFonts w:eastAsia="隶书" w:cs="隶书"/>
          <w:sz w:val="36"/>
          <w:szCs w:val="36"/>
        </w:rPr>
      </w:pPr>
    </w:p>
    <w:p w14:paraId="3B9D3BAC" w14:textId="77777777" w:rsidR="00480EAB" w:rsidRDefault="00C9602E">
      <w:pPr>
        <w:jc w:val="center"/>
        <w:rPr>
          <w:rFonts w:ascii="隶书" w:eastAsia="隶书" w:hAnsi="隶书" w:cs="隶书"/>
          <w:b/>
          <w:sz w:val="18"/>
          <w:szCs w:val="18"/>
        </w:rPr>
      </w:pPr>
      <w:r>
        <w:rPr>
          <w:rFonts w:ascii="隶书" w:eastAsia="隶书" w:hAnsi="隶书" w:cs="隶书" w:hint="eastAsia"/>
          <w:b/>
          <w:sz w:val="48"/>
          <w:szCs w:val="48"/>
          <w:lang w:bidi="ar"/>
        </w:rPr>
        <w:t>南</w:t>
      </w:r>
      <w:r>
        <w:rPr>
          <w:rFonts w:ascii="隶书" w:eastAsia="隶书" w:hAnsi="隶书" w:cs="隶书" w:hint="eastAsia"/>
          <w:b/>
          <w:sz w:val="48"/>
          <w:szCs w:val="48"/>
          <w:lang w:bidi="ar"/>
        </w:rPr>
        <w:t xml:space="preserve"> </w:t>
      </w:r>
      <w:r>
        <w:rPr>
          <w:rFonts w:ascii="隶书" w:eastAsia="隶书" w:hAnsi="隶书" w:cs="隶书" w:hint="eastAsia"/>
          <w:b/>
          <w:sz w:val="48"/>
          <w:szCs w:val="48"/>
          <w:lang w:bidi="ar"/>
        </w:rPr>
        <w:t>京</w:t>
      </w:r>
      <w:r>
        <w:rPr>
          <w:rFonts w:ascii="隶书" w:eastAsia="隶书" w:hAnsi="隶书" w:cs="隶书" w:hint="eastAsia"/>
          <w:b/>
          <w:sz w:val="48"/>
          <w:szCs w:val="48"/>
          <w:lang w:bidi="ar"/>
        </w:rPr>
        <w:t xml:space="preserve"> </w:t>
      </w:r>
      <w:r>
        <w:rPr>
          <w:rFonts w:ascii="隶书" w:eastAsia="隶书" w:hAnsi="隶书" w:cs="隶书" w:hint="eastAsia"/>
          <w:b/>
          <w:sz w:val="48"/>
          <w:szCs w:val="48"/>
          <w:lang w:bidi="ar"/>
        </w:rPr>
        <w:t>师</w:t>
      </w:r>
      <w:r>
        <w:rPr>
          <w:rFonts w:ascii="隶书" w:eastAsia="隶书" w:hAnsi="隶书" w:cs="隶书" w:hint="eastAsia"/>
          <w:b/>
          <w:sz w:val="48"/>
          <w:szCs w:val="48"/>
          <w:lang w:bidi="ar"/>
        </w:rPr>
        <w:t xml:space="preserve"> </w:t>
      </w:r>
      <w:proofErr w:type="gramStart"/>
      <w:r>
        <w:rPr>
          <w:rFonts w:ascii="隶书" w:eastAsia="隶书" w:hAnsi="隶书" w:cs="隶书" w:hint="eastAsia"/>
          <w:b/>
          <w:sz w:val="48"/>
          <w:szCs w:val="48"/>
          <w:lang w:bidi="ar"/>
        </w:rPr>
        <w:t>范</w:t>
      </w:r>
      <w:proofErr w:type="gramEnd"/>
      <w:r>
        <w:rPr>
          <w:rFonts w:ascii="隶书" w:eastAsia="隶书" w:hAnsi="隶书" w:cs="隶书" w:hint="eastAsia"/>
          <w:b/>
          <w:sz w:val="48"/>
          <w:szCs w:val="48"/>
          <w:lang w:bidi="ar"/>
        </w:rPr>
        <w:t xml:space="preserve"> </w:t>
      </w:r>
      <w:r>
        <w:rPr>
          <w:rFonts w:ascii="隶书" w:eastAsia="隶书" w:hAnsi="隶书" w:cs="隶书" w:hint="eastAsia"/>
          <w:b/>
          <w:sz w:val="48"/>
          <w:szCs w:val="48"/>
          <w:lang w:bidi="ar"/>
        </w:rPr>
        <w:t>大</w:t>
      </w:r>
      <w:r>
        <w:rPr>
          <w:rFonts w:ascii="隶书" w:eastAsia="隶书" w:hAnsi="隶书" w:cs="隶书" w:hint="eastAsia"/>
          <w:b/>
          <w:sz w:val="48"/>
          <w:szCs w:val="48"/>
          <w:lang w:bidi="ar"/>
        </w:rPr>
        <w:t xml:space="preserve"> </w:t>
      </w:r>
      <w:r>
        <w:rPr>
          <w:rFonts w:ascii="隶书" w:eastAsia="隶书" w:hAnsi="隶书" w:cs="隶书" w:hint="eastAsia"/>
          <w:b/>
          <w:sz w:val="48"/>
          <w:szCs w:val="48"/>
          <w:lang w:bidi="ar"/>
        </w:rPr>
        <w:t>学</w:t>
      </w:r>
    </w:p>
    <w:p w14:paraId="1A0704D6" w14:textId="77777777" w:rsidR="00480EAB" w:rsidRDefault="00C9602E">
      <w:pPr>
        <w:jc w:val="center"/>
        <w:rPr>
          <w:rFonts w:ascii="隶书" w:eastAsia="隶书" w:hAnsi="隶书" w:cs="隶书"/>
          <w:b/>
          <w:sz w:val="44"/>
          <w:szCs w:val="44"/>
        </w:rPr>
      </w:pPr>
      <w:bookmarkStart w:id="0" w:name="_Hlk1848946"/>
      <w:r>
        <w:rPr>
          <w:rFonts w:ascii="隶书" w:eastAsia="隶书" w:hAnsi="隶书" w:cs="隶书" w:hint="eastAsia"/>
          <w:b/>
          <w:sz w:val="44"/>
          <w:szCs w:val="44"/>
          <w:lang w:bidi="ar"/>
        </w:rPr>
        <w:t>《数据结构》</w:t>
      </w:r>
      <w:bookmarkEnd w:id="0"/>
      <w:r>
        <w:rPr>
          <w:rFonts w:ascii="隶书" w:eastAsia="隶书" w:hAnsi="隶书" w:cs="隶书" w:hint="eastAsia"/>
          <w:b/>
          <w:sz w:val="44"/>
          <w:szCs w:val="44"/>
          <w:lang w:bidi="ar"/>
        </w:rPr>
        <w:t xml:space="preserve"> </w:t>
      </w:r>
    </w:p>
    <w:p w14:paraId="1A5146EF" w14:textId="77777777" w:rsidR="00480EAB" w:rsidRDefault="00C9602E">
      <w:pPr>
        <w:jc w:val="center"/>
        <w:rPr>
          <w:rFonts w:ascii="楷体" w:eastAsia="楷体" w:hAnsi="楷体" w:cs="楷体"/>
          <w:b/>
          <w:sz w:val="52"/>
          <w:szCs w:val="52"/>
        </w:rPr>
      </w:pPr>
      <w:r>
        <w:rPr>
          <w:rFonts w:ascii="楷体" w:eastAsia="楷体" w:hAnsi="楷体" w:cs="楷体" w:hint="eastAsia"/>
          <w:b/>
          <w:sz w:val="52"/>
          <w:szCs w:val="52"/>
          <w:lang w:bidi="ar"/>
        </w:rPr>
        <w:t>课程设计实验报告</w:t>
      </w:r>
    </w:p>
    <w:p w14:paraId="3B1AF359" w14:textId="77777777" w:rsidR="00480EAB" w:rsidRDefault="00C9602E">
      <w:pPr>
        <w:jc w:val="center"/>
        <w:rPr>
          <w:rFonts w:ascii="楷体" w:eastAsia="楷体" w:hAnsi="楷体" w:cs="楷体"/>
          <w:b/>
          <w:sz w:val="48"/>
          <w:szCs w:val="48"/>
        </w:rPr>
      </w:pPr>
      <w:r>
        <w:rPr>
          <w:rFonts w:ascii="楷体" w:eastAsia="楷体" w:hAnsi="楷体" w:cs="楷体" w:hint="eastAsia"/>
          <w:b/>
          <w:sz w:val="48"/>
          <w:szCs w:val="48"/>
          <w:lang w:bidi="ar"/>
        </w:rPr>
        <w:t xml:space="preserve"> </w:t>
      </w:r>
    </w:p>
    <w:p w14:paraId="13F683D6" w14:textId="77777777" w:rsidR="00480EAB" w:rsidRDefault="00C9602E">
      <w:pPr>
        <w:jc w:val="center"/>
        <w:rPr>
          <w:rFonts w:ascii="宋体" w:eastAsia="宋体" w:hAnsi="宋体" w:cs="宋体"/>
          <w:szCs w:val="21"/>
        </w:rPr>
      </w:pPr>
      <w:r>
        <w:rPr>
          <w:rFonts w:ascii="Times New Roman" w:hAnsi="Times New Roman" w:cs="Times New Roman"/>
          <w:noProof/>
          <w:szCs w:val="21"/>
          <w:lang w:bidi="ar"/>
        </w:rPr>
        <w:drawing>
          <wp:inline distT="0" distB="0" distL="114300" distR="114300" wp14:anchorId="3D76312D" wp14:editId="7A496ACE">
            <wp:extent cx="2762250" cy="2867025"/>
            <wp:effectExtent l="0" t="0" r="6350" b="31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Cs w:val="21"/>
          <w:lang w:bidi="ar"/>
        </w:rPr>
        <w:t xml:space="preserve"> </w:t>
      </w:r>
    </w:p>
    <w:p w14:paraId="732C6ECC" w14:textId="77777777" w:rsidR="00480EAB" w:rsidRDefault="00C9602E">
      <w:pPr>
        <w:jc w:val="center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 xml:space="preserve"> </w:t>
      </w:r>
    </w:p>
    <w:p w14:paraId="0AA381F2" w14:textId="77777777" w:rsidR="00480EAB" w:rsidRDefault="00C9602E">
      <w:pPr>
        <w:jc w:val="center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 xml:space="preserve"> </w:t>
      </w:r>
    </w:p>
    <w:p w14:paraId="3DBCE1E1" w14:textId="77777777" w:rsidR="00480EAB" w:rsidRDefault="00C9602E">
      <w:pPr>
        <w:ind w:firstLineChars="246" w:firstLine="790"/>
        <w:rPr>
          <w:rFonts w:ascii="黑体" w:eastAsia="黑体" w:hAnsi="宋体" w:cs="黑体"/>
          <w:b/>
          <w:sz w:val="32"/>
          <w:szCs w:val="32"/>
          <w:u w:val="single"/>
        </w:rPr>
      </w:pPr>
      <w:r>
        <w:rPr>
          <w:rFonts w:ascii="黑体" w:eastAsia="黑体" w:hAnsi="宋体" w:cs="黑体" w:hint="eastAsia"/>
          <w:b/>
          <w:sz w:val="32"/>
          <w:szCs w:val="32"/>
          <w:lang w:bidi="ar"/>
        </w:rPr>
        <w:t>题</w:t>
      </w:r>
      <w:r>
        <w:rPr>
          <w:rFonts w:ascii="黑体" w:eastAsia="黑体" w:hAnsi="宋体" w:cs="黑体" w:hint="eastAsia"/>
          <w:b/>
          <w:sz w:val="32"/>
          <w:szCs w:val="32"/>
          <w:lang w:bidi="ar"/>
        </w:rPr>
        <w:t xml:space="preserve">    </w:t>
      </w:r>
      <w:r>
        <w:rPr>
          <w:rFonts w:ascii="黑体" w:eastAsia="黑体" w:hAnsi="宋体" w:cs="黑体" w:hint="eastAsia"/>
          <w:b/>
          <w:sz w:val="32"/>
          <w:szCs w:val="32"/>
          <w:lang w:bidi="ar"/>
        </w:rPr>
        <w:t>目：</w:t>
      </w:r>
      <w:r>
        <w:rPr>
          <w:rFonts w:ascii="黑体" w:eastAsia="黑体" w:hAnsi="宋体" w:cs="黑体" w:hint="eastAsia"/>
          <w:b/>
          <w:sz w:val="32"/>
          <w:szCs w:val="32"/>
          <w:u w:val="single"/>
          <w:lang w:bidi="ar"/>
        </w:rPr>
        <w:t xml:space="preserve">    </w:t>
      </w:r>
      <w:r>
        <w:rPr>
          <w:rFonts w:ascii="黑体" w:eastAsia="黑体" w:hAnsi="宋体" w:cs="黑体" w:hint="eastAsia"/>
          <w:b/>
          <w:sz w:val="32"/>
          <w:szCs w:val="32"/>
          <w:u w:val="single"/>
          <w:lang w:bidi="ar"/>
        </w:rPr>
        <w:t>排序算法的可视化</w:t>
      </w:r>
      <w:r>
        <w:rPr>
          <w:rFonts w:ascii="黑体" w:eastAsia="黑体" w:hAnsi="宋体" w:cs="黑体" w:hint="eastAsia"/>
          <w:b/>
          <w:sz w:val="32"/>
          <w:szCs w:val="32"/>
          <w:u w:val="single"/>
          <w:lang w:bidi="ar"/>
        </w:rPr>
        <w:t xml:space="preserve">        </w:t>
      </w:r>
      <w:r>
        <w:rPr>
          <w:rFonts w:ascii="黑体" w:eastAsia="黑体" w:hAnsi="宋体" w:cs="黑体"/>
          <w:b/>
          <w:sz w:val="32"/>
          <w:szCs w:val="32"/>
          <w:u w:val="single"/>
          <w:lang w:bidi="ar"/>
        </w:rPr>
        <w:t xml:space="preserve">  </w:t>
      </w:r>
      <w:r>
        <w:rPr>
          <w:rFonts w:ascii="黑体" w:eastAsia="黑体" w:hAnsi="宋体" w:cs="黑体" w:hint="eastAsia"/>
          <w:b/>
          <w:sz w:val="32"/>
          <w:szCs w:val="32"/>
          <w:u w:val="single"/>
          <w:lang w:bidi="ar"/>
        </w:rPr>
        <w:t xml:space="preserve">  </w:t>
      </w:r>
    </w:p>
    <w:p w14:paraId="12323AB9" w14:textId="0F68334F" w:rsidR="00480EAB" w:rsidRDefault="00C9602E">
      <w:pPr>
        <w:ind w:firstLineChars="246" w:firstLine="790"/>
        <w:rPr>
          <w:rFonts w:ascii="黑体" w:eastAsia="黑体" w:hAnsi="宋体" w:cs="黑体"/>
          <w:b/>
          <w:sz w:val="32"/>
          <w:szCs w:val="32"/>
          <w:u w:val="single"/>
        </w:rPr>
      </w:pPr>
      <w:r>
        <w:rPr>
          <w:rFonts w:ascii="黑体" w:eastAsia="黑体" w:hAnsi="宋体" w:cs="黑体" w:hint="eastAsia"/>
          <w:b/>
          <w:sz w:val="32"/>
          <w:szCs w:val="32"/>
          <w:lang w:bidi="ar"/>
        </w:rPr>
        <w:t>学</w:t>
      </w:r>
      <w:r>
        <w:rPr>
          <w:rFonts w:ascii="黑体" w:eastAsia="黑体" w:hAnsi="宋体" w:cs="黑体" w:hint="eastAsia"/>
          <w:b/>
          <w:sz w:val="32"/>
          <w:szCs w:val="32"/>
          <w:lang w:bidi="ar"/>
        </w:rPr>
        <w:t xml:space="preserve">    </w:t>
      </w:r>
      <w:r>
        <w:rPr>
          <w:rFonts w:ascii="黑体" w:eastAsia="黑体" w:hAnsi="宋体" w:cs="黑体" w:hint="eastAsia"/>
          <w:b/>
          <w:sz w:val="32"/>
          <w:szCs w:val="32"/>
          <w:lang w:bidi="ar"/>
        </w:rPr>
        <w:t>院：</w:t>
      </w:r>
      <w:r>
        <w:rPr>
          <w:rFonts w:ascii="黑体" w:eastAsia="黑体" w:hAnsi="宋体" w:cs="黑体" w:hint="eastAsia"/>
          <w:b/>
          <w:sz w:val="32"/>
          <w:szCs w:val="32"/>
          <w:u w:val="single"/>
          <w:lang w:bidi="ar"/>
        </w:rPr>
        <w:t xml:space="preserve">    </w:t>
      </w:r>
      <w:r>
        <w:rPr>
          <w:rFonts w:ascii="黑体" w:eastAsia="黑体" w:hAnsi="宋体" w:cs="黑体" w:hint="eastAsia"/>
          <w:b/>
          <w:sz w:val="32"/>
          <w:szCs w:val="32"/>
          <w:u w:val="single"/>
          <w:lang w:bidi="ar"/>
        </w:rPr>
        <w:t>计算机</w:t>
      </w:r>
      <w:r w:rsidR="006736CA">
        <w:rPr>
          <w:rFonts w:ascii="黑体" w:eastAsia="黑体" w:hAnsi="宋体" w:cs="黑体" w:hint="eastAsia"/>
          <w:b/>
          <w:sz w:val="32"/>
          <w:szCs w:val="32"/>
          <w:u w:val="single"/>
          <w:lang w:bidi="ar"/>
        </w:rPr>
        <w:t>与电子信息学院</w:t>
      </w:r>
      <w:r>
        <w:rPr>
          <w:rFonts w:ascii="黑体" w:eastAsia="黑体" w:hAnsi="宋体" w:cs="黑体" w:hint="eastAsia"/>
          <w:b/>
          <w:sz w:val="32"/>
          <w:szCs w:val="32"/>
          <w:u w:val="single"/>
          <w:lang w:bidi="ar"/>
        </w:rPr>
        <w:t xml:space="preserve">       </w:t>
      </w:r>
      <w:r>
        <w:rPr>
          <w:rFonts w:ascii="黑体" w:eastAsia="黑体" w:hAnsi="宋体" w:cs="黑体" w:hint="eastAsia"/>
          <w:b/>
          <w:sz w:val="32"/>
          <w:szCs w:val="32"/>
          <w:u w:val="single"/>
          <w:lang w:bidi="ar"/>
        </w:rPr>
        <w:t xml:space="preserve"> </w:t>
      </w:r>
    </w:p>
    <w:p w14:paraId="2C0397B6" w14:textId="333193B3" w:rsidR="00480EAB" w:rsidRDefault="00C9602E">
      <w:pPr>
        <w:ind w:firstLineChars="246" w:firstLine="790"/>
        <w:rPr>
          <w:rFonts w:ascii="黑体" w:eastAsia="黑体" w:hAnsi="宋体" w:cs="黑体"/>
          <w:b/>
          <w:sz w:val="32"/>
          <w:szCs w:val="32"/>
          <w:u w:val="single"/>
        </w:rPr>
      </w:pPr>
      <w:r>
        <w:rPr>
          <w:rFonts w:ascii="黑体" w:eastAsia="黑体" w:hAnsi="宋体" w:cs="黑体" w:hint="eastAsia"/>
          <w:b/>
          <w:sz w:val="32"/>
          <w:szCs w:val="32"/>
          <w:lang w:bidi="ar"/>
        </w:rPr>
        <w:t>专</w:t>
      </w:r>
      <w:r>
        <w:rPr>
          <w:rFonts w:ascii="黑体" w:eastAsia="黑体" w:hAnsi="宋体" w:cs="黑体" w:hint="eastAsia"/>
          <w:b/>
          <w:sz w:val="32"/>
          <w:szCs w:val="32"/>
          <w:lang w:bidi="ar"/>
        </w:rPr>
        <w:t xml:space="preserve">    </w:t>
      </w:r>
      <w:r>
        <w:rPr>
          <w:rFonts w:ascii="黑体" w:eastAsia="黑体" w:hAnsi="宋体" w:cs="黑体" w:hint="eastAsia"/>
          <w:b/>
          <w:sz w:val="32"/>
          <w:szCs w:val="32"/>
          <w:lang w:bidi="ar"/>
        </w:rPr>
        <w:t>业：</w:t>
      </w:r>
      <w:r>
        <w:rPr>
          <w:rFonts w:ascii="黑体" w:eastAsia="黑体" w:hAnsi="宋体" w:cs="黑体" w:hint="eastAsia"/>
          <w:b/>
          <w:sz w:val="32"/>
          <w:szCs w:val="32"/>
          <w:u w:val="single"/>
          <w:lang w:bidi="ar"/>
        </w:rPr>
        <w:t xml:space="preserve">    </w:t>
      </w:r>
      <w:r w:rsidR="006736CA">
        <w:rPr>
          <w:rFonts w:ascii="黑体" w:eastAsia="黑体" w:hAnsi="宋体" w:cs="黑体" w:hint="eastAsia"/>
          <w:b/>
          <w:sz w:val="32"/>
          <w:szCs w:val="32"/>
          <w:u w:val="single"/>
          <w:lang w:bidi="ar"/>
        </w:rPr>
        <w:t>软件工程</w:t>
      </w:r>
      <w:r>
        <w:rPr>
          <w:rFonts w:ascii="黑体" w:eastAsia="黑体" w:hAnsi="宋体" w:cs="黑体" w:hint="eastAsia"/>
          <w:b/>
          <w:sz w:val="32"/>
          <w:szCs w:val="32"/>
          <w:u w:val="single"/>
          <w:lang w:bidi="ar"/>
        </w:rPr>
        <w:t xml:space="preserve">        </w:t>
      </w:r>
      <w:r>
        <w:rPr>
          <w:rFonts w:ascii="黑体" w:eastAsia="黑体" w:hAnsi="宋体" w:cs="黑体" w:hint="eastAsia"/>
          <w:b/>
          <w:sz w:val="32"/>
          <w:szCs w:val="32"/>
          <w:u w:val="single"/>
          <w:lang w:bidi="ar"/>
        </w:rPr>
        <w:t xml:space="preserve">    </w:t>
      </w:r>
      <w:r w:rsidR="006736CA">
        <w:rPr>
          <w:rFonts w:ascii="黑体" w:eastAsia="黑体" w:hAnsi="宋体" w:cs="黑体"/>
          <w:b/>
          <w:sz w:val="32"/>
          <w:szCs w:val="32"/>
          <w:u w:val="single"/>
          <w:lang w:bidi="ar"/>
        </w:rPr>
        <w:t xml:space="preserve">        </w:t>
      </w:r>
    </w:p>
    <w:p w14:paraId="20DFE60E" w14:textId="4B20D583" w:rsidR="00480EAB" w:rsidRDefault="00C9602E">
      <w:pPr>
        <w:ind w:firstLineChars="246" w:firstLine="790"/>
        <w:rPr>
          <w:rFonts w:ascii="黑体" w:eastAsia="黑体" w:hAnsi="宋体" w:cs="黑体"/>
          <w:b/>
          <w:sz w:val="32"/>
          <w:szCs w:val="32"/>
          <w:u w:val="single"/>
        </w:rPr>
      </w:pPr>
      <w:r>
        <w:rPr>
          <w:rFonts w:ascii="黑体" w:eastAsia="黑体" w:hAnsi="宋体" w:cs="黑体" w:hint="eastAsia"/>
          <w:b/>
          <w:sz w:val="32"/>
          <w:szCs w:val="32"/>
          <w:lang w:bidi="ar"/>
        </w:rPr>
        <w:t>姓</w:t>
      </w:r>
      <w:r>
        <w:rPr>
          <w:rFonts w:ascii="黑体" w:eastAsia="黑体" w:hAnsi="宋体" w:cs="黑体" w:hint="eastAsia"/>
          <w:b/>
          <w:sz w:val="32"/>
          <w:szCs w:val="32"/>
          <w:lang w:bidi="ar"/>
        </w:rPr>
        <w:t xml:space="preserve">    </w:t>
      </w:r>
      <w:r>
        <w:rPr>
          <w:rFonts w:ascii="黑体" w:eastAsia="黑体" w:hAnsi="宋体" w:cs="黑体" w:hint="eastAsia"/>
          <w:b/>
          <w:sz w:val="32"/>
          <w:szCs w:val="32"/>
          <w:lang w:bidi="ar"/>
        </w:rPr>
        <w:t>名：</w:t>
      </w:r>
      <w:r>
        <w:rPr>
          <w:rFonts w:ascii="黑体" w:eastAsia="黑体" w:hAnsi="宋体" w:cs="黑体" w:hint="eastAsia"/>
          <w:b/>
          <w:sz w:val="32"/>
          <w:szCs w:val="32"/>
          <w:u w:val="single"/>
          <w:lang w:bidi="ar"/>
        </w:rPr>
        <w:t xml:space="preserve">    </w:t>
      </w:r>
      <w:r w:rsidR="006736CA">
        <w:rPr>
          <w:rFonts w:ascii="黑体" w:eastAsia="黑体" w:hAnsi="宋体" w:cs="黑体" w:hint="eastAsia"/>
          <w:b/>
          <w:sz w:val="32"/>
          <w:szCs w:val="32"/>
          <w:u w:val="single"/>
          <w:lang w:bidi="ar"/>
        </w:rPr>
        <w:t>王潇寒</w:t>
      </w:r>
      <w:r>
        <w:rPr>
          <w:rFonts w:ascii="黑体" w:eastAsia="黑体" w:hAnsi="宋体" w:cs="黑体" w:hint="eastAsia"/>
          <w:b/>
          <w:sz w:val="32"/>
          <w:szCs w:val="32"/>
          <w:u w:val="single"/>
          <w:lang w:bidi="ar"/>
        </w:rPr>
        <w:t xml:space="preserve">                      </w:t>
      </w:r>
    </w:p>
    <w:p w14:paraId="48895EC2" w14:textId="1DA535D8" w:rsidR="00480EAB" w:rsidRDefault="00C9602E">
      <w:pPr>
        <w:ind w:firstLineChars="246" w:firstLine="790"/>
        <w:rPr>
          <w:rFonts w:ascii="黑体" w:eastAsia="黑体" w:hAnsi="宋体" w:cs="黑体"/>
          <w:b/>
          <w:sz w:val="32"/>
          <w:szCs w:val="32"/>
          <w:u w:val="single"/>
        </w:rPr>
      </w:pPr>
      <w:r>
        <w:rPr>
          <w:rFonts w:ascii="黑体" w:eastAsia="黑体" w:hAnsi="宋体" w:cs="黑体" w:hint="eastAsia"/>
          <w:b/>
          <w:sz w:val="32"/>
          <w:szCs w:val="32"/>
          <w:lang w:bidi="ar"/>
        </w:rPr>
        <w:t>学</w:t>
      </w:r>
      <w:r>
        <w:rPr>
          <w:rFonts w:ascii="黑体" w:eastAsia="黑体" w:hAnsi="宋体" w:cs="黑体" w:hint="eastAsia"/>
          <w:b/>
          <w:sz w:val="32"/>
          <w:szCs w:val="32"/>
          <w:lang w:bidi="ar"/>
        </w:rPr>
        <w:t xml:space="preserve">    </w:t>
      </w:r>
      <w:r>
        <w:rPr>
          <w:rFonts w:ascii="黑体" w:eastAsia="黑体" w:hAnsi="宋体" w:cs="黑体" w:hint="eastAsia"/>
          <w:b/>
          <w:sz w:val="32"/>
          <w:szCs w:val="32"/>
          <w:lang w:bidi="ar"/>
        </w:rPr>
        <w:t>号：</w:t>
      </w:r>
      <w:r>
        <w:rPr>
          <w:rFonts w:ascii="黑体" w:eastAsia="黑体" w:hAnsi="宋体" w:cs="黑体" w:hint="eastAsia"/>
          <w:b/>
          <w:sz w:val="32"/>
          <w:szCs w:val="32"/>
          <w:u w:val="single"/>
          <w:lang w:bidi="ar"/>
        </w:rPr>
        <w:t xml:space="preserve">    </w:t>
      </w:r>
      <w:r w:rsidR="006736CA">
        <w:rPr>
          <w:rFonts w:ascii="黑体" w:eastAsia="黑体" w:hAnsi="宋体" w:cs="黑体"/>
          <w:b/>
          <w:sz w:val="32"/>
          <w:szCs w:val="32"/>
          <w:u w:val="single"/>
          <w:lang w:bidi="ar"/>
        </w:rPr>
        <w:t>02</w:t>
      </w:r>
      <w:r>
        <w:rPr>
          <w:rFonts w:ascii="黑体" w:eastAsia="黑体" w:hAnsi="宋体" w:cs="黑体" w:hint="eastAsia"/>
          <w:b/>
          <w:sz w:val="32"/>
          <w:szCs w:val="32"/>
          <w:u w:val="single"/>
          <w:lang w:bidi="ar"/>
        </w:rPr>
        <w:t>180205</w:t>
      </w:r>
      <w:r>
        <w:rPr>
          <w:rFonts w:ascii="黑体" w:eastAsia="黑体" w:hAnsi="宋体" w:cs="黑体" w:hint="eastAsia"/>
          <w:b/>
          <w:sz w:val="32"/>
          <w:szCs w:val="32"/>
          <w:u w:val="single"/>
          <w:lang w:bidi="ar"/>
        </w:rPr>
        <w:t xml:space="preserve">                    </w:t>
      </w:r>
    </w:p>
    <w:p w14:paraId="590510BE" w14:textId="77777777" w:rsidR="00480EAB" w:rsidRDefault="00C9602E">
      <w:pPr>
        <w:ind w:firstLineChars="245" w:firstLine="787"/>
        <w:rPr>
          <w:rFonts w:ascii="黑体" w:eastAsia="黑体" w:hAnsi="宋体" w:cs="黑体"/>
          <w:b/>
          <w:sz w:val="32"/>
          <w:szCs w:val="32"/>
          <w:u w:val="single"/>
        </w:rPr>
      </w:pPr>
      <w:r>
        <w:rPr>
          <w:rFonts w:ascii="黑体" w:eastAsia="黑体" w:hAnsi="宋体" w:cs="黑体" w:hint="eastAsia"/>
          <w:b/>
          <w:sz w:val="32"/>
          <w:szCs w:val="32"/>
          <w:lang w:bidi="ar"/>
        </w:rPr>
        <w:t>任课教师：</w:t>
      </w:r>
      <w:r>
        <w:rPr>
          <w:rFonts w:ascii="黑体" w:eastAsia="黑体" w:hAnsi="宋体" w:cs="黑体" w:hint="eastAsia"/>
          <w:b/>
          <w:sz w:val="32"/>
          <w:szCs w:val="32"/>
          <w:u w:val="single"/>
          <w:lang w:bidi="ar"/>
        </w:rPr>
        <w:t xml:space="preserve">    </w:t>
      </w:r>
      <w:r>
        <w:rPr>
          <w:rFonts w:ascii="黑体" w:eastAsia="黑体" w:hAnsi="宋体" w:cs="黑体" w:hint="eastAsia"/>
          <w:b/>
          <w:sz w:val="32"/>
          <w:szCs w:val="32"/>
          <w:u w:val="single"/>
          <w:lang w:bidi="ar"/>
        </w:rPr>
        <w:t>陈波</w:t>
      </w:r>
      <w:r>
        <w:rPr>
          <w:rFonts w:ascii="黑体" w:eastAsia="黑体" w:hAnsi="宋体" w:cs="黑体" w:hint="eastAsia"/>
          <w:b/>
          <w:sz w:val="32"/>
          <w:szCs w:val="32"/>
          <w:u w:val="single"/>
          <w:lang w:bidi="ar"/>
        </w:rPr>
        <w:t xml:space="preserve"> </w:t>
      </w:r>
      <w:r>
        <w:rPr>
          <w:rFonts w:ascii="黑体" w:eastAsia="黑体" w:hAnsi="宋体" w:cs="黑体"/>
          <w:b/>
          <w:sz w:val="32"/>
          <w:szCs w:val="32"/>
          <w:u w:val="single"/>
          <w:lang w:bidi="ar"/>
        </w:rPr>
        <w:t xml:space="preserve"> </w:t>
      </w:r>
      <w:r>
        <w:rPr>
          <w:rFonts w:ascii="黑体" w:eastAsia="黑体" w:hAnsi="宋体" w:cs="黑体" w:hint="eastAsia"/>
          <w:b/>
          <w:sz w:val="32"/>
          <w:szCs w:val="32"/>
          <w:u w:val="single"/>
          <w:lang w:bidi="ar"/>
        </w:rPr>
        <w:t xml:space="preserve">                      </w:t>
      </w:r>
    </w:p>
    <w:p w14:paraId="326021D1" w14:textId="77777777" w:rsidR="00480EAB" w:rsidRDefault="00480EAB">
      <w:pPr>
        <w:jc w:val="center"/>
        <w:rPr>
          <w:rFonts w:ascii="宋体" w:eastAsia="宋体" w:hAnsi="宋体" w:cs="宋体"/>
          <w:b/>
          <w:sz w:val="28"/>
          <w:szCs w:val="28"/>
          <w:lang w:bidi="ar"/>
        </w:rPr>
        <w:sectPr w:rsidR="00480EAB">
          <w:pgSz w:w="12242" w:h="15842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FE0BC5" w14:textId="77777777" w:rsidR="00480EAB" w:rsidRDefault="00C9602E">
      <w:pPr>
        <w:pStyle w:val="a5"/>
        <w:jc w:val="both"/>
      </w:pPr>
      <w:bookmarkStart w:id="1" w:name="_Toc2191020"/>
      <w:bookmarkStart w:id="2" w:name="_Hlk1848921"/>
      <w:r>
        <w:rPr>
          <w:rFonts w:hint="eastAsia"/>
        </w:rPr>
        <w:lastRenderedPageBreak/>
        <w:t>一、实验目的和要求</w:t>
      </w:r>
      <w:bookmarkEnd w:id="1"/>
    </w:p>
    <w:bookmarkEnd w:id="2"/>
    <w:p w14:paraId="29164AED" w14:textId="77777777" w:rsidR="00480EAB" w:rsidRDefault="00C9602E">
      <w:pPr>
        <w:ind w:firstLineChars="200" w:firstLine="420"/>
        <w:jc w:val="left"/>
        <w:rPr>
          <w:rFonts w:ascii="宋体" w:eastAsia="宋体" w:hAnsi="宋体" w:cs="宋体"/>
          <w:szCs w:val="21"/>
        </w:rPr>
      </w:pPr>
      <w:r>
        <w:rPr>
          <w:rFonts w:ascii="楷体" w:eastAsia="楷体" w:hAnsi="楷体" w:hint="eastAsia"/>
        </w:rPr>
        <w:t>实现</w:t>
      </w:r>
      <w:r>
        <w:rPr>
          <w:rFonts w:ascii="楷体" w:eastAsia="楷体" w:hAnsi="楷体" w:hint="eastAsia"/>
        </w:rPr>
        <w:t>冒泡排序、</w:t>
      </w:r>
      <w:r>
        <w:rPr>
          <w:rFonts w:ascii="楷体" w:eastAsia="楷体" w:hAnsi="楷体" w:hint="eastAsia"/>
        </w:rPr>
        <w:t>选择排序、插入排序</w:t>
      </w:r>
      <w:r>
        <w:rPr>
          <w:rFonts w:ascii="楷体" w:eastAsia="楷体" w:hAnsi="楷体" w:hint="eastAsia"/>
        </w:rPr>
        <w:t>、</w:t>
      </w:r>
      <w:r>
        <w:rPr>
          <w:rFonts w:ascii="楷体" w:eastAsia="楷体" w:hAnsi="楷体" w:hint="eastAsia"/>
        </w:rPr>
        <w:t>快速排序</w:t>
      </w:r>
      <w:r>
        <w:rPr>
          <w:rFonts w:ascii="楷体" w:eastAsia="楷体" w:hAnsi="楷体" w:hint="eastAsia"/>
        </w:rPr>
        <w:t>、</w:t>
      </w:r>
      <w:r>
        <w:rPr>
          <w:rFonts w:ascii="楷体" w:eastAsia="楷体" w:hAnsi="楷体" w:hint="eastAsia"/>
        </w:rPr>
        <w:t>堆排序</w:t>
      </w:r>
      <w:r>
        <w:rPr>
          <w:rFonts w:ascii="楷体" w:eastAsia="楷体" w:hAnsi="楷体" w:hint="eastAsia"/>
        </w:rPr>
        <w:t>、</w:t>
      </w:r>
      <w:r>
        <w:rPr>
          <w:rFonts w:ascii="楷体" w:eastAsia="楷体" w:hAnsi="楷体" w:hint="eastAsia"/>
        </w:rPr>
        <w:t>希尔排序和归并排序</w:t>
      </w:r>
      <w:r>
        <w:rPr>
          <w:rFonts w:ascii="楷体" w:eastAsia="楷体" w:hAnsi="楷体" w:hint="eastAsia"/>
        </w:rPr>
        <w:t>算法的可视化过程演示。</w:t>
      </w:r>
      <w:r>
        <w:rPr>
          <w:rFonts w:ascii="楷体" w:eastAsia="楷体" w:hAnsi="楷体" w:hint="eastAsia"/>
        </w:rPr>
        <w:t>随机生成数字，用小矩形来演示排序过程。</w:t>
      </w:r>
    </w:p>
    <w:p w14:paraId="57452F14" w14:textId="77777777" w:rsidR="00480EAB" w:rsidRDefault="00C9602E">
      <w:pPr>
        <w:pStyle w:val="a5"/>
        <w:jc w:val="both"/>
      </w:pPr>
      <w:bookmarkStart w:id="3" w:name="_Toc2191021"/>
      <w:bookmarkStart w:id="4" w:name="_Hlk1849668"/>
      <w:r>
        <w:rPr>
          <w:rFonts w:hint="eastAsia"/>
        </w:rPr>
        <w:t>二、实验环境</w:t>
      </w:r>
      <w:bookmarkEnd w:id="3"/>
    </w:p>
    <w:p w14:paraId="142BE8F6" w14:textId="77777777" w:rsidR="00480EAB" w:rsidRDefault="00C9602E">
      <w:pPr>
        <w:ind w:firstLineChars="200" w:firstLine="420"/>
        <w:rPr>
          <w:rFonts w:ascii="华文宋体" w:eastAsia="华文宋体" w:hAnsi="华文宋体"/>
          <w:szCs w:val="21"/>
        </w:rPr>
      </w:pPr>
      <w:bookmarkStart w:id="5" w:name="_Toc2191022"/>
      <w:r>
        <w:rPr>
          <w:rStyle w:val="20"/>
          <w:rFonts w:ascii="华文宋体" w:eastAsia="华文宋体" w:hAnsi="华文宋体" w:hint="eastAsia"/>
          <w:b w:val="0"/>
          <w:sz w:val="21"/>
          <w:szCs w:val="21"/>
        </w:rPr>
        <w:t>1</w:t>
      </w:r>
      <w:r>
        <w:rPr>
          <w:rStyle w:val="20"/>
          <w:rFonts w:ascii="华文宋体" w:eastAsia="华文宋体" w:hAnsi="华文宋体" w:hint="eastAsia"/>
          <w:b w:val="0"/>
          <w:sz w:val="21"/>
          <w:szCs w:val="21"/>
        </w:rPr>
        <w:t>、硬件环境</w:t>
      </w:r>
      <w:bookmarkEnd w:id="5"/>
      <w:r>
        <w:rPr>
          <w:rFonts w:ascii="华文宋体" w:eastAsia="华文宋体" w:hAnsi="华文宋体" w:hint="eastAsia"/>
          <w:szCs w:val="21"/>
        </w:rPr>
        <w:t>：</w:t>
      </w:r>
      <w:r>
        <w:rPr>
          <w:rFonts w:ascii="楷体" w:eastAsia="楷体" w:hAnsi="楷体" w:hint="eastAsia"/>
          <w:szCs w:val="21"/>
        </w:rPr>
        <w:t>笔记本电脑。</w:t>
      </w:r>
    </w:p>
    <w:p w14:paraId="7394DEE9" w14:textId="77777777" w:rsidR="00480EAB" w:rsidRDefault="00C9602E">
      <w:pPr>
        <w:ind w:firstLineChars="200" w:firstLine="420"/>
        <w:rPr>
          <w:rFonts w:ascii="华文宋体" w:eastAsia="华文宋体" w:hAnsi="华文宋体"/>
        </w:rPr>
      </w:pPr>
      <w:bookmarkStart w:id="6" w:name="_Toc2191023"/>
      <w:r>
        <w:rPr>
          <w:rStyle w:val="20"/>
          <w:rFonts w:ascii="华文宋体" w:eastAsia="华文宋体" w:hAnsi="华文宋体" w:hint="eastAsia"/>
          <w:b w:val="0"/>
          <w:sz w:val="21"/>
          <w:szCs w:val="21"/>
        </w:rPr>
        <w:t>2</w:t>
      </w:r>
      <w:r>
        <w:rPr>
          <w:rStyle w:val="20"/>
          <w:rFonts w:ascii="华文宋体" w:eastAsia="华文宋体" w:hAnsi="华文宋体" w:hint="eastAsia"/>
          <w:b w:val="0"/>
          <w:sz w:val="21"/>
          <w:szCs w:val="21"/>
        </w:rPr>
        <w:t>、软件环境</w:t>
      </w:r>
      <w:bookmarkEnd w:id="6"/>
      <w:r>
        <w:rPr>
          <w:rFonts w:ascii="华文宋体" w:eastAsia="华文宋体" w:hAnsi="华文宋体" w:hint="eastAsia"/>
        </w:rPr>
        <w:t>：</w:t>
      </w:r>
      <w:r>
        <w:rPr>
          <w:rFonts w:ascii="楷体" w:eastAsia="楷体" w:hAnsi="楷体" w:hint="eastAsia"/>
        </w:rPr>
        <w:t>V</w:t>
      </w:r>
      <w:r>
        <w:rPr>
          <w:rFonts w:ascii="楷体" w:eastAsia="楷体" w:hAnsi="楷体"/>
        </w:rPr>
        <w:t>isual Studio 201</w:t>
      </w:r>
      <w:r>
        <w:rPr>
          <w:rFonts w:ascii="楷体" w:eastAsia="楷体" w:hAnsi="楷体" w:hint="eastAsia"/>
        </w:rPr>
        <w:t>7</w:t>
      </w:r>
      <w:r>
        <w:rPr>
          <w:rFonts w:ascii="楷体" w:eastAsia="楷体" w:hAnsi="楷体" w:hint="eastAsia"/>
        </w:rPr>
        <w:t>。</w:t>
      </w:r>
    </w:p>
    <w:bookmarkEnd w:id="4"/>
    <w:p w14:paraId="31387DAB" w14:textId="77777777" w:rsidR="00480EAB" w:rsidRDefault="00480EAB">
      <w:pPr>
        <w:ind w:firstLineChars="200" w:firstLine="420"/>
        <w:rPr>
          <w:rFonts w:ascii="华文宋体" w:eastAsia="华文宋体" w:hAnsi="华文宋体"/>
        </w:rPr>
      </w:pPr>
    </w:p>
    <w:p w14:paraId="5F39C7AF" w14:textId="77777777" w:rsidR="00480EAB" w:rsidRDefault="00C9602E">
      <w:pPr>
        <w:pStyle w:val="a5"/>
        <w:jc w:val="both"/>
      </w:pPr>
      <w:bookmarkStart w:id="7" w:name="_Toc2191024"/>
      <w:bookmarkStart w:id="8" w:name="_Hlk1849688"/>
      <w:r>
        <w:rPr>
          <w:rFonts w:hint="eastAsia"/>
        </w:rPr>
        <w:t>三、实验设计思想与算法思想</w:t>
      </w:r>
      <w:bookmarkEnd w:id="7"/>
    </w:p>
    <w:p w14:paraId="46AE781D" w14:textId="77777777" w:rsidR="00480EAB" w:rsidRDefault="00C9602E">
      <w:pPr>
        <w:ind w:firstLineChars="200" w:firstLine="420"/>
        <w:rPr>
          <w:rStyle w:val="20"/>
          <w:rFonts w:ascii="华文宋体" w:eastAsia="华文宋体" w:hAnsi="华文宋体"/>
          <w:b w:val="0"/>
          <w:sz w:val="21"/>
          <w:szCs w:val="21"/>
        </w:rPr>
      </w:pPr>
      <w:bookmarkStart w:id="9" w:name="_Toc2191025"/>
      <w:bookmarkEnd w:id="8"/>
      <w:r>
        <w:rPr>
          <w:rStyle w:val="20"/>
          <w:rFonts w:ascii="华文宋体" w:eastAsia="华文宋体" w:hAnsi="华文宋体" w:hint="eastAsia"/>
          <w:b w:val="0"/>
          <w:sz w:val="21"/>
          <w:szCs w:val="21"/>
        </w:rPr>
        <w:t>1</w:t>
      </w:r>
      <w:r>
        <w:rPr>
          <w:rStyle w:val="20"/>
          <w:rFonts w:ascii="华文宋体" w:eastAsia="华文宋体" w:hAnsi="华文宋体"/>
          <w:b w:val="0"/>
          <w:sz w:val="21"/>
          <w:szCs w:val="21"/>
        </w:rPr>
        <w:t>、选择排序</w:t>
      </w:r>
      <w:bookmarkEnd w:id="9"/>
    </w:p>
    <w:p w14:paraId="2E42CDD3" w14:textId="77777777" w:rsidR="00480EAB" w:rsidRDefault="00C9602E">
      <w:pPr>
        <w:ind w:firstLineChars="200" w:firstLine="420"/>
        <w:rPr>
          <w:rFonts w:ascii="楷体" w:eastAsia="楷体" w:hAnsi="楷体"/>
          <w:color w:val="111111"/>
          <w:szCs w:val="21"/>
          <w:shd w:val="clear" w:color="auto" w:fill="FFFFFF"/>
        </w:rPr>
      </w:pPr>
      <w:r>
        <w:rPr>
          <w:rFonts w:ascii="楷体" w:eastAsia="楷体" w:hAnsi="楷体"/>
          <w:color w:val="111111"/>
          <w:szCs w:val="21"/>
          <w:shd w:val="clear" w:color="auto" w:fill="FFFFFF"/>
        </w:rPr>
        <w:t>首先在未排序序列中找到最小（大）元素，存放到排序序列的起始位置，然后，再从剩余未排序元素中继续寻找最小（大）元素，然后放到已排序序列的末尾。以此类推，直到所有元素均排序完毕。</w:t>
      </w:r>
    </w:p>
    <w:p w14:paraId="53DED099" w14:textId="77777777" w:rsidR="00480EAB" w:rsidRDefault="00C9602E">
      <w:pPr>
        <w:ind w:firstLineChars="200" w:firstLine="420"/>
        <w:rPr>
          <w:rStyle w:val="20"/>
          <w:rFonts w:ascii="华文宋体" w:eastAsia="华文宋体" w:hAnsi="华文宋体"/>
          <w:b w:val="0"/>
          <w:sz w:val="21"/>
          <w:szCs w:val="21"/>
        </w:rPr>
      </w:pPr>
      <w:bookmarkStart w:id="10" w:name="_Toc2191026"/>
      <w:r>
        <w:rPr>
          <w:rStyle w:val="20"/>
          <w:rFonts w:ascii="华文宋体" w:eastAsia="华文宋体" w:hAnsi="华文宋体" w:hint="eastAsia"/>
          <w:b w:val="0"/>
          <w:sz w:val="21"/>
          <w:szCs w:val="21"/>
        </w:rPr>
        <w:t>2</w:t>
      </w:r>
      <w:r>
        <w:rPr>
          <w:rStyle w:val="20"/>
          <w:rFonts w:ascii="华文宋体" w:eastAsia="华文宋体" w:hAnsi="华文宋体"/>
          <w:b w:val="0"/>
          <w:sz w:val="21"/>
          <w:szCs w:val="21"/>
        </w:rPr>
        <w:t>、插入排序</w:t>
      </w:r>
      <w:bookmarkEnd w:id="10"/>
    </w:p>
    <w:p w14:paraId="25F55939" w14:textId="77777777" w:rsidR="00480EAB" w:rsidRDefault="00C9602E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/>
          <w:color w:val="111111"/>
          <w:szCs w:val="21"/>
          <w:shd w:val="clear" w:color="auto" w:fill="FFFFFF"/>
        </w:rPr>
        <w:t>通过构建有序序列，对于未排序数据，在已排序序列中从后向前扫描，找到相应位置并插入。</w:t>
      </w:r>
    </w:p>
    <w:p w14:paraId="506C98CD" w14:textId="77777777" w:rsidR="00480EAB" w:rsidRDefault="00C9602E">
      <w:pPr>
        <w:ind w:firstLineChars="200" w:firstLine="420"/>
        <w:rPr>
          <w:rStyle w:val="20"/>
          <w:rFonts w:ascii="华文宋体" w:eastAsia="华文宋体" w:hAnsi="华文宋体"/>
          <w:b w:val="0"/>
          <w:sz w:val="21"/>
          <w:szCs w:val="21"/>
        </w:rPr>
      </w:pPr>
      <w:bookmarkStart w:id="11" w:name="_Toc2191027"/>
      <w:r>
        <w:rPr>
          <w:rStyle w:val="20"/>
          <w:rFonts w:ascii="华文宋体" w:eastAsia="华文宋体" w:hAnsi="华文宋体" w:hint="eastAsia"/>
          <w:b w:val="0"/>
          <w:sz w:val="21"/>
          <w:szCs w:val="21"/>
        </w:rPr>
        <w:t>3</w:t>
      </w:r>
      <w:r>
        <w:rPr>
          <w:rStyle w:val="20"/>
          <w:rFonts w:ascii="华文宋体" w:eastAsia="华文宋体" w:hAnsi="华文宋体"/>
          <w:b w:val="0"/>
          <w:sz w:val="21"/>
          <w:szCs w:val="21"/>
        </w:rPr>
        <w:t>、归并排</w:t>
      </w:r>
      <w:r>
        <w:rPr>
          <w:rStyle w:val="20"/>
          <w:rFonts w:ascii="华文宋体" w:eastAsia="华文宋体" w:hAnsi="华文宋体" w:hint="eastAsia"/>
          <w:b w:val="0"/>
          <w:sz w:val="21"/>
          <w:szCs w:val="21"/>
        </w:rPr>
        <w:t>序</w:t>
      </w:r>
      <w:bookmarkEnd w:id="11"/>
    </w:p>
    <w:p w14:paraId="712EDA0B" w14:textId="77777777" w:rsidR="00480EAB" w:rsidRDefault="00C9602E">
      <w:pPr>
        <w:ind w:firstLineChars="200" w:firstLine="420"/>
        <w:rPr>
          <w:rStyle w:val="20"/>
          <w:rFonts w:ascii="华文宋体" w:eastAsia="华文宋体" w:hAnsi="华文宋体"/>
          <w:b w:val="0"/>
          <w:sz w:val="21"/>
          <w:szCs w:val="21"/>
        </w:rPr>
      </w:pPr>
      <w:r>
        <w:rPr>
          <w:rFonts w:ascii="楷体" w:eastAsia="楷体" w:hAnsi="楷体"/>
          <w:color w:val="111111"/>
          <w:szCs w:val="21"/>
          <w:shd w:val="clear" w:color="auto" w:fill="FFFFFF"/>
        </w:rPr>
        <w:t>将已有序的子序列合并，得到完全有序的序列；即先使每个子序列有序，再使子序列段间有序。若将两个</w:t>
      </w:r>
      <w:proofErr w:type="gramStart"/>
      <w:r>
        <w:rPr>
          <w:rFonts w:ascii="楷体" w:eastAsia="楷体" w:hAnsi="楷体"/>
          <w:color w:val="111111"/>
          <w:szCs w:val="21"/>
          <w:shd w:val="clear" w:color="auto" w:fill="FFFFFF"/>
        </w:rPr>
        <w:t>有序表</w:t>
      </w:r>
      <w:proofErr w:type="gramEnd"/>
      <w:r>
        <w:rPr>
          <w:rFonts w:ascii="楷体" w:eastAsia="楷体" w:hAnsi="楷体"/>
          <w:color w:val="111111"/>
          <w:szCs w:val="21"/>
          <w:shd w:val="clear" w:color="auto" w:fill="FFFFFF"/>
        </w:rPr>
        <w:t>合并成一个有序表，称为</w:t>
      </w:r>
      <w:r>
        <w:rPr>
          <w:rFonts w:ascii="楷体" w:eastAsia="楷体" w:hAnsi="楷体"/>
          <w:color w:val="111111"/>
          <w:szCs w:val="21"/>
          <w:shd w:val="clear" w:color="auto" w:fill="FFFFFF"/>
        </w:rPr>
        <w:t>2-</w:t>
      </w:r>
      <w:r>
        <w:rPr>
          <w:rFonts w:ascii="楷体" w:eastAsia="楷体" w:hAnsi="楷体"/>
          <w:color w:val="111111"/>
          <w:szCs w:val="21"/>
          <w:shd w:val="clear" w:color="auto" w:fill="FFFFFF"/>
        </w:rPr>
        <w:t>路归并。</w:t>
      </w:r>
    </w:p>
    <w:p w14:paraId="2D6FD594" w14:textId="77777777" w:rsidR="00480EAB" w:rsidRDefault="00C9602E">
      <w:pPr>
        <w:ind w:firstLineChars="200" w:firstLine="420"/>
        <w:rPr>
          <w:rStyle w:val="20"/>
          <w:rFonts w:ascii="华文宋体" w:eastAsia="华文宋体" w:hAnsi="华文宋体"/>
          <w:b w:val="0"/>
          <w:sz w:val="21"/>
          <w:szCs w:val="21"/>
        </w:rPr>
      </w:pPr>
      <w:bookmarkStart w:id="12" w:name="_Toc2191028"/>
      <w:r>
        <w:rPr>
          <w:rStyle w:val="20"/>
          <w:rFonts w:ascii="华文宋体" w:eastAsia="华文宋体" w:hAnsi="华文宋体" w:hint="eastAsia"/>
          <w:b w:val="0"/>
          <w:sz w:val="21"/>
          <w:szCs w:val="21"/>
        </w:rPr>
        <w:t>4</w:t>
      </w:r>
      <w:r>
        <w:rPr>
          <w:rStyle w:val="20"/>
          <w:rFonts w:ascii="华文宋体" w:eastAsia="华文宋体" w:hAnsi="华文宋体"/>
          <w:b w:val="0"/>
          <w:sz w:val="21"/>
          <w:szCs w:val="21"/>
        </w:rPr>
        <w:t>、快速排序</w:t>
      </w:r>
      <w:bookmarkEnd w:id="12"/>
    </w:p>
    <w:p w14:paraId="366152BA" w14:textId="77777777" w:rsidR="00480EAB" w:rsidRDefault="00C9602E">
      <w:pPr>
        <w:ind w:firstLineChars="200" w:firstLine="420"/>
        <w:rPr>
          <w:rFonts w:ascii="华文宋体" w:eastAsia="华文宋体" w:hAnsi="华文宋体"/>
          <w:b/>
          <w:szCs w:val="21"/>
        </w:rPr>
      </w:pPr>
      <w:r>
        <w:rPr>
          <w:rFonts w:ascii="楷体" w:eastAsia="楷体" w:hAnsi="楷体" w:hint="eastAsia"/>
          <w:szCs w:val="21"/>
        </w:rPr>
        <w:t>快速排序</w:t>
      </w:r>
      <w:r>
        <w:rPr>
          <w:rFonts w:ascii="楷体" w:eastAsia="楷体" w:hAnsi="楷体"/>
          <w:color w:val="111111"/>
          <w:szCs w:val="21"/>
          <w:shd w:val="clear" w:color="auto" w:fill="FFFFFF"/>
        </w:rPr>
        <w:t>通过一趟排序将待</w:t>
      </w:r>
      <w:proofErr w:type="gramStart"/>
      <w:r>
        <w:rPr>
          <w:rFonts w:ascii="楷体" w:eastAsia="楷体" w:hAnsi="楷体"/>
          <w:color w:val="111111"/>
          <w:szCs w:val="21"/>
          <w:shd w:val="clear" w:color="auto" w:fill="FFFFFF"/>
        </w:rPr>
        <w:t>排记录</w:t>
      </w:r>
      <w:proofErr w:type="gramEnd"/>
      <w:r>
        <w:rPr>
          <w:rFonts w:ascii="楷体" w:eastAsia="楷体" w:hAnsi="楷体"/>
          <w:color w:val="111111"/>
          <w:szCs w:val="21"/>
          <w:shd w:val="clear" w:color="auto" w:fill="FFFFFF"/>
        </w:rPr>
        <w:t>分隔成独立的两部分，其中一部分记录的关键字均比另一部分的关键字小，则可分别对这两部分记录继续进行排序，以达到整个序列有序。</w:t>
      </w:r>
    </w:p>
    <w:p w14:paraId="4EAF79BE" w14:textId="77777777" w:rsidR="00480EAB" w:rsidRDefault="00C9602E">
      <w:pPr>
        <w:ind w:firstLineChars="200" w:firstLine="420"/>
        <w:rPr>
          <w:rStyle w:val="20"/>
          <w:rFonts w:ascii="华文宋体" w:eastAsia="华文宋体" w:hAnsi="华文宋体"/>
          <w:b w:val="0"/>
          <w:sz w:val="21"/>
          <w:szCs w:val="21"/>
        </w:rPr>
      </w:pPr>
      <w:bookmarkStart w:id="13" w:name="_Toc2191029"/>
      <w:r>
        <w:rPr>
          <w:rStyle w:val="20"/>
          <w:rFonts w:ascii="华文宋体" w:eastAsia="华文宋体" w:hAnsi="华文宋体" w:hint="eastAsia"/>
          <w:b w:val="0"/>
          <w:sz w:val="21"/>
          <w:szCs w:val="21"/>
        </w:rPr>
        <w:t>5</w:t>
      </w:r>
      <w:r>
        <w:rPr>
          <w:rStyle w:val="20"/>
          <w:rFonts w:ascii="华文宋体" w:eastAsia="华文宋体" w:hAnsi="华文宋体"/>
          <w:b w:val="0"/>
          <w:sz w:val="21"/>
          <w:szCs w:val="21"/>
        </w:rPr>
        <w:t>、堆排序</w:t>
      </w:r>
      <w:bookmarkEnd w:id="13"/>
    </w:p>
    <w:p w14:paraId="3CDE5580" w14:textId="77777777" w:rsidR="00480EAB" w:rsidRDefault="00C9602E">
      <w:pPr>
        <w:ind w:firstLineChars="200" w:firstLine="420"/>
        <w:rPr>
          <w:rStyle w:val="20"/>
          <w:rFonts w:ascii="华文宋体" w:eastAsia="华文宋体" w:hAnsi="华文宋体"/>
          <w:b w:val="0"/>
          <w:sz w:val="21"/>
          <w:szCs w:val="21"/>
        </w:rPr>
      </w:pPr>
      <w:r>
        <w:rPr>
          <w:rFonts w:ascii="楷体" w:eastAsia="楷体" w:hAnsi="楷体"/>
          <w:color w:val="111111"/>
          <w:szCs w:val="21"/>
          <w:shd w:val="clear" w:color="auto" w:fill="FFFFFF"/>
        </w:rPr>
        <w:t>堆积是一个近似完全二叉树的结构，并同时满足堆积的性质：即子结点的键值或索引总是小于（或者大于）它的父节点。</w:t>
      </w:r>
    </w:p>
    <w:p w14:paraId="3882E36C" w14:textId="77777777" w:rsidR="00480EAB" w:rsidRDefault="00C9602E">
      <w:pPr>
        <w:numPr>
          <w:ilvl w:val="0"/>
          <w:numId w:val="1"/>
        </w:numPr>
        <w:ind w:firstLineChars="200" w:firstLine="420"/>
        <w:rPr>
          <w:rStyle w:val="20"/>
          <w:rFonts w:ascii="华文宋体" w:eastAsia="华文宋体" w:hAnsi="华文宋体"/>
          <w:b w:val="0"/>
          <w:sz w:val="21"/>
          <w:szCs w:val="21"/>
        </w:rPr>
      </w:pPr>
      <w:r>
        <w:rPr>
          <w:rStyle w:val="20"/>
          <w:rFonts w:ascii="华文宋体" w:eastAsia="华文宋体" w:hAnsi="华文宋体" w:hint="eastAsia"/>
          <w:b w:val="0"/>
          <w:sz w:val="21"/>
          <w:szCs w:val="21"/>
        </w:rPr>
        <w:t>冒泡排序</w:t>
      </w:r>
    </w:p>
    <w:p w14:paraId="105B6A7F" w14:textId="77777777" w:rsidR="00480EAB" w:rsidRDefault="00C9602E">
      <w:pPr>
        <w:ind w:firstLine="420"/>
        <w:rPr>
          <w:rFonts w:ascii="楷体" w:eastAsia="楷体" w:hAnsi="楷体"/>
          <w:color w:val="111111"/>
          <w:szCs w:val="21"/>
          <w:shd w:val="clear" w:color="auto" w:fill="FFFFFF"/>
        </w:rPr>
      </w:pPr>
      <w:r>
        <w:rPr>
          <w:rFonts w:ascii="楷体" w:eastAsia="楷体" w:hAnsi="楷体" w:hint="eastAsia"/>
          <w:color w:val="111111"/>
          <w:szCs w:val="21"/>
          <w:shd w:val="clear" w:color="auto" w:fill="FFFFFF"/>
        </w:rPr>
        <w:t>冒泡排序</w:t>
      </w:r>
      <w:r>
        <w:rPr>
          <w:rFonts w:ascii="楷体" w:eastAsia="楷体" w:hAnsi="楷体"/>
          <w:color w:val="111111"/>
          <w:szCs w:val="21"/>
          <w:shd w:val="clear" w:color="auto" w:fill="FFFFFF"/>
        </w:rPr>
        <w:t>是对所有相邻记录的关键字值进行比效，如果是逆顺（</w:t>
      </w:r>
      <w:r>
        <w:rPr>
          <w:rFonts w:ascii="楷体" w:eastAsia="楷体" w:hAnsi="楷体"/>
          <w:color w:val="111111"/>
          <w:szCs w:val="21"/>
          <w:shd w:val="clear" w:color="auto" w:fill="FFFFFF"/>
        </w:rPr>
        <w:t>a[j]&gt;a[j+1]</w:t>
      </w:r>
      <w:r>
        <w:rPr>
          <w:rFonts w:ascii="楷体" w:eastAsia="楷体" w:hAnsi="楷体"/>
          <w:color w:val="111111"/>
          <w:szCs w:val="21"/>
          <w:shd w:val="clear" w:color="auto" w:fill="FFFFFF"/>
        </w:rPr>
        <w:t>）</w:t>
      </w:r>
      <w:r>
        <w:rPr>
          <w:rFonts w:ascii="楷体" w:eastAsia="楷体" w:hAnsi="楷体"/>
          <w:color w:val="111111"/>
          <w:szCs w:val="21"/>
          <w:shd w:val="clear" w:color="auto" w:fill="FFFFFF"/>
        </w:rPr>
        <w:t>，则将其交换，最终达到有序化</w:t>
      </w:r>
      <w:r>
        <w:rPr>
          <w:rFonts w:ascii="楷体" w:eastAsia="楷体" w:hAnsi="楷体" w:hint="eastAsia"/>
          <w:color w:val="111111"/>
          <w:szCs w:val="21"/>
          <w:shd w:val="clear" w:color="auto" w:fill="FFFFFF"/>
        </w:rPr>
        <w:t>。</w:t>
      </w:r>
    </w:p>
    <w:p w14:paraId="1E114FD3" w14:textId="77777777" w:rsidR="00480EAB" w:rsidRDefault="00C9602E">
      <w:pPr>
        <w:numPr>
          <w:ilvl w:val="0"/>
          <w:numId w:val="1"/>
        </w:numPr>
        <w:ind w:firstLineChars="200" w:firstLine="420"/>
        <w:rPr>
          <w:rFonts w:ascii="楷体" w:eastAsia="楷体" w:hAnsi="楷体"/>
          <w:color w:val="111111"/>
          <w:szCs w:val="21"/>
          <w:shd w:val="clear" w:color="auto" w:fill="FFFFFF"/>
        </w:rPr>
      </w:pPr>
      <w:r>
        <w:rPr>
          <w:rFonts w:ascii="楷体" w:eastAsia="楷体" w:hAnsi="楷体" w:hint="eastAsia"/>
          <w:color w:val="111111"/>
          <w:szCs w:val="21"/>
          <w:shd w:val="clear" w:color="auto" w:fill="FFFFFF"/>
        </w:rPr>
        <w:t>希尔排序</w:t>
      </w:r>
    </w:p>
    <w:p w14:paraId="19300249" w14:textId="77777777" w:rsidR="00480EAB" w:rsidRDefault="00C9602E">
      <w:pPr>
        <w:ind w:firstLine="420"/>
        <w:rPr>
          <w:rFonts w:ascii="楷体" w:eastAsia="楷体" w:hAnsi="楷体"/>
          <w:color w:val="111111"/>
          <w:szCs w:val="21"/>
          <w:shd w:val="clear" w:color="auto" w:fill="FFFFFF"/>
        </w:rPr>
      </w:pPr>
      <w:r>
        <w:rPr>
          <w:rFonts w:ascii="楷体" w:eastAsia="楷体" w:hAnsi="楷体" w:hint="eastAsia"/>
          <w:color w:val="111111"/>
          <w:szCs w:val="21"/>
          <w:shd w:val="clear" w:color="auto" w:fill="FFFFFF"/>
        </w:rPr>
        <w:t>有大量的数据需要排序时，可以将大量的数据分组成若干子序列，此时每个子序列的数据比较少，可以对每个子序列使用直接插入排序。当整个序列基本有序时再对整体的数据进行一次直接插入排序。</w:t>
      </w:r>
      <w:bookmarkStart w:id="14" w:name="_Hlk1850340"/>
      <w:r>
        <w:rPr>
          <w:rFonts w:ascii="楷体" w:eastAsia="楷体" w:hAnsi="楷体" w:hint="eastAsia"/>
          <w:color w:val="111111"/>
          <w:szCs w:val="21"/>
          <w:shd w:val="clear" w:color="auto" w:fill="FFFFFF"/>
        </w:rPr>
        <w:tab/>
      </w:r>
    </w:p>
    <w:p w14:paraId="61D45993" w14:textId="77777777" w:rsidR="00480EAB" w:rsidRDefault="00C9602E">
      <w:pPr>
        <w:ind w:firstLine="420"/>
        <w:rPr>
          <w:rFonts w:ascii="楷体" w:eastAsia="楷体" w:hAnsi="楷体"/>
          <w:color w:val="111111"/>
          <w:szCs w:val="21"/>
          <w:shd w:val="clear" w:color="auto" w:fill="FFFFFF"/>
        </w:rPr>
      </w:pPr>
      <w:r>
        <w:rPr>
          <w:rFonts w:ascii="楷体" w:eastAsia="楷体" w:hAnsi="楷体" w:hint="eastAsia"/>
          <w:color w:val="111111"/>
          <w:szCs w:val="21"/>
          <w:shd w:val="clear" w:color="auto" w:fill="FFFFFF"/>
        </w:rPr>
        <w:t>代码请见附件。</w:t>
      </w:r>
    </w:p>
    <w:p w14:paraId="2A7D38F1" w14:textId="77777777" w:rsidR="00480EAB" w:rsidRDefault="00C9602E">
      <w:pPr>
        <w:pStyle w:val="a5"/>
        <w:jc w:val="both"/>
      </w:pPr>
      <w:bookmarkStart w:id="15" w:name="_Toc2191031"/>
      <w:r>
        <w:rPr>
          <w:rFonts w:hint="eastAsia"/>
        </w:rPr>
        <w:t>四、实验结构</w:t>
      </w:r>
      <w:bookmarkEnd w:id="15"/>
    </w:p>
    <w:p w14:paraId="20FE358B" w14:textId="77777777" w:rsidR="00480EAB" w:rsidRDefault="00C9602E">
      <w:pPr>
        <w:pStyle w:val="a5"/>
        <w:ind w:left="840" w:firstLine="420"/>
        <w:jc w:val="both"/>
      </w:pPr>
      <w:bookmarkStart w:id="16" w:name="_Toc2191032"/>
      <w:bookmarkStart w:id="17" w:name="_Hlk1855570"/>
      <w:bookmarkEnd w:id="14"/>
      <w:r>
        <w:rPr>
          <w:rFonts w:hint="eastAsia"/>
        </w:rPr>
        <w:t>随机生成数据—</w:t>
      </w:r>
      <w:r>
        <w:rPr>
          <w:rFonts w:hint="eastAsia"/>
        </w:rPr>
        <w:t>&gt;</w:t>
      </w:r>
      <w:r>
        <w:rPr>
          <w:rFonts w:hint="eastAsia"/>
        </w:rPr>
        <w:t>选择排序算法—</w:t>
      </w:r>
      <w:r>
        <w:rPr>
          <w:rFonts w:hint="eastAsia"/>
        </w:rPr>
        <w:t>&gt;</w:t>
      </w:r>
      <w:r>
        <w:rPr>
          <w:rFonts w:hint="eastAsia"/>
        </w:rPr>
        <w:t>可视化演示</w:t>
      </w:r>
    </w:p>
    <w:p w14:paraId="5358CD9E" w14:textId="77777777" w:rsidR="00480EAB" w:rsidRDefault="00480EAB"/>
    <w:p w14:paraId="10D5021D" w14:textId="77777777" w:rsidR="00480EAB" w:rsidRDefault="00C9602E">
      <w:pPr>
        <w:pStyle w:val="a5"/>
        <w:jc w:val="both"/>
      </w:pPr>
      <w:r>
        <w:rPr>
          <w:rFonts w:hint="eastAsia"/>
        </w:rPr>
        <w:lastRenderedPageBreak/>
        <w:t>五、实验过程和结果</w:t>
      </w:r>
      <w:bookmarkEnd w:id="16"/>
    </w:p>
    <w:bookmarkEnd w:id="17"/>
    <w:p w14:paraId="56BED299" w14:textId="77777777" w:rsidR="00480EAB" w:rsidRDefault="00C9602E">
      <w:pPr>
        <w:ind w:firstLine="420"/>
        <w:rPr>
          <w:rStyle w:val="20"/>
          <w:rFonts w:ascii="华文宋体" w:eastAsia="华文宋体" w:hAnsi="华文宋体"/>
          <w:b w:val="0"/>
          <w:sz w:val="21"/>
          <w:szCs w:val="21"/>
        </w:rPr>
      </w:pPr>
      <w:r>
        <w:rPr>
          <w:rStyle w:val="20"/>
          <w:rFonts w:ascii="华文宋体" w:eastAsia="华文宋体" w:hAnsi="华文宋体" w:hint="eastAsia"/>
          <w:b w:val="0"/>
          <w:sz w:val="21"/>
          <w:szCs w:val="21"/>
        </w:rPr>
        <w:t>1</w:t>
      </w:r>
      <w:r>
        <w:rPr>
          <w:rStyle w:val="20"/>
          <w:rFonts w:ascii="华文宋体" w:eastAsia="华文宋体" w:hAnsi="华文宋体" w:hint="eastAsia"/>
          <w:b w:val="0"/>
          <w:sz w:val="21"/>
          <w:szCs w:val="21"/>
        </w:rPr>
        <w:t>、启动界面</w:t>
      </w:r>
    </w:p>
    <w:p w14:paraId="71A21D08" w14:textId="77777777" w:rsidR="00480EAB" w:rsidRDefault="00C9602E">
      <w:pPr>
        <w:ind w:firstLine="420"/>
        <w:rPr>
          <w:rStyle w:val="20"/>
          <w:rFonts w:ascii="华文宋体" w:eastAsia="华文宋体" w:hAnsi="华文宋体"/>
          <w:b w:val="0"/>
          <w:sz w:val="21"/>
          <w:szCs w:val="21"/>
        </w:rPr>
      </w:pPr>
      <w:bookmarkStart w:id="18" w:name="_Toc2191033"/>
      <w:r>
        <w:rPr>
          <w:noProof/>
        </w:rPr>
        <w:drawing>
          <wp:inline distT="0" distB="0" distL="114300" distR="114300" wp14:anchorId="6D934A68" wp14:editId="469A7570">
            <wp:extent cx="5269865" cy="3637915"/>
            <wp:effectExtent l="0" t="0" r="635" b="6985"/>
            <wp:docPr id="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0B9DC" w14:textId="77777777" w:rsidR="00480EAB" w:rsidRDefault="00C9602E">
      <w:pPr>
        <w:numPr>
          <w:ilvl w:val="0"/>
          <w:numId w:val="2"/>
        </w:numPr>
        <w:ind w:firstLine="420"/>
        <w:rPr>
          <w:rStyle w:val="20"/>
          <w:rFonts w:ascii="华文宋体" w:eastAsia="华文宋体" w:hAnsi="华文宋体"/>
          <w:b w:val="0"/>
          <w:sz w:val="21"/>
          <w:szCs w:val="21"/>
        </w:rPr>
      </w:pPr>
      <w:r>
        <w:rPr>
          <w:rStyle w:val="20"/>
          <w:rFonts w:ascii="华文宋体" w:eastAsia="华文宋体" w:hAnsi="华文宋体" w:hint="eastAsia"/>
          <w:b w:val="0"/>
          <w:sz w:val="21"/>
          <w:szCs w:val="21"/>
        </w:rPr>
        <w:t>随机生成数据</w:t>
      </w:r>
    </w:p>
    <w:p w14:paraId="152713CD" w14:textId="77777777" w:rsidR="00480EAB" w:rsidRDefault="00C9602E">
      <w:pPr>
        <w:ind w:firstLine="420"/>
        <w:rPr>
          <w:rStyle w:val="20"/>
          <w:rFonts w:ascii="华文宋体" w:eastAsia="华文宋体" w:hAnsi="华文宋体"/>
          <w:b w:val="0"/>
          <w:sz w:val="21"/>
          <w:szCs w:val="21"/>
        </w:rPr>
      </w:pPr>
      <w:r>
        <w:rPr>
          <w:noProof/>
        </w:rPr>
        <w:drawing>
          <wp:inline distT="0" distB="0" distL="114300" distR="114300" wp14:anchorId="2E9814B1" wp14:editId="1B5E9D53">
            <wp:extent cx="5269865" cy="3637915"/>
            <wp:effectExtent l="0" t="0" r="635" b="6985"/>
            <wp:docPr id="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F6216" w14:textId="77777777" w:rsidR="00480EAB" w:rsidRDefault="00C9602E">
      <w:pPr>
        <w:numPr>
          <w:ilvl w:val="0"/>
          <w:numId w:val="2"/>
        </w:numPr>
        <w:ind w:firstLine="420"/>
        <w:rPr>
          <w:rStyle w:val="20"/>
          <w:rFonts w:ascii="华文宋体" w:eastAsia="华文宋体" w:hAnsi="华文宋体"/>
          <w:b w:val="0"/>
          <w:sz w:val="21"/>
          <w:szCs w:val="21"/>
        </w:rPr>
      </w:pPr>
      <w:r>
        <w:rPr>
          <w:rStyle w:val="20"/>
          <w:rFonts w:ascii="华文宋体" w:eastAsia="华文宋体" w:hAnsi="华文宋体" w:hint="eastAsia"/>
          <w:b w:val="0"/>
          <w:sz w:val="21"/>
          <w:szCs w:val="21"/>
        </w:rPr>
        <w:t>选择排序算法排序（录屏文件）</w:t>
      </w:r>
    </w:p>
    <w:p w14:paraId="0FD2ABD4" w14:textId="77777777" w:rsidR="00480EAB" w:rsidRDefault="00C9602E">
      <w:pPr>
        <w:rPr>
          <w:rStyle w:val="20"/>
          <w:rFonts w:ascii="华文宋体" w:eastAsia="华文宋体" w:hAnsi="华文宋体"/>
          <w:b w:val="0"/>
          <w:sz w:val="21"/>
          <w:szCs w:val="21"/>
        </w:rPr>
      </w:pPr>
      <w:r>
        <w:rPr>
          <w:rStyle w:val="20"/>
          <w:rFonts w:ascii="华文宋体" w:eastAsia="华文宋体" w:hAnsi="华文宋体"/>
          <w:b w:val="0"/>
          <w:sz w:val="21"/>
          <w:szCs w:val="21"/>
        </w:rPr>
        <w:object w:dxaOrig="2151" w:dyaOrig="756" w14:anchorId="17C63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55pt;height:37.8pt" o:ole="">
            <v:imagedata r:id="rId12" o:title=""/>
          </v:shape>
          <o:OLEObject Type="Embed" ProgID="Package" ShapeID="_x0000_i1025" DrawAspect="Content" ObjectID="_1678966205" r:id="rId13"/>
        </w:object>
      </w:r>
    </w:p>
    <w:p w14:paraId="2016A295" w14:textId="77777777" w:rsidR="00480EAB" w:rsidRDefault="00C9602E">
      <w:pPr>
        <w:pStyle w:val="a5"/>
        <w:jc w:val="both"/>
      </w:pPr>
      <w:bookmarkStart w:id="19" w:name="_Toc2191042"/>
      <w:bookmarkStart w:id="20" w:name="_Hlk1856797"/>
      <w:bookmarkEnd w:id="18"/>
      <w:r>
        <w:rPr>
          <w:rFonts w:hint="eastAsia"/>
        </w:rPr>
        <w:t>六、实验总结和收获</w:t>
      </w:r>
      <w:bookmarkEnd w:id="19"/>
    </w:p>
    <w:bookmarkEnd w:id="20"/>
    <w:p w14:paraId="1F67FB4F" w14:textId="77777777" w:rsidR="00480EAB" w:rsidRDefault="00C9602E">
      <w:pPr>
        <w:ind w:firstLineChars="200" w:firstLine="420"/>
        <w:rPr>
          <w:rFonts w:ascii="楷体" w:eastAsia="楷体" w:hAnsi="楷体"/>
        </w:rPr>
      </w:pPr>
      <w:r>
        <w:rPr>
          <w:rFonts w:ascii="华文宋体" w:eastAsia="华文宋体" w:hAnsi="华文宋体" w:hint="eastAsia"/>
        </w:rPr>
        <w:t>1</w:t>
      </w:r>
      <w:r>
        <w:rPr>
          <w:rFonts w:ascii="华文宋体" w:eastAsia="华文宋体" w:hAnsi="华文宋体" w:hint="eastAsia"/>
        </w:rPr>
        <w:t>、熟悉了</w:t>
      </w:r>
      <w:r>
        <w:rPr>
          <w:rFonts w:ascii="楷体" w:eastAsia="楷体" w:hAnsi="楷体" w:hint="eastAsia"/>
        </w:rPr>
        <w:t>冒泡排序、</w:t>
      </w:r>
      <w:r>
        <w:rPr>
          <w:rFonts w:ascii="楷体" w:eastAsia="楷体" w:hAnsi="楷体" w:hint="eastAsia"/>
        </w:rPr>
        <w:t>选择排序、插入排序</w:t>
      </w:r>
      <w:r>
        <w:rPr>
          <w:rFonts w:ascii="楷体" w:eastAsia="楷体" w:hAnsi="楷体" w:hint="eastAsia"/>
        </w:rPr>
        <w:t>、</w:t>
      </w:r>
      <w:r>
        <w:rPr>
          <w:rFonts w:ascii="楷体" w:eastAsia="楷体" w:hAnsi="楷体" w:hint="eastAsia"/>
        </w:rPr>
        <w:t>快速排序</w:t>
      </w:r>
      <w:r>
        <w:rPr>
          <w:rFonts w:ascii="楷体" w:eastAsia="楷体" w:hAnsi="楷体" w:hint="eastAsia"/>
        </w:rPr>
        <w:t>、</w:t>
      </w:r>
      <w:r>
        <w:rPr>
          <w:rFonts w:ascii="楷体" w:eastAsia="楷体" w:hAnsi="楷体" w:hint="eastAsia"/>
        </w:rPr>
        <w:t>堆排序</w:t>
      </w:r>
      <w:r>
        <w:rPr>
          <w:rFonts w:ascii="楷体" w:eastAsia="楷体" w:hAnsi="楷体" w:hint="eastAsia"/>
        </w:rPr>
        <w:t>、</w:t>
      </w:r>
      <w:r>
        <w:rPr>
          <w:rFonts w:ascii="楷体" w:eastAsia="楷体" w:hAnsi="楷体" w:hint="eastAsia"/>
        </w:rPr>
        <w:t>希尔排序和归并排序的算法，有了更深刻的认识。</w:t>
      </w:r>
    </w:p>
    <w:p w14:paraId="7320BC9E" w14:textId="77777777" w:rsidR="00480EAB" w:rsidRDefault="00C9602E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2</w:t>
      </w:r>
      <w:r>
        <w:rPr>
          <w:rFonts w:ascii="楷体" w:eastAsia="楷体" w:hAnsi="楷体" w:hint="eastAsia"/>
        </w:rPr>
        <w:t>、对程序的设计过程有了清晰的思路。</w:t>
      </w:r>
    </w:p>
    <w:p w14:paraId="49F0FF12" w14:textId="77777777" w:rsidR="00480EAB" w:rsidRDefault="00C9602E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3</w:t>
      </w:r>
      <w:r>
        <w:rPr>
          <w:rFonts w:ascii="楷体" w:eastAsia="楷体" w:hAnsi="楷体" w:hint="eastAsia"/>
        </w:rPr>
        <w:t>、对编程语言的使用更加熟练，对程序的编写更有耐心。</w:t>
      </w:r>
    </w:p>
    <w:sectPr w:rsidR="00480EAB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87BA4" w14:textId="77777777" w:rsidR="00C9602E" w:rsidRDefault="00C9602E">
      <w:r>
        <w:separator/>
      </w:r>
    </w:p>
  </w:endnote>
  <w:endnote w:type="continuationSeparator" w:id="0">
    <w:p w14:paraId="29D34AE3" w14:textId="77777777" w:rsidR="00C9602E" w:rsidRDefault="00C96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B6FCF" w14:textId="77777777" w:rsidR="00480EAB" w:rsidRDefault="00C9602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C577A2A" wp14:editId="72F69B4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B02D70" w14:textId="77777777" w:rsidR="00480EAB" w:rsidRDefault="00C9602E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577A2A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margin-left:0;margin-top:0;width:2in;height:2in;z-index:25167462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O3pYmt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79B02D70" w14:textId="77777777" w:rsidR="00480EAB" w:rsidRDefault="00C9602E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F73BE8" w14:textId="77777777" w:rsidR="00C9602E" w:rsidRDefault="00C9602E">
      <w:r>
        <w:separator/>
      </w:r>
    </w:p>
  </w:footnote>
  <w:footnote w:type="continuationSeparator" w:id="0">
    <w:p w14:paraId="4430EA72" w14:textId="77777777" w:rsidR="00C9602E" w:rsidRDefault="00C960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4ABA430"/>
    <w:multiLevelType w:val="singleLevel"/>
    <w:tmpl w:val="B4ABA430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45DC2955"/>
    <w:multiLevelType w:val="singleLevel"/>
    <w:tmpl w:val="45DC2955"/>
    <w:lvl w:ilvl="0">
      <w:start w:val="6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5146"/>
    <w:rsid w:val="00013481"/>
    <w:rsid w:val="00077565"/>
    <w:rsid w:val="000A5146"/>
    <w:rsid w:val="00101DB1"/>
    <w:rsid w:val="0011195D"/>
    <w:rsid w:val="00144904"/>
    <w:rsid w:val="00166A28"/>
    <w:rsid w:val="002140BE"/>
    <w:rsid w:val="00245DBE"/>
    <w:rsid w:val="00271A42"/>
    <w:rsid w:val="00283B80"/>
    <w:rsid w:val="002938B1"/>
    <w:rsid w:val="002E26AB"/>
    <w:rsid w:val="00317181"/>
    <w:rsid w:val="0034771E"/>
    <w:rsid w:val="00355210"/>
    <w:rsid w:val="003825CB"/>
    <w:rsid w:val="003C16E0"/>
    <w:rsid w:val="004067AD"/>
    <w:rsid w:val="0043285C"/>
    <w:rsid w:val="00480EAB"/>
    <w:rsid w:val="004C0060"/>
    <w:rsid w:val="0051151C"/>
    <w:rsid w:val="00530CCC"/>
    <w:rsid w:val="006736CA"/>
    <w:rsid w:val="0074132F"/>
    <w:rsid w:val="00755253"/>
    <w:rsid w:val="007832AD"/>
    <w:rsid w:val="007E13B7"/>
    <w:rsid w:val="008240E1"/>
    <w:rsid w:val="00860F4F"/>
    <w:rsid w:val="008657AC"/>
    <w:rsid w:val="008671C2"/>
    <w:rsid w:val="008831BF"/>
    <w:rsid w:val="00884021"/>
    <w:rsid w:val="008D1095"/>
    <w:rsid w:val="008F3D56"/>
    <w:rsid w:val="00901EA9"/>
    <w:rsid w:val="00923EDD"/>
    <w:rsid w:val="009628CC"/>
    <w:rsid w:val="009930EC"/>
    <w:rsid w:val="009E7F9E"/>
    <w:rsid w:val="00A535E9"/>
    <w:rsid w:val="00AD461B"/>
    <w:rsid w:val="00B22008"/>
    <w:rsid w:val="00B578D0"/>
    <w:rsid w:val="00B8068A"/>
    <w:rsid w:val="00B96C23"/>
    <w:rsid w:val="00BC0B25"/>
    <w:rsid w:val="00BC1031"/>
    <w:rsid w:val="00C0662C"/>
    <w:rsid w:val="00C1141F"/>
    <w:rsid w:val="00C323CA"/>
    <w:rsid w:val="00C33C40"/>
    <w:rsid w:val="00C9563C"/>
    <w:rsid w:val="00C9602E"/>
    <w:rsid w:val="00CA3663"/>
    <w:rsid w:val="00CB5852"/>
    <w:rsid w:val="00CC6E7A"/>
    <w:rsid w:val="00CC7373"/>
    <w:rsid w:val="00D72EE3"/>
    <w:rsid w:val="00DD65B3"/>
    <w:rsid w:val="00E06508"/>
    <w:rsid w:val="00E27354"/>
    <w:rsid w:val="00E41A37"/>
    <w:rsid w:val="00E43B13"/>
    <w:rsid w:val="00E6460B"/>
    <w:rsid w:val="00EB1CA5"/>
    <w:rsid w:val="00EE4E3D"/>
    <w:rsid w:val="00F41581"/>
    <w:rsid w:val="00F776A8"/>
    <w:rsid w:val="00FE499D"/>
    <w:rsid w:val="090E29E4"/>
    <w:rsid w:val="5C7B5A08"/>
    <w:rsid w:val="6F2D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C417AA"/>
  <w15:docId w15:val="{CDAC2061-8352-41AB-A088-65A22358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  <w:rPr>
      <w:szCs w:val="22"/>
    </w:r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unhideWhenUsed/>
    <w:qFormat/>
    <w:rPr>
      <w:szCs w:val="22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  <w:rPr>
      <w:szCs w:val="22"/>
    </w:rPr>
  </w:style>
  <w:style w:type="paragraph" w:styleId="a5">
    <w:name w:val="Title"/>
    <w:basedOn w:val="a"/>
    <w:next w:val="a"/>
    <w:link w:val="a6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rPr>
      <w:color w:val="0563C1" w:themeColor="hyperlink"/>
      <w:u w:val="single"/>
    </w:rPr>
  </w:style>
  <w:style w:type="paragraph" w:styleId="aa">
    <w:name w:val="List Paragraph"/>
    <w:basedOn w:val="a"/>
    <w:uiPriority w:val="99"/>
    <w:pPr>
      <w:ind w:firstLineChars="200" w:firstLine="420"/>
    </w:p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keepNext w:val="0"/>
      <w:keepLines w:val="0"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6">
    <w:name w:val="标题 字符"/>
    <w:basedOn w:val="a0"/>
    <w:link w:val="a5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893132-0E87-4459-94BD-3F4546FF9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16126</dc:creator>
  <cp:lastModifiedBy>王 潇寒</cp:lastModifiedBy>
  <cp:revision>23</cp:revision>
  <dcterms:created xsi:type="dcterms:W3CDTF">2014-10-29T12:08:00Z</dcterms:created>
  <dcterms:modified xsi:type="dcterms:W3CDTF">2021-04-03T06:44:00Z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