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clinic’s workforce is split in two major categories. One is the medical staff and the other is the administrative staff. This in turn creates two entities that fall under medical and administrative staff. Based on the cross reference table and data dictionary the candidates attributes tied to the entity </w:t>
      </w:r>
      <w:r w:rsidDel="00000000" w:rsidR="00000000" w:rsidRPr="00000000">
        <w:rPr>
          <w:b w:val="1"/>
          <w:rtl w:val="0"/>
        </w:rPr>
        <w:t xml:space="preserve">professionalStaff </w:t>
      </w:r>
      <w:r w:rsidDel="00000000" w:rsidR="00000000" w:rsidRPr="00000000">
        <w:rPr>
          <w:rtl w:val="0"/>
        </w:rPr>
        <w:t xml:space="preserve">are the following: </w:t>
      </w: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practitionerFirstName, practitionerLastName, proStaffID, proStaffTitle, practitionerPhoneNumber, practitionerStamp, nurseFirstName, NurselastName, nurseSigniture, proStaffSigniture.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Within medical staff the attributes are geared toward the doctors and nurses of the clinic while other roles such as pharmacist or lab technician will be identified by the employee ID which has a unique key to distinguish medical from admin.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attributes for the adminStaff are the following: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nonProfessionalStaffID, nonProfessionalSigniture, nonProfessionalFirstName, nonProfessionalLastName, nonProfessionalTitle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Changes to data dictionary/assumptions </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practitionerLastName</w:t>
      </w:r>
    </w:p>
    <w:p w:rsidR="00000000" w:rsidDel="00000000" w:rsidP="00000000" w:rsidRDefault="00000000" w:rsidRPr="00000000" w14:paraId="0000000E">
      <w:pPr>
        <w:rPr/>
      </w:pPr>
      <w:r w:rsidDel="00000000" w:rsidR="00000000" w:rsidRPr="00000000">
        <w:rPr>
          <w:rtl w:val="0"/>
        </w:rPr>
        <w:t xml:space="preserve">practitonerFirstName</w:t>
      </w:r>
    </w:p>
    <w:p w:rsidR="00000000" w:rsidDel="00000000" w:rsidP="00000000" w:rsidRDefault="00000000" w:rsidRPr="00000000" w14:paraId="0000000F">
      <w:pPr>
        <w:rPr/>
      </w:pPr>
      <w:r w:rsidDel="00000000" w:rsidR="00000000" w:rsidRPr="00000000">
        <w:rPr>
          <w:rtl w:val="0"/>
        </w:rPr>
        <w:t xml:space="preserve">professionalStaffID </w:t>
      </w:r>
    </w:p>
    <w:p w:rsidR="00000000" w:rsidDel="00000000" w:rsidP="00000000" w:rsidRDefault="00000000" w:rsidRPr="00000000" w14:paraId="00000010">
      <w:pPr>
        <w:rPr/>
      </w:pPr>
      <w:r w:rsidDel="00000000" w:rsidR="00000000" w:rsidRPr="00000000">
        <w:rPr>
          <w:rtl w:val="0"/>
        </w:rPr>
        <w:t xml:space="preserve">medStaffTitle</w:t>
      </w:r>
    </w:p>
    <w:p w:rsidR="00000000" w:rsidDel="00000000" w:rsidP="00000000" w:rsidRDefault="00000000" w:rsidRPr="00000000" w14:paraId="00000011">
      <w:pPr>
        <w:rPr/>
      </w:pPr>
      <w:r w:rsidDel="00000000" w:rsidR="00000000" w:rsidRPr="00000000">
        <w:rPr>
          <w:rtl w:val="0"/>
        </w:rPr>
        <w:t xml:space="preserve">practitionerPhoneNumber</w:t>
      </w:r>
    </w:p>
    <w:p w:rsidR="00000000" w:rsidDel="00000000" w:rsidP="00000000" w:rsidRDefault="00000000" w:rsidRPr="00000000" w14:paraId="00000012">
      <w:pPr>
        <w:rPr/>
      </w:pPr>
      <w:r w:rsidDel="00000000" w:rsidR="00000000" w:rsidRPr="00000000">
        <w:rPr>
          <w:rtl w:val="0"/>
        </w:rPr>
        <w:t xml:space="preserve">practitonerStamp</w:t>
      </w:r>
    </w:p>
    <w:p w:rsidR="00000000" w:rsidDel="00000000" w:rsidP="00000000" w:rsidRDefault="00000000" w:rsidRPr="00000000" w14:paraId="00000013">
      <w:pPr>
        <w:rPr/>
      </w:pPr>
      <w:r w:rsidDel="00000000" w:rsidR="00000000" w:rsidRPr="00000000">
        <w:rPr>
          <w:rtl w:val="0"/>
        </w:rPr>
        <w:t xml:space="preserve">nurseFirstName </w:t>
      </w:r>
    </w:p>
    <w:p w:rsidR="00000000" w:rsidDel="00000000" w:rsidP="00000000" w:rsidRDefault="00000000" w:rsidRPr="00000000" w14:paraId="00000014">
      <w:pPr>
        <w:rPr/>
      </w:pPr>
      <w:r w:rsidDel="00000000" w:rsidR="00000000" w:rsidRPr="00000000">
        <w:rPr>
          <w:rtl w:val="0"/>
        </w:rPr>
        <w:t xml:space="preserve">nurseLastName</w:t>
      </w:r>
    </w:p>
    <w:p w:rsidR="00000000" w:rsidDel="00000000" w:rsidP="00000000" w:rsidRDefault="00000000" w:rsidRPr="00000000" w14:paraId="00000015">
      <w:pPr>
        <w:rPr/>
      </w:pPr>
      <w:r w:rsidDel="00000000" w:rsidR="00000000" w:rsidRPr="00000000">
        <w:rPr>
          <w:rtl w:val="0"/>
        </w:rPr>
        <w:t xml:space="preserve">nurseSigniture</w:t>
      </w:r>
    </w:p>
    <w:p w:rsidR="00000000" w:rsidDel="00000000" w:rsidP="00000000" w:rsidRDefault="00000000" w:rsidRPr="00000000" w14:paraId="00000016">
      <w:pPr>
        <w:rPr/>
      </w:pPr>
      <w:r w:rsidDel="00000000" w:rsidR="00000000" w:rsidRPr="00000000">
        <w:rPr>
          <w:rtl w:val="0"/>
        </w:rPr>
        <w:t xml:space="preserve">professionalStaffSigniture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nonProfessionalStaffID</w:t>
      </w:r>
    </w:p>
    <w:p w:rsidR="00000000" w:rsidDel="00000000" w:rsidP="00000000" w:rsidRDefault="00000000" w:rsidRPr="00000000" w14:paraId="00000019">
      <w:pPr>
        <w:rPr/>
      </w:pPr>
      <w:r w:rsidDel="00000000" w:rsidR="00000000" w:rsidRPr="00000000">
        <w:rPr>
          <w:rtl w:val="0"/>
        </w:rPr>
        <w:t xml:space="preserve">nonProfessionalSigniture</w:t>
      </w:r>
    </w:p>
    <w:p w:rsidR="00000000" w:rsidDel="00000000" w:rsidP="00000000" w:rsidRDefault="00000000" w:rsidRPr="00000000" w14:paraId="0000001A">
      <w:pPr>
        <w:rPr/>
      </w:pPr>
      <w:r w:rsidDel="00000000" w:rsidR="00000000" w:rsidRPr="00000000">
        <w:rPr>
          <w:rtl w:val="0"/>
        </w:rPr>
        <w:t xml:space="preserve">nonProessionalFirstName</w:t>
      </w:r>
    </w:p>
    <w:p w:rsidR="00000000" w:rsidDel="00000000" w:rsidP="00000000" w:rsidRDefault="00000000" w:rsidRPr="00000000" w14:paraId="0000001B">
      <w:pPr>
        <w:rPr/>
      </w:pPr>
      <w:r w:rsidDel="00000000" w:rsidR="00000000" w:rsidRPr="00000000">
        <w:rPr>
          <w:rtl w:val="0"/>
        </w:rPr>
        <w:t xml:space="preserve">nonProfessionalLastName</w:t>
      </w:r>
    </w:p>
    <w:p w:rsidR="00000000" w:rsidDel="00000000" w:rsidP="00000000" w:rsidRDefault="00000000" w:rsidRPr="00000000" w14:paraId="0000001C">
      <w:pPr>
        <w:rPr/>
      </w:pPr>
      <w:r w:rsidDel="00000000" w:rsidR="00000000" w:rsidRPr="00000000">
        <w:rPr>
          <w:rtl w:val="0"/>
        </w:rPr>
        <w:t xml:space="preserve">nonProfessionalTitle</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