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(Step 5.1 - Update the data dictionary and list of assumptions (as needed).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5.2 Write and execute SQL statements to create all the tables needed to implement the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InsurancePolicy (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policyNo</w:t>
        <w:tab/>
        <w:t xml:space="preserve">         NUMBER(9) NOT NULL PRIMARY KEY,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company                   VARCHAR2(30),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insuredName            VARCHAR2(50),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policytype                 CHAR(1),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medicalCoPay          NUMBER(9, 2),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labCoPay                  NUMBER(9, 2),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pharmacyCoPay       NUMBER(9, 2),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startDate                   DATE,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endDate                    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0574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Patient(</w:t>
      </w:r>
    </w:p>
    <w:p w:rsidR="00000000" w:rsidDel="00000000" w:rsidP="00000000" w:rsidRDefault="00000000" w:rsidRPr="00000000" w14:paraId="00000010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patientNo</w:t>
        <w:tab/>
        <w:tab/>
        <w:tab/>
        <w:t xml:space="preserve"> NUMBER(9) NOT NULL PRIMARY KEY,</w:t>
      </w:r>
    </w:p>
    <w:p w:rsidR="00000000" w:rsidDel="00000000" w:rsidP="00000000" w:rsidRDefault="00000000" w:rsidRPr="00000000" w14:paraId="00000011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</w:t>
        <w:tab/>
        <w:tab/>
        <w:tab/>
        <w:tab/>
        <w:t xml:space="preserve"> VARCHAR2(30) NOT NULL,</w:t>
      </w:r>
    </w:p>
    <w:p w:rsidR="00000000" w:rsidDel="00000000" w:rsidP="00000000" w:rsidRDefault="00000000" w:rsidRPr="00000000" w14:paraId="00000012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address</w:t>
        <w:tab/>
        <w:tab/>
        <w:tab/>
        <w:t xml:space="preserve"> VARCHAR2(50),</w:t>
      </w:r>
    </w:p>
    <w:p w:rsidR="00000000" w:rsidDel="00000000" w:rsidP="00000000" w:rsidRDefault="00000000" w:rsidRPr="00000000" w14:paraId="00000013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phone</w:t>
        <w:tab/>
        <w:tab/>
        <w:tab/>
        <w:tab/>
        <w:t xml:space="preserve"> CHAR(10),</w:t>
      </w:r>
    </w:p>
    <w:p w:rsidR="00000000" w:rsidDel="00000000" w:rsidP="00000000" w:rsidRDefault="00000000" w:rsidRPr="00000000" w14:paraId="00000014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dateOfBirth</w:t>
        <w:tab/>
        <w:tab/>
        <w:tab/>
        <w:t xml:space="preserve"> DATE,</w:t>
      </w:r>
    </w:p>
    <w:p w:rsidR="00000000" w:rsidDel="00000000" w:rsidP="00000000" w:rsidRDefault="00000000" w:rsidRPr="00000000" w14:paraId="00000015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Sex</w:t>
        <w:tab/>
        <w:tab/>
        <w:tab/>
        <w:tab/>
        <w:t xml:space="preserve"> CHAR(1),</w:t>
      </w:r>
    </w:p>
    <w:p w:rsidR="00000000" w:rsidDel="00000000" w:rsidP="00000000" w:rsidRDefault="00000000" w:rsidRPr="00000000" w14:paraId="00000016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insuranceCo</w:t>
        <w:tab/>
        <w:tab/>
        <w:tab/>
        <w:t xml:space="preserve"> VARCHAR2(30),</w:t>
      </w:r>
    </w:p>
    <w:p w:rsidR="00000000" w:rsidDel="00000000" w:rsidP="00000000" w:rsidRDefault="00000000" w:rsidRPr="00000000" w14:paraId="00000017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policyNo</w:t>
        <w:tab/>
        <w:tab/>
        <w:tab/>
        <w:t xml:space="preserve"> NUMBER(9),</w:t>
      </w:r>
    </w:p>
    <w:p w:rsidR="00000000" w:rsidDel="00000000" w:rsidP="00000000" w:rsidRDefault="00000000" w:rsidRPr="00000000" w14:paraId="00000018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relationshipToInsured </w:t>
        <w:tab/>
        <w:t xml:space="preserve"> CHAR(10) NOT NULL, </w:t>
      </w:r>
    </w:p>
    <w:p w:rsidR="00000000" w:rsidDel="00000000" w:rsidP="00000000" w:rsidRDefault="00000000" w:rsidRPr="00000000" w14:paraId="00000019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 Patient_policyNo_fk FOREIGN KEY (policyNo) REFERENCES InsurancePolicy (policyNo)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Patient_policyNo_i ON Patient(policyNo);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6002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Staff (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staffNo </w:t>
        <w:tab/>
        <w:tab/>
        <w:tab/>
        <w:t xml:space="preserve"> NUMBER(9) NOT NULL PRIMARY KEY,</w:t>
      </w:r>
    </w:p>
    <w:p w:rsidR="00000000" w:rsidDel="00000000" w:rsidP="00000000" w:rsidRDefault="00000000" w:rsidRPr="00000000" w14:paraId="00000021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name </w:t>
        <w:tab/>
        <w:tab/>
        <w:tab/>
        <w:tab/>
        <w:t xml:space="preserve"> VARCHAR2(30) NOT NULL,</w:t>
      </w:r>
    </w:p>
    <w:p w:rsidR="00000000" w:rsidDel="00000000" w:rsidP="00000000" w:rsidRDefault="00000000" w:rsidRPr="00000000" w14:paraId="00000022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title </w:t>
        <w:tab/>
        <w:tab/>
        <w:tab/>
        <w:tab/>
        <w:t xml:space="preserve"> VARCHAR2(4) NOT NULL,</w:t>
      </w:r>
    </w:p>
    <w:p w:rsidR="00000000" w:rsidDel="00000000" w:rsidP="00000000" w:rsidRDefault="00000000" w:rsidRPr="00000000" w14:paraId="00000023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specialty </w:t>
        <w:tab/>
        <w:tab/>
        <w:tab/>
        <w:t xml:space="preserve"> VARCHAR2(30) NOT NULL,</w:t>
      </w:r>
    </w:p>
    <w:p w:rsidR="00000000" w:rsidDel="00000000" w:rsidP="00000000" w:rsidRDefault="00000000" w:rsidRPr="00000000" w14:paraId="00000024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address </w:t>
        <w:tab/>
        <w:tab/>
        <w:tab/>
        <w:t xml:space="preserve"> VARCHAR2(50),</w:t>
      </w:r>
    </w:p>
    <w:p w:rsidR="00000000" w:rsidDel="00000000" w:rsidP="00000000" w:rsidRDefault="00000000" w:rsidRPr="00000000" w14:paraId="00000025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phone</w:t>
        <w:tab/>
        <w:tab/>
        <w:tab/>
        <w:tab/>
        <w:t xml:space="preserve"> CHAR(10),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33950" cy="174307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Availability (</w:t>
      </w:r>
    </w:p>
    <w:p w:rsidR="00000000" w:rsidDel="00000000" w:rsidP="00000000" w:rsidRDefault="00000000" w:rsidRPr="00000000" w14:paraId="0000002B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staffNo</w:t>
        <w:tab/>
        <w:t xml:space="preserve">              NUMBER(9) NOT NULL,        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availDate</w:t>
        <w:tab/>
        <w:t xml:space="preserve"> DATE NOT NULL,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startTime       VARCHAR2(8),</w:t>
      </w:r>
    </w:p>
    <w:p w:rsidR="00000000" w:rsidDel="00000000" w:rsidP="00000000" w:rsidRDefault="00000000" w:rsidRPr="00000000" w14:paraId="0000002F">
      <w:pP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endTime      VARCHAR2(8),</w:t>
      </w:r>
    </w:p>
    <w:p w:rsidR="00000000" w:rsidDel="00000000" w:rsidP="00000000" w:rsidRDefault="00000000" w:rsidRPr="00000000" w14:paraId="0000003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 Availability_staffNo_availDate_pk PRIMARY KEY (staffNo, availDate),</w:t>
      </w:r>
    </w:p>
    <w:p w:rsidR="00000000" w:rsidDel="00000000" w:rsidP="00000000" w:rsidRDefault="00000000" w:rsidRPr="00000000" w14:paraId="00000031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Availability_staffNo_fk FOREIGN KEY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staffNo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 REFERENCES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Staff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staffNo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</w:rPr>
        <w:drawing>
          <wp:inline distB="114300" distT="114300" distL="114300" distR="114300">
            <wp:extent cx="5943600" cy="12827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Room (</w:t>
      </w:r>
    </w:p>
    <w:p w:rsidR="00000000" w:rsidDel="00000000" w:rsidP="00000000" w:rsidRDefault="00000000" w:rsidRPr="00000000" w14:paraId="00000039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roomNo  NUMBER(3) NOT NULL PRIMARY KEY,</w:t>
      </w:r>
    </w:p>
    <w:p w:rsidR="00000000" w:rsidDel="00000000" w:rsidP="00000000" w:rsidRDefault="00000000" w:rsidRPr="00000000" w14:paraId="0000003A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roomType CHAR(1),</w:t>
      </w:r>
    </w:p>
    <w:p w:rsidR="00000000" w:rsidDel="00000000" w:rsidP="00000000" w:rsidRDefault="00000000" w:rsidRPr="00000000" w14:paraId="0000003B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condition VARCHAR2(50)</w:t>
      </w:r>
    </w:p>
    <w:p w:rsidR="00000000" w:rsidDel="00000000" w:rsidP="00000000" w:rsidRDefault="00000000" w:rsidRPr="00000000" w14:paraId="0000003C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105275" cy="124777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Visit</w:t>
        <w:tab/>
        <w:tab/>
        <w:t xml:space="preserve">(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visitNo</w:t>
        <w:tab/>
        <w:tab/>
        <w:tab/>
        <w:t xml:space="preserve">             NUMBER(9) NOT NULL,</w:t>
      </w:r>
    </w:p>
    <w:p w:rsidR="00000000" w:rsidDel="00000000" w:rsidP="00000000" w:rsidRDefault="00000000" w:rsidRPr="00000000" w14:paraId="00000042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patientNo                                   NUMBER(9) NOT NULL,</w:t>
      </w:r>
    </w:p>
    <w:p w:rsidR="00000000" w:rsidDel="00000000" w:rsidP="00000000" w:rsidRDefault="00000000" w:rsidRPr="00000000" w14:paraId="00000043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visitdate</w:t>
        <w:tab/>
        <w:tab/>
        <w:t xml:space="preserve">             DATE,</w:t>
      </w:r>
    </w:p>
    <w:p w:rsidR="00000000" w:rsidDel="00000000" w:rsidP="00000000" w:rsidRDefault="00000000" w:rsidRPr="00000000" w14:paraId="00000044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visittime                                      VARCHAR2(30),</w:t>
      </w:r>
    </w:p>
    <w:p w:rsidR="00000000" w:rsidDel="00000000" w:rsidP="00000000" w:rsidRDefault="00000000" w:rsidRPr="00000000" w14:paraId="00000045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duration </w:t>
        <w:tab/>
        <w:t xml:space="preserve">                          NUMBER(2),</w:t>
        <w:tab/>
        <w:tab/>
        <w:tab/>
        <w:tab/>
        <w:tab/>
      </w:r>
    </w:p>
    <w:p w:rsidR="00000000" w:rsidDel="00000000" w:rsidP="00000000" w:rsidRDefault="00000000" w:rsidRPr="00000000" w14:paraId="00000046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reason</w:t>
        <w:tab/>
        <w:tab/>
        <w:tab/>
        <w:t xml:space="preserve">             VARCHAR2(100),</w:t>
        <w:tab/>
      </w:r>
    </w:p>
    <w:p w:rsidR="00000000" w:rsidDel="00000000" w:rsidP="00000000" w:rsidRDefault="00000000" w:rsidRPr="00000000" w14:paraId="00000047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visitType</w:t>
        <w:tab/>
        <w:tab/>
        <w:t xml:space="preserve">             VARCHAR2(30),</w:t>
        <w:tab/>
        <w:tab/>
        <w:tab/>
      </w:r>
    </w:p>
    <w:p w:rsidR="00000000" w:rsidDel="00000000" w:rsidP="00000000" w:rsidRDefault="00000000" w:rsidRPr="00000000" w14:paraId="00000048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visitCost</w:t>
        <w:tab/>
        <w:tab/>
        <w:t xml:space="preserve">             NUMBER(3,2),</w:t>
      </w:r>
    </w:p>
    <w:p w:rsidR="00000000" w:rsidDel="00000000" w:rsidP="00000000" w:rsidRDefault="00000000" w:rsidRPr="00000000" w14:paraId="00000049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staffNo</w:t>
        <w:tab/>
        <w:tab/>
        <w:tab/>
        <w:t xml:space="preserve">             NUMBER(9) NOT NULL,</w:t>
      </w:r>
    </w:p>
    <w:p w:rsidR="00000000" w:rsidDel="00000000" w:rsidP="00000000" w:rsidRDefault="00000000" w:rsidRPr="00000000" w14:paraId="0000004A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roomNo</w:t>
        <w:tab/>
        <w:tab/>
        <w:t xml:space="preserve">             NUMBER(3) NOT NULL,</w:t>
      </w:r>
    </w:p>
    <w:p w:rsidR="00000000" w:rsidDel="00000000" w:rsidP="00000000" w:rsidRDefault="00000000" w:rsidRPr="00000000" w14:paraId="0000004B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Visit_visitNo_pk PRIMARY KEY (visitNo),</w:t>
      </w:r>
    </w:p>
    <w:p w:rsidR="00000000" w:rsidDel="00000000" w:rsidP="00000000" w:rsidRDefault="00000000" w:rsidRPr="00000000" w14:paraId="0000004C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Visit_patientNo_fk FOREIGN KEY (patientNo) REFERENCES Patient(patientNo)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DELETE CASCADE,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Visit_roomNo_fk FOREIGN KEY (roomNo) REFERENCES Room(roomNo)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DELETE CASCADE</w:t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Visit_patientNo_i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patientNo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Visit_roomNo_i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roomNo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</w:rPr>
        <w:drawing>
          <wp:inline distB="114300" distT="114300" distL="114300" distR="114300">
            <wp:extent cx="6234570" cy="1688529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570" cy="1688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Appointment</w:t>
        <w:tab/>
        <w:t xml:space="preserve">(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patientNo NUMBER(9) NOT NULL,</w:t>
        <w:tab/>
        <w:tab/>
      </w:r>
    </w:p>
    <w:p w:rsidR="00000000" w:rsidDel="00000000" w:rsidP="00000000" w:rsidRDefault="00000000" w:rsidRPr="00000000" w14:paraId="00000058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apptdate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DATE NOT NULL,</w:t>
      </w:r>
    </w:p>
    <w:p w:rsidR="00000000" w:rsidDel="00000000" w:rsidP="00000000" w:rsidRDefault="00000000" w:rsidRPr="00000000" w14:paraId="00000059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appttime VARCHAR(30) NOT NULL,</w:t>
        <w:tab/>
        <w:tab/>
        <w:tab/>
      </w:r>
    </w:p>
    <w:p w:rsidR="00000000" w:rsidDel="00000000" w:rsidP="00000000" w:rsidRDefault="00000000" w:rsidRPr="00000000" w14:paraId="0000005A">
      <w:pPr>
        <w:ind w:left="72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Reason</w:t>
        <w:tab/>
        <w:t xml:space="preserve"> VARCHAR2(50),</w:t>
      </w:r>
    </w:p>
    <w:p w:rsidR="00000000" w:rsidDel="00000000" w:rsidP="00000000" w:rsidRDefault="00000000" w:rsidRPr="00000000" w14:paraId="0000005B">
      <w:pPr>
        <w:ind w:left="72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staffNo NUMBER(9) NOT NULL,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visitNo NUMBER(9),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Appointment_patientNo_apptdate_pk PRIMARY KEY (patientNo, apptdate),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Appointment_patientNo_fk FOREIGN KEY (patientNo) REFERENCES Patient(patientNo) ON DELETE CASCADE,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Appointment_staffNo_fk FOREIGN KEY (staffNo) REFERENCES Staff(staffNo)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ON DELETE CASCADE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Appointment_visitNo_fk FOREIGN KEY (visitNo) REFERENCES Visit(visitNo)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DELETE CASCADE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Appointment_patientNo_i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Appointment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patientNo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Appointment_staffNo_i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Appointment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staffNo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Appointment_visitNo_i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Appointment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</w:rPr>
        <w:drawing>
          <wp:inline distB="114300" distT="114300" distL="114300" distR="114300">
            <wp:extent cx="6138863" cy="144617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1446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CREATE TABLE Referral (</w:t>
      </w:r>
    </w:p>
    <w:p w:rsidR="00000000" w:rsidDel="00000000" w:rsidP="00000000" w:rsidRDefault="00000000" w:rsidRPr="00000000" w14:paraId="0000006B">
      <w:pPr>
        <w:ind w:left="0"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refNo</w:t>
        <w:tab/>
        <w:t xml:space="preserve"> NUMBER(6) NOT NULL PRIMARY KEY,</w:t>
      </w:r>
    </w:p>
    <w:p w:rsidR="00000000" w:rsidDel="00000000" w:rsidP="00000000" w:rsidRDefault="00000000" w:rsidRPr="00000000" w14:paraId="0000006C">
      <w:pPr>
        <w:ind w:left="0"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visitNo NUMBER(6) NOT NULL,</w:t>
      </w:r>
    </w:p>
    <w:p w:rsidR="00000000" w:rsidDel="00000000" w:rsidP="00000000" w:rsidRDefault="00000000" w:rsidRPr="00000000" w14:paraId="0000006D">
      <w:pPr>
        <w:ind w:left="0"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refTo VARCHAR2(30),</w:t>
      </w:r>
    </w:p>
    <w:p w:rsidR="00000000" w:rsidDel="00000000" w:rsidP="00000000" w:rsidRDefault="00000000" w:rsidRPr="00000000" w14:paraId="0000006E">
      <w:pPr>
        <w:ind w:left="0"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Reason</w:t>
        <w:tab/>
        <w:t xml:space="preserve"> VARCHAR2(50),</w:t>
      </w:r>
    </w:p>
    <w:p w:rsidR="00000000" w:rsidDel="00000000" w:rsidP="00000000" w:rsidRDefault="00000000" w:rsidRPr="00000000" w14:paraId="0000006F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Referral_visitNo_fk FOREIGN KEY (visitNo) REFERENCES Visit(visitNo) ON DELETE CASCADE</w:t>
      </w:r>
    </w:p>
    <w:p w:rsidR="00000000" w:rsidDel="00000000" w:rsidP="00000000" w:rsidRDefault="00000000" w:rsidRPr="00000000" w14:paraId="00000070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Referral_visitNo_i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Referral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</w:rPr>
        <w:drawing>
          <wp:inline distB="114300" distT="114300" distL="114300" distR="114300">
            <wp:extent cx="6243638" cy="121070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210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CREATE TABLE Bill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invoiceNo </w:t>
        <w:tab/>
        <w:t xml:space="preserve"> NUMBER(9) NOT NULL PRIMARY KEY,</w:t>
      </w:r>
    </w:p>
    <w:p w:rsidR="00000000" w:rsidDel="00000000" w:rsidP="00000000" w:rsidRDefault="00000000" w:rsidRPr="00000000" w14:paraId="00000078">
      <w:pPr>
        <w:ind w:left="0"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billDate </w:t>
        <w:tab/>
        <w:t xml:space="preserve"> DATE ,</w:t>
      </w:r>
    </w:p>
    <w:p w:rsidR="00000000" w:rsidDel="00000000" w:rsidP="00000000" w:rsidRDefault="00000000" w:rsidRPr="00000000" w14:paraId="00000079">
      <w:pPr>
        <w:ind w:left="0"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totalAmount </w:t>
        <w:tab/>
        <w:t xml:space="preserve"> NUMBER(9, 2),</w:t>
      </w:r>
    </w:p>
    <w:p w:rsidR="00000000" w:rsidDel="00000000" w:rsidP="00000000" w:rsidRDefault="00000000" w:rsidRPr="00000000" w14:paraId="0000007A">
      <w:pPr>
        <w:ind w:left="0"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dueDate</w:t>
        <w:tab/>
        <w:t xml:space="preserve"> DATE,</w:t>
      </w:r>
    </w:p>
    <w:p w:rsidR="00000000" w:rsidDel="00000000" w:rsidP="00000000" w:rsidRDefault="00000000" w:rsidRPr="00000000" w14:paraId="0000007B">
      <w:pPr>
        <w:ind w:left="0"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patientNo </w:t>
        <w:tab/>
        <w:t xml:space="preserve"> NUMBER(9) NOT NULL,</w:t>
      </w:r>
    </w:p>
    <w:p w:rsidR="00000000" w:rsidDel="00000000" w:rsidP="00000000" w:rsidRDefault="00000000" w:rsidRPr="00000000" w14:paraId="0000007C">
      <w:pPr>
        <w:ind w:left="0"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amountPaid </w:t>
        <w:tab/>
        <w:t xml:space="preserve"> NUMBER(9, 2),</w:t>
      </w:r>
    </w:p>
    <w:p w:rsidR="00000000" w:rsidDel="00000000" w:rsidP="00000000" w:rsidRDefault="00000000" w:rsidRPr="00000000" w14:paraId="0000007D">
      <w:pPr>
        <w:ind w:left="0"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Bill_patientNo_fk FOREIGN KEY (patientNo) REFERENCES Patient(patientNo) ON DELETE CASCADE</w:t>
      </w:r>
    </w:p>
    <w:p w:rsidR="00000000" w:rsidDel="00000000" w:rsidP="00000000" w:rsidRDefault="00000000" w:rsidRPr="00000000" w14:paraId="0000007E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INDEX Bill_patientNo_i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Bill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patientNo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</w:rPr>
        <w:drawing>
          <wp:inline distB="114300" distT="114300" distL="114300" distR="114300">
            <wp:extent cx="5943600" cy="1117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CREATE TABLE Charge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invoiceNo NUMBER(9)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NOT NULL,</w:t>
      </w:r>
    </w:p>
    <w:p w:rsidR="00000000" w:rsidDel="00000000" w:rsidP="00000000" w:rsidRDefault="00000000" w:rsidRPr="00000000" w14:paraId="00000086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serviceType VARCHAR2(50)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serviceDate DATE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amountCharged NUMBER(9, 2),</w:t>
      </w:r>
    </w:p>
    <w:p w:rsidR="00000000" w:rsidDel="00000000" w:rsidP="00000000" w:rsidRDefault="00000000" w:rsidRPr="00000000" w14:paraId="00000089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Charge_invoiceNo_serviceType_serviceDate_pk PRIMARY KEY(invoiceNo, serviceType, serviceDate),</w:t>
      </w:r>
    </w:p>
    <w:p w:rsidR="00000000" w:rsidDel="00000000" w:rsidP="00000000" w:rsidRDefault="00000000" w:rsidRPr="00000000" w14:paraId="0000008A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Charge_invoiceNo_fk FOREIGN KEY (invoiceNo ) REFERENCES Bill(invoiceNo) ON DELETE CASCADE</w:t>
      </w:r>
    </w:p>
    <w:p w:rsidR="00000000" w:rsidDel="00000000" w:rsidP="00000000" w:rsidRDefault="00000000" w:rsidRPr="00000000" w14:paraId="0000008B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Charge_invoiceNo_i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Charge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invoiceNo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</w:rPr>
        <w:drawing>
          <wp:inline distB="114300" distT="114300" distL="114300" distR="114300">
            <wp:extent cx="5943600" cy="1117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Calibri" w:cs="Calibri" w:eastAsia="Calibri" w:hAnsi="Calibri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CREATE TABLE Payment (</w:t>
      </w:r>
    </w:p>
    <w:p w:rsidR="00000000" w:rsidDel="00000000" w:rsidP="00000000" w:rsidRDefault="00000000" w:rsidRPr="00000000" w14:paraId="00000092">
      <w:pPr>
        <w:shd w:fill="ffffff" w:val="clear"/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invoiceNo</w:t>
        <w:tab/>
        <w:tab/>
        <w:t xml:space="preserve"> NUMBER(9) NOT NULL,</w:t>
      </w:r>
    </w:p>
    <w:p w:rsidR="00000000" w:rsidDel="00000000" w:rsidP="00000000" w:rsidRDefault="00000000" w:rsidRPr="00000000" w14:paraId="00000093">
      <w:pPr>
        <w:shd w:fill="ffffff" w:val="clear"/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datePaid</w:t>
        <w:tab/>
        <w:tab/>
        <w:t xml:space="preserve"> DATE NOT NULL,</w:t>
      </w:r>
    </w:p>
    <w:p w:rsidR="00000000" w:rsidDel="00000000" w:rsidP="00000000" w:rsidRDefault="00000000" w:rsidRPr="00000000" w14:paraId="00000094">
      <w:pPr>
        <w:shd w:fill="ffffff" w:val="clear"/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amountPaid         NUMBER(7,2),</w:t>
      </w:r>
    </w:p>
    <w:p w:rsidR="00000000" w:rsidDel="00000000" w:rsidP="00000000" w:rsidRDefault="00000000" w:rsidRPr="00000000" w14:paraId="00000095">
      <w:pPr>
        <w:shd w:fill="ffffff" w:val="clear"/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patientPayer</w:t>
        <w:tab/>
        <w:tab/>
        <w:t xml:space="preserve"> NUMBER(9),</w:t>
      </w:r>
    </w:p>
    <w:p w:rsidR="00000000" w:rsidDel="00000000" w:rsidP="00000000" w:rsidRDefault="00000000" w:rsidRPr="00000000" w14:paraId="00000096">
      <w:pPr>
        <w:shd w:fill="ffffff" w:val="clear"/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insuranceCompany</w:t>
        <w:tab/>
        <w:t xml:space="preserve"> VARCHAR2(25),</w:t>
      </w:r>
    </w:p>
    <w:p w:rsidR="00000000" w:rsidDel="00000000" w:rsidP="00000000" w:rsidRDefault="00000000" w:rsidRPr="00000000" w14:paraId="00000097">
      <w:pPr>
        <w:shd w:fill="ffffff" w:val="clear"/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policyNo</w:t>
        <w:tab/>
        <w:tab/>
        <w:t xml:space="preserve"> NUMBER(9), </w:t>
      </w:r>
    </w:p>
    <w:p w:rsidR="00000000" w:rsidDel="00000000" w:rsidP="00000000" w:rsidRDefault="00000000" w:rsidRPr="00000000" w14:paraId="00000098">
      <w:pPr>
        <w:shd w:fill="ffffff" w:val="clear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Payment_invoiceNo_date_pk PRIMARY KEY(invoiceNo, datePaid),</w:t>
      </w:r>
    </w:p>
    <w:p w:rsidR="00000000" w:rsidDel="00000000" w:rsidP="00000000" w:rsidRDefault="00000000" w:rsidRPr="00000000" w14:paraId="00000099">
      <w:pPr>
        <w:shd w:fill="ffffff" w:val="clear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Payment_invoiceNo_fk FOREIGN KEY(invoiceNo) REFERENCES Bill(invoiceNo),</w:t>
      </w:r>
    </w:p>
    <w:p w:rsidR="00000000" w:rsidDel="00000000" w:rsidP="00000000" w:rsidRDefault="00000000" w:rsidRPr="00000000" w14:paraId="0000009A">
      <w:pPr>
        <w:shd w:fill="ffffff" w:val="clear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Payment_patientPayer_fk FOREIGN KEY(patientPayer) REFERENCES Patient(patientNo),</w:t>
      </w:r>
    </w:p>
    <w:p w:rsidR="00000000" w:rsidDel="00000000" w:rsidP="00000000" w:rsidRDefault="00000000" w:rsidRPr="00000000" w14:paraId="0000009B">
      <w:pPr>
        <w:shd w:fill="ffffff" w:val="clear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Payment_insCo_polNo_fk FOREIGN KEY(policyNo) REFERENCES InsurancePolicy(policyNo)</w:t>
      </w:r>
    </w:p>
    <w:p w:rsidR="00000000" w:rsidDel="00000000" w:rsidP="00000000" w:rsidRDefault="00000000" w:rsidRPr="00000000" w14:paraId="0000009C">
      <w:pPr>
        <w:shd w:fill="ffffff" w:val="clear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ffffff" w:val="clear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Payment_invoiceNo_i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Payment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invoiceNo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Payment_patientPayer_i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Payment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patientPayer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Payment_policyNo_i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Payment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policyNo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CREATE TABLE DiagnosisMenu</w:t>
        <w:tab/>
        <w:t xml:space="preserve">(</w:t>
      </w:r>
    </w:p>
    <w:p w:rsidR="00000000" w:rsidDel="00000000" w:rsidP="00000000" w:rsidRDefault="00000000" w:rsidRPr="00000000" w14:paraId="000000A6">
      <w:pPr>
        <w:ind w:left="720" w:firstLine="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diagCode</w:t>
        <w:tab/>
        <w:tab/>
        <w:t xml:space="preserve"> CHAR(6),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diagName</w:t>
        <w:tab/>
        <w:tab/>
        <w:t xml:space="preserve"> VARCHAR2(50),</w:t>
      </w:r>
    </w:p>
    <w:p w:rsidR="00000000" w:rsidDel="00000000" w:rsidP="00000000" w:rsidRDefault="00000000" w:rsidRPr="00000000" w14:paraId="000000A8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DiagnosisMenu_diagCode_pk PRIMARY KEY (diagCode));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</w:rPr>
        <w:drawing>
          <wp:inline distB="114300" distT="114300" distL="114300" distR="114300">
            <wp:extent cx="5943600" cy="990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CREATE TABLE ProcedureMenu</w:t>
        <w:tab/>
        <w:t xml:space="preserve">(</w:t>
      </w:r>
    </w:p>
    <w:p w:rsidR="00000000" w:rsidDel="00000000" w:rsidP="00000000" w:rsidRDefault="00000000" w:rsidRPr="00000000" w14:paraId="000000AC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procCode</w:t>
        <w:tab/>
        <w:tab/>
        <w:t xml:space="preserve"> CHAR(6) NOT NULL,</w:t>
      </w:r>
    </w:p>
    <w:p w:rsidR="00000000" w:rsidDel="00000000" w:rsidP="00000000" w:rsidRDefault="00000000" w:rsidRPr="00000000" w14:paraId="000000AD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procName</w:t>
        <w:tab/>
        <w:tab/>
        <w:t xml:space="preserve"> VARCHAR2(50),</w:t>
      </w:r>
    </w:p>
    <w:p w:rsidR="00000000" w:rsidDel="00000000" w:rsidP="00000000" w:rsidRDefault="00000000" w:rsidRPr="00000000" w14:paraId="000000AE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cost</w:t>
        <w:tab/>
        <w:tab/>
        <w:tab/>
        <w:t xml:space="preserve"> NUMBER(10,2),</w:t>
      </w:r>
    </w:p>
    <w:p w:rsidR="00000000" w:rsidDel="00000000" w:rsidP="00000000" w:rsidRDefault="00000000" w:rsidRPr="00000000" w14:paraId="000000AF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ProcedureMenu_procCode_pk PRIMARY KEY (procCode));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</w:rPr>
        <w:drawing>
          <wp:inline distB="114300" distT="114300" distL="114300" distR="114300">
            <wp:extent cx="5943600" cy="11049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CREATE TABLE PrescriptionScript </w:t>
        <w:tab/>
        <w:t xml:space="preserve">(</w:t>
      </w:r>
    </w:p>
    <w:p w:rsidR="00000000" w:rsidDel="00000000" w:rsidP="00000000" w:rsidRDefault="00000000" w:rsidRPr="00000000" w14:paraId="000000B3">
      <w:pPr>
        <w:ind w:firstLine="720"/>
        <w:rPr>
          <w:rFonts w:ascii="Calibri" w:cs="Calibri" w:eastAsia="Calibri" w:hAnsi="Calibri"/>
          <w:color w:val="202122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scriptNo</w:t>
        <w:tab/>
        <w:tab/>
        <w:t xml:space="preserve"> NUMBER(9),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visitNo</w:t>
        <w:tab/>
        <w:tab/>
        <w:tab/>
        <w:t xml:space="preserve"> NUMBER(9),</w:t>
      </w:r>
    </w:p>
    <w:p w:rsidR="00000000" w:rsidDel="00000000" w:rsidP="00000000" w:rsidRDefault="00000000" w:rsidRPr="00000000" w14:paraId="000000B5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dateWritten</w:t>
        <w:tab/>
        <w:tab/>
        <w:t xml:space="preserve"> DATE,</w:t>
      </w:r>
    </w:p>
    <w:p w:rsidR="00000000" w:rsidDel="00000000" w:rsidP="00000000" w:rsidRDefault="00000000" w:rsidRPr="00000000" w14:paraId="000000B6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itemPrescribed</w:t>
        <w:tab/>
        <w:t xml:space="preserve"> VARCHAR(30),</w:t>
      </w:r>
    </w:p>
    <w:p w:rsidR="00000000" w:rsidDel="00000000" w:rsidP="00000000" w:rsidRDefault="00000000" w:rsidRPr="00000000" w14:paraId="000000B7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quanityPrescribed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ab/>
        <w:t xml:space="preserve"> NUMBER(2),</w:t>
      </w:r>
    </w:p>
    <w:p w:rsidR="00000000" w:rsidDel="00000000" w:rsidP="00000000" w:rsidRDefault="00000000" w:rsidRPr="00000000" w14:paraId="000000B8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Directions</w:t>
        <w:tab/>
        <w:tab/>
        <w:t xml:space="preserve"> VARCHAR(50),</w:t>
      </w:r>
    </w:p>
    <w:p w:rsidR="00000000" w:rsidDel="00000000" w:rsidP="00000000" w:rsidRDefault="00000000" w:rsidRPr="00000000" w14:paraId="000000B9">
      <w:pPr>
        <w:ind w:firstLine="720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numberRefills</w:t>
        <w:tab/>
        <w:tab/>
        <w:t xml:space="preserve"> NUMBER(2),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PrescriptionScript_scriptNo_pk PRIMARY KEY (scriptNo),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PrescriptionScript_visittNo_fk FOREIGN KEY (visitNo) REFERENCES Visit(visitNo)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INDEX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PrescriptionScript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PrescriptionScript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</w:rPr>
        <w:drawing>
          <wp:inline distB="114300" distT="114300" distL="114300" distR="114300">
            <wp:extent cx="5943600" cy="15621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PrescriptionMedication</w:t>
        <w:tab/>
        <w:t xml:space="preserve"> (</w:t>
      </w:r>
    </w:p>
    <w:p w:rsidR="00000000" w:rsidDel="00000000" w:rsidP="00000000" w:rsidRDefault="00000000" w:rsidRPr="00000000" w14:paraId="000000C3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RXNumber</w:t>
        <w:tab/>
        <w:tab/>
        <w:t xml:space="preserve"> NUMBER(9) NOT NULL PRIMARY KEY,</w:t>
        <w:tab/>
      </w:r>
    </w:p>
    <w:p w:rsidR="00000000" w:rsidDel="00000000" w:rsidP="00000000" w:rsidRDefault="00000000" w:rsidRPr="00000000" w14:paraId="000000C4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scriptNo</w:t>
        <w:tab/>
        <w:tab/>
        <w:tab/>
        <w:t xml:space="preserve"> NUMBER(9),</w:t>
      </w:r>
    </w:p>
    <w:p w:rsidR="00000000" w:rsidDel="00000000" w:rsidP="00000000" w:rsidRDefault="00000000" w:rsidRPr="00000000" w14:paraId="000000C5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drugDispensed</w:t>
        <w:tab/>
        <w:tab/>
        <w:t xml:space="preserve"> VARCHAR2(30),</w:t>
      </w:r>
    </w:p>
    <w:p w:rsidR="00000000" w:rsidDel="00000000" w:rsidP="00000000" w:rsidRDefault="00000000" w:rsidRPr="00000000" w14:paraId="000000C6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dateDispensed</w:t>
        <w:tab/>
        <w:tab/>
        <w:t xml:space="preserve"> DATE,</w:t>
      </w:r>
    </w:p>
    <w:p w:rsidR="00000000" w:rsidDel="00000000" w:rsidP="00000000" w:rsidRDefault="00000000" w:rsidRPr="00000000" w14:paraId="000000C7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quantityDispensed</w:t>
        <w:tab/>
        <w:t xml:space="preserve"> NUMBER(3),</w:t>
      </w:r>
    </w:p>
    <w:p w:rsidR="00000000" w:rsidDel="00000000" w:rsidP="00000000" w:rsidRDefault="00000000" w:rsidRPr="00000000" w14:paraId="000000C8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refillsRemaining</w:t>
        <w:tab/>
        <w:tab/>
        <w:t xml:space="preserve"> NUMBER(2),</w:t>
      </w:r>
    </w:p>
    <w:p w:rsidR="00000000" w:rsidDel="00000000" w:rsidP="00000000" w:rsidRDefault="00000000" w:rsidRPr="00000000" w14:paraId="000000C9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Cost</w:t>
        <w:tab/>
        <w:tab/>
        <w:tab/>
        <w:t xml:space="preserve"> NUMBER(10,2),</w:t>
      </w:r>
    </w:p>
    <w:p w:rsidR="00000000" w:rsidDel="00000000" w:rsidP="00000000" w:rsidRDefault="00000000" w:rsidRPr="00000000" w14:paraId="000000C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 PrescriptionMedication_scriptNo_fk FOREIGN KEY (scriptNo) REFERENCES prescriptionScript(scriptNo)</w:t>
      </w:r>
    </w:p>
    <w:p w:rsidR="00000000" w:rsidDel="00000000" w:rsidP="00000000" w:rsidRDefault="00000000" w:rsidRPr="00000000" w14:paraId="000000C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PrescriptionMedication_scriptNo_i ON PrescriptionMedication(scriptNo);</w:t>
      </w:r>
    </w:p>
    <w:p w:rsidR="00000000" w:rsidDel="00000000" w:rsidP="00000000" w:rsidRDefault="00000000" w:rsidRPr="00000000" w14:paraId="000000C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3208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LabTest (</w:t>
      </w:r>
    </w:p>
    <w:p w:rsidR="00000000" w:rsidDel="00000000" w:rsidP="00000000" w:rsidRDefault="00000000" w:rsidRPr="00000000" w14:paraId="000000D2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testNo   </w:t>
        <w:tab/>
        <w:t xml:space="preserve">NUMBER(9) NOT NULL,</w:t>
      </w:r>
    </w:p>
    <w:p w:rsidR="00000000" w:rsidDel="00000000" w:rsidP="00000000" w:rsidRDefault="00000000" w:rsidRPr="00000000" w14:paraId="000000D3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RXNumber </w:t>
        <w:tab/>
        <w:t xml:space="preserve">NUMBER(9) NOT NULL, </w:t>
      </w:r>
    </w:p>
    <w:p w:rsidR="00000000" w:rsidDel="00000000" w:rsidP="00000000" w:rsidRDefault="00000000" w:rsidRPr="00000000" w14:paraId="000000D4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testType </w:t>
        <w:tab/>
        <w:t xml:space="preserve">CHAR(1),</w:t>
      </w:r>
    </w:p>
    <w:p w:rsidR="00000000" w:rsidDel="00000000" w:rsidP="00000000" w:rsidRDefault="00000000" w:rsidRPr="00000000" w14:paraId="000000D5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testDate </w:t>
        <w:tab/>
        <w:t xml:space="preserve">DATE,</w:t>
      </w:r>
    </w:p>
    <w:p w:rsidR="00000000" w:rsidDel="00000000" w:rsidP="00000000" w:rsidRDefault="00000000" w:rsidRPr="00000000" w14:paraId="000000D6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testTime </w:t>
        <w:tab/>
        <w:t xml:space="preserve">VARCHAR2(30),</w:t>
      </w:r>
    </w:p>
    <w:p w:rsidR="00000000" w:rsidDel="00000000" w:rsidP="00000000" w:rsidRDefault="00000000" w:rsidRPr="00000000" w14:paraId="000000D7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cost </w:t>
        <w:tab/>
        <w:tab/>
        <w:t xml:space="preserve">NUMBER(9,2),</w:t>
      </w:r>
    </w:p>
    <w:p w:rsidR="00000000" w:rsidDel="00000000" w:rsidP="00000000" w:rsidRDefault="00000000" w:rsidRPr="00000000" w14:paraId="000000D8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result </w:t>
        <w:tab/>
        <w:tab/>
        <w:t xml:space="preserve">VARCHAR2(30),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 LabTest_testNo_pk PRIMARY KEY (testNo),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LabTest_RXNumber_fk FOREIGN KEY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RXNumber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 REFERENCES PrescriptionMedication(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RXNumber) ON DELETE CASCADE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LabTest_RXNumber_i ON LabTest (RXNumber);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</w:rPr>
        <w:drawing>
          <wp:inline distB="114300" distT="114300" distL="114300" distR="114300">
            <wp:extent cx="5943600" cy="12319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CREATE TABLE ProcedurePerformed (</w:t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ab/>
        <w:t xml:space="preserve">visitNo </w:t>
        <w:tab/>
        <w:t xml:space="preserve">  NUMBER(6)</w:t>
        <w:tab/>
        <w:t xml:space="preserve">  NOT NULL,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ab/>
        <w:t xml:space="preserve">procCode </w:t>
        <w:tab/>
        <w:t xml:space="preserve">  CHAR(6)</w:t>
        <w:tab/>
        <w:t xml:space="preserve">  NOT NULL,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ab/>
        <w:t xml:space="preserve">result</w:t>
        <w:tab/>
        <w:tab/>
        <w:t xml:space="preserve">  VARCHAR2(50),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ProcedurePerformed_visitNo_procCode_pk PRIMARY KEY (visitNo, procCode),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ProcedurePerformed_visitNo_fk FOREIGN KEY(visitNo) REFERENCES Visit(visitNo),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ProcedurePerformed_procCode_fk FOREIGN KEY(procCode) REFERENCES ProcedureMenu(procCode));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INDEX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ProcedurePerformed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procCode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ProcedurePerformed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procCode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</w:rPr>
        <w:drawing>
          <wp:inline distB="114300" distT="114300" distL="114300" distR="114300">
            <wp:extent cx="5943600" cy="10287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CREATE TABLE Diagnosis (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ab/>
        <w:t xml:space="preserve">visitNo</w:t>
        <w:tab/>
        <w:tab/>
        <w:t xml:space="preserve"> NUMBER(6) NOT NULL,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ab/>
        <w:t xml:space="preserve">diagCode</w:t>
        <w:tab/>
        <w:t xml:space="preserve"> CHAR(6) NOT NULL,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ab/>
        <w:t xml:space="preserve">dateOnset</w:t>
        <w:tab/>
        <w:t xml:space="preserve"> DATE,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ab/>
        <w:t xml:space="preserve">symptoms </w:t>
        <w:tab/>
        <w:t xml:space="preserve"> VARCHAR2(50),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ab/>
        <w:t xml:space="preserve">Severity </w:t>
        <w:tab/>
        <w:t xml:space="preserve"> NUMBER(2),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ab/>
        <w:t xml:space="preserve">Prognosis </w:t>
        <w:tab/>
        <w:t xml:space="preserve"> VARCHAR(50),</w:t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Diagnosis_visitNo_diagCode_pk PRIMARY KEY(visitNo, diagCode),</w:t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Diagnosis_visitNo_fk FOREIGN KEY (visitNo) REFERENCES Visit (visitNo),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CONSTRAINT Diagnosis_diagCode_fk FOREIGN KEY (diagCode) REFERENCES DiagnosisMenu (diagCode));  </w:t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Diagnosis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Diagnosis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UNIQUE INDEX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Diagnosis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diagCode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_i ON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Diagnosis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diagCode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</w:rPr>
        <w:drawing>
          <wp:inline distB="114300" distT="114300" distL="114300" distR="114300">
            <wp:extent cx="5943600" cy="1536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7.png"/><Relationship Id="rId22" Type="http://schemas.openxmlformats.org/officeDocument/2006/relationships/image" Target="media/image14.png"/><Relationship Id="rId10" Type="http://schemas.openxmlformats.org/officeDocument/2006/relationships/image" Target="media/image16.png"/><Relationship Id="rId21" Type="http://schemas.openxmlformats.org/officeDocument/2006/relationships/image" Target="media/image18.png"/><Relationship Id="rId13" Type="http://schemas.openxmlformats.org/officeDocument/2006/relationships/image" Target="media/image15.png"/><Relationship Id="rId24" Type="http://schemas.openxmlformats.org/officeDocument/2006/relationships/header" Target="header1.xml"/><Relationship Id="rId12" Type="http://schemas.openxmlformats.org/officeDocument/2006/relationships/image" Target="media/image3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3.png"/><Relationship Id="rId18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