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417B3" w14:textId="77777777" w:rsidR="007C1FC5" w:rsidRPr="00E62D1D" w:rsidRDefault="007C1FC5" w:rsidP="00E62D1D">
      <w:pPr>
        <w:jc w:val="center"/>
        <w:rPr>
          <w:rFonts w:ascii="Times New Roman" w:hAnsi="Times New Roman" w:cs="Times New Roman"/>
          <w:b/>
          <w:bCs/>
          <w:sz w:val="28"/>
          <w:szCs w:val="28"/>
        </w:rPr>
      </w:pPr>
      <w:r w:rsidRPr="00E62D1D">
        <w:rPr>
          <w:rFonts w:ascii="Times New Roman" w:hAnsi="Times New Roman" w:cs="Times New Roman"/>
          <w:b/>
          <w:bCs/>
          <w:sz w:val="28"/>
          <w:szCs w:val="28"/>
        </w:rPr>
        <w:t>Traffic Scene Multi-Modal Reasoning &amp; Legal Grounding System</w:t>
      </w:r>
    </w:p>
    <w:p w14:paraId="5196461B" w14:textId="34EB8A91" w:rsidR="007C1FC5" w:rsidRPr="00E62D1D" w:rsidRDefault="00E62D1D" w:rsidP="00E62D1D">
      <w:pPr>
        <w:jc w:val="both"/>
        <w:rPr>
          <w:rFonts w:ascii="Times New Roman" w:hAnsi="Times New Roman" w:cs="Times New Roman"/>
        </w:rPr>
      </w:pPr>
      <w:r w:rsidRPr="00E62D1D">
        <w:rPr>
          <w:rFonts w:ascii="Times New Roman" w:hAnsi="Times New Roman" w:cs="Times New Roman"/>
          <w:b/>
          <w:bCs/>
        </w:rPr>
        <w:drawing>
          <wp:anchor distT="0" distB="0" distL="114300" distR="114300" simplePos="0" relativeHeight="251658240" behindDoc="0" locked="0" layoutInCell="1" allowOverlap="1" wp14:anchorId="451111CB" wp14:editId="2D329E44">
            <wp:simplePos x="0" y="0"/>
            <wp:positionH relativeFrom="margin">
              <wp:align>center</wp:align>
            </wp:positionH>
            <wp:positionV relativeFrom="paragraph">
              <wp:posOffset>785495</wp:posOffset>
            </wp:positionV>
            <wp:extent cx="5857875" cy="3198049"/>
            <wp:effectExtent l="0" t="0" r="0" b="2540"/>
            <wp:wrapTopAndBottom/>
            <wp:docPr id="200004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43926" name=""/>
                    <pic:cNvPicPr/>
                  </pic:nvPicPr>
                  <pic:blipFill>
                    <a:blip r:embed="rId6">
                      <a:extLst>
                        <a:ext uri="{28A0092B-C50C-407E-A947-70E740481C1C}">
                          <a14:useLocalDpi xmlns:a14="http://schemas.microsoft.com/office/drawing/2010/main" val="0"/>
                        </a:ext>
                      </a:extLst>
                    </a:blip>
                    <a:stretch>
                      <a:fillRect/>
                    </a:stretch>
                  </pic:blipFill>
                  <pic:spPr>
                    <a:xfrm>
                      <a:off x="0" y="0"/>
                      <a:ext cx="5857875" cy="3198049"/>
                    </a:xfrm>
                    <a:prstGeom prst="rect">
                      <a:avLst/>
                    </a:prstGeom>
                  </pic:spPr>
                </pic:pic>
              </a:graphicData>
            </a:graphic>
          </wp:anchor>
        </w:drawing>
      </w:r>
      <w:r w:rsidR="007C1FC5" w:rsidRPr="00E62D1D">
        <w:rPr>
          <w:rFonts w:ascii="Times New Roman" w:hAnsi="Times New Roman" w:cs="Times New Roman"/>
        </w:rPr>
        <w:t>Hệ thống thị giác máy tính kết hợp lập luận đa phương thức (VLM, LLM, RAG) phân tích tình huống giao thông theo video thời gian thực, đối chiếu Quy chuẩn Kỹ thuật Quốc gia QCVN 41:2019/BGTVT và Luật Trật tự, An toàn Giao thông Đường bộ.</w:t>
      </w:r>
    </w:p>
    <w:p w14:paraId="0C7BC4A6" w14:textId="060CD246" w:rsidR="00E62D1D" w:rsidRPr="00E62D1D" w:rsidRDefault="00E62D1D" w:rsidP="00E62D1D">
      <w:pPr>
        <w:jc w:val="both"/>
        <w:rPr>
          <w:rFonts w:ascii="Times New Roman" w:hAnsi="Times New Roman" w:cs="Times New Roman"/>
          <w:b/>
          <w:bCs/>
        </w:rPr>
      </w:pPr>
    </w:p>
    <w:p w14:paraId="3BF97BB9" w14:textId="77777777" w:rsidR="00E62D1D" w:rsidRPr="00E62D1D" w:rsidRDefault="00E62D1D" w:rsidP="00E62D1D">
      <w:pPr>
        <w:jc w:val="both"/>
        <w:rPr>
          <w:rFonts w:ascii="Times New Roman" w:hAnsi="Times New Roman" w:cs="Times New Roman"/>
          <w:b/>
          <w:bCs/>
        </w:rPr>
      </w:pPr>
      <w:r w:rsidRPr="00E62D1D">
        <w:rPr>
          <w:rFonts w:ascii="Times New Roman" w:hAnsi="Times New Roman" w:cs="Times New Roman"/>
          <w:b/>
          <w:bCs/>
        </w:rPr>
        <w:br w:type="page"/>
      </w:r>
    </w:p>
    <w:p w14:paraId="77B21CD6" w14:textId="186264A8" w:rsidR="007C1FC5" w:rsidRPr="00E62D1D" w:rsidRDefault="00E62D1D" w:rsidP="00E62D1D">
      <w:pPr>
        <w:jc w:val="both"/>
        <w:rPr>
          <w:rFonts w:ascii="Times New Roman" w:hAnsi="Times New Roman" w:cs="Times New Roman"/>
          <w:b/>
          <w:bCs/>
          <w:color w:val="EE0000"/>
        </w:rPr>
      </w:pPr>
      <w:r w:rsidRPr="00E62D1D">
        <w:rPr>
          <w:rFonts w:ascii="Times New Roman" w:hAnsi="Times New Roman" w:cs="Times New Roman"/>
          <w:b/>
          <w:bCs/>
          <w:color w:val="EE0000"/>
        </w:rPr>
        <w:lastRenderedPageBreak/>
        <w:t xml:space="preserve">I. </w:t>
      </w:r>
      <w:r w:rsidR="007C1FC5" w:rsidRPr="00E62D1D">
        <w:rPr>
          <w:rFonts w:ascii="Times New Roman" w:hAnsi="Times New Roman" w:cs="Times New Roman"/>
          <w:b/>
          <w:bCs/>
          <w:color w:val="EE0000"/>
        </w:rPr>
        <w:t>Giai đoạn 1: Temporal Sampling &amp; Dual-Stream Perception</w:t>
      </w:r>
    </w:p>
    <w:p w14:paraId="07093E3F" w14:textId="77777777" w:rsidR="007C1FC5" w:rsidRPr="00E62D1D" w:rsidRDefault="007C1FC5" w:rsidP="00E62D1D">
      <w:pPr>
        <w:jc w:val="both"/>
        <w:rPr>
          <w:rFonts w:ascii="Times New Roman" w:hAnsi="Times New Roman" w:cs="Times New Roman"/>
          <w:b/>
          <w:bCs/>
        </w:rPr>
      </w:pPr>
      <w:r w:rsidRPr="00E62D1D">
        <w:rPr>
          <w:rFonts w:ascii="Times New Roman" w:hAnsi="Times New Roman" w:cs="Times New Roman"/>
          <w:b/>
          <w:bCs/>
        </w:rPr>
        <w:t>1. Trích xuất khung hình và Scene Chunking</w:t>
      </w:r>
    </w:p>
    <w:p w14:paraId="597C6150" w14:textId="0D60E9BD" w:rsidR="007C1FC5" w:rsidRPr="00E62D1D" w:rsidRDefault="007C1FC5" w:rsidP="00E62D1D">
      <w:pPr>
        <w:numPr>
          <w:ilvl w:val="0"/>
          <w:numId w:val="2"/>
        </w:numPr>
        <w:jc w:val="both"/>
        <w:rPr>
          <w:rFonts w:ascii="Times New Roman" w:hAnsi="Times New Roman" w:cs="Times New Roman"/>
        </w:rPr>
      </w:pPr>
      <w:r w:rsidRPr="00E62D1D">
        <w:rPr>
          <w:rFonts w:ascii="Times New Roman" w:hAnsi="Times New Roman" w:cs="Times New Roman"/>
          <w:b/>
          <w:bCs/>
        </w:rPr>
        <w:t>Sampling Rate:</w:t>
      </w:r>
      <w:r w:rsidRPr="00E62D1D">
        <w:rPr>
          <w:rFonts w:ascii="Times New Roman" w:hAnsi="Times New Roman" w:cs="Times New Roman"/>
        </w:rPr>
        <w:t xml:space="preserve"> 10 – 15 FPS tùy thuộc vào vận tốc trung bình của xe, đảm bảo không bỏ sót biển báo ở cự ly gần.</w:t>
      </w:r>
    </w:p>
    <w:p w14:paraId="1BDBECF3" w14:textId="6407861F" w:rsidR="007C1FC5" w:rsidRPr="00E62D1D" w:rsidRDefault="007C1FC5" w:rsidP="00E62D1D">
      <w:pPr>
        <w:numPr>
          <w:ilvl w:val="0"/>
          <w:numId w:val="2"/>
        </w:numPr>
        <w:jc w:val="both"/>
        <w:rPr>
          <w:rFonts w:ascii="Times New Roman" w:hAnsi="Times New Roman" w:cs="Times New Roman"/>
        </w:rPr>
      </w:pPr>
      <w:r w:rsidRPr="00E62D1D">
        <w:rPr>
          <w:rFonts w:ascii="Times New Roman" w:hAnsi="Times New Roman" w:cs="Times New Roman"/>
          <w:b/>
          <w:bCs/>
        </w:rPr>
        <w:t>Scene Windowing:</w:t>
      </w:r>
      <w:r w:rsidRPr="00E62D1D">
        <w:rPr>
          <w:rFonts w:ascii="Times New Roman" w:hAnsi="Times New Roman" w:cs="Times New Roman"/>
        </w:rPr>
        <w:t xml:space="preserve"> Gom cụm cửa sổ </w:t>
      </w:r>
      <m:oMath>
        <m:r>
          <m:rPr>
            <m:sty m:val="p"/>
          </m:rPr>
          <w:rPr>
            <w:rFonts w:ascii="Cambria Math" w:hAnsi="Cambria Math" w:cs="Times New Roman"/>
          </w:rPr>
          <m:t>W=4</m:t>
        </m:r>
      </m:oMath>
      <w:r w:rsidRPr="00E62D1D">
        <w:rPr>
          <w:rFonts w:ascii="Times New Roman" w:hAnsi="Times New Roman" w:cs="Times New Roman"/>
        </w:rPr>
        <w:t xml:space="preserve"> khung hình liên tiếp thành một Scene. Mỗi Scene gán nhãn metadata:</w:t>
      </w:r>
    </w:p>
    <w:p w14:paraId="5F1DE909"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JSON</w:t>
      </w:r>
    </w:p>
    <w:p w14:paraId="1981F868"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w:t>
      </w:r>
    </w:p>
    <w:p w14:paraId="2A23641B"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"scene_id": "int",</w:t>
      </w:r>
    </w:p>
    <w:p w14:paraId="2AC42DBC"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"timestamp_range": [3.0, 4.0],</w:t>
      </w:r>
    </w:p>
    <w:p w14:paraId="431B5B8A"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"frame_indices": [30, 31, 32, 33]</w:t>
      </w:r>
    </w:p>
    <w:p w14:paraId="0B939999"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w:t>
      </w:r>
    </w:p>
    <w:p w14:paraId="38783B9A" w14:textId="77777777" w:rsidR="007C1FC5" w:rsidRPr="00E62D1D" w:rsidRDefault="007C1FC5" w:rsidP="00E62D1D">
      <w:pPr>
        <w:jc w:val="both"/>
        <w:rPr>
          <w:rFonts w:ascii="Times New Roman" w:hAnsi="Times New Roman" w:cs="Times New Roman"/>
          <w:b/>
          <w:bCs/>
        </w:rPr>
      </w:pPr>
      <w:r w:rsidRPr="00E62D1D">
        <w:rPr>
          <w:rFonts w:ascii="Times New Roman" w:hAnsi="Times New Roman" w:cs="Times New Roman"/>
          <w:b/>
          <w:bCs/>
        </w:rPr>
        <w:t>2. Multi-Task Perception Branches</w:t>
      </w:r>
    </w:p>
    <w:p w14:paraId="6CABAD8F" w14:textId="73AC1303" w:rsidR="007C1FC5" w:rsidRPr="00E62D1D" w:rsidRDefault="007C1FC5" w:rsidP="00E62D1D">
      <w:pPr>
        <w:numPr>
          <w:ilvl w:val="0"/>
          <w:numId w:val="3"/>
        </w:numPr>
        <w:jc w:val="both"/>
        <w:rPr>
          <w:rFonts w:ascii="Times New Roman" w:hAnsi="Times New Roman" w:cs="Times New Roman"/>
        </w:rPr>
      </w:pPr>
      <w:r w:rsidRPr="00E62D1D">
        <w:rPr>
          <w:rFonts w:ascii="Times New Roman" w:hAnsi="Times New Roman" w:cs="Times New Roman"/>
          <w:b/>
          <w:bCs/>
        </w:rPr>
        <w:t>Nhánh 1 - Biển báo &amp; Tín hiệu đèn (Object Detection):</w:t>
      </w:r>
    </w:p>
    <w:p w14:paraId="34199B32" w14:textId="1C5EE82D" w:rsidR="007C1FC5" w:rsidRPr="00E62D1D" w:rsidRDefault="007C1FC5" w:rsidP="00E62D1D">
      <w:pPr>
        <w:numPr>
          <w:ilvl w:val="1"/>
          <w:numId w:val="3"/>
        </w:numPr>
        <w:jc w:val="both"/>
        <w:rPr>
          <w:rFonts w:ascii="Times New Roman" w:hAnsi="Times New Roman" w:cs="Times New Roman"/>
        </w:rPr>
      </w:pPr>
      <w:r w:rsidRPr="00E62D1D">
        <w:rPr>
          <w:rFonts w:ascii="Times New Roman" w:hAnsi="Times New Roman" w:cs="Times New Roman"/>
        </w:rPr>
        <w:t>Kiến trúc: YOLOv11x / RT-DETR fine-tuned trên tập gộp Zalo AI Traffic, VNTSD (Vietnam Traffic Sign Dataset) và Road Damage Dataset.</w:t>
      </w:r>
    </w:p>
    <w:p w14:paraId="6AD9C53B" w14:textId="071F0B40" w:rsidR="007C1FC5" w:rsidRPr="00E62D1D" w:rsidRDefault="007C1FC5" w:rsidP="00E62D1D">
      <w:pPr>
        <w:numPr>
          <w:ilvl w:val="1"/>
          <w:numId w:val="3"/>
        </w:numPr>
        <w:jc w:val="both"/>
        <w:rPr>
          <w:rFonts w:ascii="Times New Roman" w:hAnsi="Times New Roman" w:cs="Times New Roman"/>
        </w:rPr>
      </w:pPr>
      <w:r w:rsidRPr="00E62D1D">
        <w:rPr>
          <w:rFonts w:ascii="Times New Roman" w:hAnsi="Times New Roman" w:cs="Times New Roman"/>
        </w:rPr>
        <w:t>Phân lớp: Biển cấm (P), Biển nguy hiểm (W), Biển hiệu lệnh (R), Biển chỉ dẫn (I), Đèn tín hiệu giao thông (Đỏ, Vàng, Xanh, Mũi tên chuyển hướng).</w:t>
      </w:r>
    </w:p>
    <w:p w14:paraId="5559F32C" w14:textId="71C8A488" w:rsidR="007C1FC5" w:rsidRPr="00E62D1D" w:rsidRDefault="007C1FC5" w:rsidP="00E62D1D">
      <w:pPr>
        <w:numPr>
          <w:ilvl w:val="0"/>
          <w:numId w:val="3"/>
        </w:numPr>
        <w:jc w:val="both"/>
        <w:rPr>
          <w:rFonts w:ascii="Times New Roman" w:hAnsi="Times New Roman" w:cs="Times New Roman"/>
        </w:rPr>
      </w:pPr>
      <w:r w:rsidRPr="00E62D1D">
        <w:rPr>
          <w:rFonts w:ascii="Times New Roman" w:hAnsi="Times New Roman" w:cs="Times New Roman"/>
          <w:b/>
          <w:bCs/>
        </w:rPr>
        <w:t>Nhánh 2 - Làn đường &amp; Vị trí xe chủ (Lane &amp; Ego-Offset):</w:t>
      </w:r>
    </w:p>
    <w:p w14:paraId="0E25DB86" w14:textId="55734650" w:rsidR="007C1FC5" w:rsidRPr="00E62D1D" w:rsidRDefault="007C1FC5" w:rsidP="00E62D1D">
      <w:pPr>
        <w:numPr>
          <w:ilvl w:val="1"/>
          <w:numId w:val="3"/>
        </w:numPr>
        <w:jc w:val="both"/>
        <w:rPr>
          <w:rFonts w:ascii="Times New Roman" w:hAnsi="Times New Roman" w:cs="Times New Roman"/>
        </w:rPr>
      </w:pPr>
      <w:r w:rsidRPr="00E62D1D">
        <w:rPr>
          <w:rFonts w:ascii="Times New Roman" w:hAnsi="Times New Roman" w:cs="Times New Roman"/>
        </w:rPr>
        <w:t>Kiến trúc: UFLDv2 / CLRNet / YOLOPv2 trích xuất tọa độ đa thức của vạch kẻ đường trái (</w:t>
      </w:r>
      <m:oMath>
        <m:r>
          <m:rPr>
            <m:sty m:val="p"/>
          </m:rPr>
          <w:rPr>
            <w:rFonts w:ascii="Cambria Math" w:hAnsi="Cambria Math" w:cs="Times New Roman"/>
          </w:rPr>
          <m:t>L</m:t>
        </m:r>
      </m:oMath>
      <w:r w:rsidRPr="00E62D1D">
        <w:rPr>
          <w:rFonts w:ascii="Times New Roman" w:hAnsi="Times New Roman" w:cs="Times New Roman"/>
        </w:rPr>
        <w:t>) và phải (</w:t>
      </w:r>
      <m:oMath>
        <m:r>
          <m:rPr>
            <m:sty m:val="p"/>
          </m:rPr>
          <w:rPr>
            <w:rFonts w:ascii="Cambria Math" w:hAnsi="Cambria Math" w:cs="Times New Roman"/>
          </w:rPr>
          <m:t>R</m:t>
        </m:r>
      </m:oMath>
      <w:r w:rsidRPr="00E62D1D">
        <w:rPr>
          <w:rFonts w:ascii="Times New Roman" w:hAnsi="Times New Roman" w:cs="Times New Roman"/>
        </w:rPr>
        <w:t>).</w:t>
      </w:r>
    </w:p>
    <w:p w14:paraId="491E93AA" w14:textId="5544A174" w:rsidR="007C1FC5" w:rsidRPr="00E62D1D" w:rsidRDefault="007C1FC5" w:rsidP="00E62D1D">
      <w:pPr>
        <w:numPr>
          <w:ilvl w:val="1"/>
          <w:numId w:val="3"/>
        </w:numPr>
        <w:jc w:val="both"/>
        <w:rPr>
          <w:rFonts w:ascii="Times New Roman" w:hAnsi="Times New Roman" w:cs="Times New Roman"/>
        </w:rPr>
      </w:pPr>
      <w:r w:rsidRPr="00E62D1D">
        <w:rPr>
          <w:rFonts w:ascii="Times New Roman" w:hAnsi="Times New Roman" w:cs="Times New Roman"/>
        </w:rPr>
        <w:t>Mục tiêu: Đo lường độ lệch tâm (offset_pixels) để xác định trạng thái di chuyển đúng làn bên phải.</w:t>
      </w:r>
    </w:p>
    <w:p w14:paraId="536E3449" w14:textId="02A7D730" w:rsidR="007C1FC5" w:rsidRPr="00E62D1D" w:rsidRDefault="007C1FC5" w:rsidP="00E62D1D">
      <w:pPr>
        <w:numPr>
          <w:ilvl w:val="0"/>
          <w:numId w:val="3"/>
        </w:numPr>
        <w:jc w:val="both"/>
        <w:rPr>
          <w:rFonts w:ascii="Times New Roman" w:hAnsi="Times New Roman" w:cs="Times New Roman"/>
        </w:rPr>
      </w:pPr>
      <w:r w:rsidRPr="00E62D1D">
        <w:rPr>
          <w:rFonts w:ascii="Times New Roman" w:hAnsi="Times New Roman" w:cs="Times New Roman"/>
          <w:b/>
          <w:bCs/>
        </w:rPr>
        <w:t>Nhánh 3 - Mũi tên &amp; Vạch mặt đường (Road Surface Marking):</w:t>
      </w:r>
    </w:p>
    <w:p w14:paraId="24389603" w14:textId="4F2395DA" w:rsidR="007C1FC5" w:rsidRPr="00E62D1D" w:rsidRDefault="007C1FC5" w:rsidP="00E62D1D">
      <w:pPr>
        <w:numPr>
          <w:ilvl w:val="1"/>
          <w:numId w:val="3"/>
        </w:numPr>
        <w:jc w:val="both"/>
        <w:rPr>
          <w:rFonts w:ascii="Times New Roman" w:hAnsi="Times New Roman" w:cs="Times New Roman"/>
        </w:rPr>
      </w:pPr>
      <w:r w:rsidRPr="00E62D1D">
        <w:rPr>
          <w:rFonts w:ascii="Times New Roman" w:hAnsi="Times New Roman" w:cs="Times New Roman"/>
        </w:rPr>
        <w:t>Kiến trúc: YOLOv11m phát hiện: Đi thẳng, Rẽ trái, Rẽ phải, Quay đầu, Vạch hỗn hợp, Vạch mắt võng, Vạch dừng (Stop line).</w:t>
      </w:r>
    </w:p>
    <w:p w14:paraId="29DFA744" w14:textId="77777777" w:rsidR="007C1FC5" w:rsidRPr="00E62D1D" w:rsidRDefault="007C1FC5" w:rsidP="00E62D1D">
      <w:pPr>
        <w:jc w:val="both"/>
        <w:rPr>
          <w:rFonts w:ascii="Times New Roman" w:hAnsi="Times New Roman" w:cs="Times New Roman"/>
          <w:b/>
          <w:bCs/>
        </w:rPr>
      </w:pPr>
      <w:r w:rsidRPr="00E62D1D">
        <w:rPr>
          <w:rFonts w:ascii="Times New Roman" w:hAnsi="Times New Roman" w:cs="Times New Roman"/>
          <w:b/>
          <w:bCs/>
        </w:rPr>
        <w:t>3. Optical Character Recognition (OCR) Biển báo</w:t>
      </w:r>
    </w:p>
    <w:p w14:paraId="04209BB2" w14:textId="77777777" w:rsidR="007C1FC5" w:rsidRPr="00E62D1D" w:rsidRDefault="007C1FC5" w:rsidP="00E62D1D">
      <w:pPr>
        <w:jc w:val="both"/>
        <w:rPr>
          <w:rFonts w:ascii="Times New Roman" w:hAnsi="Times New Roman" w:cs="Times New Roman"/>
        </w:rPr>
      </w:pPr>
      <w:r w:rsidRPr="00E62D1D">
        <w:rPr>
          <w:rFonts w:ascii="Times New Roman" w:hAnsi="Times New Roman" w:cs="Times New Roman"/>
        </w:rPr>
        <w:t>Pipeline hai giai đoạn chuyên biệt hóa cho biển phụ, biển giới hạn tốc độ và biển tải trọng:</w:t>
      </w:r>
    </w:p>
    <w:p w14:paraId="2C5E495D" w14:textId="720F254A" w:rsidR="007C1FC5" w:rsidRPr="00E62D1D" w:rsidRDefault="007C1FC5" w:rsidP="00E62D1D">
      <w:pPr>
        <w:numPr>
          <w:ilvl w:val="0"/>
          <w:numId w:val="4"/>
        </w:numPr>
        <w:jc w:val="both"/>
        <w:rPr>
          <w:rFonts w:ascii="Times New Roman" w:hAnsi="Times New Roman" w:cs="Times New Roman"/>
        </w:rPr>
      </w:pPr>
      <w:r w:rsidRPr="00E62D1D">
        <w:rPr>
          <w:rFonts w:ascii="Times New Roman" w:hAnsi="Times New Roman" w:cs="Times New Roman"/>
          <w:b/>
          <w:bCs/>
        </w:rPr>
        <w:t>Text Detection:</w:t>
      </w:r>
      <w:r w:rsidRPr="00E62D1D">
        <w:rPr>
          <w:rFonts w:ascii="Times New Roman" w:hAnsi="Times New Roman" w:cs="Times New Roman"/>
        </w:rPr>
        <w:t xml:space="preserve"> DBNet / CRAFT cắt vùng bounding box chứa ký tự bên trong biển báo.</w:t>
      </w:r>
    </w:p>
    <w:p w14:paraId="529FEFF7" w14:textId="5492F59F" w:rsidR="007C1FC5" w:rsidRPr="00E62D1D" w:rsidRDefault="007C1FC5" w:rsidP="00E62D1D">
      <w:pPr>
        <w:numPr>
          <w:ilvl w:val="0"/>
          <w:numId w:val="4"/>
        </w:numPr>
        <w:jc w:val="both"/>
        <w:rPr>
          <w:rFonts w:ascii="Times New Roman" w:hAnsi="Times New Roman" w:cs="Times New Roman"/>
        </w:rPr>
      </w:pPr>
      <w:r w:rsidRPr="00E62D1D">
        <w:rPr>
          <w:rFonts w:ascii="Times New Roman" w:hAnsi="Times New Roman" w:cs="Times New Roman"/>
          <w:b/>
          <w:bCs/>
        </w:rPr>
        <w:t>Text Recognition:</w:t>
      </w:r>
      <w:r w:rsidRPr="00E62D1D">
        <w:rPr>
          <w:rFonts w:ascii="Times New Roman" w:hAnsi="Times New Roman" w:cs="Times New Roman"/>
        </w:rPr>
        <w:t xml:space="preserve"> VietOCR (kiến trúc Transformer / Seq2Seq) nhận diện text tiếng Việt và số hiệu.</w:t>
      </w:r>
    </w:p>
    <w:p w14:paraId="5CC5BD88" w14:textId="77777777" w:rsidR="007C1FC5" w:rsidRPr="00E62D1D" w:rsidRDefault="007C1FC5" w:rsidP="00E62D1D">
      <w:pPr>
        <w:numPr>
          <w:ilvl w:val="0"/>
          <w:numId w:val="4"/>
        </w:numPr>
        <w:jc w:val="both"/>
        <w:rPr>
          <w:rFonts w:ascii="Times New Roman" w:hAnsi="Times New Roman" w:cs="Times New Roman"/>
        </w:rPr>
      </w:pPr>
      <w:r w:rsidRPr="00E62D1D">
        <w:rPr>
          <w:rFonts w:ascii="Times New Roman" w:hAnsi="Times New Roman" w:cs="Times New Roman"/>
          <w:b/>
          <w:bCs/>
        </w:rPr>
        <w:t>Regex Post-processing:</w:t>
      </w:r>
    </w:p>
    <w:p w14:paraId="2904EC57" w14:textId="77777777" w:rsidR="007C1FC5" w:rsidRPr="00E62D1D" w:rsidRDefault="007C1FC5" w:rsidP="00E62D1D">
      <w:pPr>
        <w:jc w:val="both"/>
        <w:rPr>
          <w:rFonts w:ascii="Times New Roman" w:hAnsi="Times New Roman" w:cs="Times New Roman"/>
        </w:rPr>
      </w:pPr>
      <w:r w:rsidRPr="00E62D1D">
        <w:rPr>
          <w:rFonts w:ascii="Times New Roman" w:hAnsi="Times New Roman" w:cs="Times New Roman"/>
        </w:rPr>
        <w:br/>
      </w:r>
    </w:p>
    <w:p w14:paraId="32E3F188" w14:textId="23C66545" w:rsidR="007C1FC5" w:rsidRPr="00E62D1D" w:rsidRDefault="007C1FC5" w:rsidP="00E62D1D">
      <w:pPr>
        <w:numPr>
          <w:ilvl w:val="1"/>
          <w:numId w:val="4"/>
        </w:numPr>
        <w:jc w:val="both"/>
        <w:rPr>
          <w:rFonts w:ascii="Times New Roman" w:hAnsi="Times New Roman" w:cs="Times New Roman"/>
        </w:rPr>
      </w:pPr>
      <w:r w:rsidRPr="00E62D1D">
        <w:rPr>
          <w:rFonts w:ascii="Times New Roman" w:hAnsi="Times New Roman" w:cs="Times New Roman"/>
        </w:rPr>
        <w:lastRenderedPageBreak/>
        <w:t xml:space="preserve">Giới hạn tốc độ: r"(?i)\b(tối đa|tối thiểu)?\s*(\d{2,3})\s*(km/h)?\b" </w:t>
      </w:r>
      <m:oMath>
        <m:r>
          <m:rPr>
            <m:sty m:val="p"/>
          </m:rPr>
          <w:rPr>
            <w:rFonts w:ascii="Cambria Math" w:hAnsi="Cambria Math" w:cs="Times New Roman"/>
          </w:rPr>
          <m:t>→</m:t>
        </m:r>
      </m:oMath>
      <w:r w:rsidRPr="00E62D1D">
        <w:rPr>
          <w:rFonts w:ascii="Times New Roman" w:hAnsi="Times New Roman" w:cs="Times New Roman"/>
        </w:rPr>
        <w:t xml:space="preserve"> {"type": "speed_limit", "val": 60, "unit": "km/h"}</w:t>
      </w:r>
    </w:p>
    <w:p w14:paraId="7062DAFB" w14:textId="7AAD0D66" w:rsidR="007C1FC5" w:rsidRPr="00E62D1D" w:rsidRDefault="007C1FC5" w:rsidP="00E62D1D">
      <w:pPr>
        <w:numPr>
          <w:ilvl w:val="1"/>
          <w:numId w:val="4"/>
        </w:numPr>
        <w:jc w:val="both"/>
        <w:rPr>
          <w:rFonts w:ascii="Times New Roman" w:hAnsi="Times New Roman" w:cs="Times New Roman"/>
        </w:rPr>
      </w:pPr>
      <w:r w:rsidRPr="00E62D1D">
        <w:rPr>
          <w:rFonts w:ascii="Times New Roman" w:hAnsi="Times New Roman" w:cs="Times New Roman"/>
        </w:rPr>
        <w:t xml:space="preserve">Tải trọng / Chiều cao: r"(\d+(\.\d+)?)\s*(t|m|tấn|mét)" </w:t>
      </w:r>
      <m:oMath>
        <m:r>
          <m:rPr>
            <m:sty m:val="p"/>
          </m:rPr>
          <w:rPr>
            <w:rFonts w:ascii="Cambria Math" w:hAnsi="Cambria Math" w:cs="Times New Roman"/>
          </w:rPr>
          <m:t>→</m:t>
        </m:r>
      </m:oMath>
      <w:r w:rsidRPr="00E62D1D">
        <w:rPr>
          <w:rFonts w:ascii="Times New Roman" w:hAnsi="Times New Roman" w:cs="Times New Roman"/>
        </w:rPr>
        <w:t xml:space="preserve"> {"type": "dimension_limit", "val": 10, "unit": "T"}</w:t>
      </w:r>
    </w:p>
    <w:p w14:paraId="5C3F7306" w14:textId="010C1DAC" w:rsidR="007C1FC5" w:rsidRPr="00E62D1D" w:rsidRDefault="007C1FC5" w:rsidP="00E62D1D">
      <w:pPr>
        <w:numPr>
          <w:ilvl w:val="1"/>
          <w:numId w:val="4"/>
        </w:numPr>
        <w:jc w:val="both"/>
        <w:rPr>
          <w:rFonts w:ascii="Times New Roman" w:hAnsi="Times New Roman" w:cs="Times New Roman"/>
        </w:rPr>
      </w:pPr>
      <w:r w:rsidRPr="00E62D1D">
        <w:rPr>
          <w:rFonts w:ascii="Times New Roman" w:hAnsi="Times New Roman" w:cs="Times New Roman"/>
        </w:rPr>
        <w:t xml:space="preserve">Khung giờ cấm: r"(\d{1,2})h?(\d{2})?\s*-\s*(\d{1,2})h?(\d{2})?" </w:t>
      </w:r>
      <m:oMath>
        <m:r>
          <m:rPr>
            <m:sty m:val="p"/>
          </m:rPr>
          <w:rPr>
            <w:rFonts w:ascii="Cambria Math" w:hAnsi="Cambria Math" w:cs="Times New Roman"/>
          </w:rPr>
          <m:t>→</m:t>
        </m:r>
      </m:oMath>
      <w:r w:rsidRPr="00E62D1D">
        <w:rPr>
          <w:rFonts w:ascii="Times New Roman" w:hAnsi="Times New Roman" w:cs="Times New Roman"/>
        </w:rPr>
        <w:t xml:space="preserve"> dải thời gian hiệu lực.</w:t>
      </w:r>
    </w:p>
    <w:p w14:paraId="092C9509" w14:textId="77777777" w:rsidR="007C1FC5" w:rsidRPr="00E62D1D" w:rsidRDefault="007C1FC5" w:rsidP="00E62D1D">
      <w:pPr>
        <w:jc w:val="both"/>
        <w:rPr>
          <w:rFonts w:ascii="Times New Roman" w:hAnsi="Times New Roman" w:cs="Times New Roman"/>
          <w:b/>
          <w:bCs/>
        </w:rPr>
      </w:pPr>
      <w:r w:rsidRPr="00E62D1D">
        <w:rPr>
          <w:rFonts w:ascii="Times New Roman" w:hAnsi="Times New Roman" w:cs="Times New Roman"/>
          <w:b/>
          <w:bCs/>
        </w:rPr>
        <w:t>4. Multi-Object Tracking &amp; Optimal Crop Selection</w:t>
      </w:r>
    </w:p>
    <w:p w14:paraId="4CA39A5A" w14:textId="0202A501" w:rsidR="007C1FC5" w:rsidRPr="00E62D1D" w:rsidRDefault="007C1FC5" w:rsidP="00E62D1D">
      <w:pPr>
        <w:numPr>
          <w:ilvl w:val="0"/>
          <w:numId w:val="5"/>
        </w:numPr>
        <w:jc w:val="both"/>
        <w:rPr>
          <w:rFonts w:ascii="Times New Roman" w:hAnsi="Times New Roman" w:cs="Times New Roman"/>
        </w:rPr>
      </w:pPr>
      <w:r w:rsidRPr="00E62D1D">
        <w:rPr>
          <w:rFonts w:ascii="Times New Roman" w:hAnsi="Times New Roman" w:cs="Times New Roman"/>
          <w:b/>
          <w:bCs/>
        </w:rPr>
        <w:t>Tracking:</w:t>
      </w:r>
      <w:r w:rsidRPr="00E62D1D">
        <w:rPr>
          <w:rFonts w:ascii="Times New Roman" w:hAnsi="Times New Roman" w:cs="Times New Roman"/>
        </w:rPr>
        <w:t xml:space="preserve"> ByteTrack duy trì track_id cho từng biển báo và cụm đèn qua các khung hình, loại bỏ phân mảnh quỹ đạo do xe xóc hoặc bị che khuất ngắn hạn.</w:t>
      </w:r>
    </w:p>
    <w:p w14:paraId="3A9EDEC8" w14:textId="0F0D2273" w:rsidR="007C1FC5" w:rsidRPr="00E62D1D" w:rsidRDefault="007C1FC5" w:rsidP="00E62D1D">
      <w:pPr>
        <w:numPr>
          <w:ilvl w:val="0"/>
          <w:numId w:val="5"/>
        </w:numPr>
        <w:jc w:val="both"/>
        <w:rPr>
          <w:rFonts w:ascii="Times New Roman" w:hAnsi="Times New Roman" w:cs="Times New Roman"/>
        </w:rPr>
      </w:pPr>
      <w:r w:rsidRPr="00E62D1D">
        <w:rPr>
          <w:rFonts w:ascii="Times New Roman" w:hAnsi="Times New Roman" w:cs="Times New Roman"/>
          <w:b/>
          <w:bCs/>
        </w:rPr>
        <w:t>Optimal Frame Scoring:</w:t>
      </w:r>
      <w:r w:rsidRPr="00E62D1D">
        <w:rPr>
          <w:rFonts w:ascii="Times New Roman" w:hAnsi="Times New Roman" w:cs="Times New Roman"/>
        </w:rPr>
        <w:t xml:space="preserve"> Chọn 1 – 2 khung hình có độ phân giải và chất lượng tốt nhất trước khi biển báo ra khỏi trường nhìn (FOV):</w:t>
      </w:r>
    </w:p>
    <w:p w14:paraId="7BD58022" w14:textId="5DBB121A" w:rsidR="007C1FC5" w:rsidRPr="00E62D1D" w:rsidRDefault="00E62D1D" w:rsidP="00E62D1D">
      <w:pPr>
        <w:jc w:val="both"/>
        <w:rPr>
          <w:rFonts w:ascii="Times New Roman" w:hAnsi="Times New Roman" w:cs="Times New Roman"/>
        </w:rPr>
      </w:pPr>
      <m:oMathPara>
        <m:oMath>
          <m:r>
            <m:rPr>
              <m:sty m:val="p"/>
            </m:rPr>
            <w:rPr>
              <w:rFonts w:ascii="Cambria Math" w:hAnsi="Cambria Math" w:cs="Times New Roman"/>
            </w:rPr>
            <m:t>S</m:t>
          </m:r>
          <m:d>
            <m:dPr>
              <m:ctrlPr>
                <w:rPr>
                  <w:rFonts w:ascii="Cambria Math" w:hAnsi="Cambria Math" w:cs="Times New Roman"/>
                </w:rPr>
              </m:ctrlPr>
            </m:dPr>
            <m:e>
              <m:r>
                <m:rPr>
                  <m:sty m:val="p"/>
                </m:rPr>
                <w:rPr>
                  <w:rFonts w:ascii="Cambria Math" w:hAnsi="Cambria Math" w:cs="Times New Roman"/>
                </w:rPr>
                <m:t>f</m:t>
              </m:r>
            </m:e>
          </m:d>
          <m:r>
            <m:rPr>
              <m:sty m:val="p"/>
            </m:rPr>
            <w:rPr>
              <w:rFonts w:ascii="Cambria Math" w:hAnsi="Cambria Math" w:cs="Times New Roman"/>
            </w:rPr>
            <m:t>=α⋅</m:t>
          </m:r>
          <m:f>
            <m:fPr>
              <m:ctrlPr>
                <w:rPr>
                  <w:rFonts w:ascii="Cambria Math" w:hAnsi="Cambria Math" w:cs="Times New Roman"/>
                </w:rPr>
              </m:ctrlPr>
            </m:fPr>
            <m:num>
              <m:r>
                <m:rPr>
                  <m:nor/>
                </m:rPr>
                <w:rPr>
                  <w:rFonts w:ascii="Times New Roman" w:hAnsi="Times New Roman" w:cs="Times New Roman"/>
                </w:rPr>
                <m:t>Area</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f</m:t>
                      </m:r>
                    </m:sub>
                  </m:sSub>
                </m:e>
              </m:d>
            </m:num>
            <m:den>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m:rPr>
                          <m:sty m:val="p"/>
                        </m:rPr>
                        <w:rPr>
                          <w:rFonts w:ascii="Cambria Math" w:hAnsi="Cambria Math" w:cs="Times New Roman"/>
                        </w:rPr>
                        <m:t>t</m:t>
                      </m:r>
                    </m:lim>
                  </m:limLow>
                </m:fName>
                <m:e>
                  <m:r>
                    <m:rPr>
                      <m:nor/>
                    </m:rPr>
                    <w:rPr>
                      <w:rFonts w:ascii="Times New Roman" w:hAnsi="Times New Roman" w:cs="Times New Roman"/>
                    </w:rPr>
                    <m:t>Area</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t</m:t>
                          </m:r>
                        </m:sub>
                      </m:sSub>
                    </m:e>
                  </m:d>
                </m:e>
              </m:func>
            </m:den>
          </m:f>
          <m:r>
            <m:rPr>
              <m:sty m:val="p"/>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1-α</m:t>
              </m:r>
            </m:e>
          </m:d>
          <m:r>
            <m:rPr>
              <m:sty m:val="p"/>
            </m:rPr>
            <w:rPr>
              <w:rFonts w:ascii="Cambria Math" w:hAnsi="Cambria Math" w:cs="Times New Roman"/>
            </w:rPr>
            <m:t>⋅</m:t>
          </m:r>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LaplacianVar</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I</m:t>
                          </m:r>
                        </m:e>
                        <m:sub>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f</m:t>
                              </m:r>
                            </m:sub>
                          </m:sSub>
                        </m:sub>
                      </m:sSub>
                    </m:e>
                  </m:d>
                </m:e>
              </m:func>
            </m:num>
            <m:den>
              <m:func>
                <m:funcPr>
                  <m:ctrlPr>
                    <w:rPr>
                      <w:rFonts w:ascii="Cambria Math" w:hAnsi="Cambria Math" w:cs="Times New Roman"/>
                    </w:rPr>
                  </m:ctrlPr>
                </m:funcPr>
                <m:fName>
                  <m:limLow>
                    <m:limLowPr>
                      <m:ctrlPr>
                        <w:rPr>
                          <w:rFonts w:ascii="Cambria Math" w:hAnsi="Cambria Math" w:cs="Times New Roman"/>
                        </w:rPr>
                      </m:ctrlPr>
                    </m:limLowPr>
                    <m:e>
                      <m:r>
                        <m:rPr>
                          <m:sty m:val="p"/>
                        </m:rPr>
                        <w:rPr>
                          <w:rFonts w:ascii="Cambria Math" w:hAnsi="Cambria Math" w:cs="Times New Roman"/>
                        </w:rPr>
                        <m:t>max</m:t>
                      </m:r>
                    </m:e>
                    <m:lim>
                      <m:r>
                        <m:rPr>
                          <m:sty m:val="p"/>
                        </m:rPr>
                        <w:rPr>
                          <w:rFonts w:ascii="Cambria Math" w:hAnsi="Cambria Math" w:cs="Times New Roman"/>
                        </w:rPr>
                        <m:t>t</m:t>
                      </m:r>
                    </m:lim>
                  </m:limLow>
                </m:fName>
                <m:e>
                  <m:func>
                    <m:funcPr>
                      <m:ctrlPr>
                        <w:rPr>
                          <w:rFonts w:ascii="Cambria Math" w:hAnsi="Cambria Math" w:cs="Times New Roman"/>
                        </w:rPr>
                      </m:ctrlPr>
                    </m:funcPr>
                    <m:fName>
                      <m:r>
                        <m:rPr>
                          <m:sty m:val="p"/>
                        </m:rPr>
                        <w:rPr>
                          <w:rFonts w:ascii="Cambria Math" w:hAnsi="Cambria Math" w:cs="Times New Roman"/>
                        </w:rPr>
                        <m:t>LaplacianVar</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I</m:t>
                              </m:r>
                            </m:e>
                            <m:sub>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t</m:t>
                                  </m:r>
                                </m:sub>
                              </m:sSub>
                            </m:sub>
                          </m:sSub>
                        </m:e>
                      </m:d>
                    </m:e>
                  </m:func>
                </m:e>
              </m:func>
            </m:den>
          </m:f>
        </m:oMath>
      </m:oMathPara>
    </w:p>
    <w:p w14:paraId="7C351C6F" w14:textId="400AE1CE" w:rsidR="007C1FC5" w:rsidRPr="00E62D1D" w:rsidRDefault="007C1FC5" w:rsidP="00E62D1D">
      <w:pPr>
        <w:jc w:val="both"/>
        <w:rPr>
          <w:rFonts w:ascii="Times New Roman" w:hAnsi="Times New Roman" w:cs="Times New Roman"/>
        </w:rPr>
      </w:pPr>
      <w:r w:rsidRPr="00E62D1D">
        <w:rPr>
          <w:rFonts w:ascii="Times New Roman" w:hAnsi="Times New Roman" w:cs="Times New Roman"/>
        </w:rPr>
        <w:t>Trong đó:</w:t>
      </w:r>
    </w:p>
    <w:p w14:paraId="788C972A" w14:textId="27A2DCE3" w:rsidR="007C1FC5" w:rsidRPr="00E62D1D" w:rsidRDefault="007C1FC5" w:rsidP="00E62D1D">
      <w:pPr>
        <w:numPr>
          <w:ilvl w:val="0"/>
          <w:numId w:val="6"/>
        </w:numPr>
        <w:jc w:val="both"/>
        <w:rPr>
          <w:rFonts w:ascii="Times New Roman" w:hAnsi="Times New Roman" w:cs="Times New Roman"/>
        </w:rPr>
      </w:pPr>
      <m:oMath>
        <m:r>
          <m:rPr>
            <m:nor/>
          </m:rPr>
          <w:rPr>
            <w:rFonts w:ascii="Times New Roman" w:hAnsi="Times New Roman" w:cs="Times New Roman"/>
          </w:rPr>
          <m:t>Area</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f</m:t>
                </m:r>
              </m:sub>
            </m:sSub>
          </m:e>
        </m:d>
        <m:r>
          <m:rPr>
            <m:sty m:val="p"/>
          </m:rPr>
          <w:rPr>
            <w:rFonts w:ascii="Cambria Math" w:hAnsi="Cambria Math" w:cs="Times New Roman"/>
          </w:rPr>
          <m:t>=w×h</m:t>
        </m:r>
      </m:oMath>
      <w:r w:rsidRPr="00E62D1D">
        <w:rPr>
          <w:rFonts w:ascii="Times New Roman" w:hAnsi="Times New Roman" w:cs="Times New Roman"/>
        </w:rPr>
        <w:t xml:space="preserve"> của bounding box tại frame </w:t>
      </w:r>
      <m:oMath>
        <m:r>
          <m:rPr>
            <m:sty m:val="p"/>
          </m:rPr>
          <w:rPr>
            <w:rFonts w:ascii="Cambria Math" w:hAnsi="Cambria Math" w:cs="Times New Roman"/>
          </w:rPr>
          <m:t>f</m:t>
        </m:r>
      </m:oMath>
      <w:r w:rsidRPr="00E62D1D">
        <w:rPr>
          <w:rFonts w:ascii="Times New Roman" w:hAnsi="Times New Roman" w:cs="Times New Roman"/>
        </w:rPr>
        <w:t>.</w:t>
      </w:r>
    </w:p>
    <w:p w14:paraId="6A5F6055" w14:textId="60E6EAB0" w:rsidR="007C1FC5" w:rsidRPr="00E62D1D" w:rsidRDefault="007C1FC5" w:rsidP="00E62D1D">
      <w:pPr>
        <w:numPr>
          <w:ilvl w:val="0"/>
          <w:numId w:val="6"/>
        </w:numPr>
        <w:jc w:val="both"/>
        <w:rPr>
          <w:rFonts w:ascii="Times New Roman" w:hAnsi="Times New Roman" w:cs="Times New Roman"/>
        </w:rPr>
      </w:pPr>
      <m:oMath>
        <m:func>
          <m:funcPr>
            <m:ctrlPr>
              <w:rPr>
                <w:rFonts w:ascii="Cambria Math" w:hAnsi="Cambria Math" w:cs="Times New Roman"/>
              </w:rPr>
            </m:ctrlPr>
          </m:funcPr>
          <m:fName>
            <m:r>
              <m:rPr>
                <m:sty m:val="p"/>
              </m:rPr>
              <w:rPr>
                <w:rFonts w:ascii="Cambria Math" w:hAnsi="Cambria Math" w:cs="Times New Roman"/>
              </w:rPr>
              <m:t>LaplacianVar</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I</m:t>
                    </m:r>
                  </m:e>
                  <m:sub>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f</m:t>
                        </m:r>
                      </m:sub>
                    </m:sSub>
                  </m:sub>
                </m:sSub>
              </m:e>
            </m:d>
          </m:e>
        </m:func>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Var</m:t>
            </m:r>
          </m:fName>
          <m:e>
            <m:d>
              <m:dPr>
                <m:ctrlPr>
                  <w:rPr>
                    <w:rFonts w:ascii="Cambria Math" w:hAnsi="Cambria Math" w:cs="Times New Roman"/>
                  </w:rPr>
                </m:ctrlPr>
              </m:dPr>
              <m:e>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sSub>
                  <m:sSubPr>
                    <m:ctrlPr>
                      <w:rPr>
                        <w:rFonts w:ascii="Cambria Math" w:hAnsi="Cambria Math" w:cs="Times New Roman"/>
                      </w:rPr>
                    </m:ctrlPr>
                  </m:sSubPr>
                  <m:e>
                    <m:r>
                      <m:rPr>
                        <m:sty m:val="p"/>
                      </m:rPr>
                      <w:rPr>
                        <w:rFonts w:ascii="Cambria Math" w:hAnsi="Cambria Math" w:cs="Times New Roman"/>
                      </w:rPr>
                      <m:t>I</m:t>
                    </m:r>
                  </m:e>
                  <m:sub>
                    <m:sSub>
                      <m:sSubPr>
                        <m:ctrlPr>
                          <w:rPr>
                            <w:rFonts w:ascii="Cambria Math" w:hAnsi="Cambria Math" w:cs="Times New Roman"/>
                          </w:rPr>
                        </m:ctrlPr>
                      </m:sSubPr>
                      <m:e>
                        <m:r>
                          <m:rPr>
                            <m:sty m:val="p"/>
                          </m:rPr>
                          <w:rPr>
                            <w:rFonts w:ascii="Cambria Math" w:hAnsi="Cambria Math" w:cs="Times New Roman"/>
                          </w:rPr>
                          <m:t>B</m:t>
                        </m:r>
                      </m:e>
                      <m:sub>
                        <m:r>
                          <m:rPr>
                            <m:sty m:val="p"/>
                          </m:rPr>
                          <w:rPr>
                            <w:rFonts w:ascii="Cambria Math" w:hAnsi="Cambria Math" w:cs="Times New Roman"/>
                          </w:rPr>
                          <m:t>f</m:t>
                        </m:r>
                      </m:sub>
                    </m:sSub>
                  </m:sub>
                </m:sSub>
              </m:e>
            </m:d>
          </m:e>
        </m:func>
      </m:oMath>
      <w:r w:rsidRPr="00E62D1D">
        <w:rPr>
          <w:rFonts w:ascii="Times New Roman" w:hAnsi="Times New Roman" w:cs="Times New Roman"/>
        </w:rPr>
        <w:t xml:space="preserve"> đo độ sắc nét (chống nhòe chuyển động).</w:t>
      </w:r>
    </w:p>
    <w:p w14:paraId="50EFC631" w14:textId="07D14D22" w:rsidR="007C1FC5" w:rsidRPr="00E62D1D" w:rsidRDefault="007C1FC5" w:rsidP="00E62D1D">
      <w:pPr>
        <w:numPr>
          <w:ilvl w:val="0"/>
          <w:numId w:val="6"/>
        </w:numPr>
        <w:jc w:val="both"/>
        <w:rPr>
          <w:rFonts w:ascii="Times New Roman" w:hAnsi="Times New Roman" w:cs="Times New Roman"/>
        </w:rPr>
      </w:pPr>
      <w:r w:rsidRPr="00E62D1D">
        <w:rPr>
          <w:rFonts w:ascii="Times New Roman" w:hAnsi="Times New Roman" w:cs="Times New Roman"/>
        </w:rPr>
        <w:t xml:space="preserve">Trọng số thực nghiệm: </w:t>
      </w:r>
      <m:oMath>
        <m:r>
          <m:rPr>
            <m:sty m:val="p"/>
          </m:rPr>
          <w:rPr>
            <w:rFonts w:ascii="Cambria Math" w:hAnsi="Cambria Math" w:cs="Times New Roman"/>
          </w:rPr>
          <m:t>α=0.6</m:t>
        </m:r>
      </m:oMath>
      <w:r w:rsidRPr="00E62D1D">
        <w:rPr>
          <w:rFonts w:ascii="Times New Roman" w:hAnsi="Times New Roman" w:cs="Times New Roman"/>
        </w:rPr>
        <w:t>.</w:t>
      </w:r>
    </w:p>
    <w:p w14:paraId="19933167"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JSON</w:t>
      </w:r>
    </w:p>
    <w:p w14:paraId="3EDAE99A"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w:t>
      </w:r>
    </w:p>
    <w:p w14:paraId="6F4080B9"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"scene_id": 12,</w:t>
      </w:r>
    </w:p>
    <w:p w14:paraId="189739DD"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"timestamp_range": [3.0, 4.0],</w:t>
      </w:r>
    </w:p>
    <w:p w14:paraId="7C93821D"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"ego_position": {</w:t>
      </w:r>
    </w:p>
    <w:p w14:paraId="41F38088"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"offset_pixels": 14.5,</w:t>
      </w:r>
    </w:p>
    <w:p w14:paraId="3596ADC2"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"lane_status": "center_aligned"</w:t>
      </w:r>
    </w:p>
    <w:p w14:paraId="7094C8D6"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16E9A006"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"tracked_objects": [</w:t>
      </w:r>
    </w:p>
    <w:p w14:paraId="1BACB769"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4C04F795"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"track_id": 104,</w:t>
      </w:r>
    </w:p>
    <w:p w14:paraId="759AF10F"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"class": "prohibitory_sign",</w:t>
      </w:r>
    </w:p>
    <w:p w14:paraId="541EB5CC"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"best_frame_idx": 8,</w:t>
      </w:r>
    </w:p>
    <w:p w14:paraId="39313BEF"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"bbox_normalized": [0.72, 0.25, 0.81, 0.38],</w:t>
      </w:r>
    </w:p>
    <w:p w14:paraId="30D51E16"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"ocr_text": "CẤM RẼ TRÁI",</w:t>
      </w:r>
    </w:p>
    <w:p w14:paraId="7AEFF8CC"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lastRenderedPageBreak/>
        <w:t xml:space="preserve">      "attributes": {</w:t>
      </w:r>
    </w:p>
    <w:p w14:paraId="63289CE6"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"code": "P.123a",</w:t>
      </w:r>
    </w:p>
    <w:p w14:paraId="281807E3"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"sharpness_score": 340.2</w:t>
      </w:r>
    </w:p>
    <w:p w14:paraId="3CF34B42"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5C9AFADE"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4096F2F6"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79F398D0"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"road_markings": [</w:t>
      </w:r>
    </w:p>
    <w:p w14:paraId="113A4E6A"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04DEECE3"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"type": "arrow_straight_only",</w:t>
      </w:r>
    </w:p>
    <w:p w14:paraId="773272AA"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"bbox": [0.45, 0.70, 0.55, 0.85]</w:t>
      </w:r>
    </w:p>
    <w:p w14:paraId="6565D86B"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0F2C7A09" w14:textId="77777777" w:rsidR="007C1FC5" w:rsidRPr="00E62D1D" w:rsidRDefault="007C1FC5" w:rsidP="00E62D1D">
      <w:pPr>
        <w:ind w:left="2160"/>
        <w:jc w:val="both"/>
        <w:rPr>
          <w:rFonts w:ascii="Times New Roman" w:hAnsi="Times New Roman" w:cs="Times New Roman"/>
        </w:rPr>
      </w:pPr>
      <w:r w:rsidRPr="00E62D1D">
        <w:rPr>
          <w:rFonts w:ascii="Times New Roman" w:hAnsi="Times New Roman" w:cs="Times New Roman"/>
        </w:rPr>
        <w:t xml:space="preserve">  ]</w:t>
      </w:r>
    </w:p>
    <w:p w14:paraId="385253BB" w14:textId="77777777" w:rsidR="007C1FC5" w:rsidRPr="00E62D1D" w:rsidRDefault="007C1FC5" w:rsidP="00E62D1D">
      <w:pPr>
        <w:jc w:val="both"/>
        <w:rPr>
          <w:rFonts w:ascii="Times New Roman" w:hAnsi="Times New Roman" w:cs="Times New Roman"/>
        </w:rPr>
      </w:pPr>
      <w:r w:rsidRPr="00E62D1D">
        <w:rPr>
          <w:rFonts w:ascii="Times New Roman" w:hAnsi="Times New Roman" w:cs="Times New Roman"/>
        </w:rPr>
        <w:t>}</w:t>
      </w:r>
    </w:p>
    <w:p w14:paraId="19F450B3" w14:textId="77777777" w:rsidR="00E62D1D" w:rsidRDefault="00E62D1D">
      <w:pPr>
        <w:rPr>
          <w:rFonts w:ascii="Times New Roman" w:hAnsi="Times New Roman" w:cs="Times New Roman"/>
          <w:b/>
          <w:bCs/>
        </w:rPr>
      </w:pPr>
      <w:r>
        <w:rPr>
          <w:rFonts w:ascii="Times New Roman" w:hAnsi="Times New Roman" w:cs="Times New Roman"/>
          <w:b/>
          <w:bCs/>
        </w:rPr>
        <w:br w:type="page"/>
      </w:r>
    </w:p>
    <w:p w14:paraId="49630A12" w14:textId="36896585" w:rsidR="007C1FC5" w:rsidRPr="00E62D1D" w:rsidRDefault="00E62D1D" w:rsidP="00E62D1D">
      <w:pPr>
        <w:jc w:val="both"/>
        <w:rPr>
          <w:rFonts w:ascii="Times New Roman" w:hAnsi="Times New Roman" w:cs="Times New Roman"/>
          <w:b/>
          <w:bCs/>
          <w:color w:val="EE0000"/>
        </w:rPr>
      </w:pPr>
      <w:r w:rsidRPr="00E62D1D">
        <w:rPr>
          <w:rFonts w:ascii="Times New Roman" w:hAnsi="Times New Roman" w:cs="Times New Roman"/>
          <w:b/>
          <w:bCs/>
          <w:color w:val="EE0000"/>
          <w:lang w:val="en-US"/>
        </w:rPr>
        <w:lastRenderedPageBreak/>
        <w:t xml:space="preserve">II. </w:t>
      </w:r>
      <w:r w:rsidR="007C1FC5" w:rsidRPr="00E62D1D">
        <w:rPr>
          <w:rFonts w:ascii="Times New Roman" w:hAnsi="Times New Roman" w:cs="Times New Roman"/>
          <w:b/>
          <w:bCs/>
          <w:color w:val="EE0000"/>
        </w:rPr>
        <w:t>Giai đoạn 2: Keyframe Selection &amp; Temporal Grounding</w:t>
      </w:r>
    </w:p>
    <w:p w14:paraId="70693F85" w14:textId="33CDE9D7" w:rsidR="007C1FC5" w:rsidRPr="00E62D1D" w:rsidRDefault="007C1FC5" w:rsidP="00E62D1D">
      <w:pPr>
        <w:jc w:val="both"/>
        <w:rPr>
          <w:rFonts w:ascii="Times New Roman" w:hAnsi="Times New Roman" w:cs="Times New Roman"/>
        </w:rPr>
      </w:pPr>
      <w:r w:rsidRPr="00E62D1D">
        <w:rPr>
          <w:rFonts w:ascii="Times New Roman" w:hAnsi="Times New Roman" w:cs="Times New Roman"/>
        </w:rPr>
        <w:t>Định vị khoảng thời gian và các khung hình phục vụ suy luận dựa trên câu hỏi người dùng:</w:t>
      </w:r>
    </w:p>
    <w:p w14:paraId="10B6D678" w14:textId="77777777" w:rsidR="007C1FC5" w:rsidRPr="00E62D1D" w:rsidRDefault="007C1FC5" w:rsidP="00E62D1D">
      <w:pPr>
        <w:numPr>
          <w:ilvl w:val="0"/>
          <w:numId w:val="7"/>
        </w:numPr>
        <w:jc w:val="both"/>
        <w:rPr>
          <w:rFonts w:ascii="Times New Roman" w:hAnsi="Times New Roman" w:cs="Times New Roman"/>
        </w:rPr>
      </w:pPr>
      <w:r w:rsidRPr="00E62D1D">
        <w:rPr>
          <w:rFonts w:ascii="Times New Roman" w:hAnsi="Times New Roman" w:cs="Times New Roman"/>
          <w:b/>
          <w:bCs/>
        </w:rPr>
        <w:t>Cross-Modal Embedding:</w:t>
      </w:r>
    </w:p>
    <w:p w14:paraId="47736BF4" w14:textId="1844DC75" w:rsidR="007C1FC5" w:rsidRPr="00E62D1D" w:rsidRDefault="007C1FC5" w:rsidP="00E62D1D">
      <w:pPr>
        <w:numPr>
          <w:ilvl w:val="1"/>
          <w:numId w:val="7"/>
        </w:numPr>
        <w:jc w:val="both"/>
        <w:rPr>
          <w:rFonts w:ascii="Times New Roman" w:hAnsi="Times New Roman" w:cs="Times New Roman"/>
        </w:rPr>
      </w:pPr>
      <w:r w:rsidRPr="00E62D1D">
        <w:rPr>
          <w:rFonts w:ascii="Times New Roman" w:hAnsi="Times New Roman" w:cs="Times New Roman"/>
        </w:rPr>
        <w:t xml:space="preserve">Chiếu câu hỏi </w:t>
      </w:r>
      <m:oMath>
        <m:r>
          <m:rPr>
            <m:sty m:val="p"/>
          </m:rPr>
          <w:rPr>
            <w:rFonts w:ascii="Cambria Math" w:hAnsi="Cambria Math" w:cs="Times New Roman"/>
          </w:rPr>
          <m:t>Q</m:t>
        </m:r>
      </m:oMath>
      <w:r w:rsidRPr="00E62D1D">
        <w:rPr>
          <w:rFonts w:ascii="Times New Roman" w:hAnsi="Times New Roman" w:cs="Times New Roman"/>
        </w:rPr>
        <w:t xml:space="preserve"> và các frame </w:t>
      </w:r>
      <m:oMath>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t</m:t>
            </m:r>
          </m:sub>
        </m:sSub>
      </m:oMath>
      <w:r w:rsidRPr="00E62D1D">
        <w:rPr>
          <w:rFonts w:ascii="Times New Roman" w:hAnsi="Times New Roman" w:cs="Times New Roman"/>
        </w:rPr>
        <w:t xml:space="preserve"> vào cùng không gian tiềm ẩn bằng SigLIP (hoặc CLIP-ViT-B/16-multilingual):</w:t>
      </w:r>
    </w:p>
    <w:p w14:paraId="77C5B5D5" w14:textId="0DF09A52" w:rsidR="007C1FC5" w:rsidRPr="00E62D1D" w:rsidRDefault="007C1FC5" w:rsidP="00E62D1D">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Embed</m:t>
                  </m:r>
                </m:e>
                <m:sub>
                  <m:r>
                    <m:rPr>
                      <m:nor/>
                    </m:rPr>
                    <w:rPr>
                      <w:rFonts w:ascii="Times New Roman" w:hAnsi="Times New Roman" w:cs="Times New Roman"/>
                    </w:rPr>
                    <m:t>text</m:t>
                  </m:r>
                </m:sub>
              </m:sSub>
            </m:fName>
            <m:e>
              <m:d>
                <m:dPr>
                  <m:ctrlPr>
                    <w:rPr>
                      <w:rFonts w:ascii="Cambria Math" w:hAnsi="Cambria Math" w:cs="Times New Roman"/>
                    </w:rPr>
                  </m:ctrlPr>
                </m:dPr>
                <m:e>
                  <m:r>
                    <m:rPr>
                      <m:sty m:val="p"/>
                    </m:rPr>
                    <w:rPr>
                      <w:rFonts w:ascii="Cambria Math" w:hAnsi="Cambria Math" w:cs="Times New Roman"/>
                    </w:rPr>
                    <m:t>Q</m:t>
                  </m:r>
                </m:e>
              </m:d>
            </m:e>
          </m:func>
          <m:r>
            <m:rPr>
              <m:sty m:val="p"/>
            </m:rPr>
            <w:rPr>
              <w:rFonts w:ascii="Cambria Math" w:hAnsi="Cambria Math" w:cs="Times New Roman"/>
            </w:rPr>
            <m:t>,</m:t>
          </m:r>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e</m:t>
              </m:r>
            </m:e>
            <m:sub>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t</m:t>
                  </m:r>
                </m:sub>
              </m:sSub>
            </m:sub>
          </m:sSub>
          <m:r>
            <m:rPr>
              <m:sty m:val="p"/>
            </m:rPr>
            <w:rPr>
              <w:rFonts w:ascii="Cambria Math" w:hAnsi="Cambria Math" w:cs="Times New Roman"/>
            </w:rPr>
            <m:t>=</m:t>
          </m:r>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Cambria Math" w:hAnsi="Cambria Math" w:cs="Times New Roman"/>
                    </w:rPr>
                    <m:t>Embed</m:t>
                  </m:r>
                </m:e>
                <m:sub>
                  <m:r>
                    <m:rPr>
                      <m:nor/>
                    </m:rPr>
                    <w:rPr>
                      <w:rFonts w:ascii="Times New Roman" w:hAnsi="Times New Roman" w:cs="Times New Roman"/>
                    </w:rPr>
                    <m:t>img</m:t>
                  </m:r>
                </m:sub>
              </m:sSub>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t</m:t>
                      </m:r>
                    </m:sub>
                  </m:sSub>
                </m:e>
              </m:d>
            </m:e>
          </m:func>
        </m:oMath>
      </m:oMathPara>
    </w:p>
    <w:p w14:paraId="76DDB053" w14:textId="45603518" w:rsidR="007C1FC5" w:rsidRPr="00E62D1D" w:rsidRDefault="007C1FC5" w:rsidP="00E62D1D">
      <w:pPr>
        <w:numPr>
          <w:ilvl w:val="1"/>
          <w:numId w:val="7"/>
        </w:numPr>
        <w:jc w:val="both"/>
        <w:rPr>
          <w:rFonts w:ascii="Times New Roman" w:hAnsi="Times New Roman" w:cs="Times New Roman"/>
        </w:rPr>
      </w:pPr>
      <w:r w:rsidRPr="00E62D1D">
        <w:rPr>
          <w:rFonts w:ascii="Times New Roman" w:hAnsi="Times New Roman" w:cs="Times New Roman"/>
        </w:rPr>
        <w:t xml:space="preserve">Điểm tương đồng ngữ nghĩa: </w:t>
      </w:r>
      <m:oMath>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Q</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e</m:t>
                    </m:r>
                  </m:e>
                  <m:sub>
                    <m:sSub>
                      <m:sSubPr>
                        <m:ctrlPr>
                          <w:rPr>
                            <w:rFonts w:ascii="Cambria Math" w:hAnsi="Cambria Math" w:cs="Times New Roman"/>
                          </w:rPr>
                        </m:ctrlPr>
                      </m:sSubPr>
                      <m:e>
                        <m:r>
                          <m:rPr>
                            <m:sty m:val="p"/>
                          </m:rPr>
                          <w:rPr>
                            <w:rFonts w:ascii="Cambria Math" w:hAnsi="Cambria Math" w:cs="Times New Roman"/>
                          </w:rPr>
                          <m:t>F</m:t>
                        </m:r>
                      </m:e>
                      <m:sub>
                        <m:r>
                          <m:rPr>
                            <m:sty m:val="p"/>
                          </m:rPr>
                          <w:rPr>
                            <w:rFonts w:ascii="Cambria Math" w:hAnsi="Cambria Math" w:cs="Times New Roman"/>
                          </w:rPr>
                          <m:t>t</m:t>
                        </m:r>
                      </m:sub>
                    </m:sSub>
                  </m:sub>
                </m:sSub>
              </m:e>
            </m:d>
          </m:e>
        </m:func>
      </m:oMath>
      <w:r w:rsidRPr="00E62D1D">
        <w:rPr>
          <w:rFonts w:ascii="Times New Roman" w:hAnsi="Times New Roman" w:cs="Times New Roman"/>
        </w:rPr>
        <w:t>.</w:t>
      </w:r>
    </w:p>
    <w:p w14:paraId="08399D58" w14:textId="77777777" w:rsidR="007C1FC5" w:rsidRPr="00E62D1D" w:rsidRDefault="007C1FC5" w:rsidP="00E62D1D">
      <w:pPr>
        <w:numPr>
          <w:ilvl w:val="0"/>
          <w:numId w:val="7"/>
        </w:numPr>
        <w:jc w:val="both"/>
        <w:rPr>
          <w:rFonts w:ascii="Times New Roman" w:hAnsi="Times New Roman" w:cs="Times New Roman"/>
        </w:rPr>
      </w:pPr>
      <w:r w:rsidRPr="00E62D1D">
        <w:rPr>
          <w:rFonts w:ascii="Times New Roman" w:hAnsi="Times New Roman" w:cs="Times New Roman"/>
          <w:b/>
          <w:bCs/>
        </w:rPr>
        <w:t>Temporal Prior Regularization:</w:t>
      </w:r>
    </w:p>
    <w:p w14:paraId="6DDAF1E2" w14:textId="6A8A33F0" w:rsidR="007C1FC5" w:rsidRPr="00E62D1D" w:rsidRDefault="007C1FC5" w:rsidP="00E62D1D">
      <w:pPr>
        <w:numPr>
          <w:ilvl w:val="1"/>
          <w:numId w:val="7"/>
        </w:numPr>
        <w:jc w:val="both"/>
        <w:rPr>
          <w:rFonts w:ascii="Times New Roman" w:hAnsi="Times New Roman" w:cs="Times New Roman"/>
        </w:rPr>
      </w:pPr>
      <w:r w:rsidRPr="00E62D1D">
        <w:rPr>
          <w:rFonts w:ascii="Times New Roman" w:hAnsi="Times New Roman" w:cs="Times New Roman"/>
        </w:rPr>
        <w:t xml:space="preserve">Nhân thêm hàm suy giảm Gauss quanh vùng timestamp biến cố </w:t>
      </w:r>
      <m:oMath>
        <m:sSub>
          <m:sSubPr>
            <m:ctrlPr>
              <w:rPr>
                <w:rFonts w:ascii="Cambria Math" w:hAnsi="Cambria Math" w:cs="Times New Roman"/>
              </w:rPr>
            </m:ctrlPr>
          </m:sSubPr>
          <m:e>
            <m:r>
              <m:rPr>
                <m:sty m:val="p"/>
              </m:rPr>
              <w:rPr>
                <w:rFonts w:ascii="Cambria Math" w:hAnsi="Cambria Math" w:cs="Times New Roman"/>
              </w:rPr>
              <m:t>t</m:t>
            </m:r>
          </m:e>
          <m:sub>
            <m:r>
              <m:rPr>
                <m:nor/>
              </m:rPr>
              <w:rPr>
                <w:rFonts w:ascii="Times New Roman" w:hAnsi="Times New Roman" w:cs="Times New Roman"/>
              </w:rPr>
              <m:t>event</m:t>
            </m:r>
          </m:sub>
        </m:sSub>
      </m:oMath>
      <w:r w:rsidRPr="00E62D1D">
        <w:rPr>
          <w:rFonts w:ascii="Times New Roman" w:hAnsi="Times New Roman" w:cs="Times New Roman"/>
        </w:rPr>
        <w:t xml:space="preserve"> để loại bỏ các đoạn video trống:</w:t>
      </w:r>
    </w:p>
    <w:p w14:paraId="222F94F2" w14:textId="07A3BED2" w:rsidR="007C1FC5" w:rsidRPr="00E62D1D" w:rsidRDefault="00E62D1D" w:rsidP="00E62D1D">
      <w:pPr>
        <w:jc w:val="both"/>
        <w:rPr>
          <w:rFonts w:ascii="Times New Roman" w:hAnsi="Times New Roman" w:cs="Times New Roman"/>
        </w:rPr>
      </w:pPr>
      <m:oMathPara>
        <m:oMath>
          <m:r>
            <m:rPr>
              <m:sty m:val="p"/>
            </m:rPr>
            <w:rPr>
              <w:rFonts w:ascii="Cambria Math" w:hAnsi="Cambria Math" w:cs="Times New Roman"/>
            </w:rPr>
            <m:t>S</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t</m:t>
              </m:r>
            </m:sub>
          </m:sSub>
          <m:r>
            <m:rPr>
              <m:sty m:val="p"/>
            </m:rP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t-</m:t>
                              </m:r>
                              <m:sSub>
                                <m:sSubPr>
                                  <m:ctrlPr>
                                    <w:rPr>
                                      <w:rFonts w:ascii="Cambria Math" w:hAnsi="Cambria Math" w:cs="Times New Roman"/>
                                    </w:rPr>
                                  </m:ctrlPr>
                                </m:sSubPr>
                                <m:e>
                                  <m:r>
                                    <m:rPr>
                                      <m:sty m:val="p"/>
                                    </m:rPr>
                                    <w:rPr>
                                      <w:rFonts w:ascii="Cambria Math" w:hAnsi="Cambria Math" w:cs="Times New Roman"/>
                                    </w:rPr>
                                    <m:t>t</m:t>
                                  </m:r>
                                </m:e>
                                <m:sub>
                                  <m:r>
                                    <m:rPr>
                                      <m:nor/>
                                    </m:rPr>
                                    <w:rPr>
                                      <w:rFonts w:ascii="Times New Roman" w:hAnsi="Times New Roman" w:cs="Times New Roman"/>
                                    </w:rPr>
                                    <m:t>event</m:t>
                                  </m:r>
                                </m:sub>
                              </m:sSub>
                            </m:e>
                          </m:d>
                        </m:e>
                        <m:sup>
                          <m:r>
                            <m:rPr>
                              <m:sty m:val="p"/>
                            </m:rPr>
                            <w:rPr>
                              <w:rFonts w:ascii="Cambria Math" w:hAnsi="Cambria Math" w:cs="Times New Roman"/>
                            </w:rPr>
                            <m:t>2</m:t>
                          </m:r>
                        </m:sup>
                      </m:sSup>
                    </m:num>
                    <m:den>
                      <m:r>
                        <m:rPr>
                          <m:sty m:val="p"/>
                        </m:rPr>
                        <w:rPr>
                          <w:rFonts w:ascii="Cambria Math" w:hAnsi="Cambria Math" w:cs="Times New Roman"/>
                        </w:rPr>
                        <m:t>2</m:t>
                      </m:r>
                      <m:sSup>
                        <m:sSupPr>
                          <m:ctrlPr>
                            <w:rPr>
                              <w:rFonts w:ascii="Cambria Math" w:hAnsi="Cambria Math" w:cs="Times New Roman"/>
                            </w:rPr>
                          </m:ctrlPr>
                        </m:sSupPr>
                        <m:e>
                          <m:r>
                            <m:rPr>
                              <m:sty m:val="p"/>
                            </m:rPr>
                            <w:rPr>
                              <w:rFonts w:ascii="Cambria Math" w:hAnsi="Cambria Math" w:cs="Times New Roman"/>
                            </w:rPr>
                            <m:t>σ</m:t>
                          </m:r>
                        </m:e>
                        <m:sup>
                          <m:r>
                            <m:rPr>
                              <m:sty m:val="p"/>
                            </m:rPr>
                            <w:rPr>
                              <w:rFonts w:ascii="Cambria Math" w:hAnsi="Cambria Math" w:cs="Times New Roman"/>
                            </w:rPr>
                            <m:t>2</m:t>
                          </m:r>
                        </m:sup>
                      </m:sSup>
                    </m:den>
                  </m:f>
                </m:e>
              </m:d>
            </m:e>
          </m:func>
        </m:oMath>
      </m:oMathPara>
    </w:p>
    <w:p w14:paraId="1671D997" w14:textId="48B04E4D" w:rsidR="007C1FC5" w:rsidRPr="00E62D1D" w:rsidRDefault="007C1FC5" w:rsidP="00E62D1D">
      <w:pPr>
        <w:numPr>
          <w:ilvl w:val="0"/>
          <w:numId w:val="7"/>
        </w:numPr>
        <w:jc w:val="both"/>
        <w:rPr>
          <w:rFonts w:ascii="Times New Roman" w:hAnsi="Times New Roman" w:cs="Times New Roman"/>
        </w:rPr>
      </w:pPr>
      <w:r w:rsidRPr="00E62D1D">
        <w:rPr>
          <w:rFonts w:ascii="Times New Roman" w:hAnsi="Times New Roman" w:cs="Times New Roman"/>
          <w:b/>
          <w:bCs/>
        </w:rPr>
        <w:t>Trích xuất:</w:t>
      </w:r>
      <w:r w:rsidRPr="00E62D1D">
        <w:rPr>
          <w:rFonts w:ascii="Times New Roman" w:hAnsi="Times New Roman" w:cs="Times New Roman"/>
        </w:rPr>
        <w:t xml:space="preserve"> Lấy Top 2 – 4 frames có </w:t>
      </w:r>
      <m:oMath>
        <m:r>
          <m:rPr>
            <m:sty m:val="p"/>
          </m:rPr>
          <w:rPr>
            <w:rFonts w:ascii="Cambria Math" w:hAnsi="Cambria Math" w:cs="Times New Roman"/>
          </w:rPr>
          <m:t>S</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t</m:t>
            </m:r>
          </m:sub>
        </m:sSub>
      </m:oMath>
      <w:r w:rsidRPr="00E62D1D">
        <w:rPr>
          <w:rFonts w:ascii="Times New Roman" w:hAnsi="Times New Roman" w:cs="Times New Roman"/>
        </w:rPr>
        <w:t xml:space="preserve"> cao nhất kèm bounding box crop độ phân giải cao tương ứng theo track_id.</w:t>
      </w:r>
    </w:p>
    <w:p w14:paraId="743B3653" w14:textId="77777777" w:rsidR="00E62D1D" w:rsidRDefault="00E62D1D">
      <w:pPr>
        <w:rPr>
          <w:rFonts w:ascii="Times New Roman" w:hAnsi="Times New Roman" w:cs="Times New Roman"/>
          <w:b/>
          <w:bCs/>
        </w:rPr>
      </w:pPr>
      <w:r>
        <w:rPr>
          <w:rFonts w:ascii="Times New Roman" w:hAnsi="Times New Roman" w:cs="Times New Roman"/>
          <w:b/>
          <w:bCs/>
        </w:rPr>
        <w:br w:type="page"/>
      </w:r>
    </w:p>
    <w:p w14:paraId="48EE3454" w14:textId="30E47C8D" w:rsidR="007C1FC5" w:rsidRPr="00E62D1D" w:rsidRDefault="00E62D1D" w:rsidP="00E62D1D">
      <w:pPr>
        <w:jc w:val="both"/>
        <w:rPr>
          <w:rFonts w:ascii="Times New Roman" w:hAnsi="Times New Roman" w:cs="Times New Roman"/>
          <w:b/>
          <w:bCs/>
          <w:color w:val="EE0000"/>
        </w:rPr>
      </w:pPr>
      <w:r w:rsidRPr="00E62D1D">
        <w:rPr>
          <w:rFonts w:ascii="Times New Roman" w:hAnsi="Times New Roman" w:cs="Times New Roman"/>
          <w:b/>
          <w:bCs/>
          <w:color w:val="EE0000"/>
          <w:lang w:val="en-US"/>
        </w:rPr>
        <w:lastRenderedPageBreak/>
        <w:t xml:space="preserve">III. </w:t>
      </w:r>
      <w:r w:rsidR="007C1FC5" w:rsidRPr="00E62D1D">
        <w:rPr>
          <w:rFonts w:ascii="Times New Roman" w:hAnsi="Times New Roman" w:cs="Times New Roman"/>
          <w:b/>
          <w:bCs/>
          <w:color w:val="EE0000"/>
        </w:rPr>
        <w:t>Giai đoạn 3: Knowledge Base RAG &amp; Vector Database</w:t>
      </w:r>
    </w:p>
    <w:p w14:paraId="2346910C" w14:textId="35192C90" w:rsidR="007C1FC5" w:rsidRPr="00E62D1D" w:rsidRDefault="007C1FC5" w:rsidP="00E62D1D">
      <w:pPr>
        <w:numPr>
          <w:ilvl w:val="0"/>
          <w:numId w:val="8"/>
        </w:numPr>
        <w:jc w:val="both"/>
        <w:rPr>
          <w:rFonts w:ascii="Times New Roman" w:hAnsi="Times New Roman" w:cs="Times New Roman"/>
        </w:rPr>
      </w:pPr>
      <w:r w:rsidRPr="00E62D1D">
        <w:rPr>
          <w:rFonts w:ascii="Times New Roman" w:hAnsi="Times New Roman" w:cs="Times New Roman"/>
          <w:b/>
          <w:bCs/>
        </w:rPr>
        <w:t>Tài liệu nguồn:</w:t>
      </w:r>
      <w:r w:rsidRPr="00E62D1D">
        <w:rPr>
          <w:rFonts w:ascii="Times New Roman" w:hAnsi="Times New Roman" w:cs="Times New Roman"/>
        </w:rPr>
        <w:t xml:space="preserve"> QCVN 41:2019/BGTVT (Quy chuẩn báo hiệu đường bộ), Luật Trật tự, An toàn Giao thông Đường bộ và các Nghị định xử phạt vi phạm hành chính.</w:t>
      </w:r>
    </w:p>
    <w:p w14:paraId="65373407" w14:textId="77777777" w:rsidR="007C1FC5" w:rsidRPr="00E62D1D" w:rsidRDefault="007C1FC5" w:rsidP="00E62D1D">
      <w:pPr>
        <w:numPr>
          <w:ilvl w:val="0"/>
          <w:numId w:val="8"/>
        </w:numPr>
        <w:jc w:val="both"/>
        <w:rPr>
          <w:rFonts w:ascii="Times New Roman" w:hAnsi="Times New Roman" w:cs="Times New Roman"/>
        </w:rPr>
      </w:pPr>
      <w:r w:rsidRPr="00E62D1D">
        <w:rPr>
          <w:rFonts w:ascii="Times New Roman" w:hAnsi="Times New Roman" w:cs="Times New Roman"/>
          <w:b/>
          <w:bCs/>
        </w:rPr>
        <w:t>Structured Legal Chunking:</w:t>
      </w:r>
      <w:r w:rsidRPr="00E62D1D">
        <w:rPr>
          <w:rFonts w:ascii="Times New Roman" w:hAnsi="Times New Roman" w:cs="Times New Roman"/>
        </w:rPr>
        <w:t xml:space="preserve"> Không chia chunk theo độ dài token cố định mà chia theo từng thực thể điều luật độc lập:</w:t>
      </w:r>
    </w:p>
    <w:p w14:paraId="06527468"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JSON</w:t>
      </w:r>
    </w:p>
    <w:p w14:paraId="24485F3F"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w:t>
      </w:r>
    </w:p>
    <w:p w14:paraId="077AC6D6"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"entity_id": "P.124a",</w:t>
      </w:r>
    </w:p>
    <w:p w14:paraId="0C2AB625"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"category": "Biển báo cấm",</w:t>
      </w:r>
    </w:p>
    <w:p w14:paraId="5D9A57F8"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"name": "Cấm quay đầu xe",</w:t>
      </w:r>
    </w:p>
    <w:p w14:paraId="052DBD95"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"description": "Báo cấm các loại xe quay đầu (theo kiểu chữ U). Chiều mũi tên phù hợp với chiều cấm quay đầu.",</w:t>
      </w:r>
    </w:p>
    <w:p w14:paraId="46CEB39A"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"legal_scope": "Biển có hiệu lực cấm các loại xe cơ giới và thô sơ quay đầu xe, trừ các xe được quyền ưu tiên. Biển này KHÔNG cấm rẽ trái.",</w:t>
      </w:r>
    </w:p>
    <w:p w14:paraId="02CCF6D0"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"keywords": ["cấm quay đầu", "quay đầu", "P124a", "rẽ trái"],</w:t>
      </w:r>
    </w:p>
    <w:p w14:paraId="0C253134"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"related_articles": [</w:t>
      </w:r>
    </w:p>
    <w:p w14:paraId="09DD4EBE"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"QCVN 41:2019 - Điều B.24",</w:t>
      </w:r>
    </w:p>
    <w:p w14:paraId="0A2297FF"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"Nghị định 100/2019/NĐ-CP - Điểm k Khoản 3 Điều 5"</w:t>
      </w:r>
    </w:p>
    <w:p w14:paraId="6C2DD912"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w:t>
      </w:r>
    </w:p>
    <w:p w14:paraId="35ED6CC2"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w:t>
      </w:r>
    </w:p>
    <w:p w14:paraId="70722850" w14:textId="77777777" w:rsidR="007C1FC5" w:rsidRPr="00E62D1D" w:rsidRDefault="007C1FC5" w:rsidP="00E62D1D">
      <w:pPr>
        <w:numPr>
          <w:ilvl w:val="0"/>
          <w:numId w:val="9"/>
        </w:numPr>
        <w:jc w:val="both"/>
        <w:rPr>
          <w:rFonts w:ascii="Times New Roman" w:hAnsi="Times New Roman" w:cs="Times New Roman"/>
        </w:rPr>
      </w:pPr>
      <w:r w:rsidRPr="00E62D1D">
        <w:rPr>
          <w:rFonts w:ascii="Times New Roman" w:hAnsi="Times New Roman" w:cs="Times New Roman"/>
          <w:b/>
          <w:bCs/>
        </w:rPr>
        <w:t>Hybrid Search (Dense + Sparse Retrieval):</w:t>
      </w:r>
    </w:p>
    <w:p w14:paraId="10A901A0" w14:textId="77777777" w:rsidR="007C1FC5" w:rsidRPr="00E62D1D" w:rsidRDefault="007C1FC5" w:rsidP="00E62D1D">
      <w:pPr>
        <w:numPr>
          <w:ilvl w:val="1"/>
          <w:numId w:val="9"/>
        </w:numPr>
        <w:jc w:val="both"/>
        <w:rPr>
          <w:rFonts w:ascii="Times New Roman" w:hAnsi="Times New Roman" w:cs="Times New Roman"/>
        </w:rPr>
      </w:pPr>
      <w:r w:rsidRPr="00E62D1D">
        <w:rPr>
          <w:rFonts w:ascii="Times New Roman" w:hAnsi="Times New Roman" w:cs="Times New Roman"/>
        </w:rPr>
        <w:t>Sparse Search (BM25): Khớp từ khóa định danh chính xác từ OCR (P.124a, Cấm quay đầu, 60, Vạch 1.1).</w:t>
      </w:r>
    </w:p>
    <w:p w14:paraId="02ECA39D" w14:textId="77777777" w:rsidR="007C1FC5" w:rsidRPr="00E62D1D" w:rsidRDefault="007C1FC5" w:rsidP="00E62D1D">
      <w:pPr>
        <w:numPr>
          <w:ilvl w:val="1"/>
          <w:numId w:val="9"/>
        </w:numPr>
        <w:jc w:val="both"/>
        <w:rPr>
          <w:rFonts w:ascii="Times New Roman" w:hAnsi="Times New Roman" w:cs="Times New Roman"/>
        </w:rPr>
      </w:pPr>
      <w:r w:rsidRPr="00E62D1D">
        <w:rPr>
          <w:rFonts w:ascii="Times New Roman" w:hAnsi="Times New Roman" w:cs="Times New Roman"/>
        </w:rPr>
        <w:t>Dense Retrieval (FAISS / Qdrant): Truy vấn ngữ nghĩa tổng quát bằng embedding models (bge-m3 hoặc text-embedding-3-large).</w:t>
      </w:r>
    </w:p>
    <w:p w14:paraId="731176E5" w14:textId="77777777" w:rsidR="007C1FC5" w:rsidRPr="00E62D1D" w:rsidRDefault="007C1FC5" w:rsidP="00E62D1D">
      <w:pPr>
        <w:numPr>
          <w:ilvl w:val="1"/>
          <w:numId w:val="9"/>
        </w:numPr>
        <w:jc w:val="both"/>
        <w:rPr>
          <w:rFonts w:ascii="Times New Roman" w:hAnsi="Times New Roman" w:cs="Times New Roman"/>
        </w:rPr>
      </w:pPr>
      <w:r w:rsidRPr="00E62D1D">
        <w:rPr>
          <w:rFonts w:ascii="Times New Roman" w:hAnsi="Times New Roman" w:cs="Times New Roman"/>
        </w:rPr>
        <w:t>Hợp nhất Reciprocal Rank Fusion (RRF):</w:t>
      </w:r>
    </w:p>
    <w:p w14:paraId="449F700C" w14:textId="3850909B" w:rsidR="007C1FC5" w:rsidRPr="00E62D1D" w:rsidRDefault="007C1FC5" w:rsidP="00E62D1D">
      <w:pPr>
        <w:jc w:val="both"/>
        <w:rPr>
          <w:rFonts w:ascii="Times New Roman" w:hAnsi="Times New Roman" w:cs="Times New Roman"/>
        </w:rPr>
      </w:pPr>
      <m:oMathPara>
        <m:oMath>
          <m:r>
            <m:rPr>
              <m:nor/>
            </m:rPr>
            <w:rPr>
              <w:rFonts w:ascii="Times New Roman" w:hAnsi="Times New Roman" w:cs="Times New Roman"/>
            </w:rPr>
            <m:t>RRF_Score</m:t>
          </m:r>
          <m:d>
            <m:dPr>
              <m:ctrlPr>
                <w:rPr>
                  <w:rFonts w:ascii="Cambria Math" w:hAnsi="Cambria Math" w:cs="Times New Roman"/>
                </w:rPr>
              </m:ctrlPr>
            </m:dPr>
            <m:e>
              <m:r>
                <m:rPr>
                  <m:sty m:val="p"/>
                </m:rPr>
                <w:rPr>
                  <w:rFonts w:ascii="Cambria Math" w:hAnsi="Cambria Math" w:cs="Times New Roman"/>
                </w:rPr>
                <m:t>d</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60+</m:t>
              </m:r>
              <m:sSub>
                <m:sSubPr>
                  <m:ctrlPr>
                    <w:rPr>
                      <w:rFonts w:ascii="Cambria Math" w:hAnsi="Cambria Math" w:cs="Times New Roman"/>
                    </w:rPr>
                  </m:ctrlPr>
                </m:sSubPr>
                <m:e>
                  <m:r>
                    <m:rPr>
                      <m:nor/>
                    </m:rPr>
                    <w:rPr>
                      <w:rFonts w:ascii="Times New Roman" w:hAnsi="Times New Roman" w:cs="Times New Roman"/>
                    </w:rPr>
                    <m:t>Rank</m:t>
                  </m:r>
                </m:e>
                <m:sub>
                  <m:r>
                    <m:rPr>
                      <m:nor/>
                    </m:rPr>
                    <w:rPr>
                      <w:rFonts w:ascii="Times New Roman" w:hAnsi="Times New Roman" w:cs="Times New Roman"/>
                    </w:rPr>
                    <m:t>BM25</m:t>
                  </m:r>
                </m:sub>
              </m:sSub>
              <m:d>
                <m:dPr>
                  <m:ctrlPr>
                    <w:rPr>
                      <w:rFonts w:ascii="Cambria Math" w:hAnsi="Cambria Math" w:cs="Times New Roman"/>
                    </w:rPr>
                  </m:ctrlPr>
                </m:dPr>
                <m:e>
                  <m:r>
                    <m:rPr>
                      <m:sty m:val="p"/>
                    </m:rPr>
                    <w:rPr>
                      <w:rFonts w:ascii="Cambria Math" w:hAnsi="Cambria Math" w:cs="Times New Roman"/>
                    </w:rPr>
                    <m:t>d</m:t>
                  </m:r>
                </m:e>
              </m:d>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60+</m:t>
              </m:r>
              <m:sSub>
                <m:sSubPr>
                  <m:ctrlPr>
                    <w:rPr>
                      <w:rFonts w:ascii="Cambria Math" w:hAnsi="Cambria Math" w:cs="Times New Roman"/>
                    </w:rPr>
                  </m:ctrlPr>
                </m:sSubPr>
                <m:e>
                  <m:r>
                    <m:rPr>
                      <m:nor/>
                    </m:rPr>
                    <w:rPr>
                      <w:rFonts w:ascii="Times New Roman" w:hAnsi="Times New Roman" w:cs="Times New Roman"/>
                    </w:rPr>
                    <m:t>Rank</m:t>
                  </m:r>
                </m:e>
                <m:sub>
                  <m:r>
                    <m:rPr>
                      <m:nor/>
                    </m:rPr>
                    <w:rPr>
                      <w:rFonts w:ascii="Times New Roman" w:hAnsi="Times New Roman" w:cs="Times New Roman"/>
                    </w:rPr>
                    <m:t>Dense</m:t>
                  </m:r>
                </m:sub>
              </m:sSub>
              <m:d>
                <m:dPr>
                  <m:ctrlPr>
                    <w:rPr>
                      <w:rFonts w:ascii="Cambria Math" w:hAnsi="Cambria Math" w:cs="Times New Roman"/>
                    </w:rPr>
                  </m:ctrlPr>
                </m:dPr>
                <m:e>
                  <m:r>
                    <m:rPr>
                      <m:sty m:val="p"/>
                    </m:rPr>
                    <w:rPr>
                      <w:rFonts w:ascii="Cambria Math" w:hAnsi="Cambria Math" w:cs="Times New Roman"/>
                    </w:rPr>
                    <m:t>d</m:t>
                  </m:r>
                </m:e>
              </m:d>
            </m:den>
          </m:f>
        </m:oMath>
      </m:oMathPara>
    </w:p>
    <w:p w14:paraId="160E2B82" w14:textId="77777777" w:rsidR="00E62D1D" w:rsidRDefault="00E62D1D">
      <w:pPr>
        <w:rPr>
          <w:rFonts w:ascii="Times New Roman" w:hAnsi="Times New Roman" w:cs="Times New Roman"/>
          <w:b/>
          <w:bCs/>
        </w:rPr>
      </w:pPr>
      <w:r>
        <w:rPr>
          <w:rFonts w:ascii="Times New Roman" w:hAnsi="Times New Roman" w:cs="Times New Roman"/>
          <w:b/>
          <w:bCs/>
        </w:rPr>
        <w:br w:type="page"/>
      </w:r>
    </w:p>
    <w:p w14:paraId="339A5261" w14:textId="4ED762D4" w:rsidR="007C1FC5" w:rsidRPr="00E62D1D" w:rsidRDefault="00E62D1D" w:rsidP="00E62D1D">
      <w:pPr>
        <w:jc w:val="both"/>
        <w:rPr>
          <w:rFonts w:ascii="Times New Roman" w:hAnsi="Times New Roman" w:cs="Times New Roman"/>
          <w:b/>
          <w:bCs/>
          <w:color w:val="EE0000"/>
        </w:rPr>
      </w:pPr>
      <w:r w:rsidRPr="00E62D1D">
        <w:rPr>
          <w:rFonts w:ascii="Times New Roman" w:hAnsi="Times New Roman" w:cs="Times New Roman"/>
          <w:b/>
          <w:bCs/>
          <w:color w:val="EE0000"/>
          <w:lang w:val="en-US"/>
        </w:rPr>
        <w:lastRenderedPageBreak/>
        <w:t xml:space="preserve">IV. </w:t>
      </w:r>
      <w:r w:rsidR="007C1FC5" w:rsidRPr="00E62D1D">
        <w:rPr>
          <w:rFonts w:ascii="Times New Roman" w:hAnsi="Times New Roman" w:cs="Times New Roman"/>
          <w:b/>
          <w:bCs/>
          <w:color w:val="EE0000"/>
        </w:rPr>
        <w:t>Giai đoạn 4: Tri-Modal Reasoning Engine</w:t>
      </w:r>
    </w:p>
    <w:tbl>
      <w:tblPr>
        <w:tblStyle w:val="TableGrid"/>
        <w:tblW w:w="0" w:type="auto"/>
        <w:tblLook w:val="04A0" w:firstRow="1" w:lastRow="0" w:firstColumn="1" w:lastColumn="0" w:noHBand="0" w:noVBand="1"/>
      </w:tblPr>
      <w:tblGrid>
        <w:gridCol w:w="1042"/>
        <w:gridCol w:w="2947"/>
        <w:gridCol w:w="3238"/>
        <w:gridCol w:w="3111"/>
      </w:tblGrid>
      <w:tr w:rsidR="007C1FC5" w:rsidRPr="00E62D1D" w14:paraId="4E2EFF26" w14:textId="77777777" w:rsidTr="00E62D1D">
        <w:tc>
          <w:tcPr>
            <w:tcW w:w="0" w:type="auto"/>
            <w:hideMark/>
          </w:tcPr>
          <w:p w14:paraId="4257286F"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Tiêu chí</w:t>
            </w:r>
          </w:p>
        </w:tc>
        <w:tc>
          <w:tcPr>
            <w:tcW w:w="0" w:type="auto"/>
            <w:hideMark/>
          </w:tcPr>
          <w:p w14:paraId="24B6F1F5"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Mô hình 1: Fine-tuned VLM (Core Research)</w:t>
            </w:r>
          </w:p>
        </w:tc>
        <w:tc>
          <w:tcPr>
            <w:tcW w:w="0" w:type="auto"/>
            <w:hideMark/>
          </w:tcPr>
          <w:p w14:paraId="196D105C"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Mô hình 2: Symbolic LLM (Core Engineering)</w:t>
            </w:r>
          </w:p>
        </w:tc>
        <w:tc>
          <w:tcPr>
            <w:tcW w:w="0" w:type="auto"/>
            <w:hideMark/>
          </w:tcPr>
          <w:p w14:paraId="0819506C"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Mô hình 3: Cloud API (Baseline)</w:t>
            </w:r>
          </w:p>
        </w:tc>
      </w:tr>
      <w:tr w:rsidR="007C1FC5" w:rsidRPr="00E62D1D" w14:paraId="475A1BDB" w14:textId="77777777" w:rsidTr="00E62D1D">
        <w:tc>
          <w:tcPr>
            <w:tcW w:w="0" w:type="auto"/>
            <w:hideMark/>
          </w:tcPr>
          <w:p w14:paraId="7BFF2C51"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Base Model</w:t>
            </w:r>
          </w:p>
        </w:tc>
        <w:tc>
          <w:tcPr>
            <w:tcW w:w="0" w:type="auto"/>
            <w:hideMark/>
          </w:tcPr>
          <w:p w14:paraId="075425A0"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Qwen2.5-VL-7B-Instruct</w:t>
            </w:r>
          </w:p>
        </w:tc>
        <w:tc>
          <w:tcPr>
            <w:tcW w:w="0" w:type="auto"/>
            <w:hideMark/>
          </w:tcPr>
          <w:p w14:paraId="42342AE4"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Llama-3.1-8B-Instruct (4-bit AWQ/GPTQ)</w:t>
            </w:r>
          </w:p>
        </w:tc>
        <w:tc>
          <w:tcPr>
            <w:tcW w:w="0" w:type="auto"/>
            <w:hideMark/>
          </w:tcPr>
          <w:p w14:paraId="665E3668"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Gemini 1.5 Flash / GPT-4o-mini</w:t>
            </w:r>
          </w:p>
        </w:tc>
      </w:tr>
      <w:tr w:rsidR="007C1FC5" w:rsidRPr="00E62D1D" w14:paraId="6AB8BD2B" w14:textId="77777777" w:rsidTr="00E62D1D">
        <w:tc>
          <w:tcPr>
            <w:tcW w:w="0" w:type="auto"/>
            <w:hideMark/>
          </w:tcPr>
          <w:p w14:paraId="66EB85DC"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Đầu vào</w:t>
            </w:r>
          </w:p>
        </w:tc>
        <w:tc>
          <w:tcPr>
            <w:tcW w:w="0" w:type="auto"/>
            <w:hideMark/>
          </w:tcPr>
          <w:p w14:paraId="747B38F0"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Keyframes gốc + Inset visual crop biển báo + Prompt + RAG text</w:t>
            </w:r>
          </w:p>
        </w:tc>
        <w:tc>
          <w:tcPr>
            <w:tcW w:w="0" w:type="auto"/>
            <w:hideMark/>
          </w:tcPr>
          <w:p w14:paraId="36443E3B"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Text-only: Chuỗi bảng trạng thái Perception (Event Log) + RAG text</w:t>
            </w:r>
          </w:p>
        </w:tc>
        <w:tc>
          <w:tcPr>
            <w:tcW w:w="0" w:type="auto"/>
            <w:hideMark/>
          </w:tcPr>
          <w:p w14:paraId="73143EC3"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Video clip/Keyframes + CoT Prompt + RAG context qua API</w:t>
            </w:r>
          </w:p>
        </w:tc>
      </w:tr>
      <w:tr w:rsidR="007C1FC5" w:rsidRPr="00E62D1D" w14:paraId="767017BA" w14:textId="77777777" w:rsidTr="00E62D1D">
        <w:tc>
          <w:tcPr>
            <w:tcW w:w="0" w:type="auto"/>
            <w:hideMark/>
          </w:tcPr>
          <w:p w14:paraId="4C3DFE0D"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Kỹ thuật</w:t>
            </w:r>
          </w:p>
        </w:tc>
        <w:tc>
          <w:tcPr>
            <w:tcW w:w="0" w:type="auto"/>
            <w:hideMark/>
          </w:tcPr>
          <w:p w14:paraId="014813FD" w14:textId="04537ADB"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QLoRA (</w:t>
            </w:r>
            <m:oMath>
              <m:r>
                <m:rPr>
                  <m:sty m:val="p"/>
                </m:rPr>
                <w:rPr>
                  <w:rFonts w:ascii="Cambria Math" w:hAnsi="Cambria Math" w:cs="Times New Roman"/>
                </w:rPr>
                <m:t>r=64,α=128</m:t>
              </m:r>
            </m:oMath>
            <w:r w:rsidRPr="00E62D1D">
              <w:rPr>
                <w:rFonts w:ascii="Times New Roman" w:hAnsi="Times New Roman" w:cs="Times New Roman"/>
              </w:rPr>
              <w:t>, target full projection layers)</w:t>
            </w:r>
          </w:p>
        </w:tc>
        <w:tc>
          <w:tcPr>
            <w:tcW w:w="0" w:type="auto"/>
            <w:hideMark/>
          </w:tcPr>
          <w:p w14:paraId="45338D87"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Structured prompt engineering không nhận pixel</w:t>
            </w:r>
          </w:p>
        </w:tc>
        <w:tc>
          <w:tcPr>
            <w:tcW w:w="0" w:type="auto"/>
            <w:hideMark/>
          </w:tcPr>
          <w:p w14:paraId="65C94BDC"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Zero-shot / Few-shot Chain-of-Thought</w:t>
            </w:r>
          </w:p>
        </w:tc>
      </w:tr>
      <w:tr w:rsidR="007C1FC5" w:rsidRPr="00E62D1D" w14:paraId="076D0BC7" w14:textId="77777777" w:rsidTr="00E62D1D">
        <w:tc>
          <w:tcPr>
            <w:tcW w:w="0" w:type="auto"/>
            <w:hideMark/>
          </w:tcPr>
          <w:p w14:paraId="454B2E7C"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b/>
                <w:bCs/>
              </w:rPr>
              <w:t>Mục đích</w:t>
            </w:r>
          </w:p>
        </w:tc>
        <w:tc>
          <w:tcPr>
            <w:tcW w:w="0" w:type="auto"/>
            <w:hideMark/>
          </w:tcPr>
          <w:p w14:paraId="704324E2"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Suy luận trực quan kết hợp chi tiết điểm ảnh</w:t>
            </w:r>
          </w:p>
        </w:tc>
        <w:tc>
          <w:tcPr>
            <w:tcW w:w="0" w:type="auto"/>
            <w:hideMark/>
          </w:tcPr>
          <w:p w14:paraId="5AEAEA23"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Cô lập lỗi thị giác (Ablation Benchmark)</w:t>
            </w:r>
          </w:p>
        </w:tc>
        <w:tc>
          <w:tcPr>
            <w:tcW w:w="0" w:type="auto"/>
            <w:hideMark/>
          </w:tcPr>
          <w:p w14:paraId="01251A42" w14:textId="77777777" w:rsidR="007C1FC5" w:rsidRPr="00E62D1D" w:rsidRDefault="007C1FC5" w:rsidP="00E62D1D">
            <w:pPr>
              <w:spacing w:after="160" w:line="278" w:lineRule="auto"/>
              <w:jc w:val="both"/>
              <w:rPr>
                <w:rFonts w:ascii="Times New Roman" w:hAnsi="Times New Roman" w:cs="Times New Roman"/>
              </w:rPr>
            </w:pPr>
            <w:r w:rsidRPr="00E62D1D">
              <w:rPr>
                <w:rFonts w:ascii="Times New Roman" w:hAnsi="Times New Roman" w:cs="Times New Roman"/>
              </w:rPr>
              <w:t>Mốc tham chiếu trần (Upper-bound performance)</w:t>
            </w:r>
          </w:p>
        </w:tc>
      </w:tr>
    </w:tbl>
    <w:p w14:paraId="7D6994CD" w14:textId="77777777" w:rsidR="007C1FC5" w:rsidRPr="00E62D1D" w:rsidRDefault="007C1FC5" w:rsidP="00E62D1D">
      <w:pPr>
        <w:jc w:val="both"/>
        <w:rPr>
          <w:rFonts w:ascii="Times New Roman" w:hAnsi="Times New Roman" w:cs="Times New Roman"/>
          <w:b/>
          <w:bCs/>
        </w:rPr>
      </w:pPr>
      <w:r w:rsidRPr="00E62D1D">
        <w:rPr>
          <w:rFonts w:ascii="Times New Roman" w:hAnsi="Times New Roman" w:cs="Times New Roman"/>
          <w:b/>
          <w:bCs/>
        </w:rPr>
        <w:t>Structured Output Schema</w:t>
      </w:r>
    </w:p>
    <w:p w14:paraId="4D43FD56" w14:textId="17FD3392" w:rsidR="007C1FC5" w:rsidRPr="00E62D1D" w:rsidRDefault="007C1FC5" w:rsidP="00E62D1D">
      <w:pPr>
        <w:ind w:left="1440"/>
        <w:jc w:val="both"/>
        <w:rPr>
          <w:rFonts w:ascii="Times New Roman" w:hAnsi="Times New Roman" w:cs="Times New Roman"/>
          <w:lang w:val="en-US"/>
        </w:rPr>
      </w:pPr>
      <w:r w:rsidRPr="00E62D1D">
        <w:rPr>
          <w:rFonts w:ascii="Times New Roman" w:hAnsi="Times New Roman" w:cs="Times New Roman"/>
        </w:rPr>
        <w:t>Cả 3 engines đều đồng nhất định dạng phản hồi:</w:t>
      </w:r>
    </w:p>
    <w:p w14:paraId="445AB4FE"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JSON</w:t>
      </w:r>
    </w:p>
    <w:p w14:paraId="66DE4B90"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w:t>
      </w:r>
    </w:p>
    <w:p w14:paraId="7905C49A"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"selected_option": "B",</w:t>
      </w:r>
    </w:p>
    <w:p w14:paraId="6D543A5C"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"confidence": 0.94,</w:t>
      </w:r>
    </w:p>
    <w:p w14:paraId="534FC359"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"evidence": {</w:t>
      </w:r>
    </w:p>
    <w:p w14:paraId="360604C6"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"support_frames": [8, 12],</w:t>
      </w:r>
    </w:p>
    <w:p w14:paraId="1FF1F8CC"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"target_track_id": 104,</w:t>
      </w:r>
    </w:p>
    <w:p w14:paraId="20E26DEC"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"legal_reference": "QCVN 41:2019/BGTVT - Biển P.124a"</w:t>
      </w:r>
    </w:p>
    <w:p w14:paraId="299FB8F9"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w:t>
      </w:r>
    </w:p>
    <w:p w14:paraId="6F87F1CF"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"reasoning_steps": [</w:t>
      </w:r>
    </w:p>
    <w:p w14:paraId="4D548BBC"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"Khung hình thứ 8 cho thấy biển báo P.124a (Cấm quay đầu) ở làn ngoài cùng bên phải.",</w:t>
      </w:r>
    </w:p>
    <w:p w14:paraId="3F8176C0"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"Theo quy chuẩn, biển P.124a cấm xe quay đầu nhưng không cấm rẽ trái.",</w:t>
      </w:r>
    </w:p>
    <w:p w14:paraId="64B57A37"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"Xe chủ đang bật đèn tín hiệu rẽ trái và vạch kẻ đường là vạch nét đứt, do đó hành vi rẽ trái là hợp lệ."</w:t>
      </w:r>
    </w:p>
    <w:p w14:paraId="211E8159"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 xml:space="preserve">  ]</w:t>
      </w:r>
    </w:p>
    <w:p w14:paraId="2A55065B" w14:textId="77777777" w:rsidR="007C1FC5" w:rsidRPr="00E62D1D" w:rsidRDefault="007C1FC5" w:rsidP="00E62D1D">
      <w:pPr>
        <w:ind w:left="1440"/>
        <w:jc w:val="both"/>
        <w:rPr>
          <w:rFonts w:ascii="Times New Roman" w:hAnsi="Times New Roman" w:cs="Times New Roman"/>
        </w:rPr>
      </w:pPr>
      <w:r w:rsidRPr="00E62D1D">
        <w:rPr>
          <w:rFonts w:ascii="Times New Roman" w:hAnsi="Times New Roman" w:cs="Times New Roman"/>
        </w:rPr>
        <w:t>}</w:t>
      </w:r>
    </w:p>
    <w:p w14:paraId="6BE29430" w14:textId="77777777" w:rsidR="00E62D1D" w:rsidRDefault="00E62D1D">
      <w:pPr>
        <w:rPr>
          <w:rFonts w:ascii="Times New Roman" w:hAnsi="Times New Roman" w:cs="Times New Roman"/>
          <w:b/>
          <w:bCs/>
        </w:rPr>
      </w:pPr>
      <w:r>
        <w:rPr>
          <w:rFonts w:ascii="Times New Roman" w:hAnsi="Times New Roman" w:cs="Times New Roman"/>
          <w:b/>
          <w:bCs/>
        </w:rPr>
        <w:br w:type="page"/>
      </w:r>
    </w:p>
    <w:p w14:paraId="1AE18E6D" w14:textId="4BF4ADB6" w:rsidR="007C1FC5" w:rsidRPr="00051CA6" w:rsidRDefault="00E62D1D" w:rsidP="00E62D1D">
      <w:pPr>
        <w:jc w:val="both"/>
        <w:rPr>
          <w:rFonts w:ascii="Times New Roman" w:hAnsi="Times New Roman" w:cs="Times New Roman"/>
          <w:b/>
          <w:bCs/>
          <w:color w:val="EE0000"/>
        </w:rPr>
      </w:pPr>
      <w:r w:rsidRPr="00051CA6">
        <w:rPr>
          <w:rFonts w:ascii="Times New Roman" w:hAnsi="Times New Roman" w:cs="Times New Roman"/>
          <w:b/>
          <w:bCs/>
          <w:color w:val="EE0000"/>
          <w:lang w:val="en-US"/>
        </w:rPr>
        <w:lastRenderedPageBreak/>
        <w:t xml:space="preserve">V. </w:t>
      </w:r>
      <w:r w:rsidR="007C1FC5" w:rsidRPr="00051CA6">
        <w:rPr>
          <w:rFonts w:ascii="Times New Roman" w:hAnsi="Times New Roman" w:cs="Times New Roman"/>
          <w:b/>
          <w:bCs/>
          <w:color w:val="EE0000"/>
        </w:rPr>
        <w:t>Giai đoạn 5: Backend Serving &amp; Interactive Dashboard</w:t>
      </w:r>
    </w:p>
    <w:p w14:paraId="5A21BC5E" w14:textId="77777777" w:rsidR="007C1FC5" w:rsidRDefault="007C1FC5" w:rsidP="00E62D1D">
      <w:pPr>
        <w:jc w:val="both"/>
        <w:rPr>
          <w:rFonts w:ascii="Times New Roman" w:hAnsi="Times New Roman" w:cs="Times New Roman"/>
          <w:b/>
          <w:bCs/>
          <w:lang w:val="en-US"/>
        </w:rPr>
      </w:pPr>
      <w:r w:rsidRPr="00E62D1D">
        <w:rPr>
          <w:rFonts w:ascii="Times New Roman" w:hAnsi="Times New Roman" w:cs="Times New Roman"/>
          <w:b/>
          <w:bCs/>
        </w:rPr>
        <w:t>1. Kiến trúc Asynchronous Inference</w:t>
      </w:r>
    </w:p>
    <w:p w14:paraId="1F18469F" w14:textId="57B74A98" w:rsidR="00051CA6" w:rsidRPr="00051CA6" w:rsidRDefault="00051CA6" w:rsidP="00E62D1D">
      <w:pPr>
        <w:jc w:val="both"/>
        <w:rPr>
          <w:rFonts w:ascii="Times New Roman" w:hAnsi="Times New Roman" w:cs="Times New Roman"/>
          <w:b/>
          <w:bCs/>
          <w:lang w:val="en-US"/>
        </w:rPr>
      </w:pPr>
      <w:r>
        <w:rPr>
          <w:rFonts w:ascii="Times New Roman" w:hAnsi="Times New Roman" w:cs="Times New Roman"/>
          <w:noProof/>
          <w:lang w:val="en-US"/>
        </w:rPr>
        <w:drawing>
          <wp:inline distT="0" distB="0" distL="0" distR="0" wp14:anchorId="2DB58977" wp14:editId="1F5EDBF2">
            <wp:extent cx="6562725" cy="3581400"/>
            <wp:effectExtent l="0" t="0" r="9525" b="0"/>
            <wp:docPr id="1836872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62725" cy="3581400"/>
                    </a:xfrm>
                    <a:prstGeom prst="rect">
                      <a:avLst/>
                    </a:prstGeom>
                    <a:noFill/>
                    <a:ln>
                      <a:noFill/>
                    </a:ln>
                  </pic:spPr>
                </pic:pic>
              </a:graphicData>
            </a:graphic>
          </wp:inline>
        </w:drawing>
      </w:r>
    </w:p>
    <w:p w14:paraId="48F1EC56" w14:textId="77777777" w:rsidR="007C1FC5" w:rsidRPr="00E62D1D" w:rsidRDefault="007C1FC5" w:rsidP="00E62D1D">
      <w:pPr>
        <w:numPr>
          <w:ilvl w:val="0"/>
          <w:numId w:val="10"/>
        </w:numPr>
        <w:jc w:val="both"/>
        <w:rPr>
          <w:rFonts w:ascii="Times New Roman" w:hAnsi="Times New Roman" w:cs="Times New Roman"/>
        </w:rPr>
      </w:pPr>
      <w:r w:rsidRPr="00E62D1D">
        <w:rPr>
          <w:rFonts w:ascii="Times New Roman" w:hAnsi="Times New Roman" w:cs="Times New Roman"/>
          <w:b/>
          <w:bCs/>
        </w:rPr>
        <w:t>Perception Cache Engine:</w:t>
      </w:r>
    </w:p>
    <w:p w14:paraId="3B6C4361" w14:textId="77777777" w:rsidR="007C1FC5" w:rsidRPr="00E62D1D" w:rsidRDefault="007C1FC5" w:rsidP="00E62D1D">
      <w:pPr>
        <w:numPr>
          <w:ilvl w:val="1"/>
          <w:numId w:val="10"/>
        </w:numPr>
        <w:jc w:val="both"/>
        <w:rPr>
          <w:rFonts w:ascii="Times New Roman" w:hAnsi="Times New Roman" w:cs="Times New Roman"/>
        </w:rPr>
      </w:pPr>
      <w:r w:rsidRPr="00E62D1D">
        <w:rPr>
          <w:rFonts w:ascii="Times New Roman" w:hAnsi="Times New Roman" w:cs="Times New Roman"/>
        </w:rPr>
        <w:t>Key lưu trữ: perception:cache:&lt;sha256_of_video&gt;.</w:t>
      </w:r>
    </w:p>
    <w:p w14:paraId="14BC9F01" w14:textId="77777777" w:rsidR="007C1FC5" w:rsidRPr="00E62D1D" w:rsidRDefault="007C1FC5" w:rsidP="00E62D1D">
      <w:pPr>
        <w:numPr>
          <w:ilvl w:val="1"/>
          <w:numId w:val="10"/>
        </w:numPr>
        <w:jc w:val="both"/>
        <w:rPr>
          <w:rFonts w:ascii="Times New Roman" w:hAnsi="Times New Roman" w:cs="Times New Roman"/>
        </w:rPr>
      </w:pPr>
      <w:r w:rsidRPr="00E62D1D">
        <w:rPr>
          <w:rFonts w:ascii="Times New Roman" w:hAnsi="Times New Roman" w:cs="Times New Roman"/>
        </w:rPr>
        <w:t>Khi chuyển đổi qua lại giữa các engine suy luận trên cùng một video, hệ thống tái sử dụng toàn bộ Perception JSON đã trích xuất, giảm thời gian xử lý từ ~15s xuống còn dưới 1.5s.</w:t>
      </w:r>
    </w:p>
    <w:p w14:paraId="034181FF" w14:textId="77777777" w:rsidR="007C1FC5" w:rsidRPr="00E62D1D" w:rsidRDefault="007C1FC5" w:rsidP="00E62D1D">
      <w:pPr>
        <w:jc w:val="both"/>
        <w:rPr>
          <w:rFonts w:ascii="Times New Roman" w:hAnsi="Times New Roman" w:cs="Times New Roman"/>
          <w:b/>
          <w:bCs/>
        </w:rPr>
      </w:pPr>
      <w:r w:rsidRPr="00E62D1D">
        <w:rPr>
          <w:rFonts w:ascii="Times New Roman" w:hAnsi="Times New Roman" w:cs="Times New Roman"/>
          <w:b/>
          <w:bCs/>
        </w:rPr>
        <w:t>2. UI/UX Dashboard</w:t>
      </w:r>
    </w:p>
    <w:p w14:paraId="326532D3" w14:textId="01B54364" w:rsidR="007C1FC5" w:rsidRPr="00051CA6" w:rsidRDefault="007C1FC5" w:rsidP="00E62D1D">
      <w:pPr>
        <w:numPr>
          <w:ilvl w:val="0"/>
          <w:numId w:val="11"/>
        </w:numPr>
        <w:jc w:val="both"/>
        <w:rPr>
          <w:rFonts w:ascii="Times New Roman" w:hAnsi="Times New Roman" w:cs="Times New Roman"/>
        </w:rPr>
      </w:pPr>
      <w:r w:rsidRPr="00E62D1D">
        <w:rPr>
          <w:rFonts w:ascii="Times New Roman" w:hAnsi="Times New Roman" w:cs="Times New Roman"/>
          <w:b/>
          <w:bCs/>
        </w:rPr>
        <w:t>Video-Evidence Synchronization:</w:t>
      </w:r>
      <w:r w:rsidRPr="00E62D1D">
        <w:rPr>
          <w:rFonts w:ascii="Times New Roman" w:hAnsi="Times New Roman" w:cs="Times New Roman"/>
        </w:rPr>
        <w:t xml:space="preserve"> Tích hợp trực tiếp qua HTML5 Video API (videoRef.current.currentTime). Nhấp vào support_frames hoặc từng bước reasoning_steps sẽ tự động tua video đến đúng timestamp phát hiện lỗi.</w:t>
      </w:r>
    </w:p>
    <w:p w14:paraId="2A895307" w14:textId="53B52DF6" w:rsidR="007C1FC5" w:rsidRPr="00051CA6" w:rsidRDefault="007C1FC5" w:rsidP="00E62D1D">
      <w:pPr>
        <w:numPr>
          <w:ilvl w:val="0"/>
          <w:numId w:val="11"/>
        </w:numPr>
        <w:jc w:val="both"/>
        <w:rPr>
          <w:rFonts w:ascii="Times New Roman" w:hAnsi="Times New Roman" w:cs="Times New Roman"/>
        </w:rPr>
      </w:pPr>
      <w:r w:rsidRPr="00E62D1D">
        <w:rPr>
          <w:rFonts w:ascii="Times New Roman" w:hAnsi="Times New Roman" w:cs="Times New Roman"/>
          <w:b/>
          <w:bCs/>
        </w:rPr>
        <w:t>SVG Bounding Box Overlay:</w:t>
      </w:r>
      <w:r w:rsidRPr="00E62D1D">
        <w:rPr>
          <w:rFonts w:ascii="Times New Roman" w:hAnsi="Times New Roman" w:cs="Times New Roman"/>
        </w:rPr>
        <w:t xml:space="preserve"> Sử dụng layer &lt;svg&gt; đè tuyệt đối (position: absolute) trên khung video. Render các bounding box chuẩn hóa theo thời gian thực; đối tượng liên quan trực tiếp đến suy luận được viền sáng cùng nhãn OCR và mã hiệu luật tương ứng.</w:t>
      </w:r>
    </w:p>
    <w:p w14:paraId="7142ECB6" w14:textId="77777777" w:rsidR="007C1FC5" w:rsidRPr="00E62D1D" w:rsidRDefault="007C1FC5" w:rsidP="00E62D1D">
      <w:pPr>
        <w:numPr>
          <w:ilvl w:val="0"/>
          <w:numId w:val="11"/>
        </w:numPr>
        <w:jc w:val="both"/>
        <w:rPr>
          <w:rFonts w:ascii="Times New Roman" w:hAnsi="Times New Roman" w:cs="Times New Roman"/>
        </w:rPr>
      </w:pPr>
      <w:r w:rsidRPr="00E62D1D">
        <w:rPr>
          <w:rFonts w:ascii="Times New Roman" w:hAnsi="Times New Roman" w:cs="Times New Roman"/>
          <w:b/>
          <w:bCs/>
        </w:rPr>
        <w:t>Benchmark Matrix Table:</w:t>
      </w:r>
      <w:r w:rsidRPr="00E62D1D">
        <w:rPr>
          <w:rFonts w:ascii="Times New Roman" w:hAnsi="Times New Roman" w:cs="Times New Roman"/>
        </w:rPr>
        <w:t xml:space="preserve"> Chế độ xem đa luồng (split-view) hiển thị song song kết quả, độ trễ và chuỗi lập luận giữa 3 mô hình trên cùng một video đầu vào.</w:t>
      </w:r>
    </w:p>
    <w:p w14:paraId="1C62F953" w14:textId="77777777" w:rsidR="006A15E8" w:rsidRPr="00E62D1D" w:rsidRDefault="006A15E8" w:rsidP="00E62D1D">
      <w:pPr>
        <w:jc w:val="both"/>
        <w:rPr>
          <w:rFonts w:ascii="Times New Roman" w:hAnsi="Times New Roman" w:cs="Times New Roman"/>
        </w:rPr>
      </w:pPr>
    </w:p>
    <w:sectPr w:rsidR="006A15E8" w:rsidRPr="00E62D1D" w:rsidSect="00E62D1D">
      <w:pgSz w:w="12240" w:h="15840"/>
      <w:pgMar w:top="851" w:right="1183" w:bottom="426"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22A"/>
    <w:multiLevelType w:val="multilevel"/>
    <w:tmpl w:val="2958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3D79"/>
    <w:multiLevelType w:val="multilevel"/>
    <w:tmpl w:val="070A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25575"/>
    <w:multiLevelType w:val="multilevel"/>
    <w:tmpl w:val="6AD6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E2A68"/>
    <w:multiLevelType w:val="multilevel"/>
    <w:tmpl w:val="4380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94D75"/>
    <w:multiLevelType w:val="multilevel"/>
    <w:tmpl w:val="80362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F6072"/>
    <w:multiLevelType w:val="multilevel"/>
    <w:tmpl w:val="7B423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A6D12"/>
    <w:multiLevelType w:val="multilevel"/>
    <w:tmpl w:val="3B70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A4C47"/>
    <w:multiLevelType w:val="multilevel"/>
    <w:tmpl w:val="17A0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F1410"/>
    <w:multiLevelType w:val="multilevel"/>
    <w:tmpl w:val="A26C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454DD"/>
    <w:multiLevelType w:val="multilevel"/>
    <w:tmpl w:val="E31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B6A37"/>
    <w:multiLevelType w:val="multilevel"/>
    <w:tmpl w:val="0F50D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320753">
    <w:abstractNumId w:val="1"/>
  </w:num>
  <w:num w:numId="2" w16cid:durableId="967586963">
    <w:abstractNumId w:val="8"/>
  </w:num>
  <w:num w:numId="3" w16cid:durableId="585458109">
    <w:abstractNumId w:val="0"/>
  </w:num>
  <w:num w:numId="4" w16cid:durableId="2112384869">
    <w:abstractNumId w:val="10"/>
  </w:num>
  <w:num w:numId="5" w16cid:durableId="2011828627">
    <w:abstractNumId w:val="9"/>
  </w:num>
  <w:num w:numId="6" w16cid:durableId="290019137">
    <w:abstractNumId w:val="6"/>
  </w:num>
  <w:num w:numId="7" w16cid:durableId="244732668">
    <w:abstractNumId w:val="4"/>
  </w:num>
  <w:num w:numId="8" w16cid:durableId="230163193">
    <w:abstractNumId w:val="2"/>
  </w:num>
  <w:num w:numId="9" w16cid:durableId="1188180691">
    <w:abstractNumId w:val="5"/>
  </w:num>
  <w:num w:numId="10" w16cid:durableId="1036537882">
    <w:abstractNumId w:val="7"/>
  </w:num>
  <w:num w:numId="11" w16cid:durableId="1462848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C5"/>
    <w:rsid w:val="00051CA6"/>
    <w:rsid w:val="001A6A07"/>
    <w:rsid w:val="00217FB2"/>
    <w:rsid w:val="003D341B"/>
    <w:rsid w:val="004F2731"/>
    <w:rsid w:val="006A15E8"/>
    <w:rsid w:val="007C0800"/>
    <w:rsid w:val="007C1FC5"/>
    <w:rsid w:val="008040BC"/>
    <w:rsid w:val="00C670D6"/>
    <w:rsid w:val="00DC5CDE"/>
    <w:rsid w:val="00E6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FDF1"/>
  <w15:chartTrackingRefBased/>
  <w15:docId w15:val="{46D09AE8-42C5-49C8-BCEE-73908A65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7C1F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F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C5"/>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7C1FC5"/>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7C1FC5"/>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7C1FC5"/>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7C1FC5"/>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7C1FC5"/>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C1FC5"/>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7C1FC5"/>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C1FC5"/>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7C1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C5"/>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7C1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C5"/>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7C1FC5"/>
    <w:pPr>
      <w:spacing w:before="160"/>
      <w:jc w:val="center"/>
    </w:pPr>
    <w:rPr>
      <w:i/>
      <w:iCs/>
      <w:color w:val="404040" w:themeColor="text1" w:themeTint="BF"/>
    </w:rPr>
  </w:style>
  <w:style w:type="character" w:customStyle="1" w:styleId="QuoteChar">
    <w:name w:val="Quote Char"/>
    <w:basedOn w:val="DefaultParagraphFont"/>
    <w:link w:val="Quote"/>
    <w:uiPriority w:val="29"/>
    <w:rsid w:val="007C1FC5"/>
    <w:rPr>
      <w:i/>
      <w:iCs/>
      <w:color w:val="404040" w:themeColor="text1" w:themeTint="BF"/>
      <w:lang w:val="vi-VN"/>
    </w:rPr>
  </w:style>
  <w:style w:type="paragraph" w:styleId="ListParagraph">
    <w:name w:val="List Paragraph"/>
    <w:basedOn w:val="Normal"/>
    <w:uiPriority w:val="34"/>
    <w:qFormat/>
    <w:rsid w:val="007C1FC5"/>
    <w:pPr>
      <w:ind w:left="720"/>
      <w:contextualSpacing/>
    </w:pPr>
  </w:style>
  <w:style w:type="character" w:styleId="IntenseEmphasis">
    <w:name w:val="Intense Emphasis"/>
    <w:basedOn w:val="DefaultParagraphFont"/>
    <w:uiPriority w:val="21"/>
    <w:qFormat/>
    <w:rsid w:val="007C1FC5"/>
    <w:rPr>
      <w:i/>
      <w:iCs/>
      <w:color w:val="2F5496" w:themeColor="accent1" w:themeShade="BF"/>
    </w:rPr>
  </w:style>
  <w:style w:type="paragraph" w:styleId="IntenseQuote">
    <w:name w:val="Intense Quote"/>
    <w:basedOn w:val="Normal"/>
    <w:next w:val="Normal"/>
    <w:link w:val="IntenseQuoteChar"/>
    <w:uiPriority w:val="30"/>
    <w:qFormat/>
    <w:rsid w:val="007C1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FC5"/>
    <w:rPr>
      <w:i/>
      <w:iCs/>
      <w:color w:val="2F5496" w:themeColor="accent1" w:themeShade="BF"/>
      <w:lang w:val="vi-VN"/>
    </w:rPr>
  </w:style>
  <w:style w:type="character" w:styleId="IntenseReference">
    <w:name w:val="Intense Reference"/>
    <w:basedOn w:val="DefaultParagraphFont"/>
    <w:uiPriority w:val="32"/>
    <w:qFormat/>
    <w:rsid w:val="007C1FC5"/>
    <w:rPr>
      <w:b/>
      <w:bCs/>
      <w:smallCaps/>
      <w:color w:val="2F5496" w:themeColor="accent1" w:themeShade="BF"/>
      <w:spacing w:val="5"/>
    </w:rPr>
  </w:style>
  <w:style w:type="character" w:styleId="Hyperlink">
    <w:name w:val="Hyperlink"/>
    <w:basedOn w:val="DefaultParagraphFont"/>
    <w:uiPriority w:val="99"/>
    <w:unhideWhenUsed/>
    <w:rsid w:val="007C1FC5"/>
    <w:rPr>
      <w:color w:val="0563C1" w:themeColor="hyperlink"/>
      <w:u w:val="single"/>
    </w:rPr>
  </w:style>
  <w:style w:type="character" w:styleId="UnresolvedMention">
    <w:name w:val="Unresolved Mention"/>
    <w:basedOn w:val="DefaultParagraphFont"/>
    <w:uiPriority w:val="99"/>
    <w:semiHidden/>
    <w:unhideWhenUsed/>
    <w:rsid w:val="007C1FC5"/>
    <w:rPr>
      <w:color w:val="605E5C"/>
      <w:shd w:val="clear" w:color="auto" w:fill="E1DFDD"/>
    </w:rPr>
  </w:style>
  <w:style w:type="table" w:styleId="TableGrid">
    <w:name w:val="Table Grid"/>
    <w:basedOn w:val="TableNormal"/>
    <w:uiPriority w:val="39"/>
    <w:rsid w:val="00E62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7CAD6-264A-4DC3-857E-48139C99E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1134</Words>
  <Characters>6467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Khải</dc:creator>
  <cp:keywords/>
  <dc:description/>
  <cp:lastModifiedBy>Quang Khải</cp:lastModifiedBy>
  <cp:revision>1</cp:revision>
  <dcterms:created xsi:type="dcterms:W3CDTF">2026-10-02T05:25:00Z</dcterms:created>
  <dcterms:modified xsi:type="dcterms:W3CDTF">2026-10-02T05:53:00Z</dcterms:modified>
</cp:coreProperties>
</file>