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jgi5knwr3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de Comparativa de Herramientas de Gestión de Proyectos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ejercicio:</w:t>
        <w:br w:type="textWrapping"/>
      </w:r>
      <w:r w:rsidDel="00000000" w:rsidR="00000000" w:rsidRPr="00000000">
        <w:rPr>
          <w:rtl w:val="0"/>
        </w:rPr>
        <w:t xml:space="preserve">Analizar y seleccionar la herramienta de gestión de proyectos más adecuada para un equipo de trabajo, en función de sus características, objetivos y necesidades específicas. A través de este ejercicio, se busca que los participantes comprendan mejor las diferencias entre Jira, Trello, Asana, Monday.com y Azure DevOps.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zo8zq9aog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Leer la Descripción de las Herramientas:</w:t>
        <w:br w:type="textWrapping"/>
      </w:r>
      <w:r w:rsidDel="00000000" w:rsidR="00000000" w:rsidRPr="00000000">
        <w:rPr>
          <w:rtl w:val="0"/>
        </w:rPr>
        <w:t xml:space="preserve">Revisa la comparativa de las herramientas de gestión de proyectos (Jira, Trello, Asana, Monday.com y Azure DevOps) presentada en el documento, enfocándote en sus características principales, casos de uso y ventajas para distintos tipos de proyectos.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las Necesidades del Proyecto:</w:t>
        <w:br w:type="textWrapping"/>
      </w:r>
      <w:r w:rsidDel="00000000" w:rsidR="00000000" w:rsidRPr="00000000">
        <w:rPr>
          <w:rtl w:val="0"/>
        </w:rPr>
        <w:t xml:space="preserve">Imagina que eres parte de un equipo encargado de lanzar un producto digital al mercado. Define los aspectos más importantes de tu proyecto: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equipo (ej. desarrollo, marketing, multifuncional).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Metodología de trabajo (ágil, en cascada, mixto).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 de experiencia en herramientas tecnológicas.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Preferencias de visualización (tableros Kanban, cronogramas, listas, etc.).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</w:pPr>
      <w:r w:rsidDel="00000000" w:rsidR="00000000" w:rsidRPr="00000000">
        <w:rPr>
          <w:b w:val="1"/>
          <w:bCs w:val="1"/>
          <w:rtl w:val="0"/>
        </w:rPr>
        <w:t xml:space="preserve">Evaluar las Herramientas según el Proyecto:</w:t>
        <w:br w:type="textWrapping"/>
      </w:r>
      <w:r w:rsidDel="00000000" w:rsidR="00000000" w:rsidRPr="00000000">
        <w:rPr>
          <w:rtl w:val="0"/>
        </w:rPr>
        <w:t xml:space="preserve">Con base en las necesidades que identificaste, evalúa cada herramienta en función de los siguientes criterios. Usa una escala de 1 a 5, donde 1 es "No cumple con los requisitos" y 5 es "Cumple totalmente con los requisitos".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6.3634980410056"/>
        <w:gridCol w:w="1196.619118262391"/>
        <w:gridCol w:w="1632.6341815968658"/>
        <w:gridCol w:w="1472.7619917075583"/>
        <w:gridCol w:w="1661.7018524858306"/>
        <w:gridCol w:w="1545.431168929971"/>
        <w:tblGridChange w:id="0">
          <w:tblGrid>
            <w:gridCol w:w="1516.3634980410056"/>
            <w:gridCol w:w="1196.619118262391"/>
            <w:gridCol w:w="1632.6341815968658"/>
            <w:gridCol w:w="1472.7619917075583"/>
            <w:gridCol w:w="1661.7018524858306"/>
            <w:gridCol w:w="1545.431168929971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Facilidad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 de 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con otros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para Metodologías Ágiles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Capacidades de Reporte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Seleccionar la Herramienta Ideal:</w:t>
        <w:br w:type="textWrapping"/>
      </w:r>
      <w:r w:rsidDel="00000000" w:rsidR="00000000" w:rsidRPr="00000000">
        <w:rPr>
          <w:rtl w:val="0"/>
        </w:rPr>
        <w:t xml:space="preserve">Con base en la evaluación realizada, selecciona la herramienta que obtenga el puntaje más alto y justifica tu elección. Explica por qué es la más adecuada para las características del proyecto y del equipo.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Reflexionar sobre los Resultados:</w:t>
        <w:br w:type="textWrapping"/>
      </w:r>
      <w:r w:rsidDel="00000000" w:rsidR="00000000" w:rsidRPr="00000000">
        <w:rPr>
          <w:rtl w:val="0"/>
        </w:rPr>
        <w:t xml:space="preserve">Responde a las siguientes preguntas para reflexionar sobre tu elección: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¿Cuáles fueron las principales ventajas de la herramienta seleccionada?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limitaciones encontraste en las otras herramientas?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¿En qué tipo de proyectos no usarías la herramienta seleccionada y por qué?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