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6baslf60trk9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55161" cy="11383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55161" cy="11383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161" cy="1138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Teoria de Sistemas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 Sebastian Solares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bpojkh25gawm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w9s4vrdcc0fq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Analítica.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seleccionar variables que representen fielmente la realidad del problema, evitando simplificaciones que omitan factores críticos para la resolución del conflicto sistémico. 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98tftry7klm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rb93av14izg7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Analítica / Modelado Conceptual.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los principios básicos de la teoría de sistemas y su importancia en la vida mediante modelos sistémicos y recursos gráficos para analizar el funcionamiento y las interacciones.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los elementos esenciales en el análisis y modelación de sistemas complejos a través de la identificación de variables interconectadas. 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0" w:firstLine="0"/>
        <w:rPr/>
      </w:pPr>
      <w:bookmarkStart w:colFirst="0" w:colLast="0" w:name="_heading=h.99bg84erng1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bookmarkStart w:colFirst="0" w:colLast="0" w:name="_heading=h.psx3j9ayrr5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Descomponer un problema sistémico de complejidad media en sus variables fundamentales para establecer las bases de un modelo de Diagrama de Ciclos Causales (DCC).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3366cwljrozc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Lectura: "Identificación de variables y parámetros en dinámica de sistemas".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Ejemplo: "El sistema de transporte urbano y sus variables clave".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Documento guía sobre la construcción de la base de un DCC.</w:t>
      </w:r>
    </w:p>
    <w:p w:rsidR="00000000" w:rsidDel="00000000" w:rsidP="00000000" w:rsidRDefault="00000000" w:rsidRPr="00000000" w14:paraId="00000032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93gyhws9uufv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hacer: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Selección del Problema:</w:t>
      </w:r>
      <w:r w:rsidDel="00000000" w:rsidR="00000000" w:rsidRPr="00000000">
        <w:rPr>
          <w:color w:val="b7b7b7"/>
          <w:rtl w:val="0"/>
        </w:rPr>
        <w:t xml:space="preserve"> Elegir un problema sistémico (ej. gestión de inventarios, tráfico, deserción escolar, o un conflicto social local).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Definición del Problema:</w:t>
      </w:r>
      <w:r w:rsidDel="00000000" w:rsidR="00000000" w:rsidRPr="00000000">
        <w:rPr>
          <w:color w:val="b7b7b7"/>
          <w:rtl w:val="0"/>
        </w:rPr>
        <w:t xml:space="preserve"> Describir brevemente por qué el problema es sistémico y no lineal.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Identificación de Variables:</w:t>
      </w:r>
      <w:r w:rsidDel="00000000" w:rsidR="00000000" w:rsidRPr="00000000">
        <w:rPr>
          <w:color w:val="b7b7b7"/>
          <w:rtl w:val="0"/>
        </w:rPr>
        <w:t xml:space="preserve"> Listar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al menos 6 variables clave</w:t>
      </w:r>
      <w:r w:rsidDel="00000000" w:rsidR="00000000" w:rsidRPr="00000000">
        <w:rPr>
          <w:color w:val="b7b7b7"/>
          <w:rtl w:val="0"/>
        </w:rPr>
        <w:t xml:space="preserve">. Estas deben ser magnitudes que puedan aumentar o disminuir (ej. "Número de vehículos", "Nivel de estrés", "Tiempo de espera").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Justificación de Interconexión:</w:t>
      </w:r>
      <w:r w:rsidDel="00000000" w:rsidR="00000000" w:rsidRPr="00000000">
        <w:rPr>
          <w:color w:val="b7b7b7"/>
          <w:rtl w:val="0"/>
        </w:rPr>
        <w:t xml:space="preserve"> Explicar brevemente cómo se relaciona cada variable con al menos otra del listado.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Cómo debe hacerlo:</w:t>
      </w:r>
      <w:r w:rsidDel="00000000" w:rsidR="00000000" w:rsidRPr="00000000">
        <w:rPr>
          <w:color w:val="b7b7b7"/>
          <w:rtl w:val="0"/>
        </w:rPr>
        <w:t xml:space="preserve"> Puede utilizar un procesador de texto (Word/Docs) o una hoja de cálculo (Excel/Sheets) para organizar las variables y sus descripciones.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entregar:</w:t>
      </w:r>
      <w:r w:rsidDel="00000000" w:rsidR="00000000" w:rsidRPr="00000000">
        <w:rPr>
          <w:color w:val="b7b7b7"/>
          <w:rtl w:val="0"/>
        </w:rPr>
        <w:t xml:space="preserve"> Un documento que contenga: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Título del problema elegido.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Descripción del contexto (máximo 10 líneas).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Tabla de variables (Nombre de la variable | Descripción | Unidad de medida sugerida).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Párrafo de cierre sobre el potencial bucle que estas variables podrían formar.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Formato de entrega:</w:t>
      </w:r>
      <w:r w:rsidDel="00000000" w:rsidR="00000000" w:rsidRPr="00000000">
        <w:rPr>
          <w:color w:val="b7b7b7"/>
          <w:rtl w:val="0"/>
        </w:rPr>
        <w:t xml:space="preserve"> Archivo PDF: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T4_Carnet_Nombre.pdf</w:t>
      </w:r>
      <w:r w:rsidDel="00000000" w:rsidR="00000000" w:rsidRPr="00000000">
        <w:rPr>
          <w:color w:val="b7b7b7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svmdiam5t6ka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3/09/2026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fb358g4iukq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0" w:firstLine="0"/>
        <w:rPr/>
      </w:pPr>
      <w:bookmarkStart w:colFirst="0" w:colLast="0" w:name="_heading=h.62xrhoezmge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El problema debe ser claramente sistémico (no una simple relación causa-efecto aislada).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Listar el mínimo de 6 variables solicitado.</w:t>
      </w:r>
    </w:p>
    <w:p w:rsidR="00000000" w:rsidDel="00000000" w:rsidP="00000000" w:rsidRDefault="00000000" w:rsidRPr="00000000" w14:paraId="00000057">
      <w:pPr>
        <w:spacing w:before="0" w:lineRule="auto"/>
        <w:ind w:left="72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left="0" w:firstLine="0"/>
        <w:rPr/>
      </w:pPr>
      <w:bookmarkStart w:colFirst="0" w:colLast="0" w:name="_heading=h.abfa04p47kc3" w:id="12"/>
      <w:bookmarkEnd w:id="12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5A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.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qhk3myxs6q5z" w:id="13"/>
            <w:bookmarkEnd w:id="13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ae9t9fskskdt" w:id="14"/>
            <w:bookmarkEnd w:id="14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eg2lloxxaklt" w:id="15"/>
            <w:bookmarkEnd w:id="15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Selección del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El problema elegido tiene la complejidad adecuada y permite un análisis de interconexiones.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Calidad de Variables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Las variables son cuantificables y pertinentes al sistema (no son conceptos vagos).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Lógica de Interconexión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Explica correctamente cómo una variable afecta a la otra, preparando el terreno para un DCC.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Presentación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Cumple con el formato, redacción técnica y estructura solicitada.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Style w:val="Title"/>
      <w:rPr>
        <w:sz w:val="16"/>
        <w:szCs w:val="16"/>
      </w:rPr>
    </w:pPr>
    <w:bookmarkStart w:colFirst="0" w:colLast="0" w:name="_heading=h.wehopluvatco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saMGwl6LlUSvj5vn1ys9lrs66Q==">CgMxLjAyDmguNmJhc2xmNjB0cms5Mg5oLmJwb2praDI1Z2F3bTIOaC53OXM0dnJkY2MwZnEyDmguOTh0ZnRyeTdrbG1uMg5oLnJiOTNhdjE0aXpnNzIOaC45OWJnODRlcm5nMXMyDmgucHN4M2o5YXlycjU0Mg5oLjMzNjZjd2xqcm96YzIOaC45M2d5aHdzOXV1ZnYyDmguc3ZtZGlhbTV0NmthMg5oLnVmYjM1OGc0aXVrcTINaC42MnhyaG9lem1nZTIOaC5hYmZhMDRwNDdrYzMyDmgucWhrM215eHM2cTV6Mg5oLmFlOXQ5ZnNrc2tkdDIOaC5lZzJsbG94eGFrbHQyDmgud2Vob3BsdXZhdGNvOAByITFaS2RJbXdCVlJvQnpRS25yVExIWUVWSFRZV3N1WXgt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