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763.38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764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Facultad de Ingeniería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763.38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de Ingeniería en Ciencias y Sistemas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3.260498046875" w:line="240" w:lineRule="auto"/>
        <w:ind w:left="744.0000152587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1510" cy="59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5.01953125" w:line="240" w:lineRule="auto"/>
        <w:ind w:left="4071.04011535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Práctica 2: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59912109375" w:line="264.12511825561523" w:lineRule="auto"/>
        <w:ind w:left="1683.3599853515625" w:right="2333.25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Quetzal Space Defender - Side Scroller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5.888671875" w:line="240" w:lineRule="auto"/>
        <w:ind w:left="3144.2002105712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  <w:rtl w:val="0"/>
        </w:rPr>
        <w:t xml:space="preserve">PONDERACIÓN: 5 pts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003173828125" w:line="240" w:lineRule="auto"/>
        <w:ind w:left="2671.0001373291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222250" cy="222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9eeb"/>
          <w:sz w:val="40"/>
          <w:szCs w:val="40"/>
          <w:u w:val="none"/>
          <w:shd w:fill="auto" w:val="clear"/>
          <w:vertAlign w:val="baseline"/>
          <w:rtl w:val="0"/>
        </w:rPr>
        <w:t xml:space="preserve">Tiempo estimado: 20 hrs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4981.1801910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260498046875" w:line="284.4316864013672" w:lineRule="auto"/>
        <w:ind w:left="1129.9799346923828" w:right="18.36181640625" w:hanging="366.5998840332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MARCO FORMATIVO...............................................................................................................................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Valor...................................................................................................................................................1.2. Competencia(s)..................................................................................................................................1.3. Objetivo SMART...................................................................................................................................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978515625" w:line="284.4316864013672" w:lineRule="auto"/>
        <w:ind w:left="1112.3799896240234" w:right="-6.0791015625" w:hanging="360.879974365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Enunciado de la Práctica.............................................................................................................................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Descripción del problema a resolver......................................................................................................2.2 Alcance de la práctica............................................................................................................................3. Entregables..............................................................................................................................................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1005859375" w:line="284.4313430786133" w:lineRule="auto"/>
        <w:ind w:left="755.2399444580078" w:right="-0.2783203125" w:hanging="6.38000488281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Material de apoyo...........................................................................................................................................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Recursos y herramientas a utilizar............................................................................................................6. Cronograma..................................................................................................................................................7. Rúbrica de Calificación...............................................................................................................................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22265625" w:line="284.43111419677734" w:lineRule="auto"/>
        <w:ind w:left="1115.2399444580078" w:right="-1.62109375" w:firstLine="1.1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Requisitos para optar a la calificación....................................................................................................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Resumen de Puntuaciones.................................................................................................................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la Calificación..............................................................................................................................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2607421875" w:line="240" w:lineRule="auto"/>
        <w:ind w:left="816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MARCO FORMATIVO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9921875" w:line="240" w:lineRule="auto"/>
        <w:ind w:left="1430.640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1.1. Valor </w:t>
      </w:r>
    </w:p>
    <w:tbl>
      <w:tblPr>
        <w:tblStyle w:val="Table1"/>
        <w:tblW w:w="9360.0" w:type="dxa"/>
        <w:jc w:val="left"/>
        <w:tblInd w:w="734.00001525878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5989379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6026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rHeight w:val="14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9be5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9be5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Disciplina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34.96002197265625" w:right="348.160400390625" w:hanging="2.519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9be5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9be5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El estudiante sigue el cronograma de forma  disciplinada para poder cumplir exitosamente  con la entrega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0.640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1.2. Competencia(s) </w:t>
      </w:r>
    </w:p>
    <w:tbl>
      <w:tblPr>
        <w:tblStyle w:val="Table2"/>
        <w:tblW w:w="9360.0" w:type="dxa"/>
        <w:jc w:val="left"/>
        <w:tblInd w:w="734.00001525878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6.0000610351562"/>
        <w:gridCol w:w="6643.999938964844"/>
        <w:tblGridChange w:id="0">
          <w:tblGrid>
            <w:gridCol w:w="2716.0000610351562"/>
            <w:gridCol w:w="6643.999938964844"/>
          </w:tblGrid>
        </w:tblGridChange>
      </w:tblGrid>
      <w:tr>
        <w:trPr>
          <w:cantSplit w:val="0"/>
          <w:trHeight w:val="47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7056427002" w:lineRule="auto"/>
              <w:ind w:left="123.86016845703125" w:right="83.602294921875" w:firstLine="6.1599731445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 soluciones técnicas complejas a audiencias diversas utilizando documentación técnica, presentaciones y demostraciones interactivas adaptando el nivel de detalle según el contexto y audiencia objetivo </w:t>
            </w:r>
          </w:p>
        </w:tc>
      </w:tr>
      <w:tr>
        <w:trPr>
          <w:cantSplit w:val="0"/>
          <w:trHeight w:val="9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563949585" w:lineRule="auto"/>
              <w:ind w:left="125.6201171875" w:right="79.420166015625" w:firstLine="1.75994873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Evalúa arquitecturas de software y calidad de código empleando métricas de software, patrones de diseño y técnicas de testing para garantizar mantenibilidad, escalabilidad y robustez del sistema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0.640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1.3. Objetivo SMART</w:t>
      </w:r>
    </w:p>
    <w:tbl>
      <w:tblPr>
        <w:tblStyle w:val="Table3"/>
        <w:tblW w:w="9359.999694824219" w:type="dxa"/>
        <w:jc w:val="left"/>
        <w:tblInd w:w="74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6.0000610351562"/>
        <w:gridCol w:w="2340"/>
        <w:gridCol w:w="5363.9996337890625"/>
        <w:tblGridChange w:id="0">
          <w:tblGrid>
            <w:gridCol w:w="1656.0000610351562"/>
            <w:gridCol w:w="2340"/>
            <w:gridCol w:w="5363.9996337890625"/>
          </w:tblGrid>
        </w:tblGridChange>
      </w:tblGrid>
      <w:tr>
        <w:trPr>
          <w:cantSplit w:val="0"/>
          <w:trHeight w:val="7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redactado</w:t>
            </w:r>
          </w:p>
        </w:tc>
      </w:tr>
      <w:tr>
        <w:trPr>
          <w:cantSplit w:val="0"/>
          <w:trHeight w:val="158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9987182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Específico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9995727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(¿Qué?)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98377990723" w:lineRule="auto"/>
              <w:ind w:left="112.9998779296875" w:right="192.60009765625" w:firstLine="3.79974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es concreto y  tangible.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6690673828" w:lineRule="auto"/>
              <w:ind w:left="116.199951171875" w:right="137.801513671875" w:firstLine="1.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estudiantes serán capaces de crear una aplicación con  interfaz gráfica, en la cual se implementen conceptos básicos de POO e hilos.</w:t>
            </w:r>
          </w:p>
        </w:tc>
      </w:tr>
      <w:tr>
        <w:trPr>
          <w:cantSplit w:val="0"/>
          <w:trHeight w:val="129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9987182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Medible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9995727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(¿Cuánto?)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una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 objetiva de éxito.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6690673828" w:lineRule="auto"/>
              <w:ind w:left="115.2001953125" w:right="309.801025390625" w:hanging="1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Alcanzar un 80% de éxito en la realización de la práctica y el  proyecto 2 del curso.</w:t>
            </w:r>
          </w:p>
        </w:tc>
      </w:tr>
      <w:tr>
        <w:trPr>
          <w:cantSplit w:val="0"/>
          <w:trHeight w:val="129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Alcanzable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9995727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(¿Cómo?)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debe ser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6690673828" w:lineRule="auto"/>
              <w:ind w:left="118.19976806640625" w:right="264.8004150390625" w:hanging="3.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posible con los recursos  disponibles.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6690673828" w:lineRule="auto"/>
              <w:ind w:left="119.1998291015625" w:right="869.599609375" w:hanging="2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Utilizando únicamente las herramientas de laboratorio  disponibles en clase.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tbl>
      <w:tblPr>
        <w:tblStyle w:val="Table4"/>
        <w:tblW w:w="9359.999694824219" w:type="dxa"/>
        <w:jc w:val="left"/>
        <w:tblInd w:w="74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6.0000610351562"/>
        <w:gridCol w:w="2340"/>
        <w:gridCol w:w="5363.9996337890625"/>
        <w:tblGridChange w:id="0">
          <w:tblGrid>
            <w:gridCol w:w="1656.0000610351562"/>
            <w:gridCol w:w="2340"/>
            <w:gridCol w:w="5363.9996337890625"/>
          </w:tblGrid>
        </w:tblGridChange>
      </w:tblGrid>
      <w:tr>
        <w:trPr>
          <w:cantSplit w:val="0"/>
          <w:trHeight w:val="1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3543548584" w:lineRule="auto"/>
              <w:ind w:left="119.19998168945312" w:right="180.00030517578125" w:hanging="4.800109863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Realista (¿Para  qué?)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3543548584" w:lineRule="auto"/>
              <w:ind w:left="115.19989013671875" w:right="253.4002685546875" w:firstLine="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contribuye a  metas más amplias.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3543548584" w:lineRule="auto"/>
              <w:ind w:left="116.199951171875" w:right="570.6005859375" w:firstLine="4.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habilidades prácticas que fortalezcan la formación en  informática y sistemas, preparándose para cursos más  avanzados en desarrollo de software.</w:t>
            </w:r>
          </w:p>
        </w:tc>
      </w:tr>
      <w:tr>
        <w:trPr>
          <w:cantSplit w:val="0"/>
          <w:trHeight w:val="12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Tiempo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9995727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(¿Cuándo?)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76920318604" w:lineRule="auto"/>
              <w:ind w:left="114.1998291015625" w:right="309.4000244140625" w:firstLine="2.59979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fecha  límite o mejor aún un  cronograma de hitos de 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073543548584" w:lineRule="auto"/>
              <w:ind w:left="119.8004150390625" w:right="370.201416015625" w:firstLine="0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Cumplir este aprendizaje en dos semanas, las asignadas para  está actividad.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59999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2. Enunciado de la Práctica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9921875" w:line="240" w:lineRule="auto"/>
        <w:ind w:left="183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2.1 Descripción del problema a resolver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24072265625" w:line="263.5304546356201" w:lineRule="auto"/>
        <w:ind w:left="754.5800018310547" w:right="1419.5556640625" w:firstLine="7.4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empresa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Quetzal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requiere un simulador de combate espacial donde el jugador atraviesa un cinturón de asteroides y naves enemigas. A diferencia de las versiones anteriores, el movimiento será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 izquierda a derecha), exigiendo una gestión precisa de colisiones y generación de objetos en el borde derecho de la pantalla.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904296875" w:line="240" w:lineRule="auto"/>
        <w:ind w:left="183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2.2 Personalización del piloto (dificultades)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39501953125" w:line="240" w:lineRule="auto"/>
        <w:ind w:left="761.61994934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Principal: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Botones para Jugar, Crear Piloto, Top de Puntajes y Salir.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59765625" w:line="263.5308837890625" w:lineRule="auto"/>
        <w:ind w:left="755.2399444580078" w:right="1444.915771484375" w:hanging="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registrar o elegir un piloto, el usuario debe seleccionar un modelo de nave que define la  dificultad del juego. Cada modelo ajusta los tiempos de sleep() en los hilos de movimiento y  disparo:</w:t>
      </w:r>
    </w:p>
    <w:tbl>
      <w:tblPr>
        <w:tblStyle w:val="Table5"/>
        <w:tblW w:w="9026.000213623047" w:type="dxa"/>
        <w:jc w:val="left"/>
        <w:tblInd w:w="742.0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9.9998474121094"/>
        <w:gridCol w:w="1200"/>
        <w:gridCol w:w="2635.999755859375"/>
        <w:gridCol w:w="3880.0006103515625"/>
        <w:tblGridChange w:id="0">
          <w:tblGrid>
            <w:gridCol w:w="1309.9998474121094"/>
            <w:gridCol w:w="1200"/>
            <w:gridCol w:w="2635.999755859375"/>
            <w:gridCol w:w="3880.0006103515625"/>
          </w:tblGrid>
        </w:tblGridChange>
      </w:tblGrid>
      <w:tr>
        <w:trPr>
          <w:cantSplit w:val="0"/>
          <w:trHeight w:val="10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995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9765625" w:line="240" w:lineRule="auto"/>
              <w:ind w:left="45.74005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02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740356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Lógica de Hilos</w:t>
            </w:r>
          </w:p>
        </w:tc>
      </w:tr>
      <w:tr>
        <w:trPr>
          <w:cantSplit w:val="0"/>
          <w:trHeight w:val="105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995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Fácil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90533447266" w:lineRule="auto"/>
              <w:ind w:left="39.580078125" w:right="229.15985107421875" w:firstLine="6.159973144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Explorad 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90533447266" w:lineRule="auto"/>
              <w:ind w:left="45.74005126953125" w:right="234.5001220703125" w:hanging="14.2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 velocidad / Disparo  lento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90533447266" w:lineRule="auto"/>
              <w:ind w:left="45.08056640625" w:right="402.4810791015625" w:firstLine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Movimiento fluido, pero recarga de  proyectil cada 2 seg.</w:t>
            </w:r>
          </w:p>
        </w:tc>
      </w:tr>
      <w:tr>
        <w:trPr>
          <w:cantSplit w:val="0"/>
          <w:trHeight w:val="105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995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02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Caza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6007080078125" w:line="240" w:lineRule="auto"/>
              <w:ind w:left="45.74005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88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Velocidad media /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6007080078125" w:line="240" w:lineRule="auto"/>
              <w:ind w:left="49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Disparo 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6478424072" w:lineRule="auto"/>
              <w:ind w:left="44.6405029296875" w:right="85.240478515625" w:firstLine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Equilibrio entre movimiento y cadencia (1 seg).</w:t>
            </w:r>
          </w:p>
        </w:tc>
      </w:tr>
      <w:tr>
        <w:trPr>
          <w:cantSplit w:val="0"/>
          <w:trHeight w:val="105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995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Difícil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3617401123" w:lineRule="auto"/>
              <w:ind w:left="39.580078125" w:right="180.09979248046875" w:hanging="3.08013916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Acorazad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3617401123" w:lineRule="auto"/>
              <w:ind w:left="45.52001953125" w:right="222.39990234375" w:hanging="13.639831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Velocidad baja / Disparo rápido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133617401123" w:lineRule="auto"/>
              <w:ind w:left="45.5206298828125" w:right="329.881591796875" w:firstLine="3.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 pesada (difícil esquivar), pero  ráfagas cada 0.3 seg.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260009765625" w:line="240" w:lineRule="auto"/>
        <w:ind w:left="764.76005554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Mecánicas del Campo de Batalla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40234375" w:line="261.71278953552246" w:lineRule="auto"/>
        <w:ind w:left="1464.2401123046875" w:right="1446.715087890625" w:hanging="284.3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Movimiento Horizontal: Los enemigos y asteroides aparecen en el eje X máximo y se desplazan hacia el X mínimo.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7421875" w:line="261.71390533447266" w:lineRule="auto"/>
        <w:ind w:left="1469.2999267578125" w:right="1556.71630859375" w:hanging="289.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Hilos: Cada proyectil disparado por el jugador y cada enemigo en pantalla debe ser  un hilo independiente que actualice su posición (x, y).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498046875" w:line="240" w:lineRule="auto"/>
        <w:ind w:left="1179.920120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Premios y Obstáculos: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60986328125" w:line="240" w:lineRule="auto"/>
        <w:ind w:left="0" w:right="1519.81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Snitch Espacial: Otorga 150 puntos y destruye a todos los enemigos visibles.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59765625" w:line="261.71390533447266" w:lineRule="auto"/>
        <w:ind w:left="2170.159912109375" w:right="2290.035400390625" w:hanging="281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Asteroide (Bludger): Ralentiza la nave del jugador o la bloquea por 2  segundos.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6201171875" w:line="240" w:lineRule="auto"/>
        <w:ind w:left="1888.9200592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Contenedor Quaffle: Suma 10 puntos al puntaje actual.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2607421875" w:line="240" w:lineRule="auto"/>
        <w:ind w:left="75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2.3 Requerimientos técnicos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39990234375" w:line="240" w:lineRule="auto"/>
        <w:ind w:left="1113.9200592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JFreeChart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mostrar el desempeño de los mejores puntajes.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61.71390533447266" w:lineRule="auto"/>
        <w:ind w:left="1475.2398681640625" w:right="1425.05615234375" w:hanging="36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Exportación de Reportes: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utilizar exclusivamente las librerías derivadas de java.io.* para la generación de archivos.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55908203125" w:line="261.7133617401123" w:lineRule="auto"/>
        <w:ind w:left="1475.2398681640625" w:right="1417.61474609375" w:hanging="361.319885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PDF, se recomienda escribir un archivo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HTML/CSS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FileWriter o PrintWriter que contenga los datos y la gráfica (exportada como imagen con ImageIO), el cual pueda ser visualizado y guardado como PDF desde el navegador.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68115234375" w:line="378.93882751464844" w:lineRule="auto"/>
        <w:ind w:left="1857.60009765625" w:right="1986.656494140625" w:hanging="74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vectores para almacenar el historial de partidas y pilotos.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Entregables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000244140625" w:line="263.5308837890625" w:lineRule="auto"/>
        <w:ind w:left="760.5199432373047" w:right="1446.215820312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los productos concretos que se espera que los estudiantes entreguen al finalizar la práctica. Pueden ser prototipos, informes técnicos, documentación, etc.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900634765625" w:line="240" w:lineRule="auto"/>
        <w:ind w:left="762.0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Software – Introducción a la Programación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6"/>
        <w:tblW w:w="9026.000213623047" w:type="dxa"/>
        <w:jc w:val="left"/>
        <w:tblInd w:w="737.0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1.999969482422"/>
        <w:gridCol w:w="6784.000244140625"/>
        <w:tblGridChange w:id="0">
          <w:tblGrid>
            <w:gridCol w:w="2241.999969482422"/>
            <w:gridCol w:w="6784.000244140625"/>
          </w:tblGrid>
        </w:tblGridChange>
      </w:tblGrid>
      <w:tr>
        <w:trPr>
          <w:cantSplit w:val="0"/>
          <w:trHeight w:val="50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en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59906005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53882312774658" w:lineRule="auto"/>
              <w:ind w:left="124.70001220703125" w:right="101.759033203125" w:firstLine="9.68017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con el nombre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2125"/>
                <w:sz w:val="22.600000381469727"/>
                <w:szCs w:val="22.600000381469727"/>
                <w:u w:val="none"/>
                <w:shd w:fill="auto" w:val="clear"/>
                <w:vertAlign w:val="baseline"/>
                <w:rtl w:val="0"/>
              </w:rPr>
              <w:t xml:space="preserve">IPC1</w:t>
            </w:r>
            <w:r w:rsidDel="00000000" w:rsidR="00000000" w:rsidRPr="00000000">
              <w:rPr>
                <w:b w:val="1"/>
                <w:bCs w:val="1"/>
                <w:color w:val="1d2125"/>
                <w:sz w:val="22.600000381469727"/>
                <w:szCs w:val="22.600000381469727"/>
                <w:rtl w:val="0"/>
              </w:rPr>
              <w:t xml:space="preserve">&lt;Seccion&gt;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2125"/>
                <w:sz w:val="22.600000381469727"/>
                <w:szCs w:val="22.600000381469727"/>
                <w:u w:val="none"/>
                <w:shd w:fill="auto" w:val="clear"/>
                <w:vertAlign w:val="baseline"/>
                <w:rtl w:val="0"/>
              </w:rPr>
              <w:t xml:space="preserve">_NombreApellido_Carnet_</w:t>
            </w:r>
            <w:r w:rsidDel="00000000" w:rsidR="00000000" w:rsidRPr="00000000">
              <w:rPr>
                <w:b w:val="1"/>
                <w:bCs w:val="1"/>
                <w:color w:val="1d2125"/>
                <w:sz w:val="22.600000381469727"/>
                <w:szCs w:val="22.600000381469727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2125"/>
                <w:sz w:val="22.600000381469727"/>
                <w:szCs w:val="22.600000381469727"/>
                <w:u w:val="none"/>
                <w:shd w:fill="auto" w:val="clear"/>
                <w:vertAlign w:val="baseline"/>
                <w:rtl w:val="0"/>
              </w:rPr>
              <w:t xml:space="preserve">S26_Practica2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contenga el código fuente de la práctica en una carpeta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Practica2.</w:t>
            </w:r>
          </w:p>
        </w:tc>
      </w:tr>
      <w:tr>
        <w:trPr>
          <w:cantSplit w:val="0"/>
          <w:trHeight w:val="76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3987426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Fuente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87029266357" w:lineRule="auto"/>
              <w:ind w:left="123.8201904296875" w:right="713.62060546875" w:firstLine="13.639831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completa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organizada y comentada  siguiendo las buenas prácticas de programación.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1987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Técnico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131.08001708984375" w:right="152.58056640625" w:firstLine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en Markdown con observaciones técnicas, tales como  la estructura del proyecto, librerías implementadas, lógica general 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tbl>
      <w:tblPr>
        <w:tblStyle w:val="Table7"/>
        <w:tblW w:w="9026.000213623047" w:type="dxa"/>
        <w:jc w:val="left"/>
        <w:tblInd w:w="737.0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1.999969482422"/>
        <w:gridCol w:w="6784.000244140625"/>
        <w:tblGridChange w:id="0">
          <w:tblGrid>
            <w:gridCol w:w="2241.999969482422"/>
            <w:gridCol w:w="6784.000244140625"/>
          </w:tblGrid>
        </w:tblGridChange>
      </w:tblGrid>
      <w:tr>
        <w:trPr>
          <w:cantSplit w:val="0"/>
          <w:trHeight w:val="5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 métodos importantes utilizados.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44249725342" w:lineRule="auto"/>
              <w:ind w:left="125.58013916015625" w:right="91.639404296875" w:firstLine="8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en Markdown con instrucciones claras para interactuar  con el sistema, incluyendo ejemplos de uso y capturas de pantalla.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Flujo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44249725342" w:lineRule="auto"/>
              <w:ind w:left="131.52008056640625" w:right="751.861572265625" w:firstLine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Representación gráfica del funcionamiento del sistema y los  procesos principales.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.799880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3. Material de apoyo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19970703125" w:line="263.5308837890625" w:lineRule="auto"/>
        <w:ind w:left="1483.380126953125" w:right="1988.795166015625" w:hanging="35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Deitel, P., &amp; Deitel, H. (2016).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programar en Java (10ª edición)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Pearson  Education.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89453125" w:line="240" w:lineRule="auto"/>
        <w:ind w:left="1125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Joyanes, L.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2 – Manual de Programación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McGrawHill.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125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Documentación oficial de Java SE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125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Tutoriales de W3Schools – Java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2601318359375" w:line="240" w:lineRule="auto"/>
        <w:ind w:left="778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4. Recursos y herramientas a utilizar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19970703125" w:line="240" w:lineRule="auto"/>
        <w:ind w:left="1125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JDK, NetBeans o IntelliJ IDEA.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125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(para repositorio), UEDi (para entrega).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125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Lecturas recomendadas: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de Java, artículos sobre POO e hilos.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2601318359375" w:line="240" w:lineRule="auto"/>
        <w:ind w:left="789.799880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5. Cronograma</w:t>
      </w:r>
    </w:p>
    <w:tbl>
      <w:tblPr>
        <w:tblStyle w:val="Table8"/>
        <w:tblW w:w="9030.0" w:type="dxa"/>
        <w:jc w:val="left"/>
        <w:tblInd w:w="734.00001525878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rHeight w:val="47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Fin</w:t>
            </w:r>
          </w:p>
        </w:tc>
      </w:tr>
      <w:tr>
        <w:trPr>
          <w:cantSplit w:val="0"/>
          <w:trHeight w:val="4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la 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/09/26</w:t>
            </w:r>
          </w:p>
        </w:tc>
      </w:tr>
      <w:tr>
        <w:trPr>
          <w:cantSplit w:val="0"/>
          <w:trHeight w:val="47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8003540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</w:tr>
      <w:tr>
        <w:trPr>
          <w:cantSplit w:val="0"/>
          <w:trHeight w:val="47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/10/26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/10/26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2607421875" w:line="240" w:lineRule="auto"/>
        <w:ind w:left="788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6. Rúbrica de Calificación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9921875" w:line="240" w:lineRule="auto"/>
        <w:ind w:left="1844.4800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7.1 Requisitos para optar a la calificación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239501953125" w:line="263.5308837890625" w:lineRule="auto"/>
        <w:ind w:left="752.8200531005859" w:right="1581.07666015625" w:hanging="6.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la evaluación de la práctica, los estudiantes deben cumplir con los requisitos que  se indiquen en esta sección.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89453125" w:line="240" w:lineRule="auto"/>
        <w:ind w:left="753.9200592041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– Introducción a la Programación 1 </w:t>
      </w:r>
    </w:p>
    <w:tbl>
      <w:tblPr>
        <w:tblStyle w:val="Table9"/>
        <w:tblW w:w="8833.999481201172" w:type="dxa"/>
        <w:jc w:val="left"/>
        <w:tblInd w:w="737.0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4.0000915527344"/>
        <w:gridCol w:w="5413.9996337890625"/>
        <w:gridCol w:w="1485.999755859375"/>
        <w:tblGridChange w:id="0">
          <w:tblGrid>
            <w:gridCol w:w="1934.0000915527344"/>
            <w:gridCol w:w="5413.9996337890625"/>
            <w:gridCol w:w="1485.99975585937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00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Cumple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(Sí/No)</w:t>
            </w:r>
          </w:p>
        </w:tc>
      </w:tr>
      <w:tr>
        <w:trPr>
          <w:cantSplit w:val="0"/>
          <w:trHeight w:val="10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44249725342" w:lineRule="auto"/>
              <w:ind w:left="130.0799560546875" w:right="107.7203369140625" w:hanging="3.0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de  la tecnología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025390625" w:line="240" w:lineRule="auto"/>
              <w:ind w:left="124.13986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44249725342" w:lineRule="auto"/>
              <w:ind w:left="130.07965087890625" w:right="238.001708984375" w:firstLine="3.3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desarrollo debe haberse realizado en Java y con  uso de estructuras básicas (vectores, ciclos).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1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9983520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44249725342" w:lineRule="auto"/>
              <w:ind w:left="136.45965576171875" w:right="116.3409423828125" w:hanging="3.0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proyecto debe compilar y ejecutarse en NetBeans, IntelliJ o similar.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y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3986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entregas de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1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87029266357" w:lineRule="auto"/>
              <w:ind w:left="117.979736328125" w:right="494.3017578125" w:firstLine="15.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repositorio en GitHub debe contener el código  fuente y commits periódicos que demuestren el  desarrollo contínuo.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87029266357" w:lineRule="auto"/>
              <w:ind w:left="123.2598876953125" w:right="229.82025146484375" w:firstLine="9.680023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87029266357" w:lineRule="auto"/>
              <w:ind w:left="132.93975830078125" w:right="91.92138671875" w:hanging="7.04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debe incluir Manual Técnico, Manual de Usuario y Diagrama de Flujo en Markdown.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399108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y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88891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 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1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87029266357" w:lineRule="auto"/>
              <w:ind w:left="130.07965087890625" w:right="250.540771484375" w:firstLine="3.3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permitir la creación de personajes,  la simulación de partidas, la generación del top de  puntajes y la consulta del historial.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4.4800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7.2 Resumen de Puntuaciones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2401123046875" w:line="240" w:lineRule="auto"/>
        <w:ind w:left="753.9200592041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– Introducción a la Programación 1</w:t>
      </w:r>
    </w:p>
    <w:tbl>
      <w:tblPr>
        <w:tblStyle w:val="Table10"/>
        <w:tblW w:w="7437.5" w:type="dxa"/>
        <w:jc w:val="left"/>
        <w:tblInd w:w="736.50001525878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1.500244140625"/>
        <w:gridCol w:w="2045.999755859375"/>
        <w:tblGridChange w:id="0">
          <w:tblGrid>
            <w:gridCol w:w="3680"/>
            <w:gridCol w:w="1711.500244140625"/>
            <w:gridCol w:w="2045.9997558593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Obtenidos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8003540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ciclos y estructuras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(Vectores)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</w:t>
      </w:r>
    </w:p>
    <w:tbl>
      <w:tblPr>
        <w:tblStyle w:val="Table11"/>
        <w:tblW w:w="7438.125" w:type="dxa"/>
        <w:jc w:val="left"/>
        <w:tblInd w:w="735.87501525878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2.125244140625"/>
        <w:gridCol w:w="2045.999755859375"/>
        <w:tblGridChange w:id="0">
          <w:tblGrid>
            <w:gridCol w:w="3680"/>
            <w:gridCol w:w="1712.125244140625"/>
            <w:gridCol w:w="2045.999755859375"/>
          </w:tblGrid>
        </w:tblGridChange>
      </w:tblGrid>
      <w:tr>
        <w:trPr>
          <w:cantSplit w:val="0"/>
          <w:trHeight w:val="96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32669830322" w:lineRule="auto"/>
              <w:ind w:left="137.06497192382812" w:right="333.79577636718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 código (modularidad,  DRY, legibilidad)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44249725342" w:lineRule="auto"/>
              <w:ind w:left="127.38494873046875" w:right="358.2159423828125" w:firstLine="10.1200866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&amp; Documentación (repo  ordenado, docs completas)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04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85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Interactividad del menú (no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04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04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64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Preguntas teóricas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.4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5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Sub-Total Habilidades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0505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04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Conocimiento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87029266357" w:lineRule="auto"/>
              <w:ind w:left="122.98492431640625" w:right="785.895385742187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Personajes (con  validaciones)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25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Simulación de carreras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85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Interacción y navegación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04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0503540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 (historial y top)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04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.5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5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Sub-Total Conocimiento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6486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450256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568.7800598144531" w:top="706.015625" w:left="695.9999847412109" w:right="15.54443359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60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before="459.26025390625" w:line="199.92000102996826" w:lineRule="auto"/>
        <w:rPr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275" w:tblpY="0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305"/>
        <w:gridCol w:w="1035"/>
        <w:gridCol w:w="765"/>
        <w:gridCol w:w="1140"/>
        <w:gridCol w:w="8295"/>
        <w:gridCol w:w="1230"/>
        <w:tblGridChange w:id="0">
          <w:tblGrid>
            <w:gridCol w:w="810"/>
            <w:gridCol w:w="1305"/>
            <w:gridCol w:w="1035"/>
            <w:gridCol w:w="765"/>
            <w:gridCol w:w="1140"/>
            <w:gridCol w:w="8295"/>
            <w:gridCol w:w="1230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rPr>
                <w:color w:val="bf9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 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</w:t>
            </w:r>
          </w:p>
          <w:p w:rsidR="00000000" w:rsidDel="00000000" w:rsidP="00000000" w:rsidRDefault="00000000" w:rsidRPr="00000000" w14:paraId="00000108">
            <w:pPr>
              <w:widowControl w:val="0"/>
              <w:spacing w:before="33.2598876953125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</w:t>
            </w:r>
          </w:p>
          <w:p w:rsidR="00000000" w:rsidDel="00000000" w:rsidP="00000000" w:rsidRDefault="00000000" w:rsidRPr="00000000" w14:paraId="0000010A">
            <w:pPr>
              <w:widowControl w:val="0"/>
              <w:spacing w:before="33.2598876953125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maximo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</w:t>
            </w:r>
          </w:p>
          <w:p w:rsidR="00000000" w:rsidDel="00000000" w:rsidP="00000000" w:rsidRDefault="00000000" w:rsidRPr="00000000" w14:paraId="0000010D">
            <w:pPr>
              <w:widowControl w:val="0"/>
              <w:spacing w:before="33.2598876953125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</w:t>
            </w:r>
          </w:p>
          <w:p w:rsidR="00000000" w:rsidDel="00000000" w:rsidP="00000000" w:rsidRDefault="00000000" w:rsidRPr="00000000" w14:paraId="0000010F">
            <w:pPr>
              <w:widowControl w:val="0"/>
              <w:spacing w:before="33.2598876953125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</w:t>
            </w:r>
          </w:p>
          <w:p w:rsidR="00000000" w:rsidDel="00000000" w:rsidP="00000000" w:rsidRDefault="00000000" w:rsidRPr="00000000" w14:paraId="00000111">
            <w:pPr>
              <w:widowControl w:val="0"/>
              <w:spacing w:before="33.2598876953125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Obtenido</w:t>
            </w:r>
          </w:p>
        </w:tc>
      </w:tr>
      <w:tr>
        <w:trPr>
          <w:cantSplit w:val="0"/>
          <w:trHeight w:val="655.999755859375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144.98001098632812" w:firstLine="0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139.60006713867188" w:firstLine="0"/>
              <w:rPr/>
            </w:pPr>
            <w:r w:rsidDel="00000000" w:rsidR="00000000" w:rsidRPr="00000000">
              <w:rPr>
                <w:rtl w:val="0"/>
              </w:rPr>
              <w:t xml:space="preserve">Habilidades 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123.86016845703125" w:firstLine="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144.98001098632812" w:firstLine="0"/>
              <w:rPr/>
            </w:pPr>
            <w:r w:rsidDel="00000000" w:rsidR="00000000" w:rsidRPr="00000000">
              <w:rPr>
                <w:rtl w:val="0"/>
              </w:rPr>
              <w:t xml:space="preserve">1.1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139.38018798828125" w:firstLine="0"/>
              <w:rPr/>
            </w:pPr>
            <w:r w:rsidDel="00000000" w:rsidR="00000000" w:rsidRPr="00000000">
              <w:rPr>
                <w:rtl w:val="0"/>
              </w:rPr>
              <w:t xml:space="preserve">Uso de ciclos y  </w:t>
            </w:r>
          </w:p>
          <w:p w:rsidR="00000000" w:rsidDel="00000000" w:rsidP="00000000" w:rsidRDefault="00000000" w:rsidRPr="00000000" w14:paraId="0000011B">
            <w:pPr>
              <w:widowControl w:val="0"/>
              <w:spacing w:before="33.2598876953125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estructuras (Vectores)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130.0201416015625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63.5308837890625" w:lineRule="auto"/>
              <w:ind w:left="129.2596435546875" w:right="271.900634765625" w:firstLine="10.11962890625"/>
              <w:rPr/>
            </w:pPr>
            <w:r w:rsidDel="00000000" w:rsidR="00000000" w:rsidRPr="00000000">
              <w:rPr>
                <w:rtl w:val="0"/>
              </w:rPr>
              <w:t xml:space="preserve">El programa utiliza de forma correcta  ciclos y estructuras de datos (vectores)  para resolver los problemas planteados,  optimizando la lógica y garantizando  resultados coherentes.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63.5308837890625" w:lineRule="auto"/>
              <w:ind w:left="129.139404296875" w:right="82.281494140625" w:firstLine="9.24072265625"/>
              <w:rPr/>
            </w:pPr>
            <w:r w:rsidDel="00000000" w:rsidR="00000000" w:rsidRPr="00000000">
              <w:rPr>
                <w:rtl w:val="0"/>
              </w:rPr>
              <w:t xml:space="preserve">El uso de ciclos y estructuras es inadecuado, genera errores de  ejecución o no resuelve los  problemas correctamente,  evidenciando un manejo  </w:t>
            </w:r>
          </w:p>
          <w:p w:rsidR="00000000" w:rsidDel="00000000" w:rsidP="00000000" w:rsidRDefault="00000000" w:rsidRPr="00000000" w14:paraId="00000120">
            <w:pPr>
              <w:widowControl w:val="0"/>
              <w:spacing w:before="11.6900634765625" w:line="240" w:lineRule="auto"/>
              <w:ind w:left="135.52001953125" w:firstLine="0"/>
              <w:rPr/>
            </w:pPr>
            <w:r w:rsidDel="00000000" w:rsidR="00000000" w:rsidRPr="00000000">
              <w:rPr>
                <w:rtl w:val="0"/>
              </w:rPr>
              <w:t xml:space="preserve">insuficiente de vectores.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.00030517578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left="139.38018798828125" w:firstLine="0"/>
              <w:rPr/>
            </w:pPr>
            <w:r w:rsidDel="00000000" w:rsidR="00000000" w:rsidRPr="00000000">
              <w:rPr>
                <w:rtl w:val="0"/>
              </w:rPr>
              <w:t xml:space="preserve">Rango del  </w:t>
            </w:r>
          </w:p>
          <w:p w:rsidR="00000000" w:rsidDel="00000000" w:rsidP="00000000" w:rsidRDefault="00000000" w:rsidRPr="00000000" w14:paraId="00000126">
            <w:pPr>
              <w:widowControl w:val="0"/>
              <w:spacing w:before="33.2598876953125" w:line="240" w:lineRule="auto"/>
              <w:ind w:left="136.52008056640625" w:firstLine="0"/>
              <w:rPr/>
            </w:pPr>
            <w:r w:rsidDel="00000000" w:rsidR="00000000" w:rsidRPr="00000000">
              <w:rPr>
                <w:rtl w:val="0"/>
              </w:rPr>
              <w:t xml:space="preserve">punteo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131.019287109375" w:firstLine="0"/>
              <w:rPr/>
            </w:pPr>
            <w:r w:rsidDel="00000000" w:rsidR="00000000" w:rsidRPr="00000000">
              <w:rPr>
                <w:rtl w:val="0"/>
              </w:rPr>
              <w:t xml:space="preserve">8 - 5/ 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123.85986328125" w:firstLine="0"/>
              <w:rPr/>
            </w:pPr>
            <w:r w:rsidDel="00000000" w:rsidR="00000000" w:rsidRPr="00000000">
              <w:rPr>
                <w:rtl w:val="0"/>
              </w:rPr>
              <w:t xml:space="preserve">4 - 0/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127.37998962402344" w:firstLine="0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133.00018310546875" w:firstLine="0"/>
              <w:rPr/>
            </w:pPr>
            <w:r w:rsidDel="00000000" w:rsidR="00000000" w:rsidRPr="00000000">
              <w:rPr>
                <w:rtl w:val="0"/>
              </w:rPr>
              <w:t xml:space="preserve">Conocimientos 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129.36004638671875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1.9999694824219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127.37998962402344" w:firstLine="0"/>
              <w:rPr/>
            </w:pPr>
            <w:r w:rsidDel="00000000" w:rsidR="00000000" w:rsidRPr="00000000">
              <w:rPr>
                <w:rtl w:val="0"/>
              </w:rPr>
              <w:t xml:space="preserve">2.1 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133.00018310546875" w:firstLine="0"/>
              <w:rPr/>
            </w:pPr>
            <w:r w:rsidDel="00000000" w:rsidR="00000000" w:rsidRPr="00000000">
              <w:rPr>
                <w:rtl w:val="0"/>
              </w:rPr>
              <w:t xml:space="preserve">Creación de  </w:t>
            </w:r>
          </w:p>
          <w:p w:rsidR="00000000" w:rsidDel="00000000" w:rsidP="00000000" w:rsidRDefault="00000000" w:rsidRPr="00000000" w14:paraId="0000013A">
            <w:pPr>
              <w:widowControl w:val="0"/>
              <w:spacing w:before="33.2598876953125" w:line="240" w:lineRule="auto"/>
              <w:ind w:left="138.94012451171875" w:firstLine="0"/>
              <w:rPr/>
            </w:pPr>
            <w:r w:rsidDel="00000000" w:rsidR="00000000" w:rsidRPr="00000000">
              <w:rPr>
                <w:rtl w:val="0"/>
              </w:rPr>
              <w:t xml:space="preserve">Personajes (con  </w:t>
            </w:r>
          </w:p>
          <w:p w:rsidR="00000000" w:rsidDel="00000000" w:rsidP="00000000" w:rsidRDefault="00000000" w:rsidRPr="00000000" w14:paraId="0000013B">
            <w:pPr>
              <w:widowControl w:val="0"/>
              <w:spacing w:before="33.2598876953125" w:line="240" w:lineRule="auto"/>
              <w:ind w:left="124.86007690429688" w:firstLine="0"/>
              <w:rPr/>
            </w:pPr>
            <w:r w:rsidDel="00000000" w:rsidR="00000000" w:rsidRPr="00000000">
              <w:rPr>
                <w:rtl w:val="0"/>
              </w:rPr>
              <w:t xml:space="preserve">validaciones)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130.24017333984375" w:firstLine="0"/>
              <w:rPr/>
            </w:pPr>
            <w:r w:rsidDel="00000000" w:rsidR="00000000" w:rsidRPr="00000000">
              <w:rPr>
                <w:rtl w:val="0"/>
              </w:rPr>
              <w:t xml:space="preserve">30 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63.5308837890625" w:lineRule="auto"/>
              <w:ind w:left="129.4793701171875" w:right="124.94140625" w:firstLine="9.89990234375"/>
              <w:rPr/>
            </w:pPr>
            <w:r w:rsidDel="00000000" w:rsidR="00000000" w:rsidRPr="00000000">
              <w:rPr>
                <w:rtl w:val="0"/>
              </w:rPr>
              <w:t xml:space="preserve">El sistema permite crear y leer los datos  de los personajes, aplicando validaciones  que impiden datos duplicados o  </w:t>
            </w:r>
          </w:p>
          <w:p w:rsidR="00000000" w:rsidDel="00000000" w:rsidP="00000000" w:rsidRDefault="00000000" w:rsidRPr="00000000" w14:paraId="0000013F">
            <w:pPr>
              <w:widowControl w:val="0"/>
              <w:spacing w:before="11.6900634765625" w:line="263.5308837890625" w:lineRule="auto"/>
              <w:ind w:left="130.1397705078125" w:right="161.680908203125" w:firstLine="6.3800048828125"/>
              <w:rPr/>
            </w:pPr>
            <w:r w:rsidDel="00000000" w:rsidR="00000000" w:rsidRPr="00000000">
              <w:rPr>
                <w:rtl w:val="0"/>
              </w:rPr>
              <w:t xml:space="preserve">inconsistentes. Todas las operaciones se  ejecutan sin errores y mantienen la 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63.5308837890625" w:lineRule="auto"/>
              <w:ind w:left="128.480224609375" w:right="94.381103515625" w:firstLine="9.89990234375"/>
              <w:rPr/>
            </w:pPr>
            <w:r w:rsidDel="00000000" w:rsidR="00000000" w:rsidRPr="00000000">
              <w:rPr>
                <w:rtl w:val="0"/>
              </w:rPr>
              <w:t xml:space="preserve">El sistema presenta fallos en  las operaciones de creación y  lectura y carece de validaciones básicas o permite el ingreso de  datos inválidos, generando 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widowControl w:val="0"/>
        <w:rPr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la Programación y Computación 1</w:t>
      </w:r>
    </w:p>
    <w:tbl>
      <w:tblPr>
        <w:tblStyle w:val="Table13"/>
        <w:tblW w:w="14579.9997711181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7.9999542236328"/>
        <w:gridCol w:w="2372.0001220703125"/>
        <w:gridCol w:w="1167.9998779296875"/>
        <w:gridCol w:w="1410.0003051757812"/>
        <w:gridCol w:w="4365.999755859375"/>
        <w:gridCol w:w="3344.000244140625"/>
        <w:gridCol w:w="1231.99951171875"/>
        <w:tblGridChange w:id="0">
          <w:tblGrid>
            <w:gridCol w:w="687.9999542236328"/>
            <w:gridCol w:w="2372.0001220703125"/>
            <w:gridCol w:w="1167.9998779296875"/>
            <w:gridCol w:w="1410.0003051757812"/>
            <w:gridCol w:w="4365.999755859375"/>
            <w:gridCol w:w="3344.000244140625"/>
            <w:gridCol w:w="1231.99951171875"/>
          </w:tblGrid>
        </w:tblGridChange>
      </w:tblGrid>
      <w:tr>
        <w:trPr>
          <w:cantSplit w:val="0"/>
          <w:trHeight w:val="799.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integridad de la información.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inconsistencias en la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598876953125" w:line="240" w:lineRule="auto"/>
              <w:ind w:left="135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 los personajes.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8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Rango del 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598876953125" w:line="240" w:lineRule="auto"/>
              <w:ind w:left="136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39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30 - 18/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17 - 0/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Sub-Total de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20178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568.7800598144531" w:top="706.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