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Universidad de San Carlos de Guatemala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Facultad de Ingeniería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Escuela de Ciencias y Sistemas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Practicas Finales 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Segundo Semestre 2026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FORO #2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27/07 - 01/08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Fernando José Vicente Velásquez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202111576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de evento en DTT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1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Detalle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Foro UEDI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Creación inicial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30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Interacción con los estudiantes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30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-31750</wp:posOffset>
            </wp:positionH>
            <wp:positionV relativeFrom="paragraph">
              <wp:posOffset>3397250</wp:posOffset>
            </wp:positionV>
            <wp:extent cx="5731510" cy="3223895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color w:val="FFFF00"/>
          <w:sz w:val="30"/>
          <w:szCs w:val="30"/>
          <w:highlight w:val="black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FFF00"/>
          <w:sz w:val="30"/>
          <w:szCs w:val="30"/>
          <w:highlight w:val="black"/>
          <w:u w:val="none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3302000</wp:posOffset>
            </wp:positionV>
            <wp:extent cx="5731510" cy="3223895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413</TotalTime>
  <Application>LibreOffice/26.2.5.2$Windows_X86_64 LibreOffice_project/cd7284b4cbbfeb507e630c1aac019f4157393acb</Application>
  <AppVersion>15.0000</AppVersion>
  <Pages>5</Pages>
  <Words>66</Words>
  <Characters>341</Characters>
  <CharactersWithSpaces>395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cp:lastPrinted>2026-07-27T18:31:54Z</cp:lastPrinted>
  <dcterms:modified xsi:type="dcterms:W3CDTF">2026-08-03T09:58:33Z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