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7g1eqrg0zhj9" w:id="0"/>
      <w:bookmarkEnd w:id="0"/>
      <w:r>
        <w:rPr>
          <w:rFonts w:ascii="Arial" w:cs="Arial" w:eastAsia="Arial" w:hAnsi="Arial"/>
          <w:color w:val="f1c232"/>
          <w:sz w:val="94"/>
          <w:szCs w:val="94"/>
          <w:rtl w:val="0"/>
        </w:rPr>
        <w:t xml:space="preserve">Ejercicio Demostrativo</w:t>
      </w:r>
      <w:r>
        <w:rPr>
          <w:rtl w:val="0"/>
        </w:rPr>
      </w:r>
    </w:p>
    <w:p w:rsidR="00000000" w:rsidDel="00000000" w:rsidP="00000000" w:rsidRDefault="00000000" w:rsidRPr="00000000">
      <w:pPr>
        <w:rPr/>
      </w:pPr>
      <w:r>
        <w:rPr/>
        <mc:AlternateContent>
          <mc:Choice Requires="wpg">
            <w:drawing>
              <wp:inline distB="114300" distT="114300" distL="114300" distR="114300">
                <wp:extent cx="1755161" cy="113839"/>
                <wp:effectExtent b="0" l="0" r="0" t="0"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94800" y="3724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cap="flat" cmpd="sng" w="9525">
                          <a:solidFill>
                            <a:srgbClr val="0B539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55161" cy="113839"/>
                <wp:effectExtent b="0" l="0" r="0" t="0"/>
                <wp:docPr id="2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55161" cy="11383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>
        <w:rPr>
          <w:rtl w:val="0"/>
        </w:rPr>
      </w:r>
    </w:p>
    <w:p w:rsidR="00000000" w:rsidDel="00000000" w:rsidP="00000000" w:rsidRDefault="00000000" w:rsidRPr="00000000">
      <w:pPr>
        <w:rPr>
          <w:rFonts w:ascii="Arial" w:cs="Arial" w:eastAsia="Arial" w:hAnsi="Arial"/>
        </w:rPr>
      </w:pPr>
      <w:r>
        <w:rPr>
          <w:rtl w:val="0"/>
        </w:rPr>
        <w:t xml:space="preserve">Auxiliar: xxxx</w:t>
      </w:r>
    </w:p>
    <w:p w:rsidR="00000000" w:rsidDel="00000000" w:rsidP="00000000" w:rsidRDefault="00000000" w:rsidRPr="00000000">
      <w:pPr>
        <w:rPr/>
      </w:pPr>
      <w:r>
        <w:rPr>
          <w:rtl w:val="0"/>
        </w:rPr>
      </w:r>
    </w:p>
    <w:p w:rsidR="00000000" w:rsidDel="00000000" w:rsidP="00000000" w:rsidRDefault="00000000" w:rsidRPr="00000000">
      <w:pPr>
        <w:rPr/>
      </w:pPr>
      <w:r>
        <w:rPr>
          <w:rtl w:val="0"/>
        </w:rPr>
      </w:r>
    </w:p>
    <w:p w:rsidR="00000000" w:rsidDel="00000000" w:rsidP="00000000" w:rsidRDefault="00000000" w:rsidRPr="00000000">
      <w:pPr>
        <w:rPr/>
      </w:pPr>
      <w:r>
        <w:rPr>
          <w:rtl w:val="0"/>
        </w:rPr>
      </w:r>
    </w:p>
    <w:p w:rsidR="00000000" w:rsidDel="00000000" w:rsidP="00000000" w:rsidRDefault="00000000" w:rsidRPr="00000000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>
        <w:rPr>
          <w:rtl w:val="0"/>
        </w:rPr>
      </w:r>
    </w:p>
    <w:p w:rsidR="00000000" w:rsidDel="00000000" w:rsidP="00000000" w:rsidRDefault="00000000" w:rsidRPr="00000000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Tiempo estimado:  </w:t>
      </w:r>
      <w:r>
        <w:rPr>
          <w:b w:val="1"/>
          <w:bCs w:val="1"/>
          <w:color w:val="1c4587"/>
          <w:sz w:val="40"/>
          <w:szCs w:val="40"/>
          <w:rtl w:val="0"/>
        </w:rPr>
        <w:t xml:space="preserve">20</w:t>
      </w:r>
      <w:r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 min</w:t>
      </w:r>
    </w:p>
    <w:p w:rsidR="00000000" w:rsidDel="00000000" w:rsidP="00000000" w:rsidRDefault="00000000" w:rsidRPr="00000000">
      <w:pPr>
        <w:spacing w:after="240" w:before="240" w:line="276" w:lineRule="auto"/>
        <w:jc w:val="left"/>
        <w:rPr>
          <w:b w:val="1"/>
          <w:bCs w:val="1"/>
          <w:color w:val="1c4587"/>
          <w:sz w:val="40"/>
          <w:szCs w:val="40"/>
        </w:rPr>
      </w:pPr>
      <w:r>
        <w:rPr>
          <w:rtl w:val="0"/>
        </w:rPr>
      </w:r>
    </w:p>
    <w:p w:rsidR="00000000" w:rsidDel="00000000" w:rsidP="00000000" w:rsidRDefault="00000000" w:rsidRPr="00000000">
      <w:pPr>
        <w:spacing w:after="240" w:before="240" w:line="276" w:lineRule="auto"/>
        <w:jc w:val="left"/>
        <w:rPr>
          <w:b w:val="1"/>
          <w:bCs w:val="1"/>
          <w:color w:val="1c4587"/>
          <w:sz w:val="40"/>
          <w:szCs w:val="40"/>
        </w:rPr>
      </w:pPr>
      <w:r>
        <w:rPr>
          <w:rtl w:val="0"/>
        </w:rPr>
      </w:r>
    </w:p>
    <w:p w:rsidR="00000000" w:rsidDel="00000000" w:rsidP="00000000" w:rsidRDefault="00000000" w:rsidRPr="00000000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>
        <w:rPr>
          <w:rtl w:val="0"/>
        </w:rPr>
      </w:r>
    </w:p>
    <w:p w:rsidR="00000000" w:rsidDel="00000000" w:rsidP="00000000" w:rsidRDefault="00000000" w:rsidRPr="00000000">
      <w:pPr>
        <w:rPr>
          <w:rFonts w:ascii="Arial" w:cs="Arial" w:eastAsia="Arial" w:hAnsi="Arial"/>
          <w:sz w:val="24"/>
          <w:szCs w:val="24"/>
        </w:rPr>
      </w:pPr>
      <w:r>
        <w:rPr>
          <w:rFonts w:ascii="Arial" w:cs="Arial" w:eastAsia="Arial" w:hAnsi="Arial"/>
          <w:sz w:val="24"/>
          <w:szCs w:val="24"/>
          <w:rtl w:val="0"/>
        </w:rPr>
        <w:t xml:space="preserve">Universidad San Carlos de Guatemala</w:t>
      </w:r>
    </w:p>
    <w:p w:rsidR="00000000" w:rsidDel="00000000" w:rsidP="00000000" w:rsidRDefault="00000000" w:rsidRPr="00000000">
      <w:pPr>
        <w:spacing w:before="0" w:line="276" w:lineRule="auto"/>
        <w:rPr>
          <w:sz w:val="24"/>
          <w:szCs w:val="24"/>
        </w:rPr>
      </w:pPr>
      <w:r>
        <w:rPr>
          <w:rFonts w:ascii="Arial" w:cs="Arial" w:eastAsia="Arial" w:hAnsi="Arial"/>
          <w:sz w:val="24"/>
          <w:szCs w:val="24"/>
          <w:rtl w:val="0"/>
        </w:rPr>
        <w:t xml:space="preserve">Facultad de Ingenierí</w:t>
      </w:r>
      <w:r>
        <w:rPr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>
        <w:rPr>
          <w:rFonts w:ascii="Arial" w:cs="Arial" w:eastAsia="Arial" w:hAnsi="Arial"/>
          <w:sz w:val="24"/>
          <w:szCs w:val="24"/>
          <w:rtl w:val="0"/>
        </w:rPr>
        <w:t xml:space="preserve">Escuela de Ingeniería en Ciencias y Sistemas.</w:t>
      </w:r>
    </w:p>
    <w:p w:rsidR="00000000" w:rsidDel="00000000" w:rsidP="00000000" w:rsidRDefault="00000000" w:rsidRPr="00000000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>
        <w:rPr>
          <w:rFonts w:ascii="Arial" w:cs="Arial" w:eastAsia="Arial" w:hAnsi="Arial"/>
          <w:sz w:val="24"/>
          <w:szCs w:val="24"/>
          <w:rtl w:val="0"/>
        </w:rPr>
        <w:t xml:space="preserve">Segundo Semestre 2026</w:t>
      </w:r>
    </w:p>
    <w:p w:rsidR="00000000" w:rsidDel="00000000" w:rsidP="00000000" w:rsidRDefault="00000000" w:rsidRPr="00000000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>
        <w:rPr>
          <w:rFonts w:ascii="Arial" w:cs="Arial" w:eastAsia="Arial" w:hAnsi="Arial"/>
          <w:sz w:val="24"/>
          <w:szCs w:val="24"/>
          <w:rtl w:val="0"/>
        </w:rPr>
        <w:t xml:space="preserve">[Laboratorio - </w:t>
      </w:r>
      <w:r>
        <w:rPr>
          <w:sz w:val="24"/>
          <w:szCs w:val="24"/>
          <w:rtl w:val="0"/>
        </w:rPr>
        <w:t xml:space="preserve">Estructura de Datos</w:t>
      </w:r>
      <w:r>
        <w:rPr>
          <w:rFonts w:ascii="Arial" w:cs="Arial" w:eastAsia="Arial" w:hAnsi="Arial"/>
          <w:sz w:val="24"/>
          <w:szCs w:val="24"/>
          <w:rtl w:val="0"/>
        </w:rPr>
        <w:t xml:space="preserve"> - </w:t>
      </w:r>
      <w:r>
        <w:rPr>
          <w:sz w:val="24"/>
          <w:szCs w:val="24"/>
          <w:rtl w:val="0"/>
        </w:rPr>
        <w:t xml:space="preserve">xx</w:t>
      </w:r>
      <w:r>
        <w:rPr>
          <w:rFonts w:ascii="Arial" w:cs="Arial" w:eastAsia="Arial" w:hAnsi="Arial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>
      <w:pPr>
        <w:spacing w:before="0" w:line="276" w:lineRule="auto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>
      <w:pPr>
        <w:pStyle w:val="Heading1"/>
        <w:numPr>
          <w:ilvl w:val="0"/>
          <w:numId w:val="7"/>
        </w:numPr>
        <w:ind w:left="720" w:hanging="360"/>
        <w:rPr/>
      </w:pPr>
      <w:bookmarkStart w:colFirst="0" w:colLast="0" w:name="_heading=h.xb54d67j71o5" w:id="1"/>
      <w:bookmarkEnd w:id="1"/>
      <w:r>
        <w:rPr>
          <w:rtl w:val="0"/>
        </w:rPr>
        <w:t xml:space="preserve">Marco Formativo</w:t>
      </w:r>
    </w:p>
    <w:p w:rsidR="00000000" w:rsidDel="00000000" w:rsidP="00000000" w:rsidRDefault="00000000" w:rsidRPr="00000000">
      <w:pPr>
        <w:pStyle w:val="Heading2"/>
        <w:rPr/>
      </w:pPr>
      <w:bookmarkStart w:colFirst="0" w:colLast="0" w:name="_heading=h.a34q5x52dcbt" w:id="2"/>
      <w:bookmarkEnd w:id="2"/>
      <w:r>
        <w:rPr>
          <w:rtl w:val="0"/>
        </w:rPr>
        <w:t xml:space="preserve">1.1 Valores </w:t>
      </w:r>
    </w:p>
    <w:tbl>
      <w:tblPr>
        <w:tblStyle w:val="Table1"/>
        <w:tblpPr w:leftFromText="180" w:rightFromText="180" w:topFromText="180" w:bottomFromText="180" w:vertAnchor="text" w:horzAnchor="text" w:tblpX="30" w:tblpY="3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>
            <w:pPr>
              <w:spacing w:before="0" w:line="240" w:lineRule="auto"/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Precisión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>
            <w:pPr>
              <w:spacing w:before="0" w:line="240" w:lineRule="auto"/>
              <w:rPr/>
            </w:pPr>
            <w:r>
              <w:rPr>
                <w:rtl w:val="0"/>
              </w:rPr>
              <w:t xml:space="preserve">Un solo error al calcular el índice cambia el lugar donde se guarda una clave y hace que después no se encuentre. El estudiante que verifica cada operación módulo y cada sondeo logra dominar la estructura.</w:t>
            </w:r>
          </w:p>
        </w:tc>
      </w:tr>
    </w:tbl>
    <w:p w:rsidR="00000000" w:rsidDel="00000000" w:rsidP="00000000" w:rsidRDefault="00000000" w:rsidRPr="00000000">
      <w:pPr>
        <w:pStyle w:val="Heading2"/>
        <w:rPr/>
      </w:pPr>
      <w:bookmarkStart w:colFirst="0" w:colLast="0" w:name="_heading=h.qa6vx05whpm2" w:id="3"/>
      <w:bookmarkEnd w:id="3"/>
      <w:r>
        <w:rPr>
          <w:rtl w:val="0"/>
        </w:rPr>
        <w:t xml:space="preserve">1.2 Competencias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>
              <w:rPr>
                <w:rtl w:val="0"/>
              </w:rPr>
              <w:t xml:space="preserve">Redacción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>
            <w:pPr>
              <w:spacing w:before="0" w:line="240" w:lineRule="auto"/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Competencia General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>
            <w:pPr>
              <w:spacing w:before="0" w:line="240" w:lineRule="auto"/>
              <w:rPr/>
            </w:pPr>
            <w:r>
              <w:rPr>
                <w:rtl w:val="0"/>
              </w:rPr>
              <w:t xml:space="preserve">Maneja grandes volúmenes de datos aplicando tablas hash para optimizar búsquedas.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>
            <w:pPr>
              <w:spacing w:before="0" w:line="240" w:lineRule="auto"/>
              <w:rPr/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Competencia Específica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>
            <w:pPr>
              <w:spacing w:before="0" w:line="240" w:lineRule="auto"/>
              <w:rPr/>
            </w:pPr>
            <w:r>
              <w:rPr>
                <w:rtl w:val="0"/>
              </w:rPr>
              <w:t xml:space="preserve">Calcula índices con una función hash de módulo; resuelve colisiones mediante encadenamiento y sondeo lineal; ejecuta búsqueda y eliminación (con marca de eliminado); y analiza el efecto del factor de carga en el rendimiento.</w:t>
            </w:r>
          </w:p>
        </w:tc>
      </w:tr>
    </w:tbl>
    <w:p w:rsidR="00000000" w:rsidDel="00000000" w:rsidP="00000000" w:rsidRDefault="00000000" w:rsidRPr="00000000">
      <w:pPr>
        <w:rPr/>
      </w:pPr>
      <w:r>
        <w:rPr>
          <w:rtl w:val="0"/>
        </w:rPr>
      </w:r>
    </w:p>
    <w:p w:rsidR="00000000" w:rsidDel="00000000" w:rsidP="00000000" w:rsidRDefault="00000000" w:rsidRPr="00000000">
      <w:pPr>
        <w:pStyle w:val="Heading1"/>
        <w:rPr/>
      </w:pPr>
      <w:bookmarkStart w:colFirst="0" w:colLast="0" w:name="_heading=h.3nyltsizjwjs" w:id="4"/>
      <w:bookmarkEnd w:id="4"/>
      <w:r>
        <w:rPr>
          <w:rtl w:val="0"/>
        </w:rPr>
        <w:t xml:space="preserve">2. Palabras Clave</w:t>
      </w:r>
    </w:p>
    <w:p w:rsidR="00000000" w:rsidDel="00000000" w:rsidP="00000000" w:rsidRDefault="00000000" w:rsidRPr="00000000">
      <w:pPr>
        <w:spacing w:after="120" w:before="0" w:line="240" w:lineRule="auto"/>
        <w:jc w:val="both"/>
        <w:rPr/>
      </w:pPr>
      <w:r>
        <w:rPr>
          <w:b w:val="1"/>
          <w:bCs w:val="1"/>
          <w:rtl w:val="0"/>
        </w:rPr>
        <w:t xml:space="preserve">Función hash:</w:t>
      </w:r>
      <w:r>
        <w:rPr>
          <w:rtl w:val="0"/>
        </w:rPr>
        <w:t xml:space="preserve"> Función que convierte una clave en un índice del arreglo. Con claves enteras la más común es h(k) = k mod m, donde m es el tamaño de la tabla.</w:t>
      </w:r>
    </w:p>
    <w:p w:rsidR="00000000" w:rsidDel="00000000" w:rsidP="00000000" w:rsidRDefault="00000000" w:rsidRPr="00000000">
      <w:pPr>
        <w:spacing w:after="120" w:before="0" w:line="240" w:lineRule="auto"/>
        <w:jc w:val="both"/>
        <w:rPr/>
      </w:pPr>
      <w:r>
        <w:rPr>
          <w:b w:val="1"/>
          <w:bCs w:val="1"/>
          <w:rtl w:val="0"/>
        </w:rPr>
        <w:t xml:space="preserve">Colisión:</w:t>
      </w:r>
      <w:r>
        <w:rPr>
          <w:rtl w:val="0"/>
        </w:rPr>
        <w:t xml:space="preserve"> Situación en la que dos claves distintas producen el mismo índice.</w:t>
      </w:r>
    </w:p>
    <w:p w:rsidR="00000000" w:rsidDel="00000000" w:rsidP="00000000" w:rsidRDefault="00000000" w:rsidRPr="00000000">
      <w:pPr>
        <w:spacing w:after="120" w:before="0" w:line="240" w:lineRule="auto"/>
        <w:jc w:val="both"/>
        <w:rPr/>
      </w:pPr>
      <w:r>
        <w:rPr>
          <w:b w:val="1"/>
          <w:bCs w:val="1"/>
          <w:rtl w:val="0"/>
        </w:rPr>
        <w:t xml:space="preserve">Encadenamiento:</w:t>
      </w:r>
      <w:r>
        <w:rPr>
          <w:rtl w:val="0"/>
        </w:rPr>
        <w:t xml:space="preserve"> Método de resolución de colisiones donde cada posición guarda una lista enlazada con todas las claves que comparten el mismo índice.</w:t>
      </w:r>
    </w:p>
    <w:p w:rsidR="00000000" w:rsidDel="00000000" w:rsidP="00000000" w:rsidRDefault="00000000" w:rsidRPr="00000000">
      <w:pPr>
        <w:spacing w:after="120" w:before="0" w:line="240" w:lineRule="auto"/>
        <w:jc w:val="both"/>
        <w:rPr/>
      </w:pPr>
      <w:r>
        <w:rPr>
          <w:b w:val="1"/>
          <w:bCs w:val="1"/>
          <w:rtl w:val="0"/>
        </w:rPr>
        <w:t xml:space="preserve">Sondeo lineal:</w:t>
      </w:r>
      <w:r>
        <w:rPr>
          <w:rtl w:val="0"/>
        </w:rPr>
        <w:t xml:space="preserve"> Método de direccionamiento abierto: si la posición está ocupada se prueba la siguiente, (i + 1) mod m, hasta hallar una libre. Puede producir agrupamiento primario.</w:t>
      </w:r>
    </w:p>
    <w:p w:rsidR="00000000" w:rsidDel="00000000" w:rsidP="00000000" w:rsidRDefault="00000000" w:rsidRPr="00000000">
      <w:pPr>
        <w:spacing w:after="120" w:before="0" w:line="240" w:lineRule="auto"/>
        <w:jc w:val="both"/>
        <w:rPr/>
      </w:pPr>
      <w:r>
        <w:rPr>
          <w:b w:val="1"/>
          <w:bCs w:val="1"/>
          <w:rtl w:val="0"/>
        </w:rPr>
        <w:t xml:space="preserve">Factor de carga (α):</w:t>
      </w:r>
      <w:r>
        <w:rPr>
          <w:rtl w:val="0"/>
        </w:rPr>
        <w:t xml:space="preserve"> Relación n / m entre claves almacenadas y tamaño de la tabla. Cuanto más cerca de 1, más colisiones y sondeos; al superar un umbral se redimensiona (rehashing).</w:t>
      </w:r>
    </w:p>
    <w:p w:rsidR="00000000" w:rsidDel="00000000" w:rsidP="00000000" w:rsidRDefault="00000000" w:rsidRPr="00000000">
      <w:pPr>
        <w:rPr/>
      </w:pPr>
      <w:r>
        <w:rPr>
          <w:rtl w:val="0"/>
        </w:rPr>
      </w:r>
    </w:p>
    <w:p w:rsidR="00000000" w:rsidDel="00000000" w:rsidP="00000000" w:rsidRDefault="00000000" w:rsidRPr="00000000">
      <w:pPr>
        <w:pStyle w:val="Heading1"/>
        <w:ind w:left="0" w:firstLine="0"/>
        <w:rPr/>
      </w:pPr>
      <w:bookmarkStart w:colFirst="0" w:colLast="0" w:name="_heading=h.mq3ic2fabxwx" w:id="5"/>
      <w:bookmarkEnd w:id="5"/>
      <w:r>
        <w:rPr>
          <w:rtl w:val="0"/>
        </w:rPr>
        <w:t xml:space="preserve">3. Resumen</w:t>
      </w:r>
    </w:p>
    <w:p w:rsidR="00000000" w:rsidDel="00000000" w:rsidP="00000000" w:rsidRDefault="00000000" w:rsidRPr="00000000">
      <w:pPr>
        <w:spacing w:after="240" w:before="240" w:line="240" w:lineRule="auto"/>
        <w:jc w:val="both"/>
        <w:rPr/>
      </w:pPr>
      <w:r>
        <w:rPr>
          <w:rtl w:val="0"/>
        </w:rPr>
        <w:t xml:space="preserve">Esta sesión introduce la tabla hash, una estructura que almacena pares clave–valor y accede a ellos calculando su posición con una función hash. El estudiante ya conoce arreglos, listas y árboles; ahora compara su rendimiento con el de un AVL en búsqueda, inserción y eliminación.</w:t>
      </w:r>
    </w:p>
    <w:p w:rsidR="00000000" w:rsidDel="00000000" w:rsidP="00000000" w:rsidRDefault="00000000" w:rsidRPr="00000000">
      <w:pPr>
        <w:spacing w:after="240" w:before="240" w:line="240" w:lineRule="auto"/>
        <w:jc w:val="both"/>
        <w:rPr/>
      </w:pPr>
      <w:r>
        <w:rPr>
          <w:rtl w:val="0"/>
        </w:rPr>
        <w:t xml:space="preserve">La clase se orienta a que el estudiante calcule índices con la función módulo, resuelva colisiones con encadenamiento y sondeo lineal, y comprenda el efecto del factor de carga.</w:t>
      </w:r>
    </w:p>
    <w:p w:rsidR="00000000" w:rsidDel="00000000" w:rsidP="00000000" w:rsidRDefault="00000000" w:rsidRPr="00000000">
      <w:pPr>
        <w:pStyle w:val="Heading1"/>
        <w:pageBreakBefore/>
        <w:ind w:left="0" w:firstLine="0"/>
        <w:rPr/>
      </w:pPr>
      <w:bookmarkStart w:colFirst="0" w:colLast="0" w:name="_heading=h.slm3dlbspd7b" w:id="6"/>
      <w:bookmarkEnd w:id="6"/>
      <w:r>
        <w:rPr>
          <w:rtl w:val="0"/>
        </w:rPr>
        <w:t xml:space="preserve">4.Contenido</w:t>
      </w:r>
    </w:p>
    <w:p w:rsidR="00000000" w:rsidDel="00000000" w:rsidP="00000000" w:rsidRDefault="00000000" w:rsidRPr="00000000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heading=h.cm294gstl9xg" w:id="7"/>
      <w:bookmarkEnd w:id="7"/>
      <w:r>
        <w:rPr>
          <w:sz w:val="26"/>
          <w:szCs w:val="26"/>
          <w:rtl w:val="0"/>
        </w:rPr>
        <w:t xml:space="preserve">4.1 DESCRIPCIÓN DEL EJERCICIO</w:t>
      </w:r>
    </w:p>
    <w:p w:rsidR="00000000" w:rsidDel="00000000" w:rsidP="00000000" w:rsidRDefault="00000000" w:rsidRPr="00000000">
      <w:pPr>
        <w:spacing w:after="240" w:before="240" w:line="240" w:lineRule="auto"/>
        <w:rPr/>
      </w:pPr>
      <w:r>
        <w:rPr>
          <w:rtl w:val="0"/>
        </w:rPr>
        <w:t xml:space="preserve">El ejercicio consiste en construir una tabla hash de tamaño 7 con la función </w:t>
      </w:r>
      <w:r>
        <w:rPr>
          <w:rFonts w:ascii="Roboto Mono" w:cs="Roboto Mono" w:eastAsia="Roboto Mono" w:hAnsi="Roboto Mono"/>
          <w:color w:val="188038"/>
          <w:rtl w:val="0"/>
        </w:rPr>
        <w:t xml:space="preserve">h(k) = k mod 7</w:t>
      </w:r>
      <w:r>
        <w:rPr>
          <w:rtl w:val="0"/>
        </w:rPr>
        <w:t xml:space="preserve"> e insertar la secuencia </w:t>
      </w:r>
      <w:r>
        <w:rPr>
          <w:rFonts w:ascii="Roboto Mono" w:cs="Roboto Mono" w:eastAsia="Roboto Mono" w:hAnsi="Roboto Mono"/>
          <w:color w:val="188038"/>
          <w:rtl w:val="0"/>
        </w:rPr>
        <w:t xml:space="preserve">[10, 22, 31, 4, 15, 17]</w:t>
      </w:r>
      <w:r>
        <w:rPr>
          <w:rtl w:val="0"/>
        </w:rPr>
        <w:t xml:space="preserve">. Primero se resuelven las colisiones con encadenamiento y luego con sondeo lineal; al final se busca la clave 17 y se elimina la clave 31, observando por qué la eliminación en sondeo lineal requiere una marca de eliminado.</w:t>
      </w:r>
    </w:p>
    <w:p w:rsidR="00000000" w:rsidDel="00000000" w:rsidP="00000000" w:rsidRDefault="00000000" w:rsidRPr="00000000">
      <w:pPr>
        <w:spacing w:after="120" w:before="0" w:line="240" w:lineRule="auto"/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heading=h.ps3r0xymjamc" w:id="8"/>
      <w:bookmarkEnd w:id="8"/>
      <w:r>
        <w:rPr>
          <w:sz w:val="26"/>
          <w:szCs w:val="26"/>
          <w:rtl w:val="0"/>
        </w:rPr>
        <w:t xml:space="preserve">4.2 OBJETIVO DE LA DEMOSTRACIÓN</w:t>
      </w:r>
    </w:p>
    <w:p w:rsidR="00000000" w:rsidDel="00000000" w:rsidP="00000000" w:rsidRDefault="00000000" w:rsidRPr="00000000">
      <w:pPr>
        <w:spacing w:after="240" w:before="240" w:line="240" w:lineRule="auto"/>
        <w:ind w:left="600" w:right="600" w:firstLine="0"/>
        <w:rPr/>
      </w:pPr>
      <w:r>
        <w:rPr>
          <w:rtl w:val="0"/>
        </w:rPr>
        <w:t xml:space="preserve">Demostrar cómo una tabla hash almacena y busca claves mediante una función hash, y cómo se resuelven las colisiones con encadenamiento y sondeo lineal, con el fin de que el estudiante comprenda que el rendimiento O(1) depende de una buena distribución de las claves y de mantener un factor de carga bajo.</w:t>
      </w:r>
    </w:p>
    <w:p w:rsidR="00000000" w:rsidDel="00000000" w:rsidP="00000000" w:rsidRDefault="00000000" w:rsidRPr="00000000">
      <w:pPr>
        <w:spacing w:after="120" w:before="0" w:line="240" w:lineRule="auto"/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heading=h.9o0t4bepi4p1" w:id="9"/>
      <w:bookmarkEnd w:id="9"/>
      <w:r>
        <w:rPr>
          <w:sz w:val="26"/>
          <w:szCs w:val="26"/>
          <w:rtl w:val="0"/>
        </w:rPr>
        <w:t xml:space="preserve">4.3 RECURSOS NECESARIOS</w:t>
      </w:r>
    </w:p>
    <w:p w:rsidR="00000000" w:rsidDel="00000000" w:rsidP="00000000" w:rsidRDefault="00000000" w:rsidRPr="00000000">
      <w:pPr>
        <w:numPr>
          <w:ilvl w:val="0"/>
          <w:numId w:val="8"/>
        </w:numPr>
        <w:spacing w:after="0" w:before="240" w:line="240" w:lineRule="auto"/>
        <w:ind w:left="720" w:hanging="360"/>
        <w:rPr/>
      </w:pPr>
      <w:r>
        <w:rPr>
          <w:b w:val="1"/>
          <w:bCs w:val="1"/>
          <w:rtl w:val="0"/>
        </w:rPr>
        <w:t xml:space="preserve">Software:</w:t>
      </w:r>
      <w:r>
        <w:rPr>
          <w:rtl w:val="0"/>
        </w:rPr>
        <w:t xml:space="preserve"> Java JDK 11+, IDE (IntelliJ IDEA / Eclipse / VS Code)</w:t>
      </w:r>
    </w:p>
    <w:p w:rsidR="00000000" w:rsidDel="00000000" w:rsidP="00000000" w:rsidRDefault="00000000" w:rsidRPr="00000000">
      <w:pPr>
        <w:numPr>
          <w:ilvl w:val="0"/>
          <w:numId w:val="8"/>
        </w:numPr>
        <w:spacing w:after="0" w:before="0" w:line="240" w:lineRule="auto"/>
        <w:ind w:left="720" w:hanging="360"/>
        <w:rPr/>
      </w:pPr>
      <w:r>
        <w:rPr>
          <w:b w:val="1"/>
          <w:bCs w:val="1"/>
          <w:rtl w:val="0"/>
        </w:rPr>
        <w:t xml:space="preserve">Herramientas técnicas:</w:t>
      </w:r>
      <w:r>
        <w:rPr>
          <w:rtl w:val="0"/>
        </w:rPr>
        <w:t xml:space="preserve"> Compilador javac, terminal/consola</w:t>
      </w:r>
    </w:p>
    <w:p w:rsidR="00000000" w:rsidDel="00000000" w:rsidP="00000000" w:rsidRDefault="00000000" w:rsidRPr="00000000">
      <w:pPr>
        <w:numPr>
          <w:ilvl w:val="0"/>
          <w:numId w:val="8"/>
        </w:numPr>
        <w:spacing w:after="0" w:before="0" w:line="240" w:lineRule="auto"/>
        <w:ind w:left="720" w:hanging="360"/>
        <w:rPr/>
      </w:pPr>
      <w:r>
        <w:rPr>
          <w:b w:val="1"/>
          <w:bCs w:val="1"/>
          <w:rtl w:val="0"/>
        </w:rPr>
        <w:t xml:space="preserve">Materiales de apoyo:</w:t>
      </w:r>
      <w:r>
        <w:rPr>
          <w:rtl w:val="0"/>
        </w:rPr>
        <w:t xml:space="preserve"> Diapositivas de la semana, pizarrón, visualizador online </w:t>
      </w:r>
      <w:hyperlink r:id="rId9">
        <w:r>
          <w:rPr>
            <w:color w:val="1155cc"/>
            <w:u w:val="single"/>
            <w:rtl w:val="0"/>
          </w:rPr>
          <w:t xml:space="preserve">https://visualgo.net/en/hashtable</w:t>
        </w:r>
      </w:hyperlink>
    </w:p>
    <w:p w:rsidR="00000000" w:rsidDel="00000000" w:rsidP="00000000" w:rsidRDefault="00000000" w:rsidRPr="00000000">
      <w:pPr>
        <w:numPr>
          <w:ilvl w:val="0"/>
          <w:numId w:val="8"/>
        </w:numPr>
        <w:spacing w:after="0" w:before="0" w:line="240" w:lineRule="auto"/>
        <w:ind w:left="720" w:hanging="360"/>
        <w:rPr/>
      </w:pPr>
      <w:r>
        <w:rPr>
          <w:b w:val="1"/>
          <w:bCs w:val="1"/>
          <w:rtl w:val="0"/>
        </w:rPr>
        <w:t xml:space="preserve">Archivos:</w:t>
      </w:r>
      <w:r>
        <w:rPr>
          <w:rtl w:val="0"/>
        </w:rPr>
        <w:t xml:space="preserve"> Archivo base </w:t>
      </w:r>
      <w:r>
        <w:rPr>
          <w:rFonts w:ascii="Roboto Mono" w:cs="Roboto Mono" w:eastAsia="Roboto Mono" w:hAnsi="Roboto Mono"/>
          <w:color w:val="188038"/>
          <w:rtl w:val="0"/>
        </w:rPr>
        <w:t xml:space="preserve">TablaHash.java</w:t>
      </w:r>
      <w:r>
        <w:rPr>
          <w:rtl w:val="0"/>
        </w:rPr>
        <w:t xml:space="preserve"> con el arreglo y la función hash ya implementados</w:t>
      </w:r>
    </w:p>
    <w:p w:rsidR="00000000" w:rsidDel="00000000" w:rsidP="00000000" w:rsidRDefault="00000000" w:rsidRPr="00000000">
      <w:pPr>
        <w:numPr>
          <w:ilvl w:val="0"/>
          <w:numId w:val="8"/>
        </w:numPr>
        <w:spacing w:after="240" w:before="0" w:line="240" w:lineRule="auto"/>
        <w:ind w:left="720" w:hanging="360"/>
        <w:rPr/>
      </w:pPr>
      <w:r>
        <w:rPr>
          <w:b w:val="1"/>
          <w:bCs w:val="1"/>
          <w:rtl w:val="0"/>
        </w:rPr>
        <w:t xml:space="preserve">Configuración mínima:</w:t>
      </w:r>
      <w:r>
        <w:rPr>
          <w:rtl w:val="0"/>
        </w:rPr>
        <w:t xml:space="preserve"> Java 11+, 4 GB RAM, proyector</w:t>
      </w:r>
    </w:p>
    <w:p w:rsidR="00000000" w:rsidDel="00000000" w:rsidP="00000000" w:rsidRDefault="00000000" w:rsidRPr="00000000">
      <w:pPr>
        <w:spacing w:after="120" w:before="0" w:line="240" w:lineRule="auto"/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heading=h.2naqkjvskepx" w:id="10"/>
      <w:bookmarkEnd w:id="10"/>
      <w:r>
        <w:rPr>
          <w:sz w:val="26"/>
          <w:szCs w:val="26"/>
          <w:rtl w:val="0"/>
        </w:rPr>
        <w:t xml:space="preserve">4.4 DESARROLLO PASO A PASO</w:t>
      </w:r>
    </w:p>
    <w:p w:rsidR="00000000" w:rsidDel="00000000" w:rsidP="00000000" w:rsidRDefault="00000000" w:rsidRPr="00000000">
      <w:pPr>
        <w:spacing w:after="120" w:before="0" w:line="240" w:lineRule="auto"/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>
      <w:pPr>
        <w:pStyle w:val="Heading4"/>
        <w:keepNext w:val="0"/>
        <w:keepLines w:val="0"/>
        <w:spacing w:after="40" w:before="240" w:line="240" w:lineRule="auto"/>
        <w:rPr>
          <w:rFonts w:ascii="Arial" w:cs="Arial" w:eastAsia="Arial" w:hAnsi="Arial"/>
          <w:b w:val="1"/>
          <w:bCs w:val="1"/>
          <w:color w:val="000000"/>
          <w:u w:val="none"/>
        </w:rPr>
      </w:pPr>
      <w:bookmarkStart w:colFirst="0" w:colLast="0" w:name="_heading=h.e8sdc8dvvyyj" w:id="11"/>
      <w:bookmarkEnd w:id="11"/>
      <w:r>
        <w:rPr>
          <w:rFonts w:ascii="Arial" w:cs="Arial" w:eastAsia="Arial" w:hAnsi="Arial"/>
          <w:b w:val="1"/>
          <w:bCs w:val="1"/>
          <w:color w:val="000000"/>
          <w:u w:val="none"/>
          <w:rtl w:val="0"/>
        </w:rPr>
        <w:t xml:space="preserve">Paso 1 — Función hash y tabla vacía (5 min)</w:t>
      </w:r>
    </w:p>
    <w:p w:rsidR="00000000" w:rsidDel="00000000" w:rsidP="00000000" w:rsidRDefault="00000000" w:rsidRPr="00000000">
      <w:pPr>
        <w:spacing w:after="240" w:before="240" w:line="240" w:lineRule="auto"/>
        <w:rPr/>
      </w:pPr>
      <w:r>
        <w:rPr>
          <w:rtl w:val="0"/>
        </w:rPr>
        <w:t xml:space="preserve">Dibujar en el pizarrón una tabla de tamaño </w:t>
      </w:r>
      <w:r>
        <w:rPr>
          <w:rFonts w:ascii="Roboto Mono" w:cs="Roboto Mono" w:eastAsia="Roboto Mono" w:hAnsi="Roboto Mono"/>
          <w:color w:val="188038"/>
          <w:rtl w:val="0"/>
        </w:rPr>
        <w:t xml:space="preserve">m = 7</w:t>
      </w:r>
      <w:r>
        <w:rPr>
          <w:rtl w:val="0"/>
        </w:rPr>
        <w:t xml:space="preserve"> (posiciones 0 a 6) y usar </w:t>
      </w:r>
      <w:r>
        <w:rPr>
          <w:rFonts w:ascii="Roboto Mono" w:cs="Roboto Mono" w:eastAsia="Roboto Mono" w:hAnsi="Roboto Mono"/>
          <w:color w:val="188038"/>
          <w:rtl w:val="0"/>
        </w:rPr>
        <w:t xml:space="preserve">h(k) = k mod 7</w:t>
      </w:r>
      <w:r>
        <w:rPr>
          <w:rtl w:val="0"/>
        </w:rPr>
        <w:t xml:space="preserve">. Pedir a los estudiantes que calculen el índice de </w:t>
      </w:r>
      <w:r>
        <w:rPr>
          <w:rFonts w:ascii="Roboto Mono" w:cs="Roboto Mono" w:eastAsia="Roboto Mono" w:hAnsi="Roboto Mono"/>
          <w:color w:val="188038"/>
          <w:rtl w:val="0"/>
        </w:rPr>
        <w:t xml:space="preserve">[10, 22, 31, 4, 15, 17]</w:t>
      </w:r>
      <w:r>
        <w:rPr>
          <w:rtl w:val="0"/>
        </w:rPr>
        <w:t xml:space="preserve"> sin que lo calcule el auxiliar:</w:t>
      </w:r>
    </w:p>
    <w:p w:rsidR="00000000" w:rsidDel="00000000" w:rsidP="00000000" w:rsidRDefault="00000000" w:rsidRPr="00000000">
      <w:pPr>
        <w:numPr>
          <w:ilvl w:val="0"/>
          <w:numId w:val="9"/>
        </w:numPr>
        <w:spacing w:after="0" w:before="240" w:line="240" w:lineRule="auto"/>
        <w:ind w:left="720" w:hanging="360"/>
        <w:rPr/>
      </w:pPr>
      <w:r>
        <w:rPr>
          <w:b w:val="1"/>
          <w:bCs w:val="1"/>
          <w:rtl w:val="0"/>
        </w:rPr>
        <w:t xml:space="preserve">Índices esperados:</w:t>
      </w:r>
      <w:r>
        <w:rPr>
          <w:rtl w:val="0"/>
        </w:rPr>
        <w:t xml:space="preserve"> </w:t>
      </w:r>
      <w:r>
        <w:rPr>
          <w:rFonts w:ascii="Roboto Mono" w:cs="Roboto Mono" w:eastAsia="Roboto Mono" w:hAnsi="Roboto Mono"/>
          <w:color w:val="188038"/>
          <w:rtl w:val="0"/>
        </w:rPr>
        <w:t xml:space="preserve">10→3  22→1  31→3  4→4  15→1  17→3</w:t>
      </w:r>
    </w:p>
    <w:p w:rsidR="00000000" w:rsidDel="00000000" w:rsidP="00000000" w:rsidRDefault="00000000" w:rsidRPr="00000000">
      <w:pPr>
        <w:numPr>
          <w:ilvl w:val="0"/>
          <w:numId w:val="9"/>
        </w:numPr>
        <w:spacing w:after="0" w:before="0" w:line="240" w:lineRule="auto"/>
        <w:ind w:left="720" w:hanging="360"/>
        <w:rPr/>
      </w:pPr>
      <w:r>
        <w:rPr>
          <w:b w:val="1"/>
          <w:bCs w:val="1"/>
          <w:rtl w:val="0"/>
        </w:rPr>
        <w:t xml:space="preserve">Claves que colisionan:</w:t>
      </w:r>
      <w:r>
        <w:rPr>
          <w:rtl w:val="0"/>
        </w:rPr>
        <w:t xml:space="preserve"> </w:t>
      </w:r>
      <w:r>
        <w:rPr>
          <w:rFonts w:ascii="Roboto Mono" w:cs="Roboto Mono" w:eastAsia="Roboto Mono" w:hAnsi="Roboto Mono"/>
          <w:color w:val="188038"/>
          <w:rtl w:val="0"/>
        </w:rPr>
        <w:t xml:space="preserve">31, 15 y 17</w:t>
      </w:r>
    </w:p>
    <w:p w:rsidR="00000000" w:rsidDel="00000000" w:rsidP="00000000" w:rsidRDefault="00000000" w:rsidRPr="00000000">
      <w:pPr>
        <w:numPr>
          <w:ilvl w:val="0"/>
          <w:numId w:val="9"/>
        </w:numPr>
        <w:spacing w:after="240" w:before="0" w:line="240" w:lineRule="auto"/>
        <w:ind w:left="720" w:hanging="360"/>
        <w:rPr/>
      </w:pPr>
      <w:r>
        <w:rPr>
          <w:b w:val="1"/>
          <w:bCs w:val="1"/>
          <w:rtl w:val="0"/>
        </w:rPr>
        <w:t xml:space="preserve">Índice más cargado:</w:t>
      </w:r>
      <w:r>
        <w:rPr>
          <w:rtl w:val="0"/>
        </w:rPr>
        <w:t xml:space="preserve"> </w:t>
      </w:r>
      <w:r>
        <w:rPr>
          <w:rFonts w:ascii="Roboto Mono" w:cs="Roboto Mono" w:eastAsia="Roboto Mono" w:hAnsi="Roboto Mono"/>
          <w:color w:val="188038"/>
          <w:rtl w:val="0"/>
        </w:rPr>
        <w:t xml:space="preserve">3 (10, 31 y 17)</w:t>
      </w:r>
    </w:p>
    <w:p w:rsidR="00000000" w:rsidDel="00000000" w:rsidP="00000000" w:rsidRDefault="00000000" w:rsidRPr="00000000">
      <w:pPr>
        <w:spacing w:after="240" w:before="240" w:line="240" w:lineRule="auto"/>
        <w:rPr/>
      </w:pPr>
      <w:r>
        <w:rPr>
          <w:b w:val="1"/>
          <w:bCs w:val="1"/>
          <w:rtl w:val="0"/>
        </w:rPr>
        <w:t xml:space="preserve">Qué observar:</w:t>
      </w:r>
      <w:r>
        <w:rPr>
          <w:rtl w:val="0"/>
        </w:rPr>
        <w:t xml:space="preserve"> Tres de las seis claves caen en una posición ya ocupada: la función hash no garantiza índices únicos, por eso se necesita una estrategia para resolver colisiones.</w:t>
      </w:r>
    </w:p>
    <w:p w:rsidR="00000000" w:rsidDel="00000000" w:rsidP="00000000" w:rsidRDefault="00000000" w:rsidRPr="00000000">
      <w:pPr>
        <w:spacing w:after="120" w:before="0" w:line="240" w:lineRule="auto"/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>
      <w:pPr>
        <w:pStyle w:val="Heading4"/>
        <w:keepNext w:val="0"/>
        <w:keepLines w:val="0"/>
        <w:spacing w:after="40" w:before="240" w:line="240" w:lineRule="auto"/>
        <w:rPr>
          <w:rFonts w:ascii="Arial" w:cs="Arial" w:eastAsia="Arial" w:hAnsi="Arial"/>
          <w:b w:val="1"/>
          <w:bCs w:val="1"/>
          <w:color w:val="000000"/>
          <w:u w:val="none"/>
        </w:rPr>
      </w:pPr>
      <w:bookmarkStart w:colFirst="0" w:colLast="0" w:name="_heading=h.2qg6aovc9l63" w:id="12"/>
      <w:bookmarkEnd w:id="12"/>
      <w:r>
        <w:rPr>
          <w:rFonts w:ascii="Arial" w:cs="Arial" w:eastAsia="Arial" w:hAnsi="Arial"/>
          <w:b w:val="1"/>
          <w:bCs w:val="1"/>
          <w:color w:val="000000"/>
          <w:u w:val="none"/>
          <w:rtl w:val="0"/>
        </w:rPr>
        <w:t xml:space="preserve">Paso 2 — Colisiones con encadenamiento (5 min)</w:t>
      </w:r>
    </w:p>
    <w:p w:rsidR="00000000" w:rsidDel="00000000" w:rsidP="00000000" w:rsidRDefault="00000000" w:rsidRPr="00000000">
      <w:pPr>
        <w:spacing w:after="240" w:before="240" w:line="240" w:lineRule="auto"/>
        <w:rPr/>
      </w:pPr>
      <w:r>
        <w:rPr>
          <w:rtl w:val="0"/>
        </w:rPr>
        <w:t xml:space="preserve">Insertar las seis claves en orden; cada posición guarda una lista enlazada:</w:t>
      </w:r>
    </w:p>
    <w:p w:rsidR="00000000" w:rsidDel="00000000" w:rsidP="00000000" w:rsidRDefault="00000000" w:rsidRPr="00000000">
      <w:pPr>
        <w:spacing w:after="120" w:before="0" w:line="240" w:lineRule="auto"/>
        <w:rPr/>
      </w:pPr>
      <w:r>
        <w:rPr>
          <w:rtl w:val="0"/>
        </w:rPr>
        <w:t xml:space="preserve">java</w:t>
      </w:r>
    </w:p>
    <w:p w:rsidR="00000000" w:rsidDel="00000000" w:rsidP="00000000" w:rsidRDefault="00000000" w:rsidRPr="00000000">
      <w:pPr>
        <w:spacing w:after="120" w:before="0" w:line="240" w:lineRule="auto"/>
        <w:rPr>
          <w:rFonts w:ascii="Roboto Mono" w:cs="Roboto Mono" w:eastAsia="Roboto Mono" w:hAnsi="Roboto Mono"/>
          <w:color w:val="37474f"/>
        </w:rPr>
      </w:pPr>
      <w:r>
        <w:rPr>
          <w:rFonts w:ascii="Roboto Mono" w:cs="Roboto Mono" w:eastAsia="Roboto Mono" w:hAnsi="Roboto Mono"/>
          <w:color w:val="37474f"/>
          <w:rtl w:val="0"/>
        </w:rPr>
        <w:t xml:space="preserve">void insertar(</w:t>
      </w:r>
      <w:r>
        <w:rPr>
          <w:rFonts w:ascii="Roboto Mono" w:cs="Roboto Mono" w:eastAsia="Roboto Mono" w:hAnsi="Roboto Mono"/>
          <w:color w:val="9334e6"/>
          <w:rtl w:val="0"/>
        </w:rPr>
        <w:t xml:space="preserve">int </w:t>
      </w:r>
      <w:r>
        <w:rPr>
          <w:rFonts w:ascii="Roboto Mono" w:cs="Roboto Mono" w:eastAsia="Roboto Mono" w:hAnsi="Roboto Mono"/>
          <w:color w:val="37474f"/>
          <w:rtl w:val="0"/>
        </w:rPr>
        <w:t xml:space="preserve">clave) {</w:t>
      </w:r>
    </w:p>
    <w:p w:rsidR="00000000" w:rsidDel="00000000" w:rsidP="00000000" w:rsidRDefault="00000000" w:rsidRPr="00000000">
      <w:pPr>
        <w:spacing w:after="120" w:before="0" w:line="240" w:lineRule="auto"/>
        <w:rPr>
          <w:rFonts w:ascii="Roboto Mono" w:cs="Roboto Mono" w:eastAsia="Roboto Mono" w:hAnsi="Roboto Mono"/>
          <w:color w:val="37474f"/>
        </w:rPr>
      </w:pPr>
      <w:r>
        <w:rPr>
          <w:rFonts w:ascii="Roboto Mono" w:cs="Roboto Mono" w:eastAsia="Roboto Mono" w:hAnsi="Roboto Mono"/>
          <w:color w:val="37474f"/>
          <w:rtl w:val="0"/>
        </w:rPr>
        <w:t xml:space="preserve">    </w:t>
      </w:r>
      <w:r>
        <w:rPr>
          <w:rFonts w:ascii="Roboto Mono" w:cs="Roboto Mono" w:eastAsia="Roboto Mono" w:hAnsi="Roboto Mono"/>
          <w:color w:val="9334e6"/>
          <w:rtl w:val="0"/>
        </w:rPr>
        <w:t xml:space="preserve">int </w:t>
      </w:r>
      <w:r>
        <w:rPr>
          <w:rFonts w:ascii="Roboto Mono" w:cs="Roboto Mono" w:eastAsia="Roboto Mono" w:hAnsi="Roboto Mono"/>
          <w:color w:val="37474f"/>
          <w:rtl w:val="0"/>
        </w:rPr>
        <w:t xml:space="preserve">i = clave % capacidad;</w:t>
      </w:r>
    </w:p>
    <w:p w:rsidR="00000000" w:rsidDel="00000000" w:rsidP="00000000" w:rsidRDefault="00000000" w:rsidRPr="00000000">
      <w:pPr>
        <w:spacing w:after="120" w:before="0" w:line="240" w:lineRule="auto"/>
        <w:rPr>
          <w:rFonts w:ascii="Roboto Mono" w:cs="Roboto Mono" w:eastAsia="Roboto Mono" w:hAnsi="Roboto Mono"/>
          <w:color w:val="37474f"/>
        </w:rPr>
      </w:pPr>
      <w:r>
        <w:rPr>
          <w:rFonts w:ascii="Roboto Mono" w:cs="Roboto Mono" w:eastAsia="Roboto Mono" w:hAnsi="Roboto Mono"/>
          <w:color w:val="37474f"/>
          <w:rtl w:val="0"/>
        </w:rPr>
        <w:t xml:space="preserve">    tabla[i].agregarAlFinal(clave); </w:t>
      </w:r>
      <w:r>
        <w:rPr>
          <w:rFonts w:ascii="Roboto Mono" w:cs="Roboto Mono" w:eastAsia="Roboto Mono" w:hAnsi="Roboto Mono"/>
          <w:color w:val="b80672"/>
          <w:rtl w:val="0"/>
        </w:rPr>
        <w:t xml:space="preserve">// lista enlazada</w:t>
      </w:r>
    </w:p>
    <w:p w:rsidR="00000000" w:rsidDel="00000000" w:rsidP="00000000" w:rsidRDefault="00000000" w:rsidRPr="00000000">
      <w:pPr>
        <w:spacing w:after="120" w:before="0" w:line="240" w:lineRule="auto"/>
        <w:rPr>
          <w:rFonts w:ascii="Roboto Mono" w:cs="Roboto Mono" w:eastAsia="Roboto Mono" w:hAnsi="Roboto Mono"/>
          <w:color w:val="37474f"/>
        </w:rPr>
      </w:pPr>
      <w:r>
        <w:rPr>
          <w:rFonts w:ascii="Roboto Mono" w:cs="Roboto Mono" w:eastAsia="Roboto Mono" w:hAnsi="Roboto Mono"/>
          <w:color w:val="37474f"/>
          <w:rtl w:val="0"/>
        </w:rPr>
        <w:t xml:space="preserve">}</w:t>
      </w:r>
    </w:p>
    <w:p w:rsidR="00000000" w:rsidDel="00000000" w:rsidP="00000000" w:rsidRDefault="00000000" w:rsidRPr="00000000">
      <w:pPr>
        <w:spacing w:after="120" w:before="0" w:line="240" w:lineRule="auto"/>
        <w:rPr>
          <w:rFonts w:ascii="Roboto Mono" w:cs="Roboto Mono" w:eastAsia="Roboto Mono" w:hAnsi="Roboto Mono"/>
          <w:color w:val="37474f"/>
        </w:rPr>
      </w:pPr>
      <w:r>
        <w:rPr>
          <w:rtl w:val="0"/>
        </w:rPr>
      </w:r>
    </w:p>
    <w:p w:rsidR="00000000" w:rsidDel="00000000" w:rsidP="00000000" w:rsidRDefault="00000000" w:rsidRPr="00000000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>
        <w:rPr>
          <w:rFonts w:ascii="Roboto Mono" w:cs="Roboto Mono" w:eastAsia="Roboto Mono" w:hAnsi="Roboto Mono"/>
          <w:color w:val="188038"/>
          <w:rtl w:val="0"/>
        </w:rPr>
        <w:t xml:space="preserve">Estado final de la tabla:</w:t>
      </w:r>
    </w:p>
    <w:p w:rsidR="00000000" w:rsidDel="00000000" w:rsidP="00000000" w:rsidRDefault="00000000" w:rsidRPr="00000000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>
        <w:rPr>
          <w:rFonts w:ascii="Roboto Mono" w:cs="Roboto Mono" w:eastAsia="Roboto Mono" w:hAnsi="Roboto Mono"/>
          <w:color w:val="188038"/>
          <w:rtl w:val="0"/>
        </w:rPr>
        <w:t xml:space="preserve">[0]  vacío</w:t>
      </w:r>
    </w:p>
    <w:p w:rsidR="00000000" w:rsidDel="00000000" w:rsidP="00000000" w:rsidRDefault="00000000" w:rsidRPr="00000000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>
        <w:rPr>
          <w:rFonts w:ascii="Roboto Mono" w:cs="Roboto Mono" w:eastAsia="Roboto Mono" w:hAnsi="Roboto Mono"/>
          <w:color w:val="188038"/>
          <w:rtl w:val="0"/>
        </w:rPr>
        <w:t xml:space="preserve">[1]  22 -&gt; 15</w:t>
      </w:r>
    </w:p>
    <w:p w:rsidR="00000000" w:rsidDel="00000000" w:rsidP="00000000" w:rsidRDefault="00000000" w:rsidRPr="00000000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>
        <w:rPr>
          <w:rFonts w:ascii="Roboto Mono" w:cs="Roboto Mono" w:eastAsia="Roboto Mono" w:hAnsi="Roboto Mono"/>
          <w:color w:val="188038"/>
          <w:rtl w:val="0"/>
        </w:rPr>
        <w:t xml:space="preserve">[2]  vacío</w:t>
      </w:r>
    </w:p>
    <w:p w:rsidR="00000000" w:rsidDel="00000000" w:rsidP="00000000" w:rsidRDefault="00000000" w:rsidRPr="00000000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>
        <w:rPr>
          <w:rFonts w:ascii="Roboto Mono" w:cs="Roboto Mono" w:eastAsia="Roboto Mono" w:hAnsi="Roboto Mono"/>
          <w:color w:val="188038"/>
          <w:rtl w:val="0"/>
        </w:rPr>
        <w:t xml:space="preserve">[3]  10 -&gt; 31 -&gt; 17</w:t>
      </w:r>
    </w:p>
    <w:p w:rsidR="00000000" w:rsidDel="00000000" w:rsidP="00000000" w:rsidRDefault="00000000" w:rsidRPr="00000000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>
        <w:rPr>
          <w:rFonts w:ascii="Roboto Mono" w:cs="Roboto Mono" w:eastAsia="Roboto Mono" w:hAnsi="Roboto Mono"/>
          <w:color w:val="188038"/>
          <w:rtl w:val="0"/>
        </w:rPr>
        <w:t xml:space="preserve">[4]  4</w:t>
      </w:r>
    </w:p>
    <w:p w:rsidR="00000000" w:rsidDel="00000000" w:rsidP="00000000" w:rsidRDefault="00000000" w:rsidRPr="00000000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>
        <w:rPr>
          <w:rFonts w:ascii="Roboto Mono" w:cs="Roboto Mono" w:eastAsia="Roboto Mono" w:hAnsi="Roboto Mono"/>
          <w:color w:val="188038"/>
          <w:rtl w:val="0"/>
        </w:rPr>
        <w:t xml:space="preserve">[5]  vacío</w:t>
      </w:r>
    </w:p>
    <w:p w:rsidR="00000000" w:rsidDel="00000000" w:rsidP="00000000" w:rsidRDefault="00000000" w:rsidRPr="00000000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>
        <w:rPr>
          <w:rFonts w:ascii="Roboto Mono" w:cs="Roboto Mono" w:eastAsia="Roboto Mono" w:hAnsi="Roboto Mono"/>
          <w:color w:val="188038"/>
          <w:rtl w:val="0"/>
        </w:rPr>
        <w:t xml:space="preserve">[6]  vacío</w:t>
      </w:r>
    </w:p>
    <w:p w:rsidR="00000000" w:rsidDel="00000000" w:rsidP="00000000" w:rsidRDefault="00000000" w:rsidRPr="00000000">
      <w:pPr>
        <w:spacing w:after="240" w:before="240" w:line="240" w:lineRule="auto"/>
        <w:rPr/>
      </w:pPr>
      <w:r>
        <w:rPr>
          <w:b w:val="1"/>
          <w:bCs w:val="1"/>
          <w:rtl w:val="0"/>
        </w:rPr>
        <w:t xml:space="preserve">Qué observar:</w:t>
      </w:r>
      <w:r>
        <w:rPr>
          <w:rtl w:val="0"/>
        </w:rPr>
        <w:t xml:space="preserve"> El índice 3 acumula tres claves, por lo que buscar 17 recorre 3 nodos. El factor de carga es α = n / m = 6 / 7 ≈ 0.86.</w:t>
      </w:r>
    </w:p>
    <w:p w:rsidR="00000000" w:rsidDel="00000000" w:rsidP="00000000" w:rsidRDefault="00000000" w:rsidRPr="00000000">
      <w:pPr>
        <w:spacing w:after="120" w:before="0" w:line="240" w:lineRule="auto"/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>
      <w:pPr>
        <w:pStyle w:val="Heading4"/>
        <w:keepNext w:val="0"/>
        <w:keepLines w:val="0"/>
        <w:spacing w:after="40" w:before="240" w:line="240" w:lineRule="auto"/>
        <w:rPr>
          <w:rFonts w:ascii="Arial" w:cs="Arial" w:eastAsia="Arial" w:hAnsi="Arial"/>
          <w:b w:val="1"/>
          <w:bCs w:val="1"/>
          <w:color w:val="000000"/>
          <w:u w:val="none"/>
        </w:rPr>
      </w:pPr>
      <w:bookmarkStart w:colFirst="0" w:colLast="0" w:name="_heading=h.lm3h01bs91jo" w:id="13"/>
      <w:bookmarkEnd w:id="13"/>
      <w:r>
        <w:rPr>
          <w:rFonts w:ascii="Arial" w:cs="Arial" w:eastAsia="Arial" w:hAnsi="Arial"/>
          <w:b w:val="1"/>
          <w:bCs w:val="1"/>
          <w:color w:val="000000"/>
          <w:u w:val="none"/>
          <w:rtl w:val="0"/>
        </w:rPr>
        <w:t xml:space="preserve">Paso 3 — Colisiones con sondeo lineal (5 min)</w:t>
      </w:r>
    </w:p>
    <w:p w:rsidR="00000000" w:rsidDel="00000000" w:rsidP="00000000" w:rsidRDefault="00000000" w:rsidRPr="00000000">
      <w:pPr>
        <w:spacing w:after="240" w:before="240" w:line="240" w:lineRule="auto"/>
        <w:rPr/>
      </w:pPr>
      <w:r>
        <w:rPr>
          <w:rtl w:val="0"/>
        </w:rPr>
        <w:t xml:space="preserve">Vaciar la tabla y reinsertar las mismas claves; si la posición está ocupada se prueba la siguiente, </w:t>
      </w:r>
      <w:r>
        <w:rPr>
          <w:rFonts w:ascii="Roboto Mono" w:cs="Roboto Mono" w:eastAsia="Roboto Mono" w:hAnsi="Roboto Mono"/>
          <w:color w:val="188038"/>
          <w:rtl w:val="0"/>
        </w:rPr>
        <w:t xml:space="preserve">(i + 1) mod m</w:t>
      </w:r>
      <w:r>
        <w:rPr>
          <w:rtl w:val="0"/>
        </w:rPr>
        <w:t xml:space="preserve">:</w:t>
      </w:r>
    </w:p>
    <w:p w:rsidR="00000000" w:rsidDel="00000000" w:rsidP="00000000" w:rsidRDefault="00000000" w:rsidRPr="00000000">
      <w:pPr>
        <w:spacing w:after="120" w:before="0" w:line="240" w:lineRule="auto"/>
        <w:rPr/>
      </w:pPr>
      <w:r>
        <w:rPr>
          <w:rtl w:val="0"/>
        </w:rPr>
        <w:t xml:space="preserve">java</w:t>
      </w:r>
    </w:p>
    <w:p w:rsidR="00000000" w:rsidDel="00000000" w:rsidP="00000000" w:rsidRDefault="00000000" w:rsidRPr="00000000">
      <w:pPr>
        <w:spacing w:after="120" w:before="0" w:line="240" w:lineRule="auto"/>
        <w:rPr>
          <w:rFonts w:ascii="Roboto Mono" w:cs="Roboto Mono" w:eastAsia="Roboto Mono" w:hAnsi="Roboto Mono"/>
          <w:color w:val="37474f"/>
        </w:rPr>
      </w:pPr>
      <w:r>
        <w:rPr>
          <w:rFonts w:ascii="Roboto Mono" w:cs="Roboto Mono" w:eastAsia="Roboto Mono" w:hAnsi="Roboto Mono"/>
          <w:color w:val="37474f"/>
          <w:rtl w:val="0"/>
        </w:rPr>
        <w:t xml:space="preserve">void insertar(</w:t>
      </w:r>
      <w:r>
        <w:rPr>
          <w:rFonts w:ascii="Roboto Mono" w:cs="Roboto Mono" w:eastAsia="Roboto Mono" w:hAnsi="Roboto Mono"/>
          <w:color w:val="9334e6"/>
          <w:rtl w:val="0"/>
        </w:rPr>
        <w:t xml:space="preserve">int </w:t>
      </w:r>
      <w:r>
        <w:rPr>
          <w:rFonts w:ascii="Roboto Mono" w:cs="Roboto Mono" w:eastAsia="Roboto Mono" w:hAnsi="Roboto Mono"/>
          <w:color w:val="37474f"/>
          <w:rtl w:val="0"/>
        </w:rPr>
        <w:t xml:space="preserve">clave) {</w:t>
      </w:r>
    </w:p>
    <w:p w:rsidR="00000000" w:rsidDel="00000000" w:rsidP="00000000" w:rsidRDefault="00000000" w:rsidRPr="00000000">
      <w:pPr>
        <w:spacing w:after="120" w:before="0" w:line="240" w:lineRule="auto"/>
        <w:rPr>
          <w:rFonts w:ascii="Roboto Mono" w:cs="Roboto Mono" w:eastAsia="Roboto Mono" w:hAnsi="Roboto Mono"/>
          <w:color w:val="37474f"/>
        </w:rPr>
      </w:pPr>
      <w:r>
        <w:rPr>
          <w:rFonts w:ascii="Roboto Mono" w:cs="Roboto Mono" w:eastAsia="Roboto Mono" w:hAnsi="Roboto Mono"/>
          <w:color w:val="37474f"/>
          <w:rtl w:val="0"/>
        </w:rPr>
        <w:t xml:space="preserve">    </w:t>
      </w:r>
      <w:r>
        <w:rPr>
          <w:rFonts w:ascii="Roboto Mono" w:cs="Roboto Mono" w:eastAsia="Roboto Mono" w:hAnsi="Roboto Mono"/>
          <w:color w:val="9334e6"/>
          <w:rtl w:val="0"/>
        </w:rPr>
        <w:t xml:space="preserve">int </w:t>
      </w:r>
      <w:r>
        <w:rPr>
          <w:rFonts w:ascii="Roboto Mono" w:cs="Roboto Mono" w:eastAsia="Roboto Mono" w:hAnsi="Roboto Mono"/>
          <w:color w:val="37474f"/>
          <w:rtl w:val="0"/>
        </w:rPr>
        <w:t xml:space="preserve">i = clave % capacidad;</w:t>
      </w:r>
    </w:p>
    <w:p w:rsidR="00000000" w:rsidDel="00000000" w:rsidP="00000000" w:rsidRDefault="00000000" w:rsidRPr="00000000">
      <w:pPr>
        <w:spacing w:after="120" w:before="0" w:line="240" w:lineRule="auto"/>
        <w:rPr>
          <w:rFonts w:ascii="Roboto Mono" w:cs="Roboto Mono" w:eastAsia="Roboto Mono" w:hAnsi="Roboto Mono"/>
          <w:color w:val="37474f"/>
        </w:rPr>
      </w:pPr>
      <w:r>
        <w:rPr>
          <w:rFonts w:ascii="Roboto Mono" w:cs="Roboto Mono" w:eastAsia="Roboto Mono" w:hAnsi="Roboto Mono"/>
          <w:color w:val="37474f"/>
          <w:rtl w:val="0"/>
        </w:rPr>
        <w:t xml:space="preserve">    </w:t>
      </w:r>
      <w:r>
        <w:rPr>
          <w:rFonts w:ascii="Roboto Mono" w:cs="Roboto Mono" w:eastAsia="Roboto Mono" w:hAnsi="Roboto Mono"/>
          <w:color w:val="1967d2"/>
          <w:rtl w:val="0"/>
        </w:rPr>
        <w:t xml:space="preserve">while </w:t>
      </w:r>
      <w:r>
        <w:rPr>
          <w:rFonts w:ascii="Roboto Mono" w:cs="Roboto Mono" w:eastAsia="Roboto Mono" w:hAnsi="Roboto Mono"/>
          <w:color w:val="37474f"/>
          <w:rtl w:val="0"/>
        </w:rPr>
        <w:t xml:space="preserve">(tabla[i] != VACIO)</w:t>
      </w:r>
    </w:p>
    <w:p w:rsidR="00000000" w:rsidDel="00000000" w:rsidP="00000000" w:rsidRDefault="00000000" w:rsidRPr="00000000">
      <w:pPr>
        <w:spacing w:after="120" w:before="0" w:line="240" w:lineRule="auto"/>
        <w:rPr>
          <w:rFonts w:ascii="Roboto Mono" w:cs="Roboto Mono" w:eastAsia="Roboto Mono" w:hAnsi="Roboto Mono"/>
          <w:color w:val="37474f"/>
        </w:rPr>
      </w:pPr>
      <w:r>
        <w:rPr>
          <w:rFonts w:ascii="Roboto Mono" w:cs="Roboto Mono" w:eastAsia="Roboto Mono" w:hAnsi="Roboto Mono"/>
          <w:color w:val="37474f"/>
          <w:rtl w:val="0"/>
        </w:rPr>
        <w:t xml:space="preserve">        i = (i + 1) % capacidad; </w:t>
      </w:r>
      <w:r>
        <w:rPr>
          <w:rFonts w:ascii="Roboto Mono" w:cs="Roboto Mono" w:eastAsia="Roboto Mono" w:hAnsi="Roboto Mono"/>
          <w:color w:val="b80672"/>
          <w:rtl w:val="0"/>
        </w:rPr>
        <w:t xml:space="preserve">// siguiente posición</w:t>
      </w:r>
    </w:p>
    <w:p w:rsidR="00000000" w:rsidDel="00000000" w:rsidP="00000000" w:rsidRDefault="00000000" w:rsidRPr="00000000">
      <w:pPr>
        <w:spacing w:after="120" w:before="0" w:line="240" w:lineRule="auto"/>
        <w:rPr>
          <w:rFonts w:ascii="Roboto Mono" w:cs="Roboto Mono" w:eastAsia="Roboto Mono" w:hAnsi="Roboto Mono"/>
          <w:color w:val="37474f"/>
        </w:rPr>
      </w:pPr>
      <w:r>
        <w:rPr>
          <w:rFonts w:ascii="Roboto Mono" w:cs="Roboto Mono" w:eastAsia="Roboto Mono" w:hAnsi="Roboto Mono"/>
          <w:color w:val="37474f"/>
          <w:rtl w:val="0"/>
        </w:rPr>
        <w:t xml:space="preserve">    tabla[i] = clave;</w:t>
      </w:r>
    </w:p>
    <w:p w:rsidR="00000000" w:rsidDel="00000000" w:rsidP="00000000" w:rsidRDefault="00000000" w:rsidRPr="00000000">
      <w:pPr>
        <w:spacing w:after="120" w:before="0" w:line="240" w:lineRule="auto"/>
        <w:rPr>
          <w:rFonts w:ascii="Roboto Mono" w:cs="Roboto Mono" w:eastAsia="Roboto Mono" w:hAnsi="Roboto Mono"/>
          <w:color w:val="37474f"/>
        </w:rPr>
      </w:pPr>
      <w:r>
        <w:rPr>
          <w:rFonts w:ascii="Roboto Mono" w:cs="Roboto Mono" w:eastAsia="Roboto Mono" w:hAnsi="Roboto Mono"/>
          <w:color w:val="37474f"/>
          <w:rtl w:val="0"/>
        </w:rPr>
        <w:t xml:space="preserve">}</w:t>
      </w:r>
    </w:p>
    <w:p w:rsidR="00000000" w:rsidDel="00000000" w:rsidP="00000000" w:rsidRDefault="00000000" w:rsidRPr="00000000">
      <w:pPr>
        <w:spacing w:after="240" w:before="240" w:line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Procedimiento:</w:t>
      </w:r>
    </w:p>
    <w:p w:rsidR="00000000" w:rsidDel="00000000" w:rsidP="00000000" w:rsidRDefault="00000000" w:rsidRPr="00000000">
      <w:pPr>
        <w:numPr>
          <w:ilvl w:val="0"/>
          <w:numId w:val="4"/>
        </w:numPr>
        <w:spacing w:after="0" w:before="240" w:line="240" w:lineRule="auto"/>
        <w:ind w:left="720" w:hanging="360"/>
        <w:rPr/>
      </w:pPr>
      <w:r>
        <w:rPr>
          <w:rtl w:val="0"/>
        </w:rPr>
        <w:t xml:space="preserve">10 → índice 3 (libre) y 22 → índice 1 (libre).</w:t>
      </w:r>
    </w:p>
    <w:p w:rsidR="00000000" w:rsidDel="00000000" w:rsidP="00000000" w:rsidRDefault="00000000" w:rsidRPr="00000000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>
        <w:rPr>
          <w:rtl w:val="0"/>
        </w:rPr>
        <w:t xml:space="preserve">31 → índice 3 ocupado, prueba el 4 → queda en </w:t>
      </w:r>
      <w:r>
        <w:rPr>
          <w:b w:val="1"/>
          <w:bCs w:val="1"/>
          <w:rtl w:val="0"/>
        </w:rPr>
        <w:t xml:space="preserve">4</w:t>
      </w:r>
      <w:r>
        <w:rPr>
          <w:rtl w:val="0"/>
        </w:rPr>
        <w:t xml:space="preserve">. Luego 4 → índice 4 ocupado → queda en </w:t>
      </w:r>
      <w:r>
        <w:rPr>
          <w:b w:val="1"/>
          <w:bCs w:val="1"/>
          <w:rtl w:val="0"/>
        </w:rPr>
        <w:t xml:space="preserve">5</w:t>
      </w:r>
      <w:r>
        <w:rPr>
          <w:rtl w:val="0"/>
        </w:rPr>
        <w:t xml:space="preserve">.</w:t>
      </w:r>
    </w:p>
    <w:p w:rsidR="00000000" w:rsidDel="00000000" w:rsidP="00000000" w:rsidRDefault="00000000" w:rsidRPr="00000000">
      <w:pPr>
        <w:numPr>
          <w:ilvl w:val="0"/>
          <w:numId w:val="4"/>
        </w:numPr>
        <w:spacing w:after="240" w:before="0" w:line="240" w:lineRule="auto"/>
        <w:ind w:left="720" w:hanging="360"/>
        <w:rPr/>
      </w:pPr>
      <w:r>
        <w:rPr>
          <w:rtl w:val="0"/>
        </w:rPr>
        <w:t xml:space="preserve">15 → índice 1 ocupado → queda en </w:t>
      </w:r>
      <w:r>
        <w:rPr>
          <w:b w:val="1"/>
          <w:bCs w:val="1"/>
          <w:rtl w:val="0"/>
        </w:rPr>
        <w:t xml:space="preserve">2</w:t>
      </w:r>
      <w:r>
        <w:rPr>
          <w:rtl w:val="0"/>
        </w:rPr>
        <w:t xml:space="preserve">. Luego 17 → índices 3, 4 y 5 ocupados → queda en </w:t>
      </w:r>
      <w:r>
        <w:rPr>
          <w:b w:val="1"/>
          <w:bCs w:val="1"/>
          <w:rtl w:val="0"/>
        </w:rPr>
        <w:t xml:space="preserve">6</w:t>
      </w:r>
      <w:r>
        <w:rPr>
          <w:rtl w:val="0"/>
        </w:rPr>
        <w:t xml:space="preserve">.</w:t>
      </w:r>
    </w:p>
    <w:p w:rsidR="00000000" w:rsidDel="00000000" w:rsidP="00000000" w:rsidRDefault="00000000" w:rsidRPr="00000000">
      <w:pPr>
        <w:spacing w:after="240" w:before="240" w:line="240" w:lineRule="auto"/>
        <w:rPr/>
      </w:pPr>
      <w:r>
        <w:rPr>
          <w:b w:val="1"/>
          <w:bCs w:val="1"/>
          <w:rtl w:val="0"/>
        </w:rPr>
        <w:t xml:space="preserve">Resultado:</w:t>
      </w:r>
      <w:r>
        <w:rPr>
          <w:rtl w:val="0"/>
        </w:rPr>
        <w:t xml:space="preserve"> La tabla queda así:</w:t>
      </w:r>
    </w:p>
    <w:p w:rsidR="00000000" w:rsidDel="00000000" w:rsidP="00000000" w:rsidRDefault="00000000" w:rsidRPr="00000000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>
        <w:rPr>
          <w:rFonts w:ascii="Roboto Mono" w:cs="Roboto Mono" w:eastAsia="Roboto Mono" w:hAnsi="Roboto Mono"/>
          <w:color w:val="188038"/>
          <w:rtl w:val="0"/>
        </w:rPr>
        <w:t xml:space="preserve">Índice:  [0]  [1]  [2]  [3]  [4]  [5]  [6]</w:t>
      </w:r>
    </w:p>
    <w:p w:rsidR="00000000" w:rsidDel="00000000" w:rsidP="00000000" w:rsidRDefault="00000000" w:rsidRPr="00000000">
      <w:pPr>
        <w:spacing w:after="120" w:before="0" w:line="240" w:lineRule="auto"/>
        <w:rPr>
          <w:rFonts w:ascii="Roboto Mono" w:cs="Roboto Mono" w:eastAsia="Roboto Mono" w:hAnsi="Roboto Mono"/>
          <w:color w:val="188038"/>
        </w:rPr>
      </w:pPr>
      <w:r>
        <w:rPr>
          <w:rFonts w:ascii="Roboto Mono" w:cs="Roboto Mono" w:eastAsia="Roboto Mono" w:hAnsi="Roboto Mono"/>
          <w:color w:val="188038"/>
          <w:rtl w:val="0"/>
        </w:rPr>
        <w:t xml:space="preserve">Clave:     -   22   15   10   31    4   17</w:t>
      </w:r>
    </w:p>
    <w:p w:rsidR="00000000" w:rsidDel="00000000" w:rsidP="00000000" w:rsidRDefault="00000000" w:rsidRPr="00000000">
      <w:pPr>
        <w:spacing w:after="240" w:before="240" w:line="240" w:lineRule="auto"/>
        <w:rPr/>
      </w:pPr>
      <w:r>
        <w:rPr>
          <w:b w:val="1"/>
          <w:bCs w:val="1"/>
          <w:rtl w:val="0"/>
        </w:rPr>
        <w:t xml:space="preserve">Qué observar:</w:t>
      </w:r>
      <w:r>
        <w:rPr>
          <w:rtl w:val="0"/>
        </w:rPr>
        <w:t xml:space="preserve"> Las claves forman un bloque contiguo de la posición 1 a la 6 (agrupamiento primario): mientras más grande el bloque, más sondeos necesita cada nueva inserción.</w:t>
      </w:r>
    </w:p>
    <w:p w:rsidR="00000000" w:rsidDel="00000000" w:rsidP="00000000" w:rsidRDefault="00000000" w:rsidRPr="00000000">
      <w:pPr>
        <w:spacing w:after="120" w:before="0" w:line="240" w:lineRule="auto"/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>
      <w:pPr>
        <w:pStyle w:val="Heading4"/>
        <w:keepNext w:val="0"/>
        <w:keepLines w:val="0"/>
        <w:spacing w:after="40" w:before="240" w:line="240" w:lineRule="auto"/>
        <w:rPr>
          <w:rFonts w:ascii="Arial" w:cs="Arial" w:eastAsia="Arial" w:hAnsi="Arial"/>
          <w:b w:val="1"/>
          <w:bCs w:val="1"/>
          <w:color w:val="000000"/>
          <w:u w:val="none"/>
        </w:rPr>
      </w:pPr>
      <w:bookmarkStart w:colFirst="0" w:colLast="0" w:name="_heading=h.52hsh6l1pvbl" w:id="14"/>
      <w:bookmarkEnd w:id="14"/>
      <w:r>
        <w:rPr>
          <w:rFonts w:ascii="Arial" w:cs="Arial" w:eastAsia="Arial" w:hAnsi="Arial"/>
          <w:b w:val="1"/>
          <w:bCs w:val="1"/>
          <w:color w:val="000000"/>
          <w:u w:val="none"/>
          <w:rtl w:val="0"/>
        </w:rPr>
        <w:t xml:space="preserve">Paso 4 — Búsqueda y eliminación (5 min)</w:t>
      </w:r>
    </w:p>
    <w:p w:rsidR="00000000" w:rsidDel="00000000" w:rsidP="00000000" w:rsidRDefault="00000000" w:rsidRPr="00000000">
      <w:pPr>
        <w:spacing w:after="240" w:before="240" w:line="240" w:lineRule="auto"/>
        <w:rPr/>
      </w:pPr>
      <w:r>
        <w:rPr>
          <w:rtl w:val="0"/>
        </w:rPr>
        <w:t xml:space="preserve">Sobre la tabla con sondeo lineal, buscar la clave </w:t>
      </w:r>
      <w:r>
        <w:rPr>
          <w:b w:val="1"/>
          <w:bCs w:val="1"/>
          <w:rtl w:val="0"/>
        </w:rPr>
        <w:t xml:space="preserve">17</w:t>
      </w:r>
      <w:r>
        <w:rPr>
          <w:rtl w:val="0"/>
        </w:rPr>
        <w:t xml:space="preserve"> y luego eliminar la clave </w:t>
      </w:r>
      <w:r>
        <w:rPr>
          <w:b w:val="1"/>
          <w:bCs w:val="1"/>
          <w:rtl w:val="0"/>
        </w:rPr>
        <w:t xml:space="preserve">31</w:t>
      </w:r>
      <w:r>
        <w:rPr>
          <w:rtl w:val="0"/>
        </w:rPr>
        <w:t xml:space="preserve">:</w:t>
      </w:r>
    </w:p>
    <w:p w:rsidR="00000000" w:rsidDel="00000000" w:rsidP="00000000" w:rsidRDefault="00000000" w:rsidRPr="00000000">
      <w:pPr>
        <w:spacing w:after="240" w:before="240" w:line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Procedimiento:</w:t>
      </w:r>
    </w:p>
    <w:p w:rsidR="00000000" w:rsidDel="00000000" w:rsidP="00000000" w:rsidRDefault="00000000" w:rsidRPr="00000000">
      <w:pPr>
        <w:numPr>
          <w:ilvl w:val="0"/>
          <w:numId w:val="5"/>
        </w:numPr>
        <w:spacing w:after="0" w:before="240" w:line="240" w:lineRule="auto"/>
        <w:ind w:left="720" w:hanging="360"/>
        <w:rPr/>
      </w:pPr>
      <w:r>
        <w:rPr>
          <w:rtl w:val="0"/>
        </w:rPr>
        <w:t xml:space="preserve">Buscar 17: índice 3 → 4 → 5 → 6, se encuentra en el </w:t>
      </w:r>
      <w:r>
        <w:rPr>
          <w:b w:val="1"/>
          <w:bCs w:val="1"/>
          <w:rtl w:val="0"/>
        </w:rPr>
        <w:t xml:space="preserve">cuarto sondeo</w:t>
      </w:r>
      <w:r>
        <w:rPr>
          <w:rtl w:val="0"/>
        </w:rPr>
        <w:t xml:space="preserve"> (con encadenamiento fueron 3 comparaciones).</w:t>
      </w:r>
    </w:p>
    <w:p w:rsidR="00000000" w:rsidDel="00000000" w:rsidP="00000000" w:rsidRDefault="00000000" w:rsidRPr="00000000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>
        <w:rPr>
          <w:rtl w:val="0"/>
        </w:rPr>
        <w:t xml:space="preserve">Eliminar 31 (índice 4): si la casilla se deja vacía, la búsqueda de 17 se detendría en el índice 4 y diría que no existe.</w:t>
      </w:r>
    </w:p>
    <w:p w:rsidR="00000000" w:rsidDel="00000000" w:rsidP="00000000" w:rsidRDefault="00000000" w:rsidRPr="00000000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>
        <w:rPr>
          <w:rtl w:val="0"/>
        </w:rPr>
        <w:t xml:space="preserve">Solución: marcar la casilla como </w:t>
      </w:r>
      <w:r>
        <w:rPr>
          <w:b w:val="1"/>
          <w:bCs w:val="1"/>
          <w:rtl w:val="0"/>
        </w:rPr>
        <w:t xml:space="preserve">eliminado</w:t>
      </w:r>
      <w:r>
        <w:rPr>
          <w:rtl w:val="0"/>
        </w:rPr>
        <w:t xml:space="preserve"> (lápida). La búsqueda continúa sobre ella y una inserción puede reutilizarla.</w:t>
      </w:r>
    </w:p>
    <w:p w:rsidR="00000000" w:rsidDel="00000000" w:rsidP="00000000" w:rsidRDefault="00000000" w:rsidRPr="00000000">
      <w:pPr>
        <w:spacing w:after="240" w:before="240" w:line="240" w:lineRule="auto"/>
        <w:rPr/>
      </w:pPr>
      <w:r>
        <w:rPr>
          <w:b w:val="1"/>
          <w:bCs w:val="1"/>
          <w:rtl w:val="0"/>
        </w:rPr>
        <w:t xml:space="preserve">Resultado:</w:t>
      </w:r>
      <w:r>
        <w:rPr>
          <w:rtl w:val="0"/>
        </w:rPr>
        <w:t xml:space="preserve"> La búsqueda de 17 sigue funcionando porque la casilla 4 conserva la marca de eliminado.</w:t>
      </w:r>
    </w:p>
    <w:p w:rsidR="00000000" w:rsidDel="00000000" w:rsidP="00000000" w:rsidRDefault="00000000" w:rsidRPr="00000000">
      <w:pPr>
        <w:spacing w:after="240" w:before="240" w:line="240" w:lineRule="auto"/>
        <w:rPr/>
      </w:pPr>
      <w:r>
        <w:rPr>
          <w:b w:val="1"/>
          <w:bCs w:val="1"/>
          <w:rtl w:val="0"/>
        </w:rPr>
        <w:t xml:space="preserve">Qué observar:</w:t>
      </w:r>
      <w:r>
        <w:rPr>
          <w:rtl w:val="0"/>
        </w:rPr>
        <w:t xml:space="preserve"> Eliminar en sondeo lineal no es solo borrar el valor: hay que preservar la cadena de sondeo.</w:t>
      </w:r>
    </w:p>
    <w:p w:rsidR="00000000" w:rsidDel="00000000" w:rsidP="00000000" w:rsidRDefault="00000000" w:rsidRPr="00000000">
      <w:pPr>
        <w:spacing w:after="120" w:before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>
      <w:pPr>
        <w:pStyle w:val="Heading3"/>
        <w:keepNext w:val="0"/>
        <w:keepLines w:val="0"/>
        <w:spacing w:after="80" w:before="160" w:lineRule="auto"/>
        <w:ind w:left="0" w:firstLine="0"/>
        <w:rPr>
          <w:color w:val="1c4587"/>
          <w:sz w:val="22"/>
          <w:szCs w:val="22"/>
        </w:rPr>
      </w:pPr>
      <w:r>
        <w:rPr>
          <w:color w:val="1c4587"/>
          <w:sz w:val="22"/>
          <w:szCs w:val="22"/>
          <w:rtl w:val="0"/>
        </w:rPr>
        <w:t xml:space="preserve">Observaciones Importantes</w:t>
      </w:r>
    </w:p>
    <w:p w:rsidR="00000000" w:rsidDel="00000000" w:rsidP="00000000" w:rsidRDefault="00000000" w:rsidRPr="00000000">
      <w:pPr>
        <w:numPr>
          <w:ilvl w:val="0"/>
          <w:numId w:val="3"/>
        </w:numPr>
        <w:spacing w:after="100" w:before="0" w:line="240" w:lineRule="auto"/>
        <w:ind w:left="720" w:hanging="360"/>
        <w:rPr/>
      </w:pPr>
      <w:r>
        <w:rPr>
          <w:rtl w:val="0"/>
        </w:rPr>
        <w:t xml:space="preserve">Una buena función hash reparte las claves de manera uniforme; usar un tamaño m primo (como 7) ayuda a reducir las colisiones.</w:t>
      </w:r>
    </w:p>
    <w:p w:rsidR="00000000" w:rsidDel="00000000" w:rsidP="00000000" w:rsidRDefault="00000000" w:rsidRPr="00000000">
      <w:pPr>
        <w:numPr>
          <w:ilvl w:val="0"/>
          <w:numId w:val="3"/>
        </w:numPr>
        <w:spacing w:after="100" w:before="0" w:line="240" w:lineRule="auto"/>
        <w:ind w:left="720" w:hanging="360"/>
        <w:rPr/>
      </w:pPr>
      <w:r>
        <w:rPr>
          <w:rtl w:val="0"/>
        </w:rPr>
        <w:t xml:space="preserve">Con encadenamiento el factor de carga puede superar 1; con sondeo lineal debe mantenerse bajo 1 (se recomienda menos de 0.7) y se redimensiona la tabla (rehashing) al superarlo.</w:t>
      </w:r>
    </w:p>
    <w:p w:rsidR="00000000" w:rsidDel="00000000" w:rsidP="00000000" w:rsidRDefault="00000000" w:rsidRPr="00000000">
      <w:pPr>
        <w:numPr>
          <w:ilvl w:val="0"/>
          <w:numId w:val="3"/>
        </w:numPr>
        <w:spacing w:after="100" w:before="0" w:line="240" w:lineRule="auto"/>
        <w:ind w:left="720" w:hanging="360"/>
        <w:rPr/>
      </w:pPr>
      <w:r>
        <w:rPr>
          <w:rtl w:val="0"/>
        </w:rPr>
        <w:t xml:space="preserve">La tabla hash no guarda orden: para recorrer las claves ordenadas se necesita ordenarlas aparte o usar un árbol como el AVL.</w:t>
      </w:r>
    </w:p>
    <w:p w:rsidR="00000000" w:rsidDel="00000000" w:rsidP="00000000" w:rsidRDefault="00000000" w:rsidRPr="00000000">
      <w:pPr>
        <w:spacing w:after="200" w:before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>
      <w:pPr>
        <w:pStyle w:val="Heading2"/>
        <w:keepNext w:val="0"/>
        <w:keepLines w:val="0"/>
        <w:pageBreakBefore/>
        <w:pBdr>
          <w:bottom w:color="000000" w:space="0" w:sz="0" w:val="none"/>
        </w:pBdr>
        <w:spacing w:after="120" w:lineRule="auto"/>
        <w:rPr>
          <w:color w:val="039be5"/>
        </w:rPr>
      </w:pPr>
      <w:r>
        <w:rPr>
          <w:color w:val="039be5"/>
          <w:rtl w:val="0"/>
        </w:rPr>
        <w:t xml:space="preserve">4.5 Tabla Comparativa — Tabla Hash vs AVL</w:t>
      </w:r>
    </w:p>
    <w:p w:rsidR="00000000" w:rsidDel="00000000" w:rsidP="00000000" w:rsidRDefault="00000000" w:rsidRPr="00000000">
      <w:pPr>
        <w:pStyle w:val="Heading3"/>
        <w:keepNext w:val="0"/>
        <w:keepLines w:val="0"/>
        <w:spacing w:after="80" w:before="280" w:line="300" w:lineRule="auto"/>
        <w:ind w:left="0" w:firstLine="0"/>
        <w:rPr>
          <w:sz w:val="26"/>
          <w:szCs w:val="26"/>
        </w:rPr>
      </w:pPr>
      <w:bookmarkStart w:colFirst="0" w:colLast="0" w:name="_heading=h.p7tzn8twouu8" w:id="16"/>
      <w:bookmarkEnd w:id="16"/>
      <w:r>
        <w:rPr>
          <w:sz w:val="26"/>
          <w:szCs w:val="26"/>
          <w:rtl w:val="0"/>
        </w:rPr>
        <w:t xml:space="preserve">TABLA COMPARATIVA</w:t>
      </w:r>
    </w:p>
    <w:p w:rsidR="00000000" w:rsidDel="00000000" w:rsidP="00000000" w:rsidRDefault="00000000" w:rsidRPr="00000000">
      <w:pPr>
        <w:pStyle w:val="Heading3"/>
        <w:keepNext w:val="0"/>
        <w:keepLines w:val="0"/>
        <w:spacing w:after="80" w:before="280" w:line="300" w:lineRule="auto"/>
        <w:ind w:left="0" w:firstLine="0"/>
        <w:rPr>
          <w:sz w:val="26"/>
          <w:szCs w:val="26"/>
        </w:rPr>
      </w:pPr>
      <w:bookmarkStart w:colFirst="0" w:colLast="0" w:name="_heading=h.bz7w32bygniv" w:id="17"/>
      <w:bookmarkEnd w:id="17"/>
      <w:r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81.529831718511"/>
        <w:gridCol w:w="1637.1647118816932"/>
        <w:gridCol w:w="1522.610912799592"/>
        <w:gridCol w:w="1479.6532381438044"/>
        <w:gridCol w:w="2439.0413054563996"/>
        <w:tblGridChange w:id="0">
          <w:tblGrid>
            <w:gridCol w:w="2281.529831718511"/>
            <w:gridCol w:w="1637.1647118816932"/>
            <w:gridCol w:w="1522.610912799592"/>
            <w:gridCol w:w="1479.6532381438044"/>
            <w:gridCol w:w="2439.0413054563996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0"/>
              </w:rPr>
              <w:t xml:space="preserve">Operación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0"/>
              </w:rPr>
              <w:t xml:space="preserve">Hash (promedio)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0"/>
              </w:rPr>
              <w:t xml:space="preserve">Hash (peor caso)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0"/>
              </w:rPr>
              <w:t xml:space="preserve">AVL (siempre)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  <w:rtl w:val="0"/>
              </w:rPr>
              <w:t xml:space="preserve">Observación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  <w:rtl w:val="0"/>
              </w:rPr>
              <w:t xml:space="preserve">Buscar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  <w:rtl w:val="0"/>
              </w:rPr>
              <w:t xml:space="preserve">O(1)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  <w:rtl w:val="0"/>
              </w:rPr>
              <w:t xml:space="preserve">O(n)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  <w:rtl w:val="0"/>
              </w:rPr>
              <w:t xml:space="preserve">O(log 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  <w:rtl w:val="0"/>
              </w:rPr>
              <w:t xml:space="preserve">Hash es más rápido en promedio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  <w:rtl w:val="0"/>
              </w:rPr>
              <w:t xml:space="preserve">Insertar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  <w:rtl w:val="0"/>
              </w:rPr>
              <w:t xml:space="preserve">O(1)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  <w:rtl w:val="0"/>
              </w:rPr>
              <w:t xml:space="preserve">O(n)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  <w:rtl w:val="0"/>
              </w:rPr>
              <w:t xml:space="preserve">O(log 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  <w:rtl w:val="0"/>
              </w:rPr>
              <w:t xml:space="preserve">El peor caso ocurre si todo colisiona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  <w:rtl w:val="0"/>
              </w:rPr>
              <w:t xml:space="preserve">Eliminar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  <w:rtl w:val="0"/>
              </w:rPr>
              <w:t xml:space="preserve">O(1)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  <w:rtl w:val="0"/>
              </w:rPr>
              <w:t xml:space="preserve">O(n)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  <w:rtl w:val="0"/>
              </w:rPr>
              <w:t xml:space="preserve">O(log 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  <w:rtl w:val="0"/>
              </w:rPr>
              <w:t xml:space="preserve">Con sondeo lineal requiere marca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  <w:rtl w:val="0"/>
              </w:rPr>
              <w:t xml:space="preserve">Recorrido ordenado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  <w:rtl w:val="0"/>
              </w:rPr>
              <w:t xml:space="preserve">No ordena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  <w:rtl w:val="0"/>
              </w:rPr>
              <w:t xml:space="preserve">No ordena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  <w:rtl w:val="0"/>
              </w:rPr>
              <w:t xml:space="preserve">O(n)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  <w:rtl w:val="0"/>
              </w:rPr>
              <w:t xml:space="preserve">Ventaja clave del AVL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  <w:rtl w:val="0"/>
              </w:rPr>
              <w:t xml:space="preserve">Redimensionar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  <w:rtl w:val="0"/>
              </w:rPr>
              <w:t xml:space="preserve">O(n)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  <w:rtl w:val="0"/>
              </w:rPr>
              <w:t xml:space="preserve">O(n)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  <w:rtl w:val="0"/>
              </w:rPr>
              <w:t xml:space="preserve">No aplica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pStyle w:val="Heading3"/>
              <w:keepNext w:val="0"/>
              <w:keepLines w:val="0"/>
              <w:spacing w:after="80" w:before="280" w:line="300" w:lineRule="auto"/>
              <w:ind w:left="0" w:firstLine="0"/>
              <w:rPr>
                <w:b w:val="0"/>
                <w:bCs w:val="0"/>
                <w:sz w:val="26"/>
                <w:szCs w:val="26"/>
              </w:rPr>
            </w:pPr>
            <w:bookmarkStart w:colFirst="0" w:colLast="0" w:name="_heading=h.6im96iw5tui5" w:id="18"/>
            <w:bookmarkEnd w:id="18"/>
            <w:r>
              <w:rPr>
                <w:b w:val="0"/>
                <w:bCs w:val="0"/>
                <w:sz w:val="26"/>
                <w:szCs w:val="26"/>
                <w:rtl w:val="0"/>
              </w:rPr>
              <w:t xml:space="preserve">Rehashing al superar el factor de carga</w:t>
            </w:r>
          </w:p>
        </w:tc>
      </w:tr>
    </w:tbl>
    <w:p w:rsidR="00000000" w:rsidDel="00000000" w:rsidP="00000000" w:rsidRDefault="00000000" w:rsidRPr="00000000">
      <w:pPr>
        <w:pStyle w:val="Heading3"/>
        <w:keepNext w:val="0"/>
        <w:keepLines w:val="0"/>
        <w:spacing w:after="80" w:before="280" w:line="300" w:lineRule="auto"/>
        <w:ind w:left="0" w:firstLine="0"/>
        <w:rPr>
          <w:sz w:val="26"/>
          <w:szCs w:val="26"/>
        </w:rPr>
      </w:pPr>
      <w:r>
        <w:rPr>
          <w:rtl w:val="0"/>
        </w:rPr>
      </w:r>
    </w:p>
    <w:p w:rsidR="00000000" w:rsidDel="00000000" w:rsidP="00000000" w:rsidRDefault="00000000" w:rsidRPr="00000000">
      <w:pPr>
        <w:pStyle w:val="Heading3"/>
        <w:keepNext w:val="0"/>
        <w:keepLines w:val="0"/>
        <w:spacing w:after="80" w:before="280" w:line="300" w:lineRule="auto"/>
        <w:ind w:left="0" w:firstLine="0"/>
        <w:rPr>
          <w:color w:val="039be5"/>
        </w:rPr>
      </w:pPr>
      <w:bookmarkStart w:colFirst="0" w:colLast="0" w:name="_heading=h.6ql9jovifr01" w:id="19"/>
      <w:bookmarkEnd w:id="19"/>
      <w:r>
        <w:br w:type="page"/>
      </w:r>
      <w:r>
        <w:rPr>
          <w:rtl w:val="0"/>
        </w:rPr>
      </w:r>
    </w:p>
    <w:p w:rsidR="00000000" w:rsidDel="00000000" w:rsidP="00000000" w:rsidRDefault="00000000" w:rsidRPr="00000000">
      <w:pPr>
        <w:pStyle w:val="Heading3"/>
        <w:keepNext w:val="0"/>
        <w:keepLines w:val="0"/>
        <w:spacing w:after="80" w:before="280" w:line="300" w:lineRule="auto"/>
        <w:ind w:left="0" w:firstLine="0"/>
        <w:rPr>
          <w:color w:val="039be5"/>
        </w:rPr>
      </w:pPr>
      <w:bookmarkStart w:colFirst="0" w:colLast="0" w:name="_heading=h.i6chtjv9p2oz" w:id="20"/>
      <w:bookmarkEnd w:id="20"/>
      <w:r>
        <w:rPr>
          <w:color w:val="039be5"/>
          <w:rtl w:val="0"/>
        </w:rPr>
        <w:t xml:space="preserve">4.6 Resultado Esperado</w:t>
      </w:r>
    </w:p>
    <w:p w:rsidR="00000000" w:rsidDel="00000000" w:rsidP="00000000" w:rsidRDefault="00000000" w:rsidRPr="00000000">
      <w:pPr>
        <w:spacing w:after="200" w:before="0" w:line="240" w:lineRule="auto"/>
        <w:rPr/>
      </w:pPr>
      <w:r>
        <w:rPr>
          <w:rtl w:val="0"/>
        </w:rPr>
      </w:r>
    </w:p>
    <w:tbl>
      <w:tblPr>
        <w:tblStyle w:val="Table4"/>
        <w:tblW w:w="92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895"/>
        <w:gridCol w:w="4355"/>
        <w:tblGridChange w:id="0">
          <w:tblGrid>
            <w:gridCol w:w="4895"/>
            <w:gridCol w:w="43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200" w:before="0" w:line="240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Operación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200" w:before="0" w:line="240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Resultado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200" w:before="0" w:line="240" w:lineRule="auto"/>
              <w:rPr/>
            </w:pPr>
            <w:r>
              <w:rPr>
                <w:rtl w:val="0"/>
              </w:rPr>
              <w:t xml:space="preserve">Insertar </w:t>
            </w:r>
            <w:r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[10,22,31,4,15,17]</w:t>
            </w:r>
            <w:r>
              <w:rPr>
                <w:rtl w:val="0"/>
              </w:rPr>
              <w:t xml:space="preserve"> con encadenamiento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200" w:before="0" w:line="240" w:lineRule="auto"/>
              <w:rPr/>
            </w:pPr>
            <w:r>
              <w:rPr>
                <w:rtl w:val="0"/>
              </w:rPr>
              <w:t xml:space="preserve">Lista en el índice 3: 10, 31, 17. Lista en el índice 1: 22, 15.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200" w:before="0" w:line="240" w:lineRule="auto"/>
              <w:rPr/>
            </w:pPr>
            <w:r>
              <w:rPr>
                <w:rtl w:val="0"/>
              </w:rPr>
              <w:t xml:space="preserve">Insertar las mismas claves con sondeo lineal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200" w:before="0" w:line="240" w:lineRule="auto"/>
              <w:rPr/>
            </w:pPr>
            <w:r>
              <w:rPr>
                <w:rtl w:val="0"/>
              </w:rPr>
              <w:t xml:space="preserve">Posiciones 0 a 6: </w:t>
            </w:r>
            <w:r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[-,22,15,10,31,4,17]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200" w:before="0" w:line="240" w:lineRule="auto"/>
              <w:rPr/>
            </w:pPr>
            <w:r>
              <w:rPr>
                <w:rtl w:val="0"/>
              </w:rPr>
              <w:t xml:space="preserve">Buscar 17 con encadenamiento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200" w:before="0" w:line="240" w:lineRule="auto"/>
              <w:rPr/>
            </w:pPr>
            <w:r>
              <w:rPr>
                <w:rtl w:val="0"/>
              </w:rPr>
              <w:t xml:space="preserve">Se encuentra tras 3 comparaciones (10, 31, 17).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200" w:before="0" w:line="240" w:lineRule="auto"/>
              <w:rPr/>
            </w:pPr>
            <w:r>
              <w:rPr>
                <w:rtl w:val="0"/>
              </w:rPr>
              <w:t xml:space="preserve">Buscar 17 con sondeo lineal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200" w:before="0" w:line="240" w:lineRule="auto"/>
              <w:rPr/>
            </w:pPr>
            <w:r>
              <w:rPr>
                <w:rtl w:val="0"/>
              </w:rPr>
              <w:t xml:space="preserve">Se encuentra tras 4 sondeos (índices 3, 4, 5 y 6).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200" w:before="0" w:line="240" w:lineRule="auto"/>
              <w:rPr/>
            </w:pPr>
            <w:r>
              <w:rPr>
                <w:rtl w:val="0"/>
              </w:rPr>
              <w:t xml:space="preserve">Eliminar 31 con sondeo lineal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200" w:before="0" w:line="240" w:lineRule="auto"/>
              <w:rPr/>
            </w:pPr>
            <w:r>
              <w:rPr>
                <w:rtl w:val="0"/>
              </w:rPr>
              <w:t xml:space="preserve">Casilla 4 queda marcada como eliminado; 17 sigue encontrándose.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200" w:before="0" w:line="240" w:lineRule="auto"/>
              <w:jc w:val="center"/>
              <w:rPr/>
            </w:pPr>
            <w:r>
              <w:rPr>
                <w:rtl w:val="0"/>
              </w:rPr>
              <w:t xml:space="preserve">Factor de carga de la tabla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spacing w:after="200" w:before="0" w:line="240" w:lineRule="auto"/>
              <w:jc w:val="center"/>
              <w:rPr/>
            </w:pPr>
            <w:r>
              <w:rPr>
                <w:rtl w:val="0"/>
              </w:rPr>
              <w:t xml:space="preserve">α = 6 / 7 ≈ 0.86</w:t>
            </w:r>
          </w:p>
        </w:tc>
      </w:tr>
    </w:tbl>
    <w:p w:rsidR="00000000" w:rsidDel="00000000" w:rsidP="00000000" w:rsidRDefault="00000000" w:rsidRPr="00000000">
      <w:pPr>
        <w:spacing w:after="200" w:before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>
      <w:pPr>
        <w:pStyle w:val="Heading2"/>
        <w:keepNext w:val="0"/>
        <w:keepLines w:val="0"/>
        <w:pBdr>
          <w:bottom w:color="000000" w:space="0" w:sz="0" w:val="none"/>
        </w:pBdr>
        <w:spacing w:after="120" w:lineRule="auto"/>
        <w:rPr>
          <w:color w:val="039be5"/>
        </w:rPr>
      </w:pPr>
      <w:r>
        <w:rPr>
          <w:color w:val="039be5"/>
          <w:rtl w:val="0"/>
        </w:rPr>
        <w:t xml:space="preserve">4.7 Aplicación Práctica</w:t>
      </w:r>
    </w:p>
    <w:p w:rsidR="00000000" w:rsidDel="00000000" w:rsidP="00000000" w:rsidRDefault="00000000" w:rsidRPr="00000000">
      <w:pPr>
        <w:spacing w:after="240" w:before="240" w:line="240" w:lineRule="auto"/>
        <w:jc w:val="both"/>
        <w:rPr/>
      </w:pPr>
      <w:r>
        <w:rPr>
          <w:rtl w:val="0"/>
        </w:rPr>
        <w:t xml:space="preserve">Las tablas hash son la base de los diccionarios y mapas de casi todos los lenguajes (HashMap en Java, dict en Python) y de los índices hash en bases de datos: permiten localizar un registro por su clave en tiempo constante promedio, sin recorrer toda la tabla.</w:t>
      </w:r>
    </w:p>
    <w:p w:rsidR="00000000" w:rsidDel="00000000" w:rsidP="00000000" w:rsidRDefault="00000000" w:rsidRPr="00000000">
      <w:pPr>
        <w:spacing w:after="240" w:before="240" w:line="240" w:lineRule="auto"/>
        <w:jc w:val="both"/>
        <w:rPr/>
      </w:pPr>
      <w:r>
        <w:rPr>
          <w:rtl w:val="0"/>
        </w:rPr>
        <w:t xml:space="preserve">En el proyecto del curso, una tabla hash indexada por código permite validar en O(1) si un registro ya existe antes de insertarlo en la estructura principal, evitando búsquedas lineales o recorridos completos del árbol.</w:t>
      </w:r>
    </w:p>
    <w:p w:rsidR="00000000" w:rsidDel="00000000" w:rsidP="00000000" w:rsidRDefault="00000000" w:rsidRPr="00000000">
      <w:pPr>
        <w:spacing w:after="240" w:before="240" w:line="240" w:lineRule="auto"/>
        <w:jc w:val="both"/>
        <w:rPr/>
      </w:pPr>
      <w:r>
        <w:rPr>
          <w:rtl w:val="0"/>
        </w:rPr>
      </w:r>
    </w:p>
    <w:p w:rsidR="00000000" w:rsidDel="00000000" w:rsidP="00000000" w:rsidRDefault="00000000" w:rsidRPr="00000000">
      <w:pPr>
        <w:spacing w:after="120" w:before="120" w:lineRule="auto"/>
        <w:jc w:val="both"/>
        <w:rPr/>
      </w:pPr>
      <w:r>
        <w:rPr>
          <w:rtl w:val="0"/>
        </w:rPr>
      </w:r>
    </w:p>
    <w:p w:rsidR="00000000" w:rsidDel="00000000" w:rsidP="00000000" w:rsidRDefault="00000000" w:rsidRPr="00000000">
      <w:pPr>
        <w:pStyle w:val="Heading1"/>
        <w:pageBreakBefore/>
        <w:spacing w:after="120" w:before="120" w:lineRule="auto"/>
        <w:rPr/>
      </w:pPr>
      <w:bookmarkStart w:colFirst="0" w:colLast="0" w:name="_heading=h.71dcv152bti7" w:id="21"/>
      <w:bookmarkEnd w:id="21"/>
      <w:r>
        <w:rPr>
          <w:rtl w:val="0"/>
        </w:rPr>
        <w:t xml:space="preserve">  5. Aconsejando al siguiente Tutor para la realización de ejemplos </w:t>
      </w:r>
    </w:p>
    <w:p w:rsidR="00000000" w:rsidDel="00000000" w:rsidP="00000000" w:rsidRDefault="00000000" w:rsidRPr="00000000">
      <w:pPr>
        <w:rPr/>
      </w:pPr>
      <w:r>
        <w:rPr>
          <w:rtl w:val="0"/>
        </w:rPr>
        <w:t xml:space="preserve">Dificultades encontradas: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rPr/>
      </w:pPr>
      <w:r>
        <w:rPr>
          <w:rtl w:val="0"/>
        </w:rPr>
        <w:t xml:space="preserve">Los estudiantes olvidan aplicar el módulo con el tamaño de la tabla y calculan mal el índice. Hay que pedirles que escriban siempre la operación k mod m antes de ubicar la clave.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rPr/>
      </w:pPr>
      <w:r>
        <w:rPr>
          <w:rtl w:val="0"/>
        </w:rPr>
        <w:t xml:space="preserve">En sondeo lineal, al eliminar dejan la casilla vacía y luego la búsqueda se detiene antes de tiempo, concluyendo que la clave no existe.</w:t>
      </w:r>
    </w:p>
    <w:p w:rsidR="00000000" w:rsidDel="00000000" w:rsidP="00000000" w:rsidRDefault="00000000" w:rsidRPr="00000000">
      <w:pPr>
        <w:rPr/>
      </w:pPr>
      <w:r>
        <w:rPr>
          <w:rtl w:val="0"/>
        </w:rPr>
        <w:t xml:space="preserve">Recomendaciones:</w:t>
      </w:r>
    </w:p>
    <w:p w:rsidR="00000000" w:rsidDel="00000000" w:rsidP="00000000" w:rsidRDefault="00000000" w:rsidRPr="00000000">
      <w:pPr>
        <w:numPr>
          <w:ilvl w:val="0"/>
          <w:numId w:val="10"/>
        </w:numPr>
        <w:ind w:left="720" w:hanging="360"/>
        <w:rPr/>
      </w:pPr>
      <w:r>
        <w:rPr>
          <w:rtl w:val="0"/>
        </w:rPr>
        <w:t xml:space="preserve">Dibujar la tabla vacía en el pizarrón antes de empezar y usar un color distinto para cada colisión resuelta, así se ve de dónde viene cada desplazamiento.</w:t>
      </w:r>
    </w:p>
    <w:p w:rsidR="00000000" w:rsidDel="00000000" w:rsidP="00000000" w:rsidRDefault="00000000" w:rsidRPr="00000000">
      <w:pPr>
        <w:numPr>
          <w:ilvl w:val="0"/>
          <w:numId w:val="10"/>
        </w:numPr>
        <w:ind w:left="720" w:hanging="360"/>
        <w:rPr/>
      </w:pPr>
      <w:r>
        <w:rPr>
          <w:rtl w:val="0"/>
        </w:rPr>
        <w:t xml:space="preserve">Mostrar en el visualizador online (visualgo.net) la inserción con colisiones y la eliminación para que el estudiante vea la animación de cada sondeo.</w:t>
      </w:r>
    </w:p>
    <w:p w:rsidR="00000000" w:rsidDel="00000000" w:rsidP="00000000" w:rsidRDefault="00000000" w:rsidRPr="00000000">
      <w:pPr>
        <w:rPr/>
      </w:pPr>
      <w:r>
        <w:rPr>
          <w:rtl w:val="0"/>
        </w:rPr>
        <w:t xml:space="preserve">Puntos de mayor dificultad:</w:t>
      </w:r>
    </w:p>
    <w:p w:rsidR="00000000" w:rsidDel="00000000" w:rsidP="00000000" w:rsidRDefault="00000000" w:rsidRPr="00000000">
      <w:pPr>
        <w:numPr>
          <w:ilvl w:val="0"/>
          <w:numId w:val="6"/>
        </w:numPr>
        <w:ind w:left="720" w:hanging="360"/>
        <w:rPr/>
      </w:pPr>
      <w:r>
        <w:rPr>
          <w:rtl w:val="0"/>
        </w:rPr>
        <w:t xml:space="preserve">Entender por qué eliminar en sondeo lineal requiere una marca de eliminado y no basta con vaciar la casilla.</w:t>
      </w:r>
    </w:p>
    <w:p w:rsidR="00000000" w:rsidDel="00000000" w:rsidP="00000000" w:rsidRDefault="00000000" w:rsidRPr="00000000">
      <w:pPr>
        <w:numPr>
          <w:ilvl w:val="0"/>
          <w:numId w:val="6"/>
        </w:numPr>
        <w:ind w:left="720" w:hanging="360"/>
        <w:rPr/>
      </w:pPr>
      <w:r>
        <w:rPr>
          <w:rtl w:val="0"/>
        </w:rPr>
        <w:t xml:space="preserve">Relacionar el factor de carga con el rendimiento y con el momento en que conviene redimensionar la tabla.</w:t>
      </w:r>
    </w:p>
    <w:p w:rsidR="00000000" w:rsidDel="00000000" w:rsidP="00000000" w:rsidRDefault="00000000" w:rsidRPr="00000000">
      <w:pPr>
        <w:ind w:left="720" w:firstLine="0"/>
        <w:rPr/>
      </w:pPr>
      <w:r>
        <w:rPr>
          <w:rtl w:val="0"/>
        </w:rPr>
      </w:r>
    </w:p>
    <w:p w:rsidR="00000000" w:rsidDel="00000000" w:rsidP="00000000" w:rsidRDefault="00000000" w:rsidRPr="00000000">
      <w:pPr>
        <w:spacing w:after="100" w:before="0" w:line="240" w:lineRule="auto"/>
        <w:ind w:left="720" w:firstLine="0"/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>
      <w:pPr>
        <w:spacing w:after="100" w:before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>
      <w:pPr>
        <w:pStyle w:val="Heading1"/>
        <w:ind w:left="0" w:firstLine="0"/>
        <w:rPr/>
      </w:pPr>
      <w:bookmarkStart w:colFirst="0" w:colLast="0" w:name="_heading=h.3jxfjuf9jr7p" w:id="22"/>
      <w:bookmarkEnd w:id="22"/>
      <w:r>
        <w:rPr>
          <w:rtl w:val="0"/>
        </w:rPr>
        <w:t xml:space="preserve">6. Referencias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after="100" w:before="0" w:line="240" w:lineRule="auto"/>
        <w:ind w:left="720" w:hanging="360"/>
        <w:rPr/>
      </w:pPr>
      <w:r>
        <w:rPr>
          <w:rtl w:val="0"/>
        </w:rPr>
        <w:t xml:space="preserve">GeeksforGeeks. (s. f.). Hashing Data Structure.</w:t>
      </w:r>
      <w:r>
        <w:rPr>
          <w:rtl w:val="0"/>
        </w:rPr>
        <w:t xml:space="preserve"> </w:t>
      </w:r>
      <w:hyperlink r:id="rId11">
        <w:r>
          <w:rPr>
            <w:color w:val="1155cc"/>
            <w:u w:val="single"/>
            <w:rtl w:val="0"/>
          </w:rPr>
          <w:t xml:space="preserve">https://www.geeksforgeeks.org/hashing-data-structure/</w:t>
        </w:r>
      </w:hyperlink>
    </w:p>
    <w:p w:rsidR="00000000" w:rsidDel="00000000" w:rsidP="00000000" w:rsidRDefault="00000000" w:rsidRPr="00000000">
      <w:pPr>
        <w:numPr>
          <w:ilvl w:val="0"/>
          <w:numId w:val="2"/>
        </w:numPr>
        <w:spacing w:after="100" w:before="0" w:line="240" w:lineRule="auto"/>
        <w:ind w:left="720" w:hanging="360"/>
        <w:rPr/>
      </w:pPr>
      <w:r>
        <w:rPr>
          <w:rtl w:val="0"/>
        </w:rPr>
        <w:t xml:space="preserve">Visualizador interactivo de tablas hash: </w:t>
      </w:r>
      <w:hyperlink r:id="rId15">
        <w:r>
          <w:rPr>
            <w:color w:val="1155cc"/>
            <w:u w:val="single"/>
            <w:rtl w:val="0"/>
          </w:rPr>
          <w:t xml:space="preserve">https://visualgo.net/en/hashtable</w:t>
        </w:r>
      </w:hyperlink>
    </w:p>
    <w:p w:rsidR="00000000" w:rsidDel="00000000" w:rsidP="00000000" w:rsidRDefault="00000000" w:rsidRPr="00000000">
      <w:pPr>
        <w:numPr>
          <w:ilvl w:val="0"/>
          <w:numId w:val="2"/>
        </w:numPr>
        <w:spacing w:after="100" w:before="0" w:line="240" w:lineRule="auto"/>
        <w:ind w:left="720" w:hanging="360"/>
        <w:rPr/>
      </w:pPr>
      <w:r>
        <w:rPr>
          <w:rtl w:val="0"/>
        </w:rPr>
        <w:t xml:space="preserve">Cormen, T. H. et al. (2009). </w:t>
      </w:r>
      <w:r>
        <w:rPr>
          <w:i w:val="1"/>
          <w:iCs w:val="1"/>
          <w:rtl w:val="0"/>
        </w:rPr>
        <w:t xml:space="preserve">Introduction to Algorithms</w:t>
      </w:r>
      <w:r>
        <w:rPr>
          <w:rtl w:val="0"/>
        </w:rPr>
        <w:t xml:space="preserve"> (3rd ed.). MIT Press. Cap. 11: Hash Tables.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after="100" w:before="0" w:line="240" w:lineRule="auto"/>
        <w:ind w:left="720" w:hanging="360"/>
        <w:rPr/>
      </w:pPr>
      <w:r>
        <w:rPr>
          <w:rtl w:val="0"/>
        </w:rPr>
        <w:t xml:space="preserve">Weiss, M. A. (2013). </w:t>
      </w:r>
      <w:r>
        <w:rPr>
          <w:i w:val="1"/>
          <w:iCs w:val="1"/>
          <w:rtl w:val="0"/>
        </w:rPr>
        <w:t xml:space="preserve">Data Structures and Algorithm Analysis in Java</w:t>
      </w:r>
      <w:r>
        <w:rPr>
          <w:rtl w:val="0"/>
        </w:rPr>
        <w:t xml:space="preserve"> (3rd ed.). Pearson. Cap. 5: Hashing.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after="100" w:before="0" w:line="240" w:lineRule="auto"/>
        <w:ind w:left="720" w:hanging="360"/>
        <w:rPr/>
      </w:pPr>
      <w:r>
        <w:rPr>
          <w:rtl w:val="0"/>
        </w:rPr>
        <w:t xml:space="preserve">Material de cátedra: Diapositivas EDD — Tablas Hash. USAC, 2026.</w:t>
      </w:r>
    </w:p>
    <w:sectPr>
      <w:headerReference r:id="rId16" w:type="default"/>
      <w:headerReference r:id="rId17" w:type="first"/>
      <w:footerReference r:id="rId18" w:type="default"/>
      <w:footerReference r:id="rId19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Arial Unicode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-914395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0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-914395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9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Código del Curso - Nombre del Curso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-914395</wp:posOffset>
          </wp:positionH>
          <wp:positionV relativeFrom="paragraph">
            <wp:posOffset>-66671</wp:posOffset>
          </wp:positionV>
          <wp:extent cx="7781925" cy="95250"/>
          <wp:effectExtent b="0" l="0" r="0" t="0"/>
          <wp:wrapTopAndBottom distB="0" distT="0"/>
          <wp:docPr descr="línea horizontal" id="31" name="image5.png"/>
          <a:graphic>
            <a:graphicData uri="http://schemas.openxmlformats.org/drawingml/2006/picture">
              <pic:pic>
                <pic:nvPicPr>
                  <pic:cNvPr descr="línea horizontal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-919158</wp:posOffset>
          </wp:positionH>
          <wp:positionV relativeFrom="paragraph">
            <wp:posOffset>-66671</wp:posOffset>
          </wp:positionV>
          <wp:extent cx="7781925" cy="95250"/>
          <wp:effectExtent b="0" l="0" r="0" t="0"/>
          <wp:wrapTopAndBottom distB="0" distT="0"/>
          <wp:docPr descr="horizontal line" id="32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D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27" name="image2.png"/>
          <a:graphic>
            <a:graphicData uri="http://schemas.openxmlformats.org/drawingml/2006/picture">
              <pic:pic>
                <pic:nvPicPr>
                  <pic:cNvPr descr="línea corta"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E">
    <w:pPr>
      <w:pStyle w:val="Title"/>
      <w:rPr>
        <w:sz w:val="16"/>
        <w:szCs w:val="16"/>
      </w:rPr>
    </w:pPr>
    <w:bookmarkStart w:colFirst="0" w:colLast="0" w:name="_heading=h.2rnz9ehi4z7t" w:id="23"/>
    <w:bookmarkEnd w:id="23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b="0" l="0" r="0" t="0"/>
          <wp:wrapNone/>
          <wp:docPr id="2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18750" t="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-919158</wp:posOffset>
          </wp:positionH>
          <wp:positionV relativeFrom="paragraph">
            <wp:posOffset>-66671</wp:posOffset>
          </wp:positionV>
          <wp:extent cx="7781925" cy="95250"/>
          <wp:effectExtent b="0" l="0" r="0" t="0"/>
          <wp:wrapTopAndBottom distB="0" distT="0"/>
          <wp:docPr descr="línea horizontal" id="28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color w:val="1c458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2e75b6" w:space="1" w:sz="6" w:val="single"/>
      </w:pBdr>
      <w:spacing w:after="80" w:line="240" w:lineRule="auto"/>
    </w:pPr>
    <w:rPr>
      <w:rFonts w:ascii="Arial" w:cs="Arial" w:eastAsia="Arial" w:hAnsi="Arial"/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
<Relationships xmlns="http://schemas.openxmlformats.org/package/2006/relationships"><Relationship Id="rId11" Type="http://schemas.openxmlformats.org/officeDocument/2006/relationships/hyperlink" Target="https://www.geeksforgeeks.org/hashing-data-structure/" TargetMode="External"/><Relationship Id="rId10" Type="http://schemas.openxmlformats.org/officeDocument/2006/relationships/hyperlink" Target="https://www.geeksforgeeks.org/hashing-data-structure/" TargetMode="External"/><Relationship Id="rId13" Type="http://schemas.openxmlformats.org/officeDocument/2006/relationships/hyperlink" Target="https://www.geeksforgeeks.org/hashing-data-structure/" TargetMode="External"/><Relationship Id="rId12" Type="http://schemas.openxmlformats.org/officeDocument/2006/relationships/hyperlink" Target="https://www.geeksforgeeks.org/hashing-data-structure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visualgo.net/en/hashtable" TargetMode="External"/><Relationship Id="rId15" Type="http://schemas.openxmlformats.org/officeDocument/2006/relationships/hyperlink" Target="https://visualgo.net/en/hashtable" TargetMode="External"/><Relationship Id="rId14" Type="http://schemas.openxmlformats.org/officeDocument/2006/relationships/hyperlink" Target="https://visualgo.net/en/hashtable" TargetMode="External"/><Relationship Id="rId17" Type="http://schemas.openxmlformats.org/officeDocument/2006/relationships/header" Target="header2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19" Type="http://schemas.openxmlformats.org/officeDocument/2006/relationships/footer" Target="footer2.xml"/><Relationship Id="rId6" Type="http://schemas.openxmlformats.org/officeDocument/2006/relationships/customXml" Target="../customXML/item1.xml"/><Relationship Id="rId18" Type="http://schemas.openxmlformats.org/officeDocument/2006/relationships/footer" Target="footer1.xml"/><Relationship Id="rId7" Type="http://schemas.openxmlformats.org/officeDocument/2006/relationships/image" Target="media/image3.png"/><Relationship Id="rId8" Type="http://schemas.openxmlformats.org/officeDocument/2006/relationships/hyperlink" Target="https://visualgo.net/en/hashtabl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4.png"/><Relationship Id="rId3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FoHWVKBXkk0KwpkibuaqBkMN+w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