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Ejercicio Demostrativo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Sergio Sebastian Sandoval Ruiz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min</w:t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</w:t>
      </w: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</w:t>
      </w:r>
      <w:r w:rsidDel="00000000" w:rsidR="00000000" w:rsidRPr="00000000">
        <w:rPr>
          <w:sz w:val="24"/>
          <w:szCs w:val="24"/>
          <w:rtl w:val="0"/>
        </w:rPr>
        <w:t xml:space="preserve">Estructura de Datos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1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4"/>
        </w:num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1.1 Valores </w:t>
      </w:r>
    </w:p>
    <w:tbl>
      <w:tblPr>
        <w:tblStyle w:val="Table1"/>
        <w:tblpPr w:leftFromText="180" w:rightFromText="180" w:topFromText="180" w:bottomFromText="180" w:vertAnchor="text" w:horzAnchor="text" w:tblpX="30" w:tblpY="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Perseverancia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ejercicios de eliminación en AVL son el punto más difícil del tema: requieren eliminar como en BST, luego recalcular todos los factores de equilibrio hacia la raíz y aplicar rotaciones en cascada si es necesario. El estudiante que persiste y no abandona el trazado manual logra dominar la estructura completamente. 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1twlt6vexfot" w:id="3"/>
      <w:bookmarkEnd w:id="3"/>
      <w:r w:rsidDel="00000000" w:rsidR="00000000" w:rsidRPr="00000000">
        <w:rPr>
          <w:rtl w:val="0"/>
        </w:rPr>
        <w:t xml:space="preserve">1.2 Competencias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Competencia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Maneja grandes volúmenes de datos aplicando árboles para optimizar búsquedas.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Competencia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 la operación de eliminación en un BST manejando correctamente los tres casos (nodo hoja, un hijo, dos hijos con sucesor inorden); ejecuta eliminación en un AVL recalculando el factor de equilibrio en todos los ancestros afectados y aplicando las rotaciones necesarias en cascada para restaurar el balanceo; y traza los tres recorridos sobre árboles más complejos de 8 o más nodos. 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t08ry3cv2q85" w:id="4"/>
      <w:bookmarkEnd w:id="4"/>
      <w:r w:rsidDel="00000000" w:rsidR="00000000" w:rsidRPr="00000000">
        <w:rPr>
          <w:rtl w:val="0"/>
        </w:rPr>
        <w:t xml:space="preserve">2. Palabras Clave</w:t>
      </w:r>
    </w:p>
    <w:p w:rsidR="00000000" w:rsidDel="00000000" w:rsidP="00000000" w:rsidRDefault="00000000" w:rsidRPr="00000000" w14:paraId="0000001F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Eliminación en BST — Caso 1 (hoja):</w:t>
      </w:r>
      <w:r w:rsidDel="00000000" w:rsidR="00000000" w:rsidRPr="00000000">
        <w:rPr>
          <w:rtl w:val="0"/>
        </w:rPr>
        <w:t xml:space="preserve"> El nodo a eliminar no tiene hijos. Se elimina directamente desconectando el puntero del padre que apuntaba a él.</w:t>
      </w:r>
    </w:p>
    <w:p w:rsidR="00000000" w:rsidDel="00000000" w:rsidP="00000000" w:rsidRDefault="00000000" w:rsidRPr="00000000" w14:paraId="00000020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Eliminación en BST — Caso 2 (un hijo):</w:t>
      </w:r>
      <w:r w:rsidDel="00000000" w:rsidR="00000000" w:rsidRPr="00000000">
        <w:rPr>
          <w:rtl w:val="0"/>
        </w:rPr>
        <w:t xml:space="preserve"> El nodo a eliminar tiene exactamente un hijo. El padre del nodo eliminado adopta al único hijo como nuevo hijo directo.</w:t>
      </w:r>
    </w:p>
    <w:p w:rsidR="00000000" w:rsidDel="00000000" w:rsidP="00000000" w:rsidRDefault="00000000" w:rsidRPr="00000000" w14:paraId="00000021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Eliminación en BST — Caso 3 (dos hijos):</w:t>
      </w:r>
      <w:r w:rsidDel="00000000" w:rsidR="00000000" w:rsidRPr="00000000">
        <w:rPr>
          <w:rtl w:val="0"/>
        </w:rPr>
        <w:t xml:space="preserve"> El nodo a eliminar tiene dos hijos. Se reemplaza su valor por el del sucesor in-orden (mínimo del subárbol derecho) o el predecesor in-orden (máximo del subárbol izquierdo), y luego se elimina ese sucesor/predecesor que tendrá como máximo un hijo.</w:t>
      </w:r>
    </w:p>
    <w:p w:rsidR="00000000" w:rsidDel="00000000" w:rsidP="00000000" w:rsidRDefault="00000000" w:rsidRPr="00000000" w14:paraId="00000022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Sucesor in-orden:</w:t>
      </w:r>
      <w:r w:rsidDel="00000000" w:rsidR="00000000" w:rsidRPr="00000000">
        <w:rPr>
          <w:rtl w:val="0"/>
        </w:rPr>
        <w:t xml:space="preserve"> El nodo con el valor inmediatamente mayor al nodo actual dentro del BST. Se encuentra bajando una vez a la derecha y luego todo lo posible a la izquierda.</w:t>
      </w:r>
    </w:p>
    <w:p w:rsidR="00000000" w:rsidDel="00000000" w:rsidP="00000000" w:rsidRDefault="00000000" w:rsidRPr="00000000" w14:paraId="00000023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Predecesor in-orden:</w:t>
      </w:r>
      <w:r w:rsidDel="00000000" w:rsidR="00000000" w:rsidRPr="00000000">
        <w:rPr>
          <w:rtl w:val="0"/>
        </w:rPr>
        <w:t xml:space="preserve"> El nodo con el valor inmediatamente menor al nodo actual. Se encuentra bajando una vez a la izquierda y luego todo lo posible a la derecha.</w:t>
      </w:r>
    </w:p>
    <w:p w:rsidR="00000000" w:rsidDel="00000000" w:rsidP="00000000" w:rsidRDefault="00000000" w:rsidRPr="00000000" w14:paraId="00000024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Rotación en cascada:</w:t>
      </w:r>
      <w:r w:rsidDel="00000000" w:rsidR="00000000" w:rsidRPr="00000000">
        <w:rPr>
          <w:rtl w:val="0"/>
        </w:rPr>
        <w:t xml:space="preserve"> Situación en un AVL donde una sola eliminación provoca desbalanceo en más de un nodo ancestro, requiriendo múltiples rotaciones desde el nodo eliminado hasta la raíz.</w:t>
      </w:r>
    </w:p>
    <w:p w:rsidR="00000000" w:rsidDel="00000000" w:rsidP="00000000" w:rsidRDefault="00000000" w:rsidRPr="00000000" w14:paraId="00000025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Recálculo de factores tras eliminación:</w:t>
      </w:r>
      <w:r w:rsidDel="00000000" w:rsidR="00000000" w:rsidRPr="00000000">
        <w:rPr>
          <w:rtl w:val="0"/>
        </w:rPr>
        <w:t xml:space="preserve"> Después de eliminar en AVL, se debe recalcular el factor de equilibrio de cada ancestro del nodo eliminado, de abajo hacia arriba, aplicando rotación cuando el factor excede ±1.</w:t>
      </w:r>
    </w:p>
    <w:p w:rsidR="00000000" w:rsidDel="00000000" w:rsidP="00000000" w:rsidRDefault="00000000" w:rsidRPr="00000000" w14:paraId="00000026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Árbol degenerado:</w:t>
      </w:r>
      <w:r w:rsidDel="00000000" w:rsidR="00000000" w:rsidRPr="00000000">
        <w:rPr>
          <w:rtl w:val="0"/>
        </w:rPr>
        <w:t xml:space="preserve"> BST que se comporta como lista enlazada porque todas las inserciones se realizaron en orden estrictamente creciente o decreciente. Altura = n, búsqueda O(n).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ind w:left="0" w:firstLine="0"/>
        <w:rPr/>
      </w:pPr>
      <w:bookmarkStart w:colFirst="0" w:colLast="0" w:name="_u5ufplprbhq" w:id="5"/>
      <w:bookmarkEnd w:id="5"/>
      <w:r w:rsidDel="00000000" w:rsidR="00000000" w:rsidRPr="00000000">
        <w:rPr>
          <w:rtl w:val="0"/>
        </w:rPr>
        <w:t xml:space="preserve">3. Resumen</w:t>
      </w:r>
    </w:p>
    <w:p w:rsidR="00000000" w:rsidDel="00000000" w:rsidP="00000000" w:rsidRDefault="00000000" w:rsidRPr="00000000" w14:paraId="00000029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Esta sesión de refuerzo profundiza en el tema de árboles BST y AVL iniciado en la Semana 7, con énfasis en la operación de eliminación — la más compleja de ambas estructuras. El estudiante ya conoce la teoría; ahora debe aplicarla en ejercicios con árboles de mayor tamaño, múltiples rotaciones consecutivas y trazados de recorridos sobre estructuras que no están preconstruidas en la diapositiva.</w:t>
      </w:r>
    </w:p>
    <w:p w:rsidR="00000000" w:rsidDel="00000000" w:rsidP="00000000" w:rsidRDefault="00000000" w:rsidRPr="00000000" w14:paraId="0000002A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La clase se orienta a que el estudiante domine los tres casos de eliminación en BST, comprenda cómo la eliminación en AVL puede desencadenar rotaciones en múltiples niveles del árbol, y consolide los recorridos Pre-Orden, In-Orden y Post-Orden sobre árboles construidos en vivo durante la sesión.</w:t>
      </w:r>
    </w:p>
    <w:p w:rsidR="00000000" w:rsidDel="00000000" w:rsidP="00000000" w:rsidRDefault="00000000" w:rsidRPr="00000000" w14:paraId="0000002B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before="0" w:lin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ind w:left="0" w:firstLine="0"/>
        <w:rPr/>
      </w:pPr>
      <w:bookmarkStart w:colFirst="0" w:colLast="0" w:name="_r4x0on6qkmph" w:id="6"/>
      <w:bookmarkEnd w:id="6"/>
      <w:r w:rsidDel="00000000" w:rsidR="00000000" w:rsidRPr="00000000">
        <w:rPr>
          <w:rtl w:val="0"/>
        </w:rPr>
        <w:t xml:space="preserve">4.Contenido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2abcj9gjfa4z" w:id="7"/>
      <w:bookmarkEnd w:id="7"/>
      <w:r w:rsidDel="00000000" w:rsidR="00000000" w:rsidRPr="00000000">
        <w:rPr>
          <w:sz w:val="26"/>
          <w:szCs w:val="26"/>
          <w:rtl w:val="0"/>
        </w:rPr>
        <w:t xml:space="preserve">4.1 DESCRIPCIÓN DEL EJERCICIO</w:t>
      </w:r>
    </w:p>
    <w:p w:rsidR="00000000" w:rsidDel="00000000" w:rsidP="00000000" w:rsidRDefault="00000000" w:rsidRPr="00000000" w14:paraId="0000003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ejercicio consiste en construir un BST con la secuencia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[50, 30, 70, 20, 40, 60, 80, 10, 25, 35, 45]</w:t>
      </w:r>
      <w:r w:rsidDel="00000000" w:rsidR="00000000" w:rsidRPr="00000000">
        <w:rPr>
          <w:rtl w:val="0"/>
        </w:rPr>
        <w:t xml:space="preserve"> y demostrar la eliminación de tres nodos: uno hoja (10), uno con un hijo (20), y uno con dos hijos (30). Luego se construye un AVL con la secuencia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[15, 10, 20, 5, 12, 17, 25, 3, 8]</w:t>
      </w:r>
      <w:r w:rsidDel="00000000" w:rsidR="00000000" w:rsidRPr="00000000">
        <w:rPr>
          <w:rtl w:val="0"/>
        </w:rPr>
        <w:t xml:space="preserve"> y se demuestra la eliminación del nodo 20, observando cómo el rebalanceo puede propagarse hacia la raíz.</w:t>
      </w:r>
    </w:p>
    <w:p w:rsidR="00000000" w:rsidDel="00000000" w:rsidP="00000000" w:rsidRDefault="00000000" w:rsidRPr="00000000" w14:paraId="00000032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9juktfwfw1nf" w:id="8"/>
      <w:bookmarkEnd w:id="8"/>
      <w:r w:rsidDel="00000000" w:rsidR="00000000" w:rsidRPr="00000000">
        <w:rPr>
          <w:sz w:val="26"/>
          <w:szCs w:val="26"/>
          <w:rtl w:val="0"/>
        </w:rPr>
        <w:t xml:space="preserve">4.2 OBJETIVO DE LA DEMOSTRACIÓN</w:t>
      </w:r>
    </w:p>
    <w:p w:rsidR="00000000" w:rsidDel="00000000" w:rsidP="00000000" w:rsidRDefault="00000000" w:rsidRPr="00000000" w14:paraId="00000034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Demostrar el procedimiento completo de eliminación en BST y en AVL, manejando los tres casos posibles y el rebalanceo en cascada, con el fin de que el estudiante comprenda que la eliminación en AVL es idéntica a la de BST en su primera fase pero requiere una segunda fase de verificación y corrección del factor de equilibrio en todos los ancestros afectados, de abajo hacia arriba.</w:t>
      </w:r>
    </w:p>
    <w:p w:rsidR="00000000" w:rsidDel="00000000" w:rsidP="00000000" w:rsidRDefault="00000000" w:rsidRPr="00000000" w14:paraId="00000035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n8njy7jtvbbb" w:id="9"/>
      <w:bookmarkEnd w:id="9"/>
      <w:r w:rsidDel="00000000" w:rsidR="00000000" w:rsidRPr="00000000">
        <w:rPr>
          <w:sz w:val="26"/>
          <w:szCs w:val="26"/>
          <w:rtl w:val="0"/>
        </w:rPr>
        <w:t xml:space="preserve">4.3 RECURSOS NECESARIOS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Java JDK 11+, IDE (IntelliJ IDEA / Eclipse / VS Code)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 técnicas:</w:t>
      </w:r>
      <w:r w:rsidDel="00000000" w:rsidR="00000000" w:rsidRPr="00000000">
        <w:rPr>
          <w:rtl w:val="0"/>
        </w:rPr>
        <w:t xml:space="preserve"> Compilador javac, terminal/consola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Materiales de apoyo:</w:t>
      </w:r>
      <w:r w:rsidDel="00000000" w:rsidR="00000000" w:rsidRPr="00000000">
        <w:rPr>
          <w:rtl w:val="0"/>
        </w:rPr>
        <w:t xml:space="preserve"> Diapositivas Semana 7/8, pizarrón, visualizador online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https://visualgo.net/en/bst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Archivos:</w:t>
      </w:r>
      <w:r w:rsidDel="00000000" w:rsidR="00000000" w:rsidRPr="00000000">
        <w:rPr>
          <w:rtl w:val="0"/>
        </w:rPr>
        <w:t xml:space="preserve"> Archivo 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AVL.java</w:t>
      </w:r>
      <w:r w:rsidDel="00000000" w:rsidR="00000000" w:rsidRPr="00000000">
        <w:rPr>
          <w:rtl w:val="0"/>
        </w:rPr>
        <w:t xml:space="preserve"> con el código de la Semana 7 ya implementado (inserciones y rotaciones)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mínima:</w:t>
      </w:r>
      <w:r w:rsidDel="00000000" w:rsidR="00000000" w:rsidRPr="00000000">
        <w:rPr>
          <w:rtl w:val="0"/>
        </w:rPr>
        <w:t xml:space="preserve"> Java 11+, 4 GB RAM, proyector</w:t>
      </w:r>
    </w:p>
    <w:p w:rsidR="00000000" w:rsidDel="00000000" w:rsidP="00000000" w:rsidRDefault="00000000" w:rsidRPr="00000000" w14:paraId="0000003C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lj22l3hkmgia" w:id="10"/>
      <w:bookmarkEnd w:id="10"/>
      <w:r w:rsidDel="00000000" w:rsidR="00000000" w:rsidRPr="00000000">
        <w:rPr>
          <w:sz w:val="26"/>
          <w:szCs w:val="26"/>
          <w:rtl w:val="0"/>
        </w:rPr>
        <w:t xml:space="preserve">4.4 DESARROLLO PASO A PASO</w:t>
      </w:r>
    </w:p>
    <w:p w:rsidR="00000000" w:rsidDel="00000000" w:rsidP="00000000" w:rsidRDefault="00000000" w:rsidRPr="00000000" w14:paraId="0000003E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wxu04qed3ux5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1 — Repaso rápido de recorridos sobre árbol grande (10 min)</w:t>
      </w:r>
    </w:p>
    <w:p w:rsidR="00000000" w:rsidDel="00000000" w:rsidP="00000000" w:rsidRDefault="00000000" w:rsidRPr="00000000" w14:paraId="0000004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Construir en pizarrón el BST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[50, 30, 70, 20, 40, 60, 80, 10, 25, 35, 45]</w:t>
      </w:r>
      <w:r w:rsidDel="00000000" w:rsidR="00000000" w:rsidRPr="00000000">
        <w:rPr>
          <w:rtl w:val="0"/>
        </w:rPr>
        <w:t xml:space="preserve">. Pedir a estudiantes que den el resultado de los tres recorridos sin calcularlo el auxiliar: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Pre-Orden esperado: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50 30 20 10 25 40 35 45 70 60 80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In-Orden esperado: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10 20 25 30 35 40 45 50 60 70 80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siempre ordenado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Post-Orden esperado: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10 25 20 35 45 40 30 60 80 70 50</w:t>
      </w:r>
    </w:p>
    <w:p w:rsidR="00000000" w:rsidDel="00000000" w:rsidP="00000000" w:rsidRDefault="00000000" w:rsidRPr="00000000" w14:paraId="0000004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observar:</w:t>
      </w:r>
      <w:r w:rsidDel="00000000" w:rsidR="00000000" w:rsidRPr="00000000">
        <w:rPr>
          <w:rtl w:val="0"/>
        </w:rPr>
        <w:t xml:space="preserve"> In-Orden da el arreglo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[10,20,25,30,35,40,45,50,60,70,80]</w:t>
      </w:r>
      <w:r w:rsidDel="00000000" w:rsidR="00000000" w:rsidRPr="00000000">
        <w:rPr>
          <w:rtl w:val="0"/>
        </w:rPr>
        <w:t xml:space="preserve"> — ordenado ascendentemente, confirmando que el BST está correcto.</w:t>
      </w:r>
    </w:p>
    <w:p w:rsidR="00000000" w:rsidDel="00000000" w:rsidP="00000000" w:rsidRDefault="00000000" w:rsidRPr="00000000" w14:paraId="00000045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s9mhpabulprv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2 — Eliminación BST Caso 1: nodo hoja (10 min)</w:t>
      </w:r>
    </w:p>
    <w:p w:rsidR="00000000" w:rsidDel="00000000" w:rsidP="00000000" w:rsidRDefault="00000000" w:rsidRPr="00000000" w14:paraId="0000004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Eliminar el nodo </w:t>
      </w: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 (hoja, sin hijos):</w:t>
      </w:r>
    </w:p>
    <w:p w:rsidR="00000000" w:rsidDel="00000000" w:rsidP="00000000" w:rsidRDefault="00000000" w:rsidRPr="00000000" w14:paraId="00000048">
      <w:pPr>
        <w:spacing w:after="120" w:before="0" w:line="240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49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NodoBST eliminar(NodoBST nodo,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valor) {</w:t>
      </w:r>
    </w:p>
    <w:p w:rsidR="00000000" w:rsidDel="00000000" w:rsidP="00000000" w:rsidRDefault="00000000" w:rsidRPr="00000000" w14:paraId="0000004A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(nodo == null)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null;</w:t>
      </w:r>
    </w:p>
    <w:p w:rsidR="00000000" w:rsidDel="00000000" w:rsidP="00000000" w:rsidRDefault="00000000" w:rsidRPr="00000000" w14:paraId="0000004B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(valor &lt; nodo.dato)</w:t>
      </w:r>
    </w:p>
    <w:p w:rsidR="00000000" w:rsidDel="00000000" w:rsidP="00000000" w:rsidRDefault="00000000" w:rsidRPr="00000000" w14:paraId="0000004C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nodo.izquierdo = eliminar(nodo.izquierdo, valor);</w:t>
      </w:r>
    </w:p>
    <w:p w:rsidR="00000000" w:rsidDel="00000000" w:rsidP="00000000" w:rsidRDefault="00000000" w:rsidRPr="00000000" w14:paraId="0000004D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 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(valor &gt; nodo.dato)</w:t>
      </w:r>
    </w:p>
    <w:p w:rsidR="00000000" w:rsidDel="00000000" w:rsidP="00000000" w:rsidRDefault="00000000" w:rsidRPr="00000000" w14:paraId="0000004E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nodo.derecho = eliminar(nodo.derecho, valor);</w:t>
      </w:r>
    </w:p>
    <w:p w:rsidR="00000000" w:rsidDel="00000000" w:rsidP="00000000" w:rsidRDefault="00000000" w:rsidRPr="00000000" w14:paraId="0000004F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050">
      <w:pPr>
        <w:spacing w:after="120" w:before="0" w:lin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CASO 1: sin hijos</w:t>
      </w:r>
    </w:p>
    <w:p w:rsidR="00000000" w:rsidDel="00000000" w:rsidP="00000000" w:rsidRDefault="00000000" w:rsidRPr="00000000" w14:paraId="00000051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(nodo.izquierdo == null &amp;&amp; nodo.derecho == null)</w:t>
      </w:r>
    </w:p>
    <w:p w:rsidR="00000000" w:rsidDel="00000000" w:rsidP="00000000" w:rsidRDefault="00000000" w:rsidRPr="00000000" w14:paraId="00000052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null;</w:t>
      </w:r>
    </w:p>
    <w:p w:rsidR="00000000" w:rsidDel="00000000" w:rsidP="00000000" w:rsidRDefault="00000000" w:rsidRPr="00000000" w14:paraId="00000053">
      <w:pPr>
        <w:spacing w:after="120" w:before="0" w:lin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CASO 2: un hijo</w:t>
      </w:r>
    </w:p>
    <w:p w:rsidR="00000000" w:rsidDel="00000000" w:rsidP="00000000" w:rsidRDefault="00000000" w:rsidRPr="00000000" w14:paraId="00000054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(nodo.izquierdo == null)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nodo.derecho;</w:t>
      </w:r>
    </w:p>
    <w:p w:rsidR="00000000" w:rsidDel="00000000" w:rsidP="00000000" w:rsidRDefault="00000000" w:rsidRPr="00000000" w14:paraId="00000055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(nodo.derecho == null)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nodo.izquierdo;</w:t>
      </w:r>
    </w:p>
    <w:p w:rsidR="00000000" w:rsidDel="00000000" w:rsidP="00000000" w:rsidRDefault="00000000" w:rsidRPr="00000000" w14:paraId="00000056">
      <w:pPr>
        <w:spacing w:after="120" w:before="0" w:lin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CASO 3: dos hijos — reemplazar con sucesor in-orden</w:t>
      </w:r>
    </w:p>
    <w:p w:rsidR="00000000" w:rsidDel="00000000" w:rsidP="00000000" w:rsidRDefault="00000000" w:rsidRPr="00000000" w14:paraId="00000057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NodoBST sucesor = minimoNodo(nodo.derecho);</w:t>
      </w:r>
    </w:p>
    <w:p w:rsidR="00000000" w:rsidDel="00000000" w:rsidP="00000000" w:rsidRDefault="00000000" w:rsidRPr="00000000" w14:paraId="00000058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nodo.dato = sucesor.dato;</w:t>
      </w:r>
    </w:p>
    <w:p w:rsidR="00000000" w:rsidDel="00000000" w:rsidP="00000000" w:rsidRDefault="00000000" w:rsidRPr="00000000" w14:paraId="00000059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nodo.derecho = eliminar(nodo.derecho, sucesor.dato);</w:t>
      </w:r>
    </w:p>
    <w:p w:rsidR="00000000" w:rsidDel="00000000" w:rsidP="00000000" w:rsidRDefault="00000000" w:rsidRPr="00000000" w14:paraId="0000005A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nodo;</w:t>
      </w:r>
    </w:p>
    <w:p w:rsidR="00000000" w:rsidDel="00000000" w:rsidP="00000000" w:rsidRDefault="00000000" w:rsidRPr="00000000" w14:paraId="0000005C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NodoBST minimoNodo(NodoBST nodo) {</w:t>
      </w:r>
    </w:p>
    <w:p w:rsidR="00000000" w:rsidDel="00000000" w:rsidP="00000000" w:rsidRDefault="00000000" w:rsidRPr="00000000" w14:paraId="0000005F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(nodo.izquierdo != null) nodo = nodo.izquierdo;</w:t>
      </w:r>
    </w:p>
    <w:p w:rsidR="00000000" w:rsidDel="00000000" w:rsidP="00000000" w:rsidRDefault="00000000" w:rsidRPr="00000000" w14:paraId="0000006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nodo;</w:t>
      </w:r>
    </w:p>
    <w:p w:rsidR="00000000" w:rsidDel="00000000" w:rsidP="00000000" w:rsidRDefault="00000000" w:rsidRPr="00000000" w14:paraId="00000061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pacing w:after="240" w:before="240" w:lin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Qué observar:</w:t>
      </w:r>
      <w:r w:rsidDel="00000000" w:rsidR="00000000" w:rsidRPr="00000000">
        <w:rPr>
          <w:rtl w:val="0"/>
        </w:rPr>
        <w:t xml:space="preserve"> Al eliminar el 10 (hoja), el nodo 20 queda con solo el hijo derecho (25). El árbol sigue siendo un BST válido.</w:t>
      </w:r>
    </w:p>
    <w:p w:rsidR="00000000" w:rsidDel="00000000" w:rsidP="00000000" w:rsidRDefault="00000000" w:rsidRPr="00000000" w14:paraId="00000063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5i8l5ot8ekhi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3 — Eliminación BST Caso 2: nodo con un hijo (10 min)</w:t>
      </w:r>
    </w:p>
    <w:p w:rsidR="00000000" w:rsidDel="00000000" w:rsidP="00000000" w:rsidRDefault="00000000" w:rsidRPr="00000000" w14:paraId="0000006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Eliminar el nodo </w:t>
      </w:r>
      <w:r w:rsidDel="00000000" w:rsidR="00000000" w:rsidRPr="00000000">
        <w:rPr>
          <w:b w:val="1"/>
          <w:bCs w:val="1"/>
          <w:rtl w:val="0"/>
        </w:rPr>
        <w:t xml:space="preserve">20</w:t>
      </w:r>
      <w:r w:rsidDel="00000000" w:rsidR="00000000" w:rsidRPr="00000000">
        <w:rPr>
          <w:rtl w:val="0"/>
        </w:rPr>
        <w:t xml:space="preserve"> (ahora solo tiene hijo derecho 25 tras eliminar el 10):</w:t>
      </w:r>
    </w:p>
    <w:p w:rsidR="00000000" w:rsidDel="00000000" w:rsidP="00000000" w:rsidRDefault="00000000" w:rsidRPr="00000000" w14:paraId="0000006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observar:</w:t>
      </w:r>
      <w:r w:rsidDel="00000000" w:rsidR="00000000" w:rsidRPr="00000000">
        <w:rPr>
          <w:rtl w:val="0"/>
        </w:rPr>
        <w:t xml:space="preserve"> El padre de 20 (que es 30) ahora apunta directamente a 25. Verificar en pizarrón que la propiedad BST se mantiene: 25 &lt; 30, está bien en el subárbol izquierdo de 30.</w:t>
      </w:r>
    </w:p>
    <w:p w:rsidR="00000000" w:rsidDel="00000000" w:rsidP="00000000" w:rsidRDefault="00000000" w:rsidRPr="00000000" w14:paraId="00000067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gx4iklzi644d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4 — Eliminación BST Caso 3: nodo con dos hijos (15 min)</w:t>
      </w:r>
    </w:p>
    <w:p w:rsidR="00000000" w:rsidDel="00000000" w:rsidP="00000000" w:rsidRDefault="00000000" w:rsidRPr="00000000" w14:paraId="0000006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Eliminar el nodo </w:t>
      </w:r>
      <w:r w:rsidDel="00000000" w:rsidR="00000000" w:rsidRPr="00000000">
        <w:rPr>
          <w:b w:val="1"/>
          <w:bCs w:val="1"/>
          <w:rtl w:val="0"/>
        </w:rPr>
        <w:t xml:space="preserve">30</w:t>
      </w:r>
      <w:r w:rsidDel="00000000" w:rsidR="00000000" w:rsidRPr="00000000">
        <w:rPr>
          <w:rtl w:val="0"/>
        </w:rPr>
        <w:t xml:space="preserve"> (tiene hijos 25 a la izquierda y 40 a la derecha):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sucesor in-orden de 30 es el mínimo del subárbol derecho → bajar a 40, luego todo a la izquierda → llega a </w:t>
      </w:r>
      <w:r w:rsidDel="00000000" w:rsidR="00000000" w:rsidRPr="00000000">
        <w:rPr>
          <w:b w:val="1"/>
          <w:bCs w:val="1"/>
          <w:rtl w:val="0"/>
        </w:rPr>
        <w:t xml:space="preserve">35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Reemplazar el valor de 30 por 35.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Eliminar el nodo que tenía el valor 35 (que es hoja → Caso 1).</w:t>
      </w:r>
    </w:p>
    <w:p w:rsidR="00000000" w:rsidDel="00000000" w:rsidP="00000000" w:rsidRDefault="00000000" w:rsidRPr="00000000" w14:paraId="0000006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La raíz del subárbol izquierdo de 50 ahora es 35, con hijos 25 (izq) y 40 (der, que a su vez tiene hijo derecho 45).</w:t>
      </w:r>
    </w:p>
    <w:p w:rsidR="00000000" w:rsidDel="00000000" w:rsidP="00000000" w:rsidRDefault="00000000" w:rsidRPr="00000000" w14:paraId="0000006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observar:</w:t>
      </w:r>
      <w:r w:rsidDel="00000000" w:rsidR="00000000" w:rsidRPr="00000000">
        <w:rPr>
          <w:rtl w:val="0"/>
        </w:rPr>
        <w:t xml:space="preserve"> El valor 35 aparece ahora en la posición donde estaba 30. In-Orden ahora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[25, 35, 40, 45, 50, 60, 70, 80]</w:t>
      </w:r>
      <w:r w:rsidDel="00000000" w:rsidR="00000000" w:rsidRPr="00000000">
        <w:rPr>
          <w:rtl w:val="0"/>
        </w:rPr>
        <w:t xml:space="preserve"> — sigue ordenado.</w:t>
      </w:r>
    </w:p>
    <w:p w:rsidR="00000000" w:rsidDel="00000000" w:rsidP="00000000" w:rsidRDefault="00000000" w:rsidRPr="00000000" w14:paraId="00000070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34j8ixhfu62f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5 — Eliminación en AVL con rebalanceo (25 min)</w:t>
      </w:r>
    </w:p>
    <w:p w:rsidR="00000000" w:rsidDel="00000000" w:rsidP="00000000" w:rsidRDefault="00000000" w:rsidRPr="00000000" w14:paraId="0000007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Construir el AVL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[15, 10, 20, 5, 12, 17, 25, 3, 8]</w:t>
      </w:r>
      <w:r w:rsidDel="00000000" w:rsidR="00000000" w:rsidRPr="00000000">
        <w:rPr>
          <w:rtl w:val="0"/>
        </w:rPr>
        <w:t xml:space="preserve"> y verificar que está balanceado. Luego eliminar el nodo </w:t>
      </w:r>
      <w:r w:rsidDel="00000000" w:rsidR="00000000" w:rsidRPr="00000000">
        <w:rPr>
          <w:b w:val="1"/>
          <w:bCs w:val="1"/>
          <w:rtl w:val="0"/>
        </w:rPr>
        <w:t xml:space="preserve">20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 antes de eliminar 20:</w:t>
      </w:r>
    </w:p>
    <w:p w:rsidR="00000000" w:rsidDel="00000000" w:rsidP="00000000" w:rsidRDefault="00000000" w:rsidRPr="00000000" w14:paraId="00000074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15 [0]</w:t>
      </w:r>
    </w:p>
    <w:p w:rsidR="00000000" w:rsidDel="00000000" w:rsidP="00000000" w:rsidRDefault="00000000" w:rsidRPr="00000000" w14:paraId="00000075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/       \</w:t>
      </w:r>
    </w:p>
    <w:p w:rsidR="00000000" w:rsidDel="00000000" w:rsidP="00000000" w:rsidRDefault="00000000" w:rsidRPr="00000000" w14:paraId="00000076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10 [-1]    20 [0]</w:t>
      </w:r>
    </w:p>
    <w:p w:rsidR="00000000" w:rsidDel="00000000" w:rsidP="00000000" w:rsidRDefault="00000000" w:rsidRPr="00000000" w14:paraId="00000077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    \     /    \</w:t>
      </w:r>
    </w:p>
    <w:p w:rsidR="00000000" w:rsidDel="00000000" w:rsidP="00000000" w:rsidRDefault="00000000" w:rsidRPr="00000000" w14:paraId="00000078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5[-1]  12[0] 17[0] 25[0]</w:t>
      </w:r>
    </w:p>
    <w:p w:rsidR="00000000" w:rsidDel="00000000" w:rsidP="00000000" w:rsidRDefault="00000000" w:rsidRPr="00000000" w14:paraId="00000079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  \</w:t>
      </w:r>
    </w:p>
    <w:p w:rsidR="00000000" w:rsidDel="00000000" w:rsidP="00000000" w:rsidRDefault="00000000" w:rsidRPr="00000000" w14:paraId="0000007A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3[0]  8[0]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Procedimiento: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nodo 20 tiene dos hijos → sucesor in-orden es </w:t>
      </w:r>
      <w:r w:rsidDel="00000000" w:rsidR="00000000" w:rsidRPr="00000000">
        <w:rPr>
          <w:b w:val="1"/>
          <w:bCs w:val="1"/>
          <w:rtl w:val="0"/>
        </w:rPr>
        <w:t xml:space="preserve">25</w:t>
      </w:r>
      <w:r w:rsidDel="00000000" w:rsidR="00000000" w:rsidRPr="00000000">
        <w:rPr>
          <w:rtl w:val="0"/>
        </w:rPr>
        <w:t xml:space="preserve"> (mínimo de su subárbol derecho, que es hoja).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Reemplazar 20 por 25, eliminar el nodo que tenía 25 (hoja).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Recalcular factores de equilibrio hacia arriba desde la posición del nodo eliminado: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Nodo 25 (nuevo, reemplazó a 20): factor = altura(der) − altura(izq) = 0 − 1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Nodo 15: factor = altura(der) − altura(izq) = 2 − 3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(no requiere rotación)</w:t>
      </w:r>
    </w:p>
    <w:p w:rsidR="00000000" w:rsidDel="00000000" w:rsidP="00000000" w:rsidRDefault="00000000" w:rsidRPr="00000000" w14:paraId="0000008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El árbol queda balanceado sin necesidad de rotación en este caso. Mostrar el árbol resultante y verificar los factores.</w:t>
      </w:r>
    </w:p>
    <w:p w:rsidR="00000000" w:rsidDel="00000000" w:rsidP="00000000" w:rsidRDefault="00000000" w:rsidRPr="00000000" w14:paraId="0000008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adicional para demostrar rotación en cascada (en pizarrón):</w:t>
      </w:r>
      <w:r w:rsidDel="00000000" w:rsidR="00000000" w:rsidRPr="00000000">
        <w:rPr>
          <w:rtl w:val="0"/>
        </w:rPr>
        <w:t xml:space="preserve"> Partir del mismo AVL y eliminar el nodo </w:t>
      </w:r>
      <w:r w:rsidDel="00000000" w:rsidR="00000000" w:rsidRPr="00000000">
        <w:rPr>
          <w:b w:val="1"/>
          <w:bCs w:val="1"/>
          <w:rtl w:val="0"/>
        </w:rPr>
        <w:t xml:space="preserve">17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 su lugar. Tras la eliminación el nodo 20 (ahora solo con hijo 25) queda con factor −1. El nodo 15 queda con factor −2 → se requiere </w:t>
      </w:r>
      <w:r w:rsidDel="00000000" w:rsidR="00000000" w:rsidRPr="00000000">
        <w:rPr>
          <w:b w:val="1"/>
          <w:bCs w:val="1"/>
          <w:rtl w:val="0"/>
        </w:rPr>
        <w:t xml:space="preserve">RD</w:t>
      </w:r>
      <w:r w:rsidDel="00000000" w:rsidR="00000000" w:rsidRPr="00000000">
        <w:rPr>
          <w:rtl w:val="0"/>
        </w:rPr>
        <w:t xml:space="preserve"> (o RDI según el factor del hijo). Demostrar la rotación.</w:t>
      </w:r>
    </w:p>
    <w:p w:rsidR="00000000" w:rsidDel="00000000" w:rsidP="00000000" w:rsidRDefault="00000000" w:rsidRPr="00000000" w14:paraId="00000083">
      <w:pPr>
        <w:spacing w:after="12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after="80" w:before="160" w:lineRule="auto"/>
        <w:ind w:left="0" w:firstLine="0"/>
        <w:rPr>
          <w:color w:val="1c4587"/>
          <w:sz w:val="22"/>
          <w:szCs w:val="22"/>
        </w:rPr>
      </w:pPr>
      <w:r w:rsidDel="00000000" w:rsidR="00000000" w:rsidRPr="00000000">
        <w:rPr>
          <w:color w:val="1c4587"/>
          <w:sz w:val="22"/>
          <w:szCs w:val="22"/>
          <w:rtl w:val="0"/>
        </w:rPr>
        <w:t xml:space="preserve">Observaciones Importantes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En el Caso 3 de eliminación, tanto el sucesor in-orden como el predecesor in-orden son válidos para reemplazar el nodo. La convención más común es usar el sucesor (mínimo del subárbol derecho) pero ambos producen un BST válido.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En AVL, la eliminación puede provocar rotaciones en cascada: a diferencia de la inserción que requiere como máximo una rotación simple o doble, la eliminación puede requerir rotaciones en múltiples niveles hasta llegar a la raíz.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Un error muy frecuente es olvidar recalcular el factor de equilibrio en TODOS los ancestros del nodo eliminado, no solo en el padre inmediato.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La regla para identificar rotación tras eliminación es la misma que tras inserción: mirar el factor del nodo desbalanceado y el factor de su hijo más alto.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10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bottom w:color="auto" w:space="0" w:sz="0" w:val="none"/>
        </w:pBdr>
        <w:spacing w:after="120" w:lineRule="auto"/>
        <w:rPr>
          <w:color w:val="039be5"/>
        </w:rPr>
      </w:pPr>
      <w:r w:rsidDel="00000000" w:rsidR="00000000" w:rsidRPr="00000000">
        <w:rPr>
          <w:color w:val="039be5"/>
          <w:rtl w:val="0"/>
        </w:rPr>
        <w:t xml:space="preserve">4.5 Tabla Comparativa — Pila vs Cola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w9oivyoq3v3q" w:id="16"/>
      <w:bookmarkEnd w:id="16"/>
      <w:r w:rsidDel="00000000" w:rsidR="00000000" w:rsidRPr="00000000">
        <w:rPr>
          <w:sz w:val="26"/>
          <w:szCs w:val="26"/>
          <w:rtl w:val="0"/>
        </w:rPr>
        <w:t xml:space="preserve">TABLA COMPARATIVA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4u82wi29k29e" w:id="17"/>
      <w:bookmarkEnd w:id="17"/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81.529831718511"/>
        <w:gridCol w:w="1637.1647118816932"/>
        <w:gridCol w:w="1522.610912799592"/>
        <w:gridCol w:w="1479.6532381438044"/>
        <w:gridCol w:w="2439.0413054563996"/>
        <w:tblGridChange w:id="0">
          <w:tblGrid>
            <w:gridCol w:w="2281.529831718511"/>
            <w:gridCol w:w="1637.1647118816932"/>
            <w:gridCol w:w="1522.610912799592"/>
            <w:gridCol w:w="1479.6532381438044"/>
            <w:gridCol w:w="2439.041305456399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jc w:val="center"/>
              <w:rPr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sz w:val="26"/>
                <w:szCs w:val="26"/>
                <w:rtl w:val="0"/>
              </w:rPr>
              <w:t xml:space="preserve">Operación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jc w:val="center"/>
              <w:rPr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sz w:val="26"/>
                <w:szCs w:val="26"/>
                <w:rtl w:val="0"/>
              </w:rPr>
              <w:t xml:space="preserve">BST (promedio)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jc w:val="center"/>
              <w:rPr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sz w:val="26"/>
                <w:szCs w:val="26"/>
                <w:rtl w:val="0"/>
              </w:rPr>
              <w:t xml:space="preserve">BST (peor caso)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jc w:val="center"/>
              <w:rPr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sz w:val="26"/>
                <w:szCs w:val="26"/>
                <w:rtl w:val="0"/>
              </w:rPr>
              <w:t xml:space="preserve">AVL (siempre)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jc w:val="center"/>
              <w:rPr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sz w:val="26"/>
                <w:szCs w:val="26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Eliminar nodo hoja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Más simple, solo desconectar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Eliminar nodo 1 hijo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El padre adopta al nieto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Eliminar nodo 2 hijos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Buscar sucesor + reemplazar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Rotaciones tras eliminación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0 a O(log 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AVL puede rotar en cascada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Altura garantizada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yqnz9dk5zx2q" w:id="18"/>
            <w:bookmarkEnd w:id="18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Ventaja clave del AVL</w:t>
            </w:r>
          </w:p>
        </w:tc>
      </w:tr>
    </w:tbl>
    <w:p w:rsidR="00000000" w:rsidDel="00000000" w:rsidP="00000000" w:rsidRDefault="00000000" w:rsidRPr="00000000" w14:paraId="000000AC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4u82wi29k29e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after="80" w:before="280" w:line="300" w:lineRule="auto"/>
        <w:ind w:left="0" w:firstLine="0"/>
        <w:rPr>
          <w:color w:val="039be5"/>
        </w:rPr>
      </w:pPr>
      <w:bookmarkStart w:colFirst="0" w:colLast="0" w:name="_mnz5nsyqwy00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after="80" w:before="280" w:line="300" w:lineRule="auto"/>
        <w:ind w:left="0" w:firstLine="0"/>
        <w:rPr>
          <w:color w:val="039be5"/>
        </w:rPr>
      </w:pPr>
      <w:bookmarkStart w:colFirst="0" w:colLast="0" w:name="_g2jh3iis1emb" w:id="20"/>
      <w:bookmarkEnd w:id="20"/>
      <w:r w:rsidDel="00000000" w:rsidR="00000000" w:rsidRPr="00000000">
        <w:rPr>
          <w:color w:val="039be5"/>
          <w:rtl w:val="0"/>
        </w:rPr>
        <w:t xml:space="preserve">4.6 Resultado Esperado</w:t>
      </w:r>
    </w:p>
    <w:p w:rsidR="00000000" w:rsidDel="00000000" w:rsidP="00000000" w:rsidRDefault="00000000" w:rsidRPr="00000000" w14:paraId="000000AF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95"/>
        <w:gridCol w:w="4355"/>
        <w:tblGridChange w:id="0">
          <w:tblGrid>
            <w:gridCol w:w="4895"/>
            <w:gridCol w:w="4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Eliminar 10 (hoja) del BST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Nodo 20 queda solo con hijo derecho 25. In-Orden: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[20,25,30,35,40,45,50,60,70,80]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Eliminar 20 (un hijo) del BST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Nodo 30 adopta a 25 como hijo izquierdo. In-Orden: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[25,30,35,40,45,50,60,70,80]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Eliminar 30 (dos hijos) del BST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Nodo 30 reemplazado por sucesor 35. In-Orden: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[25,35,40,45,50,60,70,80]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Eliminar 20 del AVL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[15,10,20,5,12,17,25,3,8]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Reemplazado por 25. Árbol queda balanceado sin rotación. Altura = 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Eliminar 17 del AVL (ejercicio adicional)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0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Nodo 15 queda con factor −2 → rotación requerida para rebalancear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0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pBdr>
          <w:bottom w:color="auto" w:space="0" w:sz="0" w:val="none"/>
        </w:pBdr>
        <w:spacing w:after="120" w:lineRule="auto"/>
        <w:rPr>
          <w:color w:val="039be5"/>
        </w:rPr>
      </w:pPr>
      <w:r w:rsidDel="00000000" w:rsidR="00000000" w:rsidRPr="00000000">
        <w:rPr>
          <w:color w:val="039be5"/>
          <w:rtl w:val="0"/>
        </w:rPr>
        <w:t xml:space="preserve">4.7 Aplicación Práctica</w:t>
      </w:r>
    </w:p>
    <w:p w:rsidR="00000000" w:rsidDel="00000000" w:rsidP="00000000" w:rsidRDefault="00000000" w:rsidRPr="00000000" w14:paraId="000000C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La eliminación eficiente en BST y AVL es crítica en sistemas de bases de datos: cada vez que se borra un registro indexado, el motor debe actualizar el árbol de índice manteniendo su propiedad de búsqueda. En MySQL por ejemplo, los índices B+ (extensión del BST) se rebalancean automáticamente al eliminar filas.</w:t>
      </w:r>
    </w:p>
    <w:p w:rsidR="00000000" w:rsidDel="00000000" w:rsidP="00000000" w:rsidRDefault="00000000" w:rsidRPr="00000000" w14:paraId="000000C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En el proyecto del curso (EDD MedTrack Fase 2), la operación de dar de baja un medicamento del inventario corresponde a una eliminación en el BST/AVL. Si el medicamento eliminado tiene tanto medicamentos con menor código como con mayor código registrados en el árbol, aplica el Caso 3 con sucesor in-orden.</w:t>
      </w:r>
    </w:p>
    <w:p w:rsidR="00000000" w:rsidDel="00000000" w:rsidP="00000000" w:rsidRDefault="00000000" w:rsidRPr="00000000" w14:paraId="000000C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after="120" w:before="120" w:lineRule="auto"/>
        <w:rPr/>
      </w:pPr>
      <w:bookmarkStart w:colFirst="0" w:colLast="0" w:name="_vc4ixas8rlsv" w:id="21"/>
      <w:bookmarkEnd w:id="21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5. Aconsejando al siguiente Tutor para la realización de ejemplos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Dificultades encontradas: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Caso 3 de eliminación (dos hijos) es donde más se confunden los estudiantes, especialmente al encontrar el sucesor in-orden. Hay que insistir en que siempre se baja una vez a la derecha del nodo a eliminar y luego se va todo lo posible a la izquierda.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 AVL, los estudiantes tienden a verificar solo el factor del padre inmediato del nodo eliminado y olvidan revisar los ancestros más arriba. Hay que enfatizar que la verificación sube hasta la raíz.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Confunden la dirección de la rotación: al eliminar un nodo del subárbol izquierdo, el árbol queda desbalanceado hacia la derecha, lo que requiere RD (no RI). Siempre preguntar: ¿de qué lado quedó más pesado?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Recomendaciones: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Dedicar los primeros 10 minutos a un repaso rápido de los recorridos con el árbol grande — esto sirve de calentamiento y verifica que los estudiantes recuerdan la Semana 7.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Para la eliminación, usar dos colores en el pizarrón: uno para el nodo que se va a eliminar y otro para el sucesor que lo reemplaza. Ayuda a no perder de vista qué nodo se está moviendo.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Mostrar visualmente en el visualizador online (visualgo.net) la eliminación en AVL con cascada para que el estudiante vea las múltiples rotaciones animadas.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Preparar 3 árboles preconstruidos (uno por cada caso de eliminación) en el pizarrón antes de que lleguen los estudiantes, para no perder tiempo dibujando durante la clase.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Puntos de mayor dificultad: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Encontrar correctamente el sucesor in-orden en el Caso 3.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Entender que al reemplazar el nodo con el sucesor, el sucesor in-orden siempre tiene como máximo un hijo (el hijo derecho), por lo que su eliminación nunca vuelve a ser Caso 3.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rebalanceo en cascada tras eliminación en AVL — el concepto de que la propagación sube hasta la raíz.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00" w:before="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ind w:left="0" w:firstLine="0"/>
        <w:rPr/>
      </w:pPr>
      <w:bookmarkStart w:colFirst="0" w:colLast="0" w:name="_dr1r2ssj5lrg" w:id="22"/>
      <w:bookmarkEnd w:id="22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Referencias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GeeksforGeeks. (2023). Deletion in Binary Search Tree.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https://www.geeksforgeeks.org/deletion-in-binary-search-tree/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GeeksforGeeks. (2023). AVL Tree Deletion.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https://www.geeksforgeeks.org/avl-tree-set-2-deletion/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Visualizador interactivo BST y AVL: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https://visualgo.net/en/bst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Cormen, T. H. et al. (2009). </w:t>
      </w:r>
      <w:r w:rsidDel="00000000" w:rsidR="00000000" w:rsidRPr="00000000">
        <w:rPr>
          <w:i w:val="1"/>
          <w:iCs w:val="1"/>
          <w:rtl w:val="0"/>
        </w:rPr>
        <w:t xml:space="preserve">Introduction to Algorithms</w:t>
      </w:r>
      <w:r w:rsidDel="00000000" w:rsidR="00000000" w:rsidRPr="00000000">
        <w:rPr>
          <w:rtl w:val="0"/>
        </w:rPr>
        <w:t xml:space="preserve"> (3rd ed.). MIT Press. Cap. 12.3: Eliminación en árboles binarios de búsqueda.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Weiss, M. A. (2013). </w:t>
      </w:r>
      <w:r w:rsidDel="00000000" w:rsidR="00000000" w:rsidRPr="00000000">
        <w:rPr>
          <w:i w:val="1"/>
          <w:iCs w:val="1"/>
          <w:rtl w:val="0"/>
        </w:rPr>
        <w:t xml:space="preserve">Data Structures and Algorithm Analysis in Java</w:t>
      </w:r>
      <w:r w:rsidDel="00000000" w:rsidR="00000000" w:rsidRPr="00000000">
        <w:rPr>
          <w:rtl w:val="0"/>
        </w:rPr>
        <w:t xml:space="preserve"> (3rd ed.). Pearson. Cap. 4.4: Eliminación en AVL.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Material de cátedra: Diapositivas Semana 8, EDD [B] — Árboles BST y AVL (Refuerzo). USAC, 2026.</w:t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Código del Curso - 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pStyle w:val="Title"/>
      <w:rPr>
        <w:sz w:val="16"/>
        <w:szCs w:val="16"/>
      </w:rPr>
    </w:pPr>
    <w:bookmarkStart w:colFirst="0" w:colLast="0" w:name="_6nnchvexegiu" w:id="23"/>
    <w:bookmarkEnd w:id="2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6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eeksforgeeks.org/avl-tree-set-2-deletion/" TargetMode="External"/><Relationship Id="rId10" Type="http://schemas.openxmlformats.org/officeDocument/2006/relationships/hyperlink" Target="https://www.geeksforgeeks.org/deletion-in-binary-search-tree/" TargetMode="External"/><Relationship Id="rId13" Type="http://schemas.openxmlformats.org/officeDocument/2006/relationships/hyperlink" Target="https://visualgo.net/en/bst" TargetMode="External"/><Relationship Id="rId12" Type="http://schemas.openxmlformats.org/officeDocument/2006/relationships/hyperlink" Target="https://www.geeksforgeeks.org/avl-tree-set-2-deletio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deletion-in-binary-search-tree/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visualgo.net/en/bst" TargetMode="External"/><Relationship Id="rId17" Type="http://schemas.openxmlformats.org/officeDocument/2006/relationships/footer" Target="footer2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footer" Target="footer1.xml"/><Relationship Id="rId7" Type="http://schemas.openxmlformats.org/officeDocument/2006/relationships/hyperlink" Target="https://visualgo.net/en/bst" TargetMode="External"/><Relationship Id="rId8" Type="http://schemas.openxmlformats.org/officeDocument/2006/relationships/hyperlink" Target="https://visualgo.net/en/bs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