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Título del Proyecto: </w:t>
      </w:r>
      <w:r w:rsidDel="00000000" w:rsidR="00000000" w:rsidRPr="00000000">
        <w:rPr>
          <w:b w:val="1"/>
          <w:sz w:val="26"/>
          <w:szCs w:val="26"/>
          <w:rtl w:val="0"/>
        </w:rPr>
        <w:t xml:space="preserve">Aplicación para sistema </w:t>
      </w: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de archivos EXT2/EXT</w:t>
      </w:r>
      <w:r w:rsidDel="00000000" w:rsidR="00000000" w:rsidRPr="00000000">
        <w:rPr>
          <w:b w:val="1"/>
          <w:sz w:val="26"/>
          <w:szCs w:val="26"/>
          <w:rtl w:val="0"/>
        </w:rPr>
        <w:t xml:space="preserve">3</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Este proyecto se centra en la evolución de un sistema informático existente, conocido como Proyecto 1, con el objetivo de optimizar su accesibilidad y estética. Se desarrollará una interfaz gráfica de usuario (GUI) basada en web que permitirá a los usuarios visualizar y navegar de manera intuitiva a través del sistema de archivos, incluyendo discos, particiones, carpetas y archivos generados por comandos. Además, se incorporarán nuevas funcionalidades y se ampliará el soporte para sistemas de archivos EXT3.</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Para garantizar la accesibilidad y escalabilidad del sistema, se implementará una solución en la nube utilizando Amazon Web Services (AWS). Esta elección permitirá aprovechar las capacidades de almacenamiento, procesamiento y despliegue seguro de aplicaciones que ofrece AWS, asegurando así un rendimiento eficiente y una experiencia de usuario mejorada.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1fob9te" w:id="2"/>
      <w:bookmarkEnd w:id="2"/>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3. Objetivos del Aprendizaje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3.1 Objetivo General</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Comprender y optimizar el sistema de archivos EXT2 y EXT3 mediante el desarrollo de una Interfaz Gráfica de Usuario (GUI) accesible, el despliegue en la nube de AWS y la integración de tecnologías modernas, con el fin de mejorar la funcionalidad y la experiencia del usuario.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3.2 Objetivos Específicos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rtl w:val="0"/>
        </w:rPr>
        <w:t xml:space="preserve">Desarrollar un sistema funcional para la gestión de archivos en EXT3</w:t>
      </w:r>
      <w:r w:rsidDel="00000000" w:rsidR="00000000" w:rsidRPr="00000000">
        <w:rPr>
          <w:rtl w:val="0"/>
        </w:rPr>
        <w:t xml:space="preserve">: Aplicar los conocimientos adquiridos sobre sistemas de archivos para diseñar, implementar y probar una herramienta que permita la manipulación de archivos y carpetas en EXT3, incluyendo funcionalidades como creación, eliminación y administración de permisos.</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rtl w:val="0"/>
        </w:rPr>
        <w:t xml:space="preserve">Implementar una Interfaz Gráfica de Usuario (GUI) intuitiva</w:t>
      </w:r>
      <w:r w:rsidDel="00000000" w:rsidR="00000000" w:rsidRPr="00000000">
        <w:rPr>
          <w:rtl w:val="0"/>
        </w:rPr>
        <w:t xml:space="preserve">: Diseñar una GUI que facilite la navegación y gestión de discos, particiones y archivos, permitiendo a los usuarios interactuar de manera efectiva con el sistema de archivos.</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b w:val="1"/>
          <w:rtl w:val="0"/>
        </w:rPr>
        <w:t xml:space="preserve">Desplegar la aplicación en la nube utilizando AWS</w:t>
      </w:r>
      <w:r w:rsidDel="00000000" w:rsidR="00000000" w:rsidRPr="00000000">
        <w:rPr>
          <w:rtl w:val="0"/>
        </w:rPr>
        <w:t xml:space="preserve">: Configurar y gestionar los servicios de Amazon Web Services (AWS), incluyendo EC2 y S3, para asegurar que la aplicación sea escalable, accesible y eficiente en su funcionamiento.</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rtl w:val="0"/>
        </w:rPr>
        <w:t xml:space="preserve">Integrar tecnologías modernas como S3 y EC2</w:t>
      </w:r>
      <w:r w:rsidDel="00000000" w:rsidR="00000000" w:rsidRPr="00000000">
        <w:rPr>
          <w:rtl w:val="0"/>
        </w:rPr>
        <w:t xml:space="preserve">: Aprovechar las capacidades de almacenamiento y procesamiento en la nube, utilizando S3 para la gestión de archivos y EC2 para el despliegue de la aplicación, mejorando así la infraestructura del sistema.</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b w:val="1"/>
          <w:rtl w:val="0"/>
        </w:rPr>
        <w:t xml:space="preserve">Visualizar la estructura del sistema de archivos utilizando Graphviz</w:t>
      </w:r>
      <w:r w:rsidDel="00000000" w:rsidR="00000000" w:rsidRPr="00000000">
        <w:rPr>
          <w:rtl w:val="0"/>
        </w:rPr>
        <w:t xml:space="preserve">: Implementar la generación de reportes visuales con Graphviz que muestren la jerarquía de carpetas, el uso de bloques y los permisos asignados a archivos y usuarios, proporcionando una representación gráfica clara y útil del sistema de archivos.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rtfuvrh1c780" w:id="5"/>
      <w:bookmarkEnd w:id="5"/>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oylqzukwvz0" w:id="6"/>
      <w:bookmarkEnd w:id="6"/>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ddn46k6ocyj4" w:id="7"/>
      <w:bookmarkEnd w:id="7"/>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sm73dr30b6u5" w:id="8"/>
      <w:bookmarkEnd w:id="8"/>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8k2ofx3jj8v5" w:id="9"/>
      <w:bookmarkEnd w:id="9"/>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tam8fooaxdyq" w:id="10"/>
      <w:bookmarkEnd w:id="10"/>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3aw9tpkbeoh" w:id="11"/>
      <w:bookmarkEnd w:id="11"/>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1dgdvk4nrn5g" w:id="12"/>
      <w:bookmarkEnd w:id="12"/>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v9hbop7xd4e3" w:id="13"/>
      <w:bookmarkEnd w:id="13"/>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zig3beagfzdh" w:id="14"/>
      <w:bookmarkEnd w:id="14"/>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rb9we0te4v4z" w:id="15"/>
      <w:bookmarkEnd w:id="15"/>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2m15zbk71abe" w:id="16"/>
      <w:bookmarkEnd w:id="16"/>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qx01ky7i0ij7" w:id="17"/>
      <w:bookmarkEnd w:id="17"/>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szrq40ahooyf" w:id="18"/>
      <w:bookmarkEnd w:id="18"/>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joed04jbqdbx" w:id="19"/>
      <w:bookmarkEnd w:id="19"/>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68pundhnk8gt" w:id="20"/>
      <w:bookmarkEnd w:id="20"/>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7bbxxdb2lpx5" w:id="21"/>
      <w:bookmarkEnd w:id="21"/>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ilxr2h33xxd4" w:id="22"/>
      <w:bookmarkEnd w:id="22"/>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phzl3yaz6ujn" w:id="23"/>
      <w:bookmarkEnd w:id="23"/>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bookmarkStart w:colFirst="0" w:colLast="0" w:name="_heading=h.yupimtx7xcf3" w:id="24"/>
      <w:bookmarkEnd w:id="24"/>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tyjcwt" w:id="25"/>
      <w:bookmarkEnd w:id="25"/>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4. Enunciado del Proyecto</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4.1 Descripción del problema a resolver</w:t>
      </w:r>
    </w:p>
    <w:p w:rsidR="00000000" w:rsidDel="00000000" w:rsidP="00000000" w:rsidRDefault="00000000" w:rsidRPr="00000000" w14:paraId="00000026">
      <w:pPr>
        <w:spacing w:after="240" w:before="240" w:lineRule="auto"/>
        <w:jc w:val="both"/>
        <w:rPr>
          <w:b w:val="1"/>
        </w:rPr>
      </w:pPr>
      <w:r w:rsidDel="00000000" w:rsidR="00000000" w:rsidRPr="00000000">
        <w:rPr>
          <w:rtl w:val="0"/>
        </w:rPr>
        <w:t xml:space="preserve">Este proyecto busca resolver la necesidad de una herramienta web moderna y accesible para gestionar sistemas de archivos EXT2 y EXT3 en entornos Linux. La propuesta incluye el desarrollo de una interfaz gráfica de usuario (GUI) intuitiva y multiplataforma que permita a los usuarios administrar archivos, usuarios y permisos de manera eficiente. El problema se presenta ante la complejidad que implica la gestión de particiones y permisos de archivos en sistemas Linux, especialmente para aquellos que requieren realizar estas tareas de forma remota o sin acceso directo al sistema operativo. Además, la falta de visualización clara y reportes sobre la estructura del sistema de archivos dificulta aún más la administración eficaz de recursos, lo que motiva la necesidad de una solución integral que simplifique estos procesos y mejore la experiencia del usuario.</w: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rtl w:val="0"/>
        </w:rPr>
        <w:t xml:space="preserve">4.2 Alcance del proyecto</w:t>
        <w:br w:type="textWrapping"/>
      </w:r>
      <w:r w:rsidDel="00000000" w:rsidR="00000000" w:rsidRPr="00000000">
        <w:rPr>
          <w:rtl w:val="0"/>
        </w:rPr>
        <w:t xml:space="preserve">Este proyecto establece los límites y funcionalidades que los estudiantes deben desarrollar, diferenciando entre las tareas obligatorias y opcionales para su correcto cumplimiento.</w:t>
      </w:r>
    </w:p>
    <w:p w:rsidR="00000000" w:rsidDel="00000000" w:rsidP="00000000" w:rsidRDefault="00000000" w:rsidRPr="00000000" w14:paraId="00000028">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029">
      <w:pPr>
        <w:numPr>
          <w:ilvl w:val="0"/>
          <w:numId w:val="3"/>
        </w:numPr>
        <w:spacing w:before="240" w:lineRule="auto"/>
        <w:ind w:left="720" w:hanging="360"/>
        <w:jc w:val="both"/>
        <w:rPr/>
      </w:pPr>
      <w:r w:rsidDel="00000000" w:rsidR="00000000" w:rsidRPr="00000000">
        <w:rPr>
          <w:b w:val="1"/>
          <w:rtl w:val="0"/>
        </w:rPr>
        <w:t xml:space="preserve">Alcances obligatorios</w:t>
      </w:r>
      <w:r w:rsidDel="00000000" w:rsidR="00000000" w:rsidRPr="00000000">
        <w:rPr>
          <w:rtl w:val="0"/>
        </w:rPr>
        <w:t xml:space="preserve">:</w:t>
      </w:r>
    </w:p>
    <w:p w:rsidR="00000000" w:rsidDel="00000000" w:rsidP="00000000" w:rsidRDefault="00000000" w:rsidRPr="00000000" w14:paraId="0000002A">
      <w:pPr>
        <w:numPr>
          <w:ilvl w:val="1"/>
          <w:numId w:val="3"/>
        </w:numPr>
        <w:spacing w:before="240" w:lineRule="auto"/>
        <w:ind w:left="1440" w:hanging="360"/>
        <w:jc w:val="both"/>
        <w:rPr/>
      </w:pPr>
      <w:r w:rsidDel="00000000" w:rsidR="00000000" w:rsidRPr="00000000">
        <w:rPr>
          <w:rtl w:val="0"/>
        </w:rPr>
        <w:t xml:space="preserve">La aplicación debe permitir la creación y gestión de discos y particiones, incluyendo el formateo en EXT2 y EXT3, así como la administración de usuarios y permisos.</w:t>
      </w:r>
    </w:p>
    <w:p w:rsidR="00000000" w:rsidDel="00000000" w:rsidP="00000000" w:rsidRDefault="00000000" w:rsidRPr="00000000" w14:paraId="0000002B">
      <w:pPr>
        <w:numPr>
          <w:ilvl w:val="1"/>
          <w:numId w:val="3"/>
        </w:numPr>
        <w:spacing w:before="240" w:lineRule="auto"/>
        <w:ind w:left="1440" w:hanging="360"/>
        <w:jc w:val="both"/>
      </w:pPr>
      <w:r w:rsidDel="00000000" w:rsidR="00000000" w:rsidRPr="00000000">
        <w:rPr>
          <w:rtl w:val="0"/>
        </w:rPr>
        <w:t xml:space="preserve">Se deben incluir comandos esenciales para la manipulación de archivos, directorios y usuarios en los sistemas de archivos EXT2 y EXT3, garantizando que los usuarios puedan realizar estas tareas de manera intuitiva a través de la GUI.</w:t>
      </w:r>
    </w:p>
    <w:p w:rsidR="00000000" w:rsidDel="00000000" w:rsidP="00000000" w:rsidRDefault="00000000" w:rsidRPr="00000000" w14:paraId="0000002C">
      <w:pPr>
        <w:numPr>
          <w:ilvl w:val="1"/>
          <w:numId w:val="3"/>
        </w:numPr>
        <w:spacing w:before="240" w:lineRule="auto"/>
        <w:ind w:left="1440" w:hanging="360"/>
        <w:jc w:val="both"/>
        <w:rPr/>
      </w:pPr>
      <w:r w:rsidDel="00000000" w:rsidR="00000000" w:rsidRPr="00000000">
        <w:rPr>
          <w:rtl w:val="0"/>
        </w:rPr>
        <w:t xml:space="preserve">La herramienta debe generar reportes visuales que representen el estado del sistema de archivos, incluyendo la jerarquía del disco, inodos y bloques, proporcionando información clara y útil sobre el sistema.</w:t>
      </w:r>
    </w:p>
    <w:p w:rsidR="00000000" w:rsidDel="00000000" w:rsidP="00000000" w:rsidRDefault="00000000" w:rsidRPr="00000000" w14:paraId="0000002D">
      <w:pPr>
        <w:numPr>
          <w:ilvl w:val="1"/>
          <w:numId w:val="3"/>
        </w:numPr>
        <w:spacing w:before="240" w:lineRule="auto"/>
        <w:ind w:left="1440" w:hanging="360"/>
        <w:jc w:val="both"/>
        <w:rPr/>
      </w:pPr>
      <w:r w:rsidDel="00000000" w:rsidR="00000000" w:rsidRPr="00000000">
        <w:rPr>
          <w:rtl w:val="0"/>
        </w:rPr>
        <w:t xml:space="preserve">El proyecto debe permitir la simulación de discos en archivos binarios, sin necesidad de hardware físico, y gestionar estos discos en memoria sin que haya un crecimiento del archivo, facilitando así el desarrollo y las pruebas.</w:t>
      </w:r>
    </w:p>
    <w:p w:rsidR="00000000" w:rsidDel="00000000" w:rsidP="00000000" w:rsidRDefault="00000000" w:rsidRPr="00000000" w14:paraId="0000002E">
      <w:pPr>
        <w:spacing w:before="240" w:lineRule="auto"/>
        <w:ind w:left="1440" w:firstLine="0"/>
        <w:jc w:val="both"/>
        <w:rPr/>
      </w:pPr>
      <w:r w:rsidDel="00000000" w:rsidR="00000000" w:rsidRPr="00000000">
        <w:rPr>
          <w:rtl w:val="0"/>
        </w:rPr>
      </w:r>
    </w:p>
    <w:p w:rsidR="00000000" w:rsidDel="00000000" w:rsidP="00000000" w:rsidRDefault="00000000" w:rsidRPr="00000000" w14:paraId="0000002F">
      <w:pPr>
        <w:numPr>
          <w:ilvl w:val="0"/>
          <w:numId w:val="3"/>
        </w:numPr>
        <w:spacing w:after="240" w:lineRule="auto"/>
        <w:ind w:left="720" w:hanging="360"/>
        <w:jc w:val="both"/>
        <w:rPr/>
      </w:pPr>
      <w:r w:rsidDel="00000000" w:rsidR="00000000" w:rsidRPr="00000000">
        <w:rPr>
          <w:b w:val="1"/>
          <w:rtl w:val="0"/>
        </w:rPr>
        <w:t xml:space="preserve">Alcance opcional</w:t>
      </w:r>
      <w:r w:rsidDel="00000000" w:rsidR="00000000" w:rsidRPr="00000000">
        <w:rPr>
          <w:rtl w:val="0"/>
        </w:rPr>
        <w:t xml:space="preserve">: Se recomienda implementar la capacidad de modificar permisos específicos en archivos y carpetas, brindando a los usuarios un control más detallado sobre el acceso a los recursos del sistema.</w:t>
      </w:r>
    </w:p>
    <w:p w:rsidR="00000000" w:rsidDel="00000000" w:rsidP="00000000" w:rsidRDefault="00000000" w:rsidRPr="00000000" w14:paraId="00000030">
      <w:pPr>
        <w:spacing w:after="240" w:before="240" w:lineRule="auto"/>
        <w:rPr>
          <w:b w:val="1"/>
        </w:rPr>
      </w:pPr>
      <w:r w:rsidDel="00000000" w:rsidR="00000000" w:rsidRPr="00000000">
        <w:rPr>
          <w:rtl w:val="0"/>
        </w:rPr>
      </w:r>
    </w:p>
    <w:p w:rsidR="00000000" w:rsidDel="00000000" w:rsidP="00000000" w:rsidRDefault="00000000" w:rsidRPr="00000000" w14:paraId="00000031">
      <w:pPr>
        <w:spacing w:after="240" w:before="240" w:lineRule="auto"/>
        <w:rPr>
          <w:b w:val="1"/>
        </w:rPr>
      </w:pPr>
      <w:r w:rsidDel="00000000" w:rsidR="00000000" w:rsidRPr="00000000">
        <w:rPr>
          <w:rtl w:val="0"/>
        </w:rPr>
      </w:r>
    </w:p>
    <w:p w:rsidR="00000000" w:rsidDel="00000000" w:rsidP="00000000" w:rsidRDefault="00000000" w:rsidRPr="00000000" w14:paraId="00000032">
      <w:pPr>
        <w:spacing w:after="240" w:before="240" w:lineRule="auto"/>
        <w:rPr>
          <w:b w:val="1"/>
        </w:rPr>
      </w:pPr>
      <w:r w:rsidDel="00000000" w:rsidR="00000000" w:rsidRPr="00000000">
        <w:rPr>
          <w:rtl w:val="0"/>
        </w:rPr>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4.3 Requerimientos técnicos</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Frontend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El desarrollo del frontend deberá realizarse utilizando un framework moderno como Angular, React o Vue.js, proporcionando una interfaz intuitiva y dinámica que permita al usuario interactuar cómodamente con el sistema. Esta capa será responsable de ofrecer componentes reutilizables y un manejo eficiente del estado para mantener la consistencia de los datos. Además, deberá establecer comunicación con el backend mediante APIs RESTful, asegurando un intercambio de información eficiente y fluido entre ambas capas de la aplicación.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Para el backend, se requiere el uso del lenguaje Go (Golang), debido a su eficiencia y capacidades de manejo de concurrencia nativa, optimizando así el rendimiento del sistema. El backend deberá exponer APIs RESTful para facilitar la interacción del frontend, además de implementar funcionalidades para la simulación de discos, la administración de particiones, permisos y usuarios en los sistemas de archivos EXT2 y EXT3. Este diseño permite que el backend maneje los procesos de almacenamiento y gestión de usuarios de manera rápida y efectiva.</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b w:val="1"/>
          <w:rtl w:val="0"/>
        </w:rPr>
        <w:t xml:space="preserve">Nube (AWS)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t xml:space="preserve">Para asegurar la escalabilidad y accesibilidad del sistema, se emplearán servicios en la nube de Amazon Web Services (AWS), particularmente Amazon EC2 y Amazon S3. EC2 será utilizado para el despliegue y procesamiento de la aplicación, aprovechando la infraestructura de AWS para escalar según la demanda. S3, por su parte, proporcionará un sistema de almacenamiento seguro y confiable para datos y archivos, permitiendo una gestión de la información sólida y eficiente.</w:t>
      </w:r>
    </w:p>
    <w:p w:rsidR="00000000" w:rsidDel="00000000" w:rsidP="00000000" w:rsidRDefault="00000000" w:rsidRPr="00000000" w14:paraId="00000039">
      <w:pPr>
        <w:spacing w:after="240" w:before="240" w:lineRule="auto"/>
        <w:rPr>
          <w:b w:val="1"/>
        </w:rPr>
      </w:pPr>
      <w:r w:rsidDel="00000000" w:rsidR="00000000" w:rsidRPr="00000000">
        <w:rPr>
          <w:rtl w:val="0"/>
        </w:rPr>
      </w:r>
    </w:p>
    <w:p w:rsidR="00000000" w:rsidDel="00000000" w:rsidP="00000000" w:rsidRDefault="00000000" w:rsidRPr="00000000" w14:paraId="0000003A">
      <w:pPr>
        <w:spacing w:after="240" w:before="240" w:lineRule="auto"/>
        <w:rPr>
          <w:b w:val="1"/>
        </w:rPr>
      </w:pPr>
      <w:r w:rsidDel="00000000" w:rsidR="00000000" w:rsidRPr="00000000">
        <w:rPr>
          <w:rtl w:val="0"/>
        </w:rPr>
      </w:r>
    </w:p>
    <w:p w:rsidR="00000000" w:rsidDel="00000000" w:rsidP="00000000" w:rsidRDefault="00000000" w:rsidRPr="00000000" w14:paraId="0000003B">
      <w:pPr>
        <w:spacing w:after="240" w:before="240" w:lineRule="auto"/>
        <w:rPr>
          <w:b w:val="1"/>
        </w:rPr>
      </w:pPr>
      <w:r w:rsidDel="00000000" w:rsidR="00000000" w:rsidRPr="00000000">
        <w:rPr>
          <w:rtl w:val="0"/>
        </w:rPr>
      </w:r>
    </w:p>
    <w:p w:rsidR="00000000" w:rsidDel="00000000" w:rsidP="00000000" w:rsidRDefault="00000000" w:rsidRPr="00000000" w14:paraId="0000003C">
      <w:pPr>
        <w:spacing w:after="240" w:before="240" w:lineRule="auto"/>
        <w:rPr>
          <w:b w:val="1"/>
        </w:rPr>
      </w:pPr>
      <w:r w:rsidDel="00000000" w:rsidR="00000000" w:rsidRPr="00000000">
        <w:rPr>
          <w:rtl w:val="0"/>
        </w:rPr>
      </w:r>
    </w:p>
    <w:p w:rsidR="00000000" w:rsidDel="00000000" w:rsidP="00000000" w:rsidRDefault="00000000" w:rsidRPr="00000000" w14:paraId="0000003D">
      <w:pPr>
        <w:spacing w:after="240" w:before="240" w:lineRule="auto"/>
        <w:rPr>
          <w:b w:val="1"/>
        </w:rPr>
      </w:pP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rtl w:val="0"/>
        </w:rPr>
      </w:r>
    </w:p>
    <w:p w:rsidR="00000000" w:rsidDel="00000000" w:rsidP="00000000" w:rsidRDefault="00000000" w:rsidRPr="00000000" w14:paraId="0000003F">
      <w:pPr>
        <w:spacing w:after="240" w:before="240" w:lineRule="auto"/>
        <w:rPr>
          <w:b w:val="1"/>
        </w:rPr>
      </w:pPr>
      <w:r w:rsidDel="00000000" w:rsidR="00000000" w:rsidRPr="00000000">
        <w:rPr>
          <w:rtl w:val="0"/>
        </w:rPr>
      </w:r>
    </w:p>
    <w:p w:rsidR="00000000" w:rsidDel="00000000" w:rsidP="00000000" w:rsidRDefault="00000000" w:rsidRPr="00000000" w14:paraId="00000040">
      <w:pPr>
        <w:spacing w:after="240" w:before="240" w:lineRule="auto"/>
        <w:rPr>
          <w:b w:val="1"/>
        </w:rPr>
      </w:pPr>
      <w:r w:rsidDel="00000000" w:rsidR="00000000" w:rsidRPr="00000000">
        <w:rPr>
          <w:rtl w:val="0"/>
        </w:rPr>
      </w:r>
    </w:p>
    <w:p w:rsidR="00000000" w:rsidDel="00000000" w:rsidP="00000000" w:rsidRDefault="00000000" w:rsidRPr="00000000" w14:paraId="00000041">
      <w:pPr>
        <w:spacing w:after="240" w:before="240" w:lineRule="auto"/>
        <w:rPr>
          <w:b w:val="1"/>
        </w:rPr>
      </w:pPr>
      <w:r w:rsidDel="00000000" w:rsidR="00000000" w:rsidRPr="00000000">
        <w:rPr>
          <w:rtl w:val="0"/>
        </w:rPr>
      </w:r>
    </w:p>
    <w:p w:rsidR="00000000" w:rsidDel="00000000" w:rsidP="00000000" w:rsidRDefault="00000000" w:rsidRPr="00000000" w14:paraId="00000042">
      <w:pPr>
        <w:spacing w:after="240" w:before="240" w:lineRule="auto"/>
        <w:rPr>
          <w:b w:val="1"/>
        </w:rPr>
      </w:pPr>
      <w:r w:rsidDel="00000000" w:rsidR="00000000" w:rsidRPr="00000000">
        <w:rPr>
          <w:rtl w:val="0"/>
        </w:rPr>
      </w:r>
    </w:p>
    <w:p w:rsidR="00000000" w:rsidDel="00000000" w:rsidP="00000000" w:rsidRDefault="00000000" w:rsidRPr="00000000" w14:paraId="00000043">
      <w:pPr>
        <w:spacing w:after="240" w:before="240" w:lineRule="auto"/>
        <w:rPr>
          <w:b w:val="1"/>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b w:val="1"/>
          <w:rtl w:val="0"/>
        </w:rPr>
        <w:t xml:space="preserve">4.4 Entregables</w:t>
        <w:br w:type="textWrapping"/>
      </w:r>
      <w:r w:rsidDel="00000000" w:rsidR="00000000" w:rsidRPr="00000000">
        <w:rPr>
          <w:rtl w:val="0"/>
        </w:rPr>
        <w:t xml:space="preserve">Describe los productos concretos que se espera que los estudiantes entreguen al finalizar el proyecto. Pueden ser prototipos, informes técnicos, documentación, etc.</w:t>
      </w:r>
    </w:p>
    <w:tbl>
      <w:tblPr>
        <w:tblStyle w:val="Table1"/>
        <w:tblW w:w="90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6642"/>
        <w:tblGridChange w:id="0">
          <w:tblGrid>
            <w:gridCol w:w="2405"/>
            <w:gridCol w:w="664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spacing w:after="240" w:before="240" w:lineRule="auto"/>
              <w:rPr/>
            </w:pPr>
            <w:r w:rsidDel="00000000" w:rsidR="00000000" w:rsidRPr="00000000">
              <w:rPr>
                <w:b w:val="1"/>
                <w:rtl w:val="0"/>
              </w:rPr>
              <w:t xml:space="preserve">Aplicación Web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8">
            <w:pPr>
              <w:spacing w:after="240" w:before="240" w:lineRule="auto"/>
              <w:jc w:val="both"/>
              <w:rPr/>
            </w:pPr>
            <w:r w:rsidDel="00000000" w:rsidR="00000000" w:rsidRPr="00000000">
              <w:rPr>
                <w:rtl w:val="0"/>
              </w:rPr>
              <w:t xml:space="preserve">Aplicación web completamente operativa en la nube que permite la gestión y simulación del sistema de archivos EXT2/EXT3, cumpliendo con todos los requerimientos del proyecto.</w:t>
            </w:r>
          </w:p>
        </w:tc>
      </w:tr>
      <w:tr>
        <w:trPr>
          <w:cantSplit w:val="0"/>
          <w:trHeight w:val="6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9">
            <w:pPr>
              <w:spacing w:after="240" w:before="240" w:lineRule="auto"/>
              <w:jc w:val="both"/>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A">
            <w:pPr>
              <w:spacing w:after="240" w:before="240" w:lineRule="auto"/>
              <w:jc w:val="both"/>
              <w:rPr/>
            </w:pPr>
            <w:r w:rsidDel="00000000" w:rsidR="00000000" w:rsidRPr="00000000">
              <w:rPr>
                <w:rtl w:val="0"/>
              </w:rPr>
              <w:t xml:space="preserve">Documentación detallada sobre el funcionamiento del sistema, incluyendo descripción de la arquitectura, estructuras de datos y explicaciones técnicas de los principales comandos y operaciones.</w:t>
            </w:r>
          </w:p>
        </w:tc>
      </w:tr>
      <w:tr>
        <w:trPr>
          <w:cantSplit w:val="0"/>
          <w:trHeight w:val="6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B">
            <w:pPr>
              <w:spacing w:after="240" w:before="240" w:lineRule="auto"/>
              <w:jc w:val="both"/>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C">
            <w:pPr>
              <w:spacing w:after="240" w:before="240" w:lineRule="auto"/>
              <w:jc w:val="both"/>
              <w:rPr/>
            </w:pPr>
            <w:r w:rsidDel="00000000" w:rsidR="00000000" w:rsidRPr="00000000">
              <w:rPr>
                <w:rtl w:val="0"/>
              </w:rPr>
              <w:t xml:space="preserve">Código completo del proyecto en un repositorio de GitHub, con estructura clara, comentarios relevantes y uso de control de versiones.</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Técnico: </w:t>
      </w:r>
      <w:r w:rsidDel="00000000" w:rsidR="00000000" w:rsidRPr="00000000">
        <w:rPr>
          <w:rtl w:val="0"/>
        </w:rPr>
        <w:t xml:space="preserve">Este documento detalla el funcionamiento interno y el uso del sistema de archivos EXT2 desarrollado en una aplicación web. Incluye la descripción de la arquitectura, las estructuras de datos utilizadas, los comandos implementados, el flujo de operación dentro de la aplicación y el proceso de despliegue en AWS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F">
      <w:pPr>
        <w:numPr>
          <w:ilvl w:val="1"/>
          <w:numId w:val="5"/>
        </w:numPr>
        <w:spacing w:after="240" w:before="240" w:lineRule="auto"/>
        <w:ind w:left="1440" w:hanging="360"/>
        <w:jc w:val="both"/>
      </w:pPr>
      <w:r w:rsidDel="00000000" w:rsidR="00000000" w:rsidRPr="00000000">
        <w:rPr>
          <w:rtl w:val="0"/>
        </w:rPr>
        <w:t xml:space="preserve">La arquitectura del sistema está organizada en módulos frontend y backend. El frontend, desarrollado en un framework moderno como Angular, React o Vue.js, gestiona la interfaz de usuario y ofrece una experiencia interactiva y dinámica. El backend, implementado en Go (Golang), expone APIs RESTful que facilitan la comunicación con el frontend y permiten la simulación de discos, la administración de particiones, usuarios y permisos en archivos binarios. Diagramas explicativos ilustran cómo se estructuran y relacionan estos módulos, mostrando los endpoints y la interacción entre los componentes principales del sistema.</w:t>
      </w:r>
    </w:p>
    <w:p w:rsidR="00000000" w:rsidDel="00000000" w:rsidP="00000000" w:rsidRDefault="00000000" w:rsidRPr="00000000" w14:paraId="00000050">
      <w:pPr>
        <w:numPr>
          <w:ilvl w:val="1"/>
          <w:numId w:val="5"/>
        </w:numPr>
        <w:spacing w:after="240" w:lineRule="auto"/>
        <w:ind w:left="1440" w:hanging="360"/>
        <w:jc w:val="both"/>
        <w:rPr>
          <w:u w:val="none"/>
        </w:rPr>
      </w:pPr>
      <w:r w:rsidDel="00000000" w:rsidR="00000000" w:rsidRPr="00000000">
        <w:rPr>
          <w:rtl w:val="0"/>
        </w:rPr>
        <w:t xml:space="preserve">La aplicación se despliega en Amazon Web Services (AWS), garantizando escalabilidad y accesibilidad mediante la infraestructura en la nube.</w:t>
      </w:r>
    </w:p>
    <w:p w:rsidR="00000000" w:rsidDel="00000000" w:rsidP="00000000" w:rsidRDefault="00000000" w:rsidRPr="00000000" w14:paraId="00000051">
      <w:pPr>
        <w:spacing w:after="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52">
      <w:pPr>
        <w:spacing w:after="240" w:lineRule="auto"/>
        <w:jc w:val="both"/>
        <w:rPr/>
      </w:pPr>
      <w:r w:rsidDel="00000000" w:rsidR="00000000" w:rsidRPr="00000000">
        <w:rPr>
          <w:b w:val="1"/>
          <w:color w:val="000000"/>
          <w:sz w:val="26"/>
          <w:szCs w:val="26"/>
          <w:rtl w:val="0"/>
        </w:rPr>
        <w:t xml:space="preserve">5. Metodología</w:t>
      </w:r>
      <w:r w:rsidDel="00000000" w:rsidR="00000000" w:rsidRPr="00000000">
        <w:rPr>
          <w:rtl w:val="0"/>
        </w:rPr>
      </w:r>
    </w:p>
    <w:p w:rsidR="00000000" w:rsidDel="00000000" w:rsidP="00000000" w:rsidRDefault="00000000" w:rsidRPr="00000000" w14:paraId="00000053">
      <w:pPr>
        <w:numPr>
          <w:ilvl w:val="0"/>
          <w:numId w:val="6"/>
        </w:numPr>
        <w:spacing w:after="240" w:before="240" w:lineRule="auto"/>
        <w:ind w:left="720" w:hanging="360"/>
        <w:jc w:val="both"/>
        <w:rPr/>
      </w:pPr>
      <w:r w:rsidDel="00000000" w:rsidR="00000000" w:rsidRPr="00000000">
        <w:rPr>
          <w:b w:val="1"/>
          <w:rtl w:val="0"/>
        </w:rPr>
        <w:t xml:space="preserve">Análisis de Requerimientos</w:t>
      </w:r>
      <w:r w:rsidDel="00000000" w:rsidR="00000000" w:rsidRPr="00000000">
        <w:rPr>
          <w:rtl w:val="0"/>
        </w:rPr>
        <w:t xml:space="preserve">: Los estudiantes deben revisar y comprender todos los requerimientos funcionales y técnicos del proyecto, asegurándose de tener claridad sobre las funcionalidades del sistema de archivos EXT2/EXT3 y las tecnologías que deben usarse (Go, Graphviz, frameworks de frontend, etc.). Al igual que deben comprender como funciona los servicios de la nube de AWS para su despliegue.</w:t>
      </w:r>
    </w:p>
    <w:p w:rsidR="00000000" w:rsidDel="00000000" w:rsidP="00000000" w:rsidRDefault="00000000" w:rsidRPr="00000000" w14:paraId="00000054">
      <w:pPr>
        <w:numPr>
          <w:ilvl w:val="0"/>
          <w:numId w:val="6"/>
        </w:numPr>
        <w:spacing w:after="240" w:before="240" w:lineRule="auto"/>
        <w:ind w:left="720" w:hanging="360"/>
        <w:jc w:val="both"/>
        <w:rPr/>
      </w:pPr>
      <w:r w:rsidDel="00000000" w:rsidR="00000000" w:rsidRPr="00000000">
        <w:rPr>
          <w:b w:val="1"/>
          <w:rtl w:val="0"/>
        </w:rPr>
        <w:t xml:space="preserve">Diseño del Sistema</w:t>
      </w:r>
      <w:r w:rsidDel="00000000" w:rsidR="00000000" w:rsidRPr="00000000">
        <w:rPr>
          <w:rtl w:val="0"/>
        </w:rPr>
        <w:t xml:space="preserve">: Crear diagramas de la arquitectura del sistema, como diagramas de flujo y estructura de datos, para visualizar la interacción entre los módulos de frontend, backend y las estructuras de datos clave (MBR, inodos, bloques, etc.).</w:t>
      </w:r>
    </w:p>
    <w:p w:rsidR="00000000" w:rsidDel="00000000" w:rsidP="00000000" w:rsidRDefault="00000000" w:rsidRPr="00000000" w14:paraId="00000055">
      <w:pPr>
        <w:numPr>
          <w:ilvl w:val="0"/>
          <w:numId w:val="6"/>
        </w:numPr>
        <w:spacing w:after="240" w:before="240" w:lineRule="auto"/>
        <w:ind w:left="720" w:hanging="360"/>
        <w:jc w:val="both"/>
        <w:rPr/>
      </w:pPr>
      <w:r w:rsidDel="00000000" w:rsidR="00000000" w:rsidRPr="00000000">
        <w:rPr>
          <w:b w:val="1"/>
          <w:rtl w:val="0"/>
        </w:rPr>
        <w:t xml:space="preserve">Desarrollo en Fases</w:t>
      </w:r>
      <w:r w:rsidDel="00000000" w:rsidR="00000000" w:rsidRPr="00000000">
        <w:rPr>
          <w:rtl w:val="0"/>
        </w:rPr>
        <w:t xml:space="preserve">:</w:t>
      </w:r>
    </w:p>
    <w:p w:rsidR="00000000" w:rsidDel="00000000" w:rsidP="00000000" w:rsidRDefault="00000000" w:rsidRPr="00000000" w14:paraId="00000056">
      <w:pPr>
        <w:numPr>
          <w:ilvl w:val="1"/>
          <w:numId w:val="6"/>
        </w:numPr>
        <w:spacing w:after="240" w:before="240" w:lineRule="auto"/>
        <w:ind w:left="1440" w:hanging="360"/>
        <w:jc w:val="both"/>
        <w:rPr/>
      </w:pPr>
      <w:r w:rsidDel="00000000" w:rsidR="00000000" w:rsidRPr="00000000">
        <w:rPr>
          <w:b w:val="1"/>
          <w:rtl w:val="0"/>
        </w:rPr>
        <w:t xml:space="preserve">Fase 1</w:t>
      </w:r>
      <w:r w:rsidDel="00000000" w:rsidR="00000000" w:rsidRPr="00000000">
        <w:rPr>
          <w:rtl w:val="0"/>
        </w:rPr>
        <w:t xml:space="preserve">: Implementar el backend en Go, con las operaciones principales de creación y manejo de discos y particiones en archivos binarios.</w:t>
      </w:r>
    </w:p>
    <w:p w:rsidR="00000000" w:rsidDel="00000000" w:rsidP="00000000" w:rsidRDefault="00000000" w:rsidRPr="00000000" w14:paraId="00000057">
      <w:pPr>
        <w:numPr>
          <w:ilvl w:val="1"/>
          <w:numId w:val="6"/>
        </w:numPr>
        <w:spacing w:after="240" w:before="240" w:lineRule="auto"/>
        <w:ind w:left="1440" w:hanging="360"/>
        <w:jc w:val="both"/>
        <w:rPr/>
      </w:pPr>
      <w:r w:rsidDel="00000000" w:rsidR="00000000" w:rsidRPr="00000000">
        <w:rPr>
          <w:b w:val="1"/>
          <w:rtl w:val="0"/>
        </w:rPr>
        <w:t xml:space="preserve">Fase 2</w:t>
      </w:r>
      <w:r w:rsidDel="00000000" w:rsidR="00000000" w:rsidRPr="00000000">
        <w:rPr>
          <w:rtl w:val="0"/>
        </w:rPr>
        <w:t xml:space="preserve">: Desarrollar el frontend para la interfaz web, enfocándose en la interacción con el backend y visualización de resultados.</w:t>
      </w:r>
    </w:p>
    <w:p w:rsidR="00000000" w:rsidDel="00000000" w:rsidP="00000000" w:rsidRDefault="00000000" w:rsidRPr="00000000" w14:paraId="00000058">
      <w:pPr>
        <w:numPr>
          <w:ilvl w:val="1"/>
          <w:numId w:val="6"/>
        </w:numPr>
        <w:spacing w:after="240" w:before="240" w:lineRule="auto"/>
        <w:ind w:left="1440" w:hanging="360"/>
        <w:jc w:val="both"/>
        <w:rPr/>
      </w:pPr>
      <w:r w:rsidDel="00000000" w:rsidR="00000000" w:rsidRPr="00000000">
        <w:rPr>
          <w:b w:val="1"/>
          <w:rtl w:val="0"/>
        </w:rPr>
        <w:t xml:space="preserve">Fase 3</w:t>
      </w:r>
      <w:r w:rsidDel="00000000" w:rsidR="00000000" w:rsidRPr="00000000">
        <w:rPr>
          <w:rtl w:val="0"/>
        </w:rPr>
        <w:t xml:space="preserve">: Desplegar en los servicios de AWS tanto el backend y el frontend para que estos puedan comunicarse.</w:t>
      </w:r>
    </w:p>
    <w:p w:rsidR="00000000" w:rsidDel="00000000" w:rsidP="00000000" w:rsidRDefault="00000000" w:rsidRPr="00000000" w14:paraId="00000059">
      <w:pPr>
        <w:numPr>
          <w:ilvl w:val="0"/>
          <w:numId w:val="6"/>
        </w:numPr>
        <w:spacing w:after="240" w:before="240" w:lineRule="auto"/>
        <w:ind w:left="720" w:hanging="360"/>
        <w:jc w:val="both"/>
        <w:rPr/>
      </w:pPr>
      <w:r w:rsidDel="00000000" w:rsidR="00000000" w:rsidRPr="00000000">
        <w:rPr>
          <w:b w:val="1"/>
          <w:rtl w:val="0"/>
        </w:rPr>
        <w:t xml:space="preserve">Pruebas y Ajustes</w:t>
      </w:r>
      <w:r w:rsidDel="00000000" w:rsidR="00000000" w:rsidRPr="00000000">
        <w:rPr>
          <w:rtl w:val="0"/>
        </w:rPr>
        <w:t xml:space="preserve">: Realizar pruebas exhaustivas de cada funcionalidad, asegurándose de que los comandos y operaciones se ejecuten correctamente y generen los reportes esperados. Documentar los resultados de las pruebas y realizar los ajustes necesarios.</w:t>
      </w:r>
    </w:p>
    <w:p w:rsidR="00000000" w:rsidDel="00000000" w:rsidP="00000000" w:rsidRDefault="00000000" w:rsidRPr="00000000" w14:paraId="0000005A">
      <w:pPr>
        <w:numPr>
          <w:ilvl w:val="0"/>
          <w:numId w:val="6"/>
        </w:numPr>
        <w:spacing w:after="240" w:before="240" w:lineRule="auto"/>
        <w:ind w:left="720" w:hanging="360"/>
        <w:jc w:val="both"/>
        <w:rPr/>
      </w:pPr>
      <w:r w:rsidDel="00000000" w:rsidR="00000000" w:rsidRPr="00000000">
        <w:rPr>
          <w:b w:val="1"/>
          <w:rtl w:val="0"/>
        </w:rPr>
        <w:t xml:space="preserve">Documentación Final</w:t>
      </w:r>
      <w:r w:rsidDel="00000000" w:rsidR="00000000" w:rsidRPr="00000000">
        <w:rPr>
          <w:rtl w:val="0"/>
        </w:rPr>
        <w:t xml:space="preserve">: Elaborar el manual técnico y revisar el código fuente, asegurando que esté correctamente estructurado y comentado, para facilitar la comprensión del sistema.</w:t>
      </w:r>
    </w:p>
    <w:p w:rsidR="00000000" w:rsidDel="00000000" w:rsidP="00000000" w:rsidRDefault="00000000" w:rsidRPr="00000000" w14:paraId="0000005B">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spacing w:after="240" w:before="240" w:lineRule="auto"/>
        <w:ind w:left="720" w:firstLine="0"/>
        <w:rPr/>
      </w:pPr>
      <w:r w:rsidDel="00000000" w:rsidR="00000000" w:rsidRPr="00000000">
        <w:rPr>
          <w:rtl w:val="0"/>
        </w:rPr>
      </w:r>
    </w:p>
    <w:p w:rsidR="00000000" w:rsidDel="00000000" w:rsidP="00000000" w:rsidRDefault="00000000" w:rsidRPr="00000000" w14:paraId="0000005E">
      <w:pPr>
        <w:spacing w:after="240" w:before="240" w:lineRule="auto"/>
        <w:ind w:left="720" w:firstLine="0"/>
        <w:rPr/>
      </w:pPr>
      <w:r w:rsidDel="00000000" w:rsidR="00000000" w:rsidRPr="00000000">
        <w:rPr>
          <w:rtl w:val="0"/>
        </w:rPr>
      </w:r>
    </w:p>
    <w:p w:rsidR="00000000" w:rsidDel="00000000" w:rsidP="00000000" w:rsidRDefault="00000000" w:rsidRPr="00000000" w14:paraId="0000005F">
      <w:pPr>
        <w:spacing w:after="240" w:before="240" w:lineRule="auto"/>
        <w:ind w:left="720" w:firstLine="0"/>
        <w:rPr/>
      </w:pPr>
      <w:r w:rsidDel="00000000" w:rsidR="00000000" w:rsidRPr="00000000">
        <w:rPr>
          <w:rtl w:val="0"/>
        </w:rPr>
      </w:r>
    </w:p>
    <w:p w:rsidR="00000000" w:rsidDel="00000000" w:rsidP="00000000" w:rsidRDefault="00000000" w:rsidRPr="00000000" w14:paraId="00000060">
      <w:pPr>
        <w:spacing w:after="240" w:before="240" w:lineRule="auto"/>
        <w:ind w:left="720" w:firstLine="0"/>
        <w:rPr/>
      </w:pPr>
      <w:r w:rsidDel="00000000" w:rsidR="00000000" w:rsidRPr="00000000">
        <w:rPr>
          <w:rtl w:val="0"/>
        </w:rPr>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spacing w:after="240" w:before="240" w:lineRule="auto"/>
        <w:ind w:left="720" w:firstLine="0"/>
        <w:rPr/>
      </w:pPr>
      <w:r w:rsidDel="00000000" w:rsidR="00000000" w:rsidRPr="00000000">
        <w:rPr>
          <w:rtl w:val="0"/>
        </w:rPr>
      </w:r>
    </w:p>
    <w:p w:rsidR="00000000" w:rsidDel="00000000" w:rsidP="00000000" w:rsidRDefault="00000000" w:rsidRPr="00000000" w14:paraId="00000063">
      <w:pPr>
        <w:spacing w:after="240" w:before="240" w:lineRule="auto"/>
        <w:ind w:left="720" w:firstLine="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1t3h5sf" w:id="26"/>
      <w:bookmarkEnd w:id="26"/>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6. Desarrollo de Habilidades Blandas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6.1 Proyectos Individuales</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Dado que este proyecto se desarrolla de manera individual, los estudiantes podrán desarrollar habilidades clave de gestión personal y responsabilidad en cada fase del proyecto.</w:t>
      </w:r>
    </w:p>
    <w:p w:rsidR="00000000" w:rsidDel="00000000" w:rsidP="00000000" w:rsidRDefault="00000000" w:rsidRPr="00000000" w14:paraId="00000067">
      <w:pPr>
        <w:numPr>
          <w:ilvl w:val="0"/>
          <w:numId w:val="1"/>
        </w:numPr>
        <w:spacing w:after="240" w:before="240" w:lineRule="auto"/>
        <w:ind w:left="720" w:hanging="360"/>
        <w:jc w:val="both"/>
        <w:rPr/>
      </w:pPr>
      <w:r w:rsidDel="00000000" w:rsidR="00000000" w:rsidRPr="00000000">
        <w:rPr>
          <w:b w:val="1"/>
          <w:rtl w:val="0"/>
        </w:rPr>
        <w:t xml:space="preserve">6.1.1 Autogestión del Tiempo</w:t>
      </w:r>
      <w:r w:rsidDel="00000000" w:rsidR="00000000" w:rsidRPr="00000000">
        <w:rPr>
          <w:rtl w:val="0"/>
        </w:rPr>
        <w:t xml:space="preserve">: Los estudiantes deben establecer un cronograma personal para gestionar los plazos y fases del proyecto, desde la investigación preliminar hasta la documentación final. Esto fomentará su disciplina y habilidad para priorizar tareas, esenciales para el éxito en cualquier proyecto técnico.</w:t>
      </w:r>
    </w:p>
    <w:p w:rsidR="00000000" w:rsidDel="00000000" w:rsidP="00000000" w:rsidRDefault="00000000" w:rsidRPr="00000000" w14:paraId="00000068">
      <w:pPr>
        <w:numPr>
          <w:ilvl w:val="0"/>
          <w:numId w:val="1"/>
        </w:numPr>
        <w:spacing w:after="240" w:before="240" w:lineRule="auto"/>
        <w:ind w:left="720" w:hanging="360"/>
        <w:jc w:val="both"/>
        <w:rPr/>
      </w:pPr>
      <w:r w:rsidDel="00000000" w:rsidR="00000000" w:rsidRPr="00000000">
        <w:rPr>
          <w:b w:val="1"/>
          <w:rtl w:val="0"/>
        </w:rPr>
        <w:t xml:space="preserve">6.1.2 Responsabilidad y Compromiso </w:t>
      </w:r>
      <w:r w:rsidDel="00000000" w:rsidR="00000000" w:rsidRPr="00000000">
        <w:rPr>
          <w:rtl w:val="0"/>
        </w:rPr>
        <w:t xml:space="preserve">Al ser responsables de todas las etapas del proyecto, los estudiantes desarrollarán un sentido de responsabilidad hacia la calidad de su trabajo. Cada estudiante asumirá la ejecución completa de sus entregables, lo que implica un compromiso constante para cumplir con los estándares requeridos y los plazos establecidos.</w:t>
      </w:r>
    </w:p>
    <w:p w:rsidR="00000000" w:rsidDel="00000000" w:rsidP="00000000" w:rsidRDefault="00000000" w:rsidRPr="00000000" w14:paraId="00000069">
      <w:pPr>
        <w:numPr>
          <w:ilvl w:val="0"/>
          <w:numId w:val="1"/>
        </w:numPr>
        <w:spacing w:after="240" w:before="240" w:lineRule="auto"/>
        <w:ind w:left="720" w:hanging="360"/>
        <w:jc w:val="both"/>
        <w:rPr/>
      </w:pPr>
      <w:r w:rsidDel="00000000" w:rsidR="00000000" w:rsidRPr="00000000">
        <w:rPr>
          <w:b w:val="1"/>
          <w:rtl w:val="0"/>
        </w:rPr>
        <w:t xml:space="preserve">6.1.3 Resolución de Problemas</w:t>
      </w:r>
      <w:r w:rsidDel="00000000" w:rsidR="00000000" w:rsidRPr="00000000">
        <w:rPr>
          <w:rtl w:val="0"/>
        </w:rPr>
        <w:t xml:space="preserve"> Durante el desarrollo, los estudiantes enfrentarán desafíos técnicos y conceptuales. Al trabajar de manera independiente, deberán desarrollar la habilidad de analizar problemas, buscar soluciones y probar enfoques alternativos para resolver dificultades sin depender de la ayuda inmediata de otros.</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6.2 Desarrollo de Comunicación Técnica</w:t>
      </w:r>
    </w:p>
    <w:p w:rsidR="00000000" w:rsidDel="00000000" w:rsidP="00000000" w:rsidRDefault="00000000" w:rsidRPr="00000000" w14:paraId="0000006B">
      <w:pPr>
        <w:numPr>
          <w:ilvl w:val="0"/>
          <w:numId w:val="2"/>
        </w:numPr>
        <w:spacing w:after="240" w:before="240" w:lineRule="auto"/>
        <w:ind w:left="720" w:hanging="360"/>
        <w:jc w:val="both"/>
        <w:rPr/>
      </w:pPr>
      <w:r w:rsidDel="00000000" w:rsidR="00000000" w:rsidRPr="00000000">
        <w:rPr>
          <w:b w:val="1"/>
          <w:rtl w:val="0"/>
        </w:rPr>
        <w:t xml:space="preserve">6.2.1 Documentación Clara y Precisa</w:t>
      </w:r>
      <w:r w:rsidDel="00000000" w:rsidR="00000000" w:rsidRPr="00000000">
        <w:rPr>
          <w:rtl w:val="0"/>
        </w:rPr>
        <w:t xml:space="preserve">: Los estudiantes deben crear un manual técnico que explique de manera detallada el funcionamiento del sistema y sus componentes. Esta habilidad fomenta la capacidad de comunicar ideas técnicas de forma clara y estructurada, lo cual es invaluable en entornos profesionales.</w:t>
      </w:r>
    </w:p>
    <w:p w:rsidR="00000000" w:rsidDel="00000000" w:rsidP="00000000" w:rsidRDefault="00000000" w:rsidRPr="00000000" w14:paraId="0000006C">
      <w:pPr>
        <w:numPr>
          <w:ilvl w:val="0"/>
          <w:numId w:val="2"/>
        </w:numPr>
        <w:spacing w:after="240" w:before="240" w:lineRule="auto"/>
        <w:ind w:left="720" w:hanging="360"/>
        <w:jc w:val="both"/>
        <w:rPr/>
      </w:pPr>
      <w:r w:rsidDel="00000000" w:rsidR="00000000" w:rsidRPr="00000000">
        <w:rPr>
          <w:b w:val="1"/>
          <w:rtl w:val="0"/>
        </w:rPr>
        <w:t xml:space="preserve">6.2.2 Presentación de Resultados</w:t>
      </w:r>
      <w:r w:rsidDel="00000000" w:rsidR="00000000" w:rsidRPr="00000000">
        <w:rPr>
          <w:rtl w:val="0"/>
        </w:rPr>
        <w:t xml:space="preserve">: Al final del proyecto, los estudiantes deberán presentar su sistema, explicando su funcionamiento, los desafíos superados y las soluciones aplicadas. Esta habilidad de presentación es fundamental para mejorar la capacidad de expresar ideas complejas de manera accesible y profesional.</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4d34og8" w:id="27"/>
      <w:bookmarkEnd w:id="27"/>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7. Cronograma</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00/00/2025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7E">
            <w:pPr>
              <w:widowControl w:val="0"/>
              <w:spacing w:line="240" w:lineRule="auto"/>
              <w:rPr/>
            </w:pPr>
            <w:r w:rsidDel="00000000" w:rsidR="00000000" w:rsidRPr="00000000">
              <w:rPr>
                <w:rtl w:val="0"/>
              </w:rPr>
              <w:t xml:space="preserve">00/00/2025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80">
            <w:pPr>
              <w:widowControl w:val="0"/>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81">
            <w:pPr>
              <w:widowControl w:val="0"/>
              <w:spacing w:line="240" w:lineRule="auto"/>
              <w:rPr/>
            </w:pPr>
            <w:r w:rsidDel="00000000" w:rsidR="00000000" w:rsidRPr="00000000">
              <w:rPr>
                <w:rtl w:val="0"/>
              </w:rPr>
              <w:t xml:space="preserve">00/00/2025</w:t>
            </w:r>
          </w:p>
        </w:tc>
      </w:tr>
    </w:tbl>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color w:val="ff0000"/>
        </w:rPr>
      </w:pPr>
      <w:r w:rsidDel="00000000" w:rsidR="00000000" w:rsidRPr="00000000">
        <w:rPr>
          <w:rtl w:val="0"/>
        </w:rPr>
      </w:r>
    </w:p>
    <w:p w:rsidR="00000000" w:rsidDel="00000000" w:rsidP="00000000" w:rsidRDefault="00000000" w:rsidRPr="00000000" w14:paraId="00000084">
      <w:pPr>
        <w:spacing w:after="240" w:before="240" w:lineRule="auto"/>
        <w:rPr>
          <w:color w:val="ff0000"/>
        </w:rPr>
      </w:pPr>
      <w:r w:rsidDel="00000000" w:rsidR="00000000" w:rsidRPr="00000000">
        <w:rPr>
          <w:rtl w:val="0"/>
        </w:rPr>
      </w:r>
    </w:p>
    <w:p w:rsidR="00000000" w:rsidDel="00000000" w:rsidP="00000000" w:rsidRDefault="00000000" w:rsidRPr="00000000" w14:paraId="00000085">
      <w:pPr>
        <w:spacing w:after="240" w:before="240" w:lineRule="auto"/>
        <w:rPr>
          <w:color w:val="ff0000"/>
        </w:rPr>
      </w:pPr>
      <w:r w:rsidDel="00000000" w:rsidR="00000000" w:rsidRPr="00000000">
        <w:rPr>
          <w:rtl w:val="0"/>
        </w:rPr>
      </w:r>
    </w:p>
    <w:p w:rsidR="00000000" w:rsidDel="00000000" w:rsidP="00000000" w:rsidRDefault="00000000" w:rsidRPr="00000000" w14:paraId="00000086">
      <w:pPr>
        <w:spacing w:after="240" w:before="240" w:lineRule="auto"/>
        <w:rPr>
          <w:color w:val="ff0000"/>
        </w:rPr>
      </w:pPr>
      <w:r w:rsidDel="00000000" w:rsidR="00000000" w:rsidRPr="00000000">
        <w:rPr>
          <w:rtl w:val="0"/>
        </w:rPr>
      </w:r>
    </w:p>
    <w:p w:rsidR="00000000" w:rsidDel="00000000" w:rsidP="00000000" w:rsidRDefault="00000000" w:rsidRPr="00000000" w14:paraId="00000087">
      <w:pPr>
        <w:spacing w:after="240" w:before="240" w:lineRule="auto"/>
        <w:rPr>
          <w:color w:val="ff0000"/>
        </w:rPr>
      </w:pPr>
      <w:r w:rsidDel="00000000" w:rsidR="00000000" w:rsidRPr="00000000">
        <w:rPr>
          <w:rtl w:val="0"/>
        </w:rPr>
      </w:r>
    </w:p>
    <w:p w:rsidR="00000000" w:rsidDel="00000000" w:rsidP="00000000" w:rsidRDefault="00000000" w:rsidRPr="00000000" w14:paraId="00000088">
      <w:pPr>
        <w:spacing w:after="240" w:before="240" w:lineRule="auto"/>
        <w:rPr>
          <w:color w:val="ff0000"/>
        </w:rPr>
      </w:pPr>
      <w:r w:rsidDel="00000000" w:rsidR="00000000" w:rsidRPr="00000000">
        <w:rPr>
          <w:rtl w:val="0"/>
        </w:rPr>
      </w:r>
    </w:p>
    <w:p w:rsidR="00000000" w:rsidDel="00000000" w:rsidP="00000000" w:rsidRDefault="00000000" w:rsidRPr="00000000" w14:paraId="00000089">
      <w:pPr>
        <w:spacing w:after="240" w:before="240" w:lineRule="auto"/>
        <w:rPr>
          <w:color w:val="ff0000"/>
        </w:rPr>
      </w:pPr>
      <w:r w:rsidDel="00000000" w:rsidR="00000000" w:rsidRPr="00000000">
        <w:rPr>
          <w:rtl w:val="0"/>
        </w:rPr>
      </w:r>
    </w:p>
    <w:p w:rsidR="00000000" w:rsidDel="00000000" w:rsidP="00000000" w:rsidRDefault="00000000" w:rsidRPr="00000000" w14:paraId="0000008A">
      <w:pPr>
        <w:spacing w:after="240" w:before="240" w:lineRule="auto"/>
        <w:rPr>
          <w:color w:val="ff0000"/>
        </w:rPr>
      </w:pPr>
      <w:r w:rsidDel="00000000" w:rsidR="00000000" w:rsidRPr="00000000">
        <w:rPr>
          <w:rtl w:val="0"/>
        </w:rPr>
      </w:r>
    </w:p>
    <w:p w:rsidR="00000000" w:rsidDel="00000000" w:rsidP="00000000" w:rsidRDefault="00000000" w:rsidRPr="00000000" w14:paraId="0000008B">
      <w:pPr>
        <w:spacing w:after="240" w:before="240" w:lineRule="auto"/>
        <w:rPr>
          <w:color w:val="ff0000"/>
        </w:rPr>
      </w:pPr>
      <w:r w:rsidDel="00000000" w:rsidR="00000000" w:rsidRPr="00000000">
        <w:rPr>
          <w:rtl w:val="0"/>
        </w:rPr>
      </w:r>
    </w:p>
    <w:p w:rsidR="00000000" w:rsidDel="00000000" w:rsidP="00000000" w:rsidRDefault="00000000" w:rsidRPr="00000000" w14:paraId="0000008C">
      <w:pPr>
        <w:spacing w:after="240" w:before="240" w:lineRule="auto"/>
        <w:rPr>
          <w:color w:val="ff0000"/>
        </w:rPr>
      </w:pPr>
      <w:r w:rsidDel="00000000" w:rsidR="00000000" w:rsidRPr="00000000">
        <w:rPr>
          <w:rtl w:val="0"/>
        </w:rPr>
      </w:r>
    </w:p>
    <w:p w:rsidR="00000000" w:rsidDel="00000000" w:rsidP="00000000" w:rsidRDefault="00000000" w:rsidRPr="00000000" w14:paraId="0000008D">
      <w:pPr>
        <w:spacing w:after="240" w:before="240" w:lineRule="auto"/>
        <w:rPr>
          <w:color w:val="ff0000"/>
        </w:rPr>
      </w:pPr>
      <w:r w:rsidDel="00000000" w:rsidR="00000000" w:rsidRPr="00000000">
        <w:rPr>
          <w:rtl w:val="0"/>
        </w:rPr>
      </w:r>
    </w:p>
    <w:p w:rsidR="00000000" w:rsidDel="00000000" w:rsidP="00000000" w:rsidRDefault="00000000" w:rsidRPr="00000000" w14:paraId="0000008E">
      <w:pPr>
        <w:spacing w:after="240" w:before="240" w:lineRule="auto"/>
        <w:rPr>
          <w:color w:val="ff0000"/>
        </w:rPr>
      </w:pPr>
      <w:r w:rsidDel="00000000" w:rsidR="00000000" w:rsidRPr="00000000">
        <w:rPr>
          <w:rtl w:val="0"/>
        </w:rPr>
      </w:r>
    </w:p>
    <w:p w:rsidR="00000000" w:rsidDel="00000000" w:rsidP="00000000" w:rsidRDefault="00000000" w:rsidRPr="00000000" w14:paraId="0000008F">
      <w:pPr>
        <w:spacing w:after="240" w:before="240" w:lineRule="auto"/>
        <w:rPr>
          <w:color w:val="ff0000"/>
        </w:rPr>
      </w:pPr>
      <w:r w:rsidDel="00000000" w:rsidR="00000000" w:rsidRPr="00000000">
        <w:rPr>
          <w:rtl w:val="0"/>
        </w:rPr>
      </w:r>
    </w:p>
    <w:p w:rsidR="00000000" w:rsidDel="00000000" w:rsidP="00000000" w:rsidRDefault="00000000" w:rsidRPr="00000000" w14:paraId="00000090">
      <w:pPr>
        <w:spacing w:after="240" w:before="240" w:lineRule="auto"/>
        <w:rPr>
          <w:color w:val="ff0000"/>
        </w:rPr>
      </w:pPr>
      <w:r w:rsidDel="00000000" w:rsidR="00000000" w:rsidRPr="00000000">
        <w:rPr>
          <w:rtl w:val="0"/>
        </w:rPr>
      </w:r>
    </w:p>
    <w:p w:rsidR="00000000" w:rsidDel="00000000" w:rsidP="00000000" w:rsidRDefault="00000000" w:rsidRPr="00000000" w14:paraId="00000091">
      <w:pPr>
        <w:spacing w:after="240" w:before="240" w:lineRule="auto"/>
        <w:rPr>
          <w:color w:val="ff0000"/>
        </w:rPr>
      </w:pPr>
      <w:r w:rsidDel="00000000" w:rsidR="00000000" w:rsidRPr="00000000">
        <w:rPr>
          <w:rtl w:val="0"/>
        </w:rPr>
      </w:r>
    </w:p>
    <w:p w:rsidR="00000000" w:rsidDel="00000000" w:rsidP="00000000" w:rsidRDefault="00000000" w:rsidRPr="00000000" w14:paraId="00000092">
      <w:pPr>
        <w:spacing w:after="240" w:before="240" w:lineRule="auto"/>
        <w:rPr>
          <w:color w:val="ff0000"/>
        </w:rPr>
      </w:pPr>
      <w:r w:rsidDel="00000000" w:rsidR="00000000" w:rsidRPr="00000000">
        <w:rPr>
          <w:rtl w:val="0"/>
        </w:rPr>
      </w:r>
    </w:p>
    <w:p w:rsidR="00000000" w:rsidDel="00000000" w:rsidP="00000000" w:rsidRDefault="00000000" w:rsidRPr="00000000" w14:paraId="00000093">
      <w:pPr>
        <w:spacing w:after="240" w:before="240" w:lineRule="auto"/>
        <w:rPr>
          <w:color w:val="ff0000"/>
        </w:rPr>
      </w:pPr>
      <w:r w:rsidDel="00000000" w:rsidR="00000000" w:rsidRPr="00000000">
        <w:rPr>
          <w:rtl w:val="0"/>
        </w:rPr>
      </w:r>
    </w:p>
    <w:p w:rsidR="00000000" w:rsidDel="00000000" w:rsidP="00000000" w:rsidRDefault="00000000" w:rsidRPr="00000000" w14:paraId="00000094">
      <w:pPr>
        <w:spacing w:after="240" w:before="240" w:lineRule="auto"/>
        <w:rPr>
          <w:color w:val="ff0000"/>
        </w:rPr>
      </w:pPr>
      <w:r w:rsidDel="00000000" w:rsidR="00000000" w:rsidRPr="00000000">
        <w:rPr>
          <w:rtl w:val="0"/>
        </w:rPr>
      </w:r>
    </w:p>
    <w:p w:rsidR="00000000" w:rsidDel="00000000" w:rsidP="00000000" w:rsidRDefault="00000000" w:rsidRPr="00000000" w14:paraId="00000095">
      <w:pPr>
        <w:spacing w:after="240" w:before="240" w:lineRule="auto"/>
        <w:rPr>
          <w:color w:val="ff000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2s8eyo1" w:id="28"/>
      <w:bookmarkEnd w:id="28"/>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8. Evaluación</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17dp8vu" w:id="29"/>
      <w:bookmarkEnd w:id="29"/>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Resumen de Puntuaciones</w:t>
      </w:r>
    </w:p>
    <w:tbl>
      <w:tblPr>
        <w:tblStyle w:val="Table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5">
            <w:pPr>
              <w:rPr/>
            </w:pPr>
            <w:r w:rsidDel="00000000" w:rsidR="00000000" w:rsidRPr="00000000">
              <w:rPr>
                <w:rtl w:val="0"/>
              </w:rPr>
              <w:t xml:space="preserve">Habilidades Blandas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rPr/>
            </w:pP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3rdcrjn" w:id="30"/>
      <w:bookmarkEnd w:id="30"/>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Detalle de la Calificación</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b w:val="1"/>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jc w:val="both"/>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b w:val="1"/>
                <w:rtl w:val="0"/>
              </w:rPr>
              <w:t xml:space="preserve">4. Habilidades Blandas y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rtl w:val="0"/>
              </w:rPr>
              <w:t xml:space="preserve">4.2 Comunicación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t xml:space="preserve">Claridad en la presentación de los resultados, organización de ideas, y exposición.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4">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5">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b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7">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r>
          </w:p>
        </w:tc>
      </w:tr>
    </w:tbl>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bookmarkStart w:colFirst="0" w:colLast="0" w:name="_heading=h.26in1rg" w:id="31"/>
      <w:bookmarkEnd w:id="31"/>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A5AEA"/>
    <w:rPr>
      <w:rFonts w:ascii="Times New Roman" w:cs="Times New Roman" w:hAnsi="Times New Roman"/>
      <w:sz w:val="24"/>
      <w:szCs w:val="24"/>
    </w:rPr>
  </w:style>
  <w:style w:type="paragraph" w:styleId="Prrafodelista">
    <w:name w:val="List Paragraph"/>
    <w:basedOn w:val="Normal"/>
    <w:uiPriority w:val="34"/>
    <w:qFormat w:val="1"/>
    <w:rsid w:val="009A5AEA"/>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Udd4GczXz0/0Ihzb5xDbp17r3w==">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2024-11-03T21:39:00Z</dcterms:created>
</cp:coreProperties>
</file>