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Comparación de arquitecturas de virtualización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Este documento examina las principales arquitecturas de virtualización, comparando sus características, ventajas y limitaciones en la administración de recursos en entornos empresariales y académicos. Su objetivo es ayudar a estudiantes universitarios a comprender cómo funcionan diferentes tipos de virtualización y cómo seleccionar la arquitectura adecuada según las necesidades específicas de cada aplicación.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Las arquitecturas de virtualización son esenciales para optimizar el uso de recursos, mejorar la flexibilidad y reducir costos en entornos informáticos. Existen diversos enfoques, como la virtualización de hardware, virtualización a nivel de sistema operativo y virtualización de contenedores, cada uno con capacidades y beneficios únicos. Este documento explora estas arquitecturas, evaluando sus características y proporcionando un marco comparativo para ayudar a los estudiantes a identificar la opción más adecuada para aplicaciones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propósito de este documento es brindar a los estudiantes una visión integral de las distintas arquitecturas de virtualización, destacando sus aplicaciones y ventajas en la administración de recursos tecnológicos. Con esta base, los estudiantes podrán seleccionar y aplicar la arquitectura que mejor se adapte a diferentes contextos y objetivos empresariales o académicos.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La virtualización permite que múltiples sistemas operativos o aplicaciones compartan los mismos recursos físicos, aumentando así la eficiencia y la flexibilidad del entorno de TI. A medida que la demanda de virtualización crece, diferentes arquitecturas han surgido para responder a distintas necesidades y objetivos organizacionales. A continuación, se exploran los principales elementos en la virtualización: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Evolución y Conceptos Clave de la Virtualización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Desde la virtualización completa del hardware hasta la virtualización de contenedores, cada avance ha permitido optimizar la administración de recursos y mejorar la flexibilidad de los entornos de TI. Comprender términos como hipervisor, contenedor y máquinas virtuales (VMs) es fundamental para interpretar las capacidades y aplicaciones de cada arquitectura.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Principales Arquitecturas de Virtualización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Este documento explora la virtualización de hardware, la virtualización a nivel de sistema operativo y la virtualización de contenedores, comparando sus aplicaciones, ventajas y limitaciones en distintos contextos organizacionales.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both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4sinio">
            <w:r w:rsidDel="00000000" w:rsidR="00000000" w:rsidRPr="00000000">
              <w:rPr>
                <w:b w:val="1"/>
                <w:color w:val="000000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both"/>
            <w:rPr>
              <w:color w:val="000000"/>
            </w:rPr>
          </w:pPr>
          <w:hyperlink w:anchor="_heading=h.gjdgxs">
            <w:r w:rsidDel="00000000" w:rsidR="00000000" w:rsidRPr="00000000">
              <w:rPr>
                <w:b w:val="1"/>
                <w:color w:val="000000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both"/>
            <w:rPr>
              <w:color w:val="000000"/>
            </w:rPr>
          </w:pPr>
          <w:hyperlink w:anchor="_heading=h.30j0zll">
            <w:r w:rsidDel="00000000" w:rsidR="00000000" w:rsidRPr="00000000">
              <w:rPr>
                <w:b w:val="1"/>
                <w:color w:val="000000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1. </w:t>
            </w:r>
          </w:hyperlink>
          <w:hyperlink w:anchor="_heading=h.3znysh7">
            <w:r w:rsidDel="00000000" w:rsidR="00000000" w:rsidRPr="00000000">
              <w:rPr>
                <w:rtl w:val="0"/>
              </w:rPr>
              <w:t xml:space="preserve">Virtualización de Hardware</w:t>
            </w:r>
          </w:hyperlink>
          <w:hyperlink w:anchor="_heading=h.3znysh7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both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2. </w:t>
            </w:r>
          </w:hyperlink>
          <w:hyperlink w:anchor="_heading=h.3dy6vkm">
            <w:r w:rsidDel="00000000" w:rsidR="00000000" w:rsidRPr="00000000">
              <w:rPr>
                <w:rtl w:val="0"/>
              </w:rPr>
              <w:t xml:space="preserve">Virtualización a Nivel de Sistema Operativo</w:t>
            </w:r>
          </w:hyperlink>
          <w:hyperlink w:anchor="_heading=h.3dy6vkm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both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2s8eyo1">
            <w:r w:rsidDel="00000000" w:rsidR="00000000" w:rsidRPr="00000000">
              <w:rPr>
                <w:color w:val="000000"/>
                <w:rtl w:val="0"/>
              </w:rPr>
              <w:t xml:space="preserve">3. </w:t>
            </w:r>
          </w:hyperlink>
          <w:hyperlink w:anchor="_heading=h.2s8eyo1">
            <w:r w:rsidDel="00000000" w:rsidR="00000000" w:rsidRPr="00000000">
              <w:rPr>
                <w:rtl w:val="0"/>
              </w:rPr>
              <w:t xml:space="preserve">Virtualización de Contenedores</w:t>
            </w:r>
          </w:hyperlink>
          <w:hyperlink w:anchor="_heading=h.2s8eyo1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both"/>
            <w:rPr>
              <w:color w:val="000000"/>
            </w:rPr>
          </w:pPr>
          <w:hyperlink w:anchor="_heading=h.3rdcrjn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4. </w:t>
            </w:r>
          </w:hyperlink>
          <w:hyperlink w:anchor="_heading=h.26in1rg">
            <w:r w:rsidDel="00000000" w:rsidR="00000000" w:rsidRPr="00000000">
              <w:rPr>
                <w:rtl w:val="0"/>
              </w:rPr>
              <w:t xml:space="preserve">Selección de Arquitecturas de Virtualización</w:t>
            </w:r>
          </w:hyperlink>
          <w:hyperlink w:anchor="_heading=h.26in1rg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both"/>
            <w:rPr>
              <w:color w:val="000000"/>
            </w:rPr>
          </w:pPr>
          <w:hyperlink w:anchor="_heading=h.35nkun2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1ksv4uv">
            <w:r w:rsidDel="00000000" w:rsidR="00000000" w:rsidRPr="00000000">
              <w:rPr>
                <w:b w:val="1"/>
                <w:color w:val="000000"/>
                <w:rtl w:val="0"/>
              </w:rPr>
              <w:t xml:space="preserve">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40" w:before="2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40" w:before="220" w:lineRule="auto"/>
        <w:jc w:val="both"/>
        <w:rPr/>
      </w:pPr>
      <w:r w:rsidDel="00000000" w:rsidR="00000000" w:rsidRPr="00000000">
        <w:rPr>
          <w:rtl w:val="0"/>
        </w:rPr>
        <w:t xml:space="preserve">1. Virtualización de Hardware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virtualización de hardware, mediante el uso de hipervisores, permite la ejecución de múltiples máquinas virtuales sobre una misma infraestructura física. Esto mejora la eficiencia de los recursos y facilita la consolidación de servidores, siendo ampliamente utilizada en entornos empresariales.</w:t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jc w:val="both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33">
      <w:pPr>
        <w:pStyle w:val="Heading3"/>
        <w:spacing w:after="240" w:before="240" w:lineRule="auto"/>
        <w:jc w:val="both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 centro de datos necesita optimizar el uso de sus servidores para reducir costos y mejorar la eficiencia en el uso de hardware.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El centro de datos maneja una gran cantidad de aplicaciones que requieren servidores independientes, pero el mantenimiento de servidores físicos individuales genera costos elevados de operación y espacio.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Implementación de virtualización de hardware utilizando hipervisores tipo 1 (bare-metal), que permiten dividir un solo servidor físico en varias máquinas virtuales (VMs) independientes. Cada VM puede ejecutar aplicaciones de manera aislada, optimizando el uso de recursos y permitiendo la consolidación de múltiples aplicaciones en menos servidores físicos. Esta solución reduce significativamente los costos y mejora la flexibilidad del centro de datos.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2. Virtualización a Nivel de Sistema Operativo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virtualización a nivel de sistema operativo permite que múltiples instancias compartan un solo núcleo de sistema operativo, lo que resulta en un uso más eficiente de los recursos y un menor consumo de memoria y procesamiento.</w:t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jc w:val="both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6">
      <w:pPr>
        <w:pStyle w:val="Heading3"/>
        <w:spacing w:after="240" w:before="240" w:lineRule="auto"/>
        <w:jc w:val="both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Una institución académica desea implementar laboratorios virtuales para sus estudiantes de informática, permitiendo el uso de diferentes entornos de desarrollo sin necesidad de múltiples sistemas operativos.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La institución necesita una solución que permita la creación de entornos separados para cada estudiante sin el consumo excesivo de recursos que generan las máquinas virtuales completas.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Utilización de virtualización a nivel de sistema operativo, que permite a los estudiantes ejecutar entornos virtuales sobre un mismo núcleo de sistema operativo. Esto permite un uso compartido de recursos y minimiza el consumo de memoria, manteniendo la independencia de cada entorno. La institución logra así una solución rentable y eficiente que soporta varios entornos de práctica simultáneamente sin el peso de hipervisores completos.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3. Virtualización de Contenedores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virtualización de contenedores permite ejecutar aplicaciones en entornos aislados sin la necesidad de hipervisores. Cada contenedor incluye solo las bibliotecas y dependencias necesarias para la aplicación, lo cual facilita el despliegue y la portabilidad.</w:t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jc w:val="both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9">
      <w:pPr>
        <w:pStyle w:val="Heading3"/>
        <w:spacing w:after="240" w:before="240" w:lineRule="auto"/>
        <w:jc w:val="both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Una empresa de desarrollo de software necesita un entorno flexible que le permita desarrollar y probar aplicaciones en diversos entornos sin conflictos de dependencias.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Los desarrolladores deben trabajar con distintas versiones de bibliotecas y entornos específicos para cada proyecto, lo cual genera conflictos cuando se ejecutan en el mismo servidor.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Implementación de contenedores mediante Docker, permitiendo que cada aplicación y sus dependencias específicas se ejecuten en un entorno aislado y portátil. Esto reduce los conflictos de configuración y permite a los desarrolladores probar aplicaciones en entornos de producción simulados sin interferir con otros proyectos. La empresa optimiza el tiempo de desarrollo y mejora la consistencia entre los entornos de desarrollo y producción.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4. Selección de Arquitecturas de Virtualización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Seleccionar la arquitectura de virtualización adecuada es crucial para optimizar los recursos de la organización y mejorar la eficiencia operativa. La elección dependerá de las necesidades de escalabilidad, portabilidad y la carga de trabajo específica.</w:t>
      </w:r>
    </w:p>
    <w:p w:rsidR="00000000" w:rsidDel="00000000" w:rsidP="00000000" w:rsidRDefault="00000000" w:rsidRPr="00000000" w14:paraId="0000006B">
      <w:pPr>
        <w:pStyle w:val="Heading2"/>
        <w:spacing w:after="240" w:before="240" w:lineRule="auto"/>
        <w:jc w:val="both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C">
      <w:pPr>
        <w:pStyle w:val="Heading3"/>
        <w:spacing w:after="240" w:before="240" w:lineRule="auto"/>
        <w:jc w:val="both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Una startup tecnológica necesita elegir una arquitectura de virtualización que le permita escalar rápidamente y probar sus aplicaciones en diferentes entornos.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La startup busca una solución que ofrezca portabilidad y escalabilidad, sin los altos costos asociados a la virtualización tradicional.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Después de evaluar sus necesidades, la startup opta por la virtualización de contenedores debido a su bajo consumo de recursos y alta portabilidad. Implementa Docker para gestionar contenedores, lo cual permite empaquetar aplicaciones con sus dependencias, asegurando consistencia en distintos entornos. Con Docker, la startup puede desplegar y escalar aplicaciones de manera flexible y rentable, respondiendo a las demandas del mercado y manteniendo la agilidad en sus procesos de desarrollo y producción. 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40" w:before="240" w:lineRule="auto"/>
        <w:jc w:val="both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comparación de arquitecturas de virtualización permite identificar las opciones que mejor se ajustan a las necesidades de cada organización. La virtualización de hardware es ideal para entornos que requieren aislamiento completo y soporte para múltiples sistemas operativos. La virtualización a nivel de sistema operativo es adecuada para aplicaciones que pueden compartir el mismo núcleo, mientras que la virtualización de contenedores facilita el despliegue rápido y la portabilidad.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arquitectura tiene ventajas y limitaciones únicas, y su elección debe basarse en factores como el uso de recursos, la portabilidad y la escalabilidad. Al comprender estas opciones, los estudiantes pueden seleccionar la arquitectura de virtualización que optimice el uso de recursos en diversos escenarios, promoviendo así una gestión eficiente y flexible de los entornos de TI en aplicaciones empresariales y académicas.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  <w:t xml:space="preserve">S.13</w:t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A83682"/>
    <w:pPr>
      <w:tabs>
        <w:tab w:val="center" w:pos="4680"/>
        <w:tab w:val="right" w:pos="9360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83682"/>
  </w:style>
  <w:style w:type="paragraph" w:styleId="Piedepgina">
    <w:name w:val="footer"/>
    <w:basedOn w:val="Normal"/>
    <w:link w:val="PiedepginaCar"/>
    <w:uiPriority w:val="99"/>
    <w:unhideWhenUsed w:val="1"/>
    <w:rsid w:val="00A83682"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83682"/>
  </w:style>
  <w:style w:type="paragraph" w:styleId="NormalWeb">
    <w:name w:val="Normal (Web)"/>
    <w:basedOn w:val="Normal"/>
    <w:uiPriority w:val="99"/>
    <w:semiHidden w:val="1"/>
    <w:unhideWhenUsed w:val="1"/>
    <w:rsid w:val="00D878D4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878D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Xl71/cZvaNkzdO/WnEv5hUyqQ==">CgMxLjAyCGguZ2pkZ3hzMgloLjMwajB6bGwyCWguMWZvYjl0ZTIJaC4zem55c2g3MgloLjJldDkycDAyCGgudHlqY3d0MgloLjNkeTZ2a20yCWguMXQzaDVzZjIJaC40ZDM0b2c4MgloLjJzOGV5bzEyCWguMTdkcDh2dTIJaC4zcmRjcmpuMgloLjI2aW4xcmcyCGgubG54Yno5MgloLjM1bmt1bjIyCWguMWtzdjR1djgAciExRVFsQlhTdXRydW5oSkJpTHR3bTZIZk9STGRWOXVJT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2024-11-02T01:59:00Z</dcterms:created>
</cp:coreProperties>
</file>