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6</w:t>
      </w:r>
    </w:p>
    <w:p w:rsidR="00000000" w:rsidDel="00000000" w:rsidP="00000000" w:rsidRDefault="00000000" w:rsidRPr="00000000" w14:paraId="00000002">
      <w:pPr>
        <w:spacing w:before="446" w:lineRule="auto"/>
        <w:ind w:left="105" w:firstLine="105"/>
        <w:rPr>
          <w:rFonts w:ascii="Liberation Sans" w:cs="Liberation Sans" w:eastAsia="Liberation Sans" w:hAnsi="Liberation Sans"/>
          <w:b w:val="1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32"/>
          <w:szCs w:val="32"/>
          <w:rtl w:val="0"/>
        </w:rPr>
        <w:t xml:space="preserve">Parte 1</w:t>
      </w:r>
    </w:p>
    <w:p w:rsidR="00000000" w:rsidDel="00000000" w:rsidP="00000000" w:rsidRDefault="00000000" w:rsidRPr="00000000" w14:paraId="00000003">
      <w:pPr>
        <w:spacing w:before="189" w:line="288" w:lineRule="auto"/>
        <w:ind w:left="105" w:right="98" w:firstLine="0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Investigar sobre los diferentes tipos de estructuras que se utilizan dentro del sistema de archivos, siendo estos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i-nodos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bloque de carpetas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bloque de archivos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bloque de apuntadores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bloque de apuntadores indirectos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bitmap de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i-nodos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bitmap de bloques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before="10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05" w:firstLine="105"/>
        <w:rPr>
          <w:rFonts w:ascii="Liberation Sans" w:cs="Liberation Sans" w:eastAsia="Liberation Sans" w:hAnsi="Liberation Sans"/>
          <w:b w:val="1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32"/>
          <w:szCs w:val="32"/>
          <w:rtl w:val="0"/>
        </w:rPr>
        <w:t xml:space="preserve">Parte 2</w:t>
      </w:r>
    </w:p>
    <w:p w:rsidR="00000000" w:rsidDel="00000000" w:rsidP="00000000" w:rsidRDefault="00000000" w:rsidRPr="00000000" w14:paraId="00000006">
      <w:pPr>
        <w:spacing w:before="189" w:line="288" w:lineRule="auto"/>
        <w:ind w:left="105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Para esta parte se tendrá que diagramar un sistema de archivos ext2 para las siguientes rutas:</w:t>
      </w:r>
    </w:p>
    <w:p w:rsidR="00000000" w:rsidDel="00000000" w:rsidP="00000000" w:rsidRDefault="00000000" w:rsidRPr="00000000" w14:paraId="00000007">
      <w:pPr>
        <w:spacing w:before="36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464"/>
        </w:tabs>
        <w:ind w:left="464" w:hanging="359"/>
        <w:rPr>
          <w:rFonts w:ascii="Liberation Serif" w:cs="Liberation Serif" w:eastAsia="Liberation Serif" w:hAnsi="Liberation Serif"/>
          <w:b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/home/nombre/nombre.txt (colocar su nombre completo dentro del archivo)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465"/>
        </w:tabs>
        <w:spacing w:before="42" w:lineRule="auto"/>
        <w:ind w:left="465" w:right="890" w:hanging="360"/>
        <w:rPr>
          <w:rFonts w:ascii="Liberation Serif" w:cs="Liberation Serif" w:eastAsia="Liberation Serif" w:hAnsi="Liberation Serif"/>
          <w:b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/descargas/carnet/carnet.txt (colocar su número de carné dentro del archivo)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64"/>
        </w:tabs>
        <w:spacing w:before="41" w:lineRule="auto"/>
        <w:ind w:left="464" w:hanging="359"/>
        <w:rPr>
          <w:rFonts w:ascii="Liberation Serif" w:cs="Liberation Serif" w:eastAsia="Liberation Serif" w:hAnsi="Liberation Serif"/>
          <w:b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/usuarios/Usuario/descargas</w:t>
      </w:r>
    </w:p>
    <w:p w:rsidR="00000000" w:rsidDel="00000000" w:rsidP="00000000" w:rsidRDefault="00000000" w:rsidRPr="00000000" w14:paraId="0000000B">
      <w:pPr>
        <w:spacing w:before="22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esta parte se pueden apoyar del siguiente video: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Sistema de Archivos EXT2/EXT3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23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Liberation Sans" w:cs="Liberation Sans" w:eastAsia="Liberation Sans" w:hAnsi="Liberation Sans"/>
          <w:b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36"/>
          <w:szCs w:val="36"/>
          <w:rtl w:val="0"/>
        </w:rPr>
        <w:t xml:space="preserve">Consideraciones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La tarea debe realizarse de forma individual, las copias tendrán una nota de 0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y serán reportadas a la escuela.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left" w:leader="none" w:pos="824"/>
        </w:tabs>
        <w:spacing w:before="245" w:lineRule="auto"/>
        <w:ind w:left="824" w:hanging="35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el diagrama se recomienda utilizar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Drarw.io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left" w:leader="none" w:pos="824"/>
        </w:tabs>
        <w:spacing w:before="245" w:lineRule="auto"/>
        <w:ind w:left="824" w:hanging="35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la segunda parte todo se debe trabajar sobre el mismo sistema de archivos, no son sistemas de archivos separados.</w:t>
      </w:r>
    </w:p>
    <w:p w:rsidR="00000000" w:rsidDel="00000000" w:rsidP="00000000" w:rsidRDefault="00000000" w:rsidRPr="00000000" w14:paraId="00000012">
      <w:pPr>
        <w:spacing w:before="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1"/>
        <w:spacing w:after="120" w:before="57" w:lineRule="auto"/>
        <w:rPr>
          <w:rFonts w:ascii="Liberation Sans" w:cs="Liberation Sans" w:eastAsia="Liberation Sans" w:hAnsi="Liberation Sans"/>
          <w:b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36"/>
          <w:szCs w:val="36"/>
          <w:rtl w:val="0"/>
        </w:rPr>
        <w:t xml:space="preserve">Entregables</w:t>
      </w:r>
    </w:p>
    <w:p w:rsidR="00000000" w:rsidDel="00000000" w:rsidP="00000000" w:rsidRDefault="00000000" w:rsidRPr="00000000" w14:paraId="00000014">
      <w:pPr>
        <w:spacing w:before="30" w:lineRule="auto"/>
        <w:rPr>
          <w:rFonts w:ascii="Liberation Serif" w:cs="Liberation Serif" w:eastAsia="Liberation Serif" w:hAnsi="Liberation Serif"/>
          <w:b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Entregar en un archivo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para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parte 1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con nombre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[MIA]E6_Carnet.pdf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y para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parte 2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único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archivo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SVG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con nombre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[MIA]E6_Carnet.svg:</w:t>
      </w:r>
    </w:p>
    <w:p w:rsidR="00000000" w:rsidDel="00000000" w:rsidP="00000000" w:rsidRDefault="00000000" w:rsidRPr="00000000" w14:paraId="00000015">
      <w:pPr>
        <w:spacing w:before="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left" w:leader="none" w:pos="825"/>
        </w:tabs>
        <w:spacing w:before="1" w:line="288" w:lineRule="auto"/>
        <w:ind w:left="825" w:right="409" w:hanging="360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En el Documento en Formato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debe estar la investigación solicitada.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tabs>
          <w:tab w:val="left" w:leader="none" w:pos="825"/>
        </w:tabs>
        <w:spacing w:before="1" w:line="288" w:lineRule="auto"/>
        <w:ind w:left="825" w:right="2890" w:hanging="360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En el Documento en Formato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SVG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debe tener los diagramas solicitados.</w:t>
      </w:r>
    </w:p>
    <w:p w:rsidR="00000000" w:rsidDel="00000000" w:rsidP="00000000" w:rsidRDefault="00000000" w:rsidRPr="00000000" w14:paraId="00000018">
      <w:pPr>
        <w:spacing w:before="250" w:lineRule="auto"/>
        <w:ind w:left="10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40" w:line="276" w:lineRule="auto"/>
        <w:ind w:left="10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07/03/2025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sz w:val="24"/>
          <w:szCs w:val="24"/>
          <w:rtl w:val="0"/>
        </w:rPr>
        <w:t xml:space="preserve">23:59 horas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5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82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751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682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613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54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47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4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337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lS9QHjwScRw&amp;t=1140s" TargetMode="External"/><Relationship Id="rId8" Type="http://schemas.openxmlformats.org/officeDocument/2006/relationships/hyperlink" Target="http://drar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/A+1y55/B/RPmshhpgbfApMIng==">CgMxLjA4AHIhMXd0Y2NxakVIY3BmUG01Q3FzR2tINURjZUlId3BqZmFp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