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uwhhsw5g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5-1: Funciones de Conversión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lección se abordan los siguientes objetivos:</w:t>
      </w:r>
    </w:p>
    <w:p w:rsidR="00000000" w:rsidDel="00000000" w:rsidP="00000000" w:rsidRDefault="00000000" w:rsidRPr="00000000" w14:paraId="0000000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Proporcionar un ejemplo de conversión de tipo de dato implícita y explícita y una conversión de tipo de dato implícita.</w:t>
      </w:r>
    </w:p>
    <w:p w:rsidR="00000000" w:rsidDel="00000000" w:rsidP="00000000" w:rsidRDefault="00000000" w:rsidRPr="00000000" w14:paraId="0000000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el motivo de la importancia, desde una perspectiva de negocio, de que un lenguaje tenga capacidades de conversión de datos incorporadas.</w:t>
      </w:r>
    </w:p>
    <w:p w:rsidR="00000000" w:rsidDel="00000000" w:rsidP="00000000" w:rsidRDefault="00000000" w:rsidRPr="00000000" w14:paraId="0000000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una consulta SQL que aplique correctamente las funciones de una sola fila TO_CHAR, TO_NUMBER y TO_DATE para obtener el resultado deseado.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el modelo de formato de fecha y/o caracteres adecuado para producir una salida deseada.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y aplicar el uso de YY y RR para devolver el año correcto como se almacenó en la base de datos.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que tuviera que leer todos los libros de texto en archivos de texto sin párrafos y sin mayúsculas.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Sería difícil leerlos.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Afortunadamente, existen programas de software disponibles que permiten poner en mayúsculas y aplicar color al texto, subrayarlos, ponerlos en negrita, centrarlo y agregar gráficos.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caso de bases de datos, los cambios de formato y visualización se realizan utilizando funciones de conversión.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Estas funciones permiten mostrar los números en la moneda local, aplicar una gran variedad de formatos a las fechas, mostrar la hora incluyendo hasta los segundos y hacer un seguimiento del siglo al que hace referencia una fecha.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Dato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se crea una tabla para una base de datos, el programador SQL debe definir qué tipo de dato se almacenará en cada uno de los campos de la tabla.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SQL, hay diferentes tipos de dato. Estos tipos de dato definen el dominio de valores que puede incluir cada columna.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esta lección, utilizará: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VARCHAR2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Tipos de Dato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VARCHAR2</w:t>
      </w:r>
      <w:r w:rsidDel="00000000" w:rsidR="00000000" w:rsidRPr="00000000">
        <w:rPr>
          <w:rtl w:val="0"/>
        </w:rPr>
        <w:t xml:space="preserve">: se utiliza para datos de caracteres de longitud variable, incluidos los números, los guiones y los caracteres especiales.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: se utiliza para datos de texto y de caracteres de longitud fija, incluidos los números, los guiones y los caracteres especiales.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Tipos de Dato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: se utiliza para almacenar datos numéricos de longitud variable. No se permiten guiones, texto u otros datos no numéricos. La moneda se almacena como tipo de dato numérico.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 utiliza para valores de fecha y hora. Internamente, Oracle almacena las fechas como números y, por defecto, se muestra información de DATE como DD-Mes-YYYY (por ejemplo, 23-Oct-2013).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Tipo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Server puede convertir automáticamente datos VARCHAR2 y CHAR en tipos de dato NUMBER y DATE.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convertir datos de tipo NUMBER y DATE de nuevo en un tipo de dato CHARACTER.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esto se le conoce como conversión de datos implícita.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Tipo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Aunque esto es una característica útil, siempre es mejor realizar conversiones de tipo de dato explícitas para garantizar la fiabilidad en las sentencias SQL.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Tipo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cuatro funciones de conversión de tipos de dato que aprenderá son: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Convertir un tipo de dato de fecha en tipo de dato de carácter.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Convertir un tipo de dato numérico en tipo de dato de carácter.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Datos de Fecha en Datos de Caracteres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lo general, es aconsejable que un formato de fecha se convierta de su formato DD-Mes-YYYY por defecto en otro formato especificado por el usuario.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que permite llevar esto a cabo 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TO_CHAR(date_column_name, 'format model you specify')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'modelo de formato' debe estar entre comillas simples y es sensible a mayúsculas/minúsculas.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Separe el valor de fecha del modelo de formato con una coma.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Datos de Fecha en Datos de Caracteres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incluir cualquier elemento de formato de fecha válido.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Utilice sp para deletrear un número.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Utilice th para que el número aparezca como un ordinal (1º, 2º, 3º y así sucesivamente).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Utilice un elemento fm para eliminar los espacios en blanco o eliminar los ceros iniciales de la salida.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Datos de Fecha en Datos de Caracteres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tablas muestran los diferentes modelos de formato que se pueden utilizar.</w:t>
      </w:r>
    </w:p>
    <w:p w:rsidR="00000000" w:rsidDel="00000000" w:rsidP="00000000" w:rsidRDefault="00000000" w:rsidRPr="00000000" w14:paraId="0000003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YYYY: Año completo en números.</w:t>
      </w:r>
    </w:p>
    <w:p w:rsidR="00000000" w:rsidDel="00000000" w:rsidP="00000000" w:rsidRDefault="00000000" w:rsidRPr="00000000" w14:paraId="0000003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YEAR: Año en letra.</w:t>
      </w:r>
    </w:p>
    <w:p w:rsidR="00000000" w:rsidDel="00000000" w:rsidP="00000000" w:rsidRDefault="00000000" w:rsidRPr="00000000" w14:paraId="0000003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MM: Valor de dos dígitos del mes.</w:t>
      </w:r>
    </w:p>
    <w:p w:rsidR="00000000" w:rsidDel="00000000" w:rsidP="00000000" w:rsidRDefault="00000000" w:rsidRPr="00000000" w14:paraId="0000003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MONTH: Nombre completo del mes.</w:t>
      </w:r>
    </w:p>
    <w:p w:rsidR="00000000" w:rsidDel="00000000" w:rsidP="00000000" w:rsidRDefault="00000000" w:rsidRPr="00000000" w14:paraId="0000003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MON: Abreviatura de tres letras del mes.</w:t>
      </w:r>
    </w:p>
    <w:p w:rsidR="00000000" w:rsidDel="00000000" w:rsidP="00000000" w:rsidRDefault="00000000" w:rsidRPr="00000000" w14:paraId="0000003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DY: Abreviatura de tres letras del día de la semana.</w:t>
      </w:r>
    </w:p>
    <w:p w:rsidR="00000000" w:rsidDel="00000000" w:rsidP="00000000" w:rsidRDefault="00000000" w:rsidRPr="00000000" w14:paraId="0000003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DAY: Nombre completo del día de la semana.</w:t>
      </w:r>
    </w:p>
    <w:p w:rsidR="00000000" w:rsidDel="00000000" w:rsidP="00000000" w:rsidRDefault="00000000" w:rsidRPr="00000000" w14:paraId="0000003B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DD: Día numérico del mes.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Datos Numéricos en Datos de Caracteres (VARCHAR2)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números almacenados en la base de datos no tienen formato.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significa que no tienen ningún signo/símbolo de moneda, comas, decimales, ni ningún otro formato.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agregar formato, en primer lugar debe convertir el número en un formato de caracteres.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SQL que se utiliza para convertir un número en un formato de carácter deseado 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TO_CHAR(number, 'format model')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Caracteres en Números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lo general, es aconsejable convertir una cadena de caracteres en un número. La función necesaria para realizar esta conversión 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TO_NUMBER(character_string, 'format model')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de formato es opcional, pero se debería incluir si la cadena de caracteres que se va a convertir contiene cualquier carácter que no sean números.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Caracteres en Fechas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convertir una cadena de caracteres en un formato de fecha, utilice: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TO_DATE('character string', 'format model')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conversión toma una cadena de caracteres que no sea un valor de fecha como, por ejemplo, "3 noviembre de 2001" y lo convierte en un valor de fecha.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del Modificador fx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realiza una conversión de caracteres en fecha, el modificador fx (formato exacto) especifica la coincidencia exacta entre el argumento de carácter y el modelo de formato de fecha.</w:t>
      </w:r>
    </w:p>
    <w:p w:rsidR="00000000" w:rsidDel="00000000" w:rsidP="00000000" w:rsidRDefault="00000000" w:rsidRPr="00000000" w14:paraId="000000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puntuación y el texto entre comillas en el argumento de caracteres deben coincidir con las partes correspondientes del modelo de formato exactamente (excepto en lo que respecta a mayúsculas/minúsculas).</w:t>
      </w:r>
    </w:p>
    <w:p w:rsidR="00000000" w:rsidDel="00000000" w:rsidP="00000000" w:rsidRDefault="00000000" w:rsidRPr="00000000" w14:paraId="0000004A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argumento de carácter no puede tener espacios en blanco adicionales.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Fecha RR y Formato de Fecha YY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datos de fecha ahora se almacenan utilizando años de cuatro dígitos (YYYY).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datos que se van a convertir de datos de caracteres a datos de fecha solo contienen un año de dos dígitos, Oracle tiene una forma de interpretar estas fechas con el siglo correcto.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YY se utiliza en el modelo de formato, se asume que el año pertenece al siglo actual.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año de dos dígitos no está en el siglo actual, utilizamos RR.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Algunas Sencillas Reglas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formato de fecha se especifica con el formato RR, el valor de retorno tiene dos posibilidades, en función del año actual.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año actual está entre 00-49: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Fechas a partir de 0-49: la fecha estará en el siglo actual.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Fechas a partir de 50-99: la fecha estará en el siglo pasado.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año actual está entre 50-99: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Fechas a partir de 0-49: la fecha estará en el siglo siguiente.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Fechas a partir de 50-99: la fecha estará en el siglo actual.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Terminología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los términos clave utilizados en esta lección se incluyen:</w:t>
      </w:r>
    </w:p>
    <w:p w:rsidR="00000000" w:rsidDel="00000000" w:rsidP="00000000" w:rsidRDefault="00000000" w:rsidRPr="00000000" w14:paraId="0000005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Formato de fecha DD</w:t>
      </w:r>
    </w:p>
    <w:p w:rsidR="00000000" w:rsidDel="00000000" w:rsidP="00000000" w:rsidRDefault="00000000" w:rsidRPr="00000000" w14:paraId="0000005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Funciones de conversión</w:t>
      </w:r>
    </w:p>
    <w:p w:rsidR="00000000" w:rsidDel="00000000" w:rsidP="00000000" w:rsidRDefault="00000000" w:rsidRPr="00000000" w14:paraId="0000005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fm</w:t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6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Formato de fecha RR</w:t>
      </w:r>
    </w:p>
    <w:p w:rsidR="00000000" w:rsidDel="00000000" w:rsidP="00000000" w:rsidRDefault="00000000" w:rsidRPr="00000000" w14:paraId="0000006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TO_CHAR</w:t>
      </w:r>
    </w:p>
    <w:p w:rsidR="00000000" w:rsidDel="00000000" w:rsidP="00000000" w:rsidRDefault="00000000" w:rsidRPr="00000000" w14:paraId="0000006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TO_DATE</w:t>
      </w:r>
    </w:p>
    <w:p w:rsidR="00000000" w:rsidDel="00000000" w:rsidP="00000000" w:rsidRDefault="00000000" w:rsidRPr="00000000" w14:paraId="0000006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TO_NUMBER</w:t>
      </w:r>
    </w:p>
    <w:p w:rsidR="00000000" w:rsidDel="00000000" w:rsidP="00000000" w:rsidRDefault="00000000" w:rsidRPr="00000000" w14:paraId="0000006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VARCHAR2</w:t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Modificador fx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lección, debe haber aprendido lo siguiente:</w:t>
      </w:r>
    </w:p>
    <w:p w:rsidR="00000000" w:rsidDel="00000000" w:rsidP="00000000" w:rsidRDefault="00000000" w:rsidRPr="00000000" w14:paraId="0000006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Proporcionar un ejemplo de conversión de tipo de dato implícita y explícita y una conversión de tipo de dato implícita.</w:t>
      </w:r>
    </w:p>
    <w:p w:rsidR="00000000" w:rsidDel="00000000" w:rsidP="00000000" w:rsidRDefault="00000000" w:rsidRPr="00000000" w14:paraId="0000006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el motivo de la importancia, desde una perspectiva de negocio, de que un lenguaje tenga capacidades de conversión de datos incorporadas.</w:t>
      </w:r>
    </w:p>
    <w:p w:rsidR="00000000" w:rsidDel="00000000" w:rsidP="00000000" w:rsidRDefault="00000000" w:rsidRPr="00000000" w14:paraId="0000006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una consulta SQL que aplique correctamente las funciones de una sola fila TO_CHAR, TO_NUMBER y TO_DATE para obtener el resultado deseado.</w:t>
      </w:r>
    </w:p>
    <w:p w:rsidR="00000000" w:rsidDel="00000000" w:rsidP="00000000" w:rsidRDefault="00000000" w:rsidRPr="00000000" w14:paraId="0000006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el modelo de formato de fecha y/o caracteres adecuado para producir una salida deseada.</w:t>
      </w:r>
    </w:p>
    <w:p w:rsidR="00000000" w:rsidDel="00000000" w:rsidP="00000000" w:rsidRDefault="00000000" w:rsidRPr="00000000" w14:paraId="0000006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y aplicar el uso de YY y RR para devolver el año correcto como se almacenó en la base de datos.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qjy46ryue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5-2 Funciones NULL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lección se abordan los siguientes objetivos:</w:t>
      </w:r>
    </w:p>
    <w:p w:rsidR="00000000" w:rsidDel="00000000" w:rsidP="00000000" w:rsidRDefault="00000000" w:rsidRPr="00000000" w14:paraId="0000007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y explicar la evaluación de una función anidada.</w:t>
      </w:r>
    </w:p>
    <w:p w:rsidR="00000000" w:rsidDel="00000000" w:rsidP="00000000" w:rsidRDefault="00000000" w:rsidRPr="00000000" w14:paraId="0000007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Enumerar al menos cuatro funciones generales que funcionan con cualquier tipo de dato y están relacionadas con el tratamiento de valores nulos.</w:t>
      </w:r>
    </w:p>
    <w:p w:rsidR="00000000" w:rsidDel="00000000" w:rsidP="00000000" w:rsidRDefault="00000000" w:rsidRPr="00000000" w14:paraId="0000007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el uso de las funciones COALESCE y NVL.</w:t>
      </w:r>
    </w:p>
    <w:p w:rsidR="00000000" w:rsidDel="00000000" w:rsidP="00000000" w:rsidRDefault="00000000" w:rsidRPr="00000000" w14:paraId="0000007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el uso de funciones generales para tratar con valores nulos en los datos.</w:t>
      </w:r>
    </w:p>
    <w:p w:rsidR="00000000" w:rsidDel="00000000" w:rsidP="00000000" w:rsidRDefault="00000000" w:rsidRPr="00000000" w14:paraId="00000076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y ejecutar una consulta SQL que aplica correctamente las funciones NVL, NVL2, NULLIF y COALESCE de una sola fila.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utiliza un conjunto de funciones generales diseñadas específicamente para tratar valores nulos.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manejo de valores nulos afecta a la forma en que las expresiones se evalúan, los cálculos y el orden de los datos.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Evaluación de las Funciones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funciones anidadas se evalúan desde el nivel más profundo al menos profundo.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TO_CHAR(NEXT_DAY(ADD_MONTHS(hire_date,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'FRIDAY'),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'fmDay,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Relacionadas con los Valores Nulos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cuatro funciones principales relacionadas con valores nulos son: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NVL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NVL2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NULLIF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COALESCE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NVL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Convierte un valor nulo en un valor conocido de un tipo de dato fijo.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NVL(commission_pct,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NVL2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Evalúa tres expresiones: si la primera no es nula, devuelve la segunda; si es nula, devuelve la tercera.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NVL2(commission_pct,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commission_pct),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NULLIF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 dos expresiones: si son iguales, devuelve nulo; si no son iguales, devuelve la primera expresión.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LENGTH(first_name)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LENGTH(last_name)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NULLIF(LENGTH(first_name),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LENGTH(last_name))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COALESCE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Devuelve la primera expresión no nula de una lista.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COALESCE(commission_pct,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commission_pct;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Terminología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los términos clave utilizados en esta lección se incluyen: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NVL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NVL2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NULLIF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COALESCE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ha aprendido a:</w:t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y explicar la evaluación de funciones anidadas.</w:t>
      </w:r>
    </w:p>
    <w:p w:rsidR="00000000" w:rsidDel="00000000" w:rsidP="00000000" w:rsidRDefault="00000000" w:rsidRPr="00000000" w14:paraId="000000B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funciones generales relacionadas con valores nulos.</w:t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correctamente las funciones NVL, NVL2, NULLIF y COALESCE en consultas SQL.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zco9lzzr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5-3 Expresiones Condicionales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lección se abordan los siguientes objetivos: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y contrastar las funciones DECODE y CASE.</w:t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y ejecutar una consulta SQL que utiliza correctamente las funciones DECODE y CASE.</w:t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y ejecutar dos métodos para implantar la lógica condicional IF-THEN-ELSE.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Poder tomar decisiones es esencial en el modelado de datos.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SQL, este tipo de elecciones implica métodos de procesamiento condicionales como IF-THEN-ELSE.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Expresiones Condicionales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dos expresiones condicionales más comunes en SQL son CASE y DECODE.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es compatible con el estándar ANSI/ISO SQL 99, mientras que DECODE es propiedad de Oracle. Ambas devuelven la misma información pero con sintaxis diferente.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Expresión CASE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 la función de una sentencia IF-THEN-ELSE.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sintaxis: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comparison_expr1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return_expr1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comparison_expr2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return_expr2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else_expr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Ejemplo en una consulta: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'Management'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"Department"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Expresión DECODE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Evalúa una expresión de manera similar a la lógica IF-THEN-ELSE.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sintaxis: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DECODE(column|expression,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result2,...,]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Ejemplo en una consulta: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DECODE(department_id,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'Management',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"Department"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Terminología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los términos clave utilizados en esta lección se incluyen:</w:t>
      </w:r>
    </w:p>
    <w:p w:rsidR="00000000" w:rsidDel="00000000" w:rsidP="00000000" w:rsidRDefault="00000000" w:rsidRPr="00000000" w14:paraId="000000E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E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Expresión condicional</w:t>
      </w:r>
    </w:p>
    <w:p w:rsidR="00000000" w:rsidDel="00000000" w:rsidP="00000000" w:rsidRDefault="00000000" w:rsidRPr="00000000" w14:paraId="000000F0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lección, se ha aprendido a: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y contrastar las funciones DECODE y CASE.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y ejecutar consultas SQL que utilizan correctamente las funciones DECODE y CASE.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la lógica condicional IF-THEN-ELSE en SQL.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