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5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</w:r>
      <w:r w:rsidDel="00000000" w:rsidR="00000000" w:rsidRPr="00000000">
        <w:rPr>
          <w:sz w:val="36"/>
          <w:szCs w:val="36"/>
          <w:rtl w:val="0"/>
        </w:rPr>
        <w:t xml:space="preserve">Consultas Avanzadas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</w:r>
      <w:r w:rsidDel="00000000" w:rsidR="00000000" w:rsidRPr="00000000">
        <w:rPr>
          <w:sz w:val="36"/>
          <w:szCs w:val="36"/>
          <w:rtl w:val="0"/>
        </w:rPr>
        <w:t xml:space="preserve">JOIN Parte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Comprender la diferencia entre uniones cruzadas y uniones naturales en SQL.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Aplicar la cláusula JOIN para combinar datos de múltiples tablas, y Diferenciar entre uniones internas (INNER JOIN) y externas (LEFT JOIN, RIGHT JOIN).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C">
      <w:pPr>
        <w:ind w:left="72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Crear consultas avanzadas utilizando subconsultas y operadores de conjunto.</w:t>
      </w:r>
    </w:p>
    <w:p w:rsidR="00000000" w:rsidDel="00000000" w:rsidP="00000000" w:rsidRDefault="00000000" w:rsidRPr="00000000" w14:paraId="0000000D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0"/>
        <w:gridCol w:w="3628"/>
        <w:gridCol w:w="955"/>
        <w:gridCol w:w="955"/>
        <w:gridCol w:w="817"/>
        <w:gridCol w:w="659"/>
        <w:gridCol w:w="610"/>
        <w:gridCol w:w="689"/>
        <w:gridCol w:w="925"/>
        <w:gridCol w:w="985"/>
        <w:tblGridChange w:id="0">
          <w:tblGrid>
            <w:gridCol w:w="1450"/>
            <w:gridCol w:w="3628"/>
            <w:gridCol w:w="955"/>
            <w:gridCol w:w="955"/>
            <w:gridCol w:w="817"/>
            <w:gridCol w:w="659"/>
            <w:gridCol w:w="610"/>
            <w:gridCol w:w="689"/>
            <w:gridCol w:w="925"/>
            <w:gridCol w:w="9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Total de 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Uniones Cruzadas y Uniones Naturales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Cláusulas de Unión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Uniones Internas frente a Uniones Externas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Autouniones y Consultas Jerárquicas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" w:top="566" w:left="283" w:right="2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77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78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9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Sistemas de Bases de Datos 1</w:t>
      <w:br w:type="textWrapping"/>
      <w:t xml:space="preserve">Laboratorio</w:t>
    </w:r>
  </w:p>
  <w:p w:rsidR="00000000" w:rsidDel="00000000" w:rsidP="00000000" w:rsidRDefault="00000000" w:rsidRPr="00000000" w14:paraId="00000075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  <w:rsid w:val="00BD30EF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BD30EF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cFntnt20ZEqrZVsE9f2IaZUWLw==">CgMxLjA4AHIhMWV5THNxaU9xdTRva0h0akl5b3QyMjQ5bmc1SVV5MW1W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2024-10-19T03:52:00Z</dcterms:created>
</cp:coreProperties>
</file>