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5" name="image1.png"/>
            <a:graphic>
              <a:graphicData uri="http://schemas.openxmlformats.org/drawingml/2006/picture">
                <pic:pic>
                  <pic:nvPicPr>
                    <pic:cNvPr descr="C:\Users\Johatan\AppData\Local\Temp\Rar$DIa0.944\top-image.png" id="0" name="image1.png"/>
                    <pic:cNvPicPr preferRelativeResize="0"/>
                  </pic:nvPicPr>
                  <pic:blipFill>
                    <a:blip r:embed="rId7"/>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85726</wp:posOffset>
            </wp:positionH>
            <wp:positionV relativeFrom="paragraph">
              <wp:posOffset>180975</wp:posOffset>
            </wp:positionV>
            <wp:extent cx="6242685" cy="50800"/>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90" w:hRule="atLeast"/>
          <w:tblHeader w:val="0"/>
        </w:trPr>
        <w:tc>
          <w:tcPr/>
          <w:p w:rsidR="00000000" w:rsidDel="00000000" w:rsidP="00000000" w:rsidRDefault="00000000" w:rsidRPr="00000000" w14:paraId="00000006">
            <w:pPr>
              <w:spacing w:before="103" w:line="184" w:lineRule="auto"/>
              <w:ind w:left="5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Sistemas de Bases de Datos 1 - SECCIÓN N</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b6d7a8"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p>
        </w:tc>
        <w:tc>
          <w:tcPr/>
          <w:p w:rsidR="00000000" w:rsidDel="00000000" w:rsidP="00000000" w:rsidRDefault="00000000" w:rsidRPr="00000000" w14:paraId="0000000A">
            <w:pPr>
              <w:ind w:right="-54.44881889763778"/>
              <w:jc w:val="center"/>
              <w:rPr/>
            </w:pPr>
            <w:r w:rsidDel="00000000" w:rsidR="00000000" w:rsidRPr="00000000">
              <w:rPr>
                <w:rtl w:val="0"/>
              </w:rPr>
              <w:t xml:space="preserve">0774</w:t>
            </w:r>
          </w:p>
        </w:tc>
        <w:tc>
          <w:tcPr>
            <w:shd w:fill="b6d7a8"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b6d7a8"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b6d7a8"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DESARROLLO DE SOFTWARE</w:t>
            </w:r>
          </w:p>
        </w:tc>
      </w:tr>
      <w:tr>
        <w:trPr>
          <w:cantSplit w:val="0"/>
          <w:trHeight w:val="544.1139265619668" w:hRule="atLeast"/>
          <w:tblHeader w:val="0"/>
        </w:trPr>
        <w:tc>
          <w:tcPr>
            <w:shd w:fill="b6d7a8"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p>
        </w:tc>
        <w:tc>
          <w:tcPr/>
          <w:p w:rsidR="00000000" w:rsidDel="00000000" w:rsidP="00000000" w:rsidRDefault="00000000" w:rsidRPr="00000000" w14:paraId="00000013">
            <w:pPr>
              <w:numPr>
                <w:ilvl w:val="0"/>
                <w:numId w:val="15"/>
              </w:numPr>
              <w:spacing w:after="0" w:before="93" w:line="181" w:lineRule="auto"/>
              <w:ind w:left="720" w:right="-54.44881889763778" w:hanging="360"/>
              <w:jc w:val="left"/>
              <w:rPr>
                <w:u w:val="none"/>
              </w:rPr>
            </w:pPr>
            <w:r w:rsidDel="00000000" w:rsidR="00000000" w:rsidRPr="00000000">
              <w:rPr>
                <w:rtl w:val="0"/>
              </w:rPr>
              <w:t xml:space="preserve">Estructura de datos (0772)</w:t>
            </w:r>
            <w:r w:rsidDel="00000000" w:rsidR="00000000" w:rsidRPr="00000000">
              <w:rPr>
                <w:rtl w:val="0"/>
              </w:rPr>
            </w:r>
          </w:p>
          <w:p w:rsidR="00000000" w:rsidDel="00000000" w:rsidP="00000000" w:rsidRDefault="00000000" w:rsidRPr="00000000" w14:paraId="00000014">
            <w:pPr>
              <w:numPr>
                <w:ilvl w:val="0"/>
                <w:numId w:val="7"/>
              </w:numPr>
              <w:spacing w:before="0" w:line="181" w:lineRule="auto"/>
              <w:ind w:left="720" w:right="-54.44881889763778" w:hanging="360"/>
              <w:jc w:val="left"/>
              <w:rPr>
                <w:u w:val="none"/>
              </w:rPr>
            </w:pPr>
            <w:r w:rsidDel="00000000" w:rsidR="00000000" w:rsidRPr="00000000">
              <w:rPr>
                <w:rtl w:val="0"/>
              </w:rPr>
              <w:t xml:space="preserve">Manejo e Implementación</w:t>
            </w:r>
            <w:r w:rsidDel="00000000" w:rsidR="00000000" w:rsidRPr="00000000">
              <w:rPr>
                <w:rtl w:val="0"/>
              </w:rPr>
            </w:r>
          </w:p>
          <w:p w:rsidR="00000000" w:rsidDel="00000000" w:rsidP="00000000" w:rsidRDefault="00000000" w:rsidRPr="00000000" w14:paraId="00000015">
            <w:pPr>
              <w:spacing w:before="93" w:line="181" w:lineRule="auto"/>
              <w:ind w:left="105" w:right="-54.44881889763778" w:firstLine="0"/>
              <w:jc w:val="center"/>
              <w:rPr/>
            </w:pPr>
            <w:r w:rsidDel="00000000" w:rsidR="00000000" w:rsidRPr="00000000">
              <w:rPr>
                <w:rtl w:val="0"/>
              </w:rPr>
              <w:t xml:space="preserve">de Archivos (0773)</w:t>
            </w:r>
          </w:p>
        </w:tc>
        <w:tc>
          <w:tcPr>
            <w:shd w:fill="b6d7a8" w:val="clear"/>
          </w:tcPr>
          <w:p w:rsidR="00000000" w:rsidDel="00000000" w:rsidP="00000000" w:rsidRDefault="00000000" w:rsidRPr="00000000" w14:paraId="00000016">
            <w:pPr>
              <w:spacing w:before="2" w:lineRule="auto"/>
              <w:ind w:right="-54.44881889763778"/>
              <w:rPr/>
            </w:pPr>
            <w:r w:rsidDel="00000000" w:rsidR="00000000" w:rsidRPr="00000000">
              <w:rPr>
                <w:rtl w:val="0"/>
              </w:rPr>
            </w:r>
          </w:p>
          <w:p w:rsidR="00000000" w:rsidDel="00000000" w:rsidP="00000000" w:rsidRDefault="00000000" w:rsidRPr="00000000" w14:paraId="00000017">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9">
            <w:pPr>
              <w:numPr>
                <w:ilvl w:val="0"/>
                <w:numId w:val="2"/>
              </w:numPr>
              <w:spacing w:line="180" w:lineRule="auto"/>
              <w:ind w:left="720" w:right="-54.44881889763778" w:hanging="360"/>
              <w:jc w:val="center"/>
              <w:rPr>
                <w:u w:val="none"/>
              </w:rPr>
            </w:pPr>
            <w:r w:rsidDel="00000000" w:rsidR="00000000" w:rsidRPr="00000000">
              <w:rPr>
                <w:rtl w:val="0"/>
              </w:rPr>
              <w:t xml:space="preserve">Sistemas de Bases</w:t>
            </w:r>
            <w:r w:rsidDel="00000000" w:rsidR="00000000" w:rsidRPr="00000000">
              <w:rPr>
                <w:rtl w:val="0"/>
              </w:rPr>
            </w:r>
          </w:p>
          <w:p w:rsidR="00000000" w:rsidDel="00000000" w:rsidP="00000000" w:rsidRDefault="00000000" w:rsidRPr="00000000" w14:paraId="0000001A">
            <w:pPr>
              <w:spacing w:line="180" w:lineRule="auto"/>
              <w:ind w:left="108" w:right="-54.44881889763778" w:firstLine="0"/>
              <w:jc w:val="center"/>
              <w:rPr/>
            </w:pPr>
            <w:r w:rsidDel="00000000" w:rsidR="00000000" w:rsidRPr="00000000">
              <w:rPr>
                <w:rtl w:val="0"/>
              </w:rPr>
              <w:t xml:space="preserve">           de Datos 2 (0775)</w:t>
            </w:r>
          </w:p>
          <w:p w:rsidR="00000000" w:rsidDel="00000000" w:rsidP="00000000" w:rsidRDefault="00000000" w:rsidRPr="00000000" w14:paraId="0000001B">
            <w:pPr>
              <w:numPr>
                <w:ilvl w:val="0"/>
                <w:numId w:val="13"/>
              </w:numPr>
              <w:spacing w:line="180" w:lineRule="auto"/>
              <w:ind w:left="720" w:right="-54.44881889763778" w:hanging="360"/>
              <w:jc w:val="left"/>
              <w:rPr>
                <w:u w:val="none"/>
              </w:rPr>
            </w:pPr>
            <w:r w:rsidDel="00000000" w:rsidR="00000000" w:rsidRPr="00000000">
              <w:rPr>
                <w:rtl w:val="0"/>
              </w:rPr>
              <w:t xml:space="preserve">Practicas Intermedias</w:t>
            </w:r>
            <w:r w:rsidDel="00000000" w:rsidR="00000000" w:rsidRPr="00000000">
              <w:rPr>
                <w:rtl w:val="0"/>
              </w:rPr>
            </w:r>
          </w:p>
          <w:p w:rsidR="00000000" w:rsidDel="00000000" w:rsidP="00000000" w:rsidRDefault="00000000" w:rsidRPr="00000000" w14:paraId="0000001C">
            <w:pPr>
              <w:numPr>
                <w:ilvl w:val="0"/>
                <w:numId w:val="13"/>
              </w:numPr>
              <w:spacing w:line="180" w:lineRule="auto"/>
              <w:ind w:left="720" w:right="-54.44881889763778" w:hanging="360"/>
              <w:jc w:val="left"/>
              <w:rPr>
                <w:u w:val="none"/>
              </w:rPr>
            </w:pPr>
            <w:r w:rsidDel="00000000" w:rsidR="00000000" w:rsidRPr="00000000">
              <w:rPr>
                <w:rtl w:val="0"/>
              </w:rPr>
              <w:t xml:space="preserve">Análisis y Diseño de Sistemas 1 (0283)</w:t>
            </w:r>
            <w:r w:rsidDel="00000000" w:rsidR="00000000" w:rsidRPr="00000000">
              <w:rPr>
                <w:rtl w:val="0"/>
              </w:rPr>
            </w:r>
          </w:p>
          <w:p w:rsidR="00000000" w:rsidDel="00000000" w:rsidP="00000000" w:rsidRDefault="00000000" w:rsidRPr="00000000" w14:paraId="0000001D">
            <w:pPr>
              <w:numPr>
                <w:ilvl w:val="0"/>
                <w:numId w:val="13"/>
              </w:numPr>
              <w:spacing w:line="180" w:lineRule="auto"/>
              <w:ind w:left="720" w:right="-54.44881889763778" w:hanging="360"/>
              <w:jc w:val="left"/>
              <w:rPr>
                <w:u w:val="none"/>
              </w:rPr>
            </w:pPr>
            <w:r w:rsidDel="00000000" w:rsidR="00000000" w:rsidRPr="00000000">
              <w:rPr>
                <w:rtl w:val="0"/>
              </w:rPr>
              <w:t xml:space="preserve">Seminario de Sistemas 1 (0797)</w:t>
            </w:r>
            <w:r w:rsidDel="00000000" w:rsidR="00000000" w:rsidRPr="00000000">
              <w:rPr>
                <w:rtl w:val="0"/>
              </w:rPr>
            </w:r>
          </w:p>
        </w:tc>
      </w:tr>
      <w:tr>
        <w:trPr>
          <w:cantSplit w:val="0"/>
          <w:trHeight w:val="515.861251758279" w:hRule="atLeast"/>
          <w:tblHeader w:val="0"/>
        </w:trPr>
        <w:tc>
          <w:tcPr>
            <w:shd w:fill="b6d7a8" w:val="clear"/>
          </w:tcPr>
          <w:p w:rsidR="00000000" w:rsidDel="00000000" w:rsidP="00000000" w:rsidRDefault="00000000" w:rsidRPr="00000000" w14:paraId="0000001E">
            <w:pPr>
              <w:spacing w:before="2" w:lineRule="auto"/>
              <w:ind w:left="107" w:right="-54.44881889763778" w:firstLine="0"/>
              <w:rPr/>
            </w:pPr>
            <w:r w:rsidDel="00000000" w:rsidR="00000000" w:rsidRPr="00000000">
              <w:rPr>
                <w:rtl w:val="0"/>
              </w:rPr>
              <w:t xml:space="preserve">CATEGORÍA:</w:t>
            </w:r>
          </w:p>
        </w:tc>
        <w:tc>
          <w:tcPr/>
          <w:p w:rsidR="00000000" w:rsidDel="00000000" w:rsidP="00000000" w:rsidRDefault="00000000" w:rsidRPr="00000000" w14:paraId="0000001F">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b6d7a8" w:val="clear"/>
          </w:tcPr>
          <w:p w:rsidR="00000000" w:rsidDel="00000000" w:rsidP="00000000" w:rsidRDefault="00000000" w:rsidRPr="00000000" w14:paraId="00000020">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1">
            <w:pPr>
              <w:spacing w:before="52" w:lineRule="auto"/>
              <w:ind w:left="108" w:right="-54.44881889763778"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jc w:val="left"/>
        <w:rPr/>
      </w:pPr>
      <w:bookmarkStart w:colFirst="0" w:colLast="0" w:name="_heading=h.afr2petph6hn" w:id="0"/>
      <w:bookmarkEnd w:id="0"/>
      <w:r w:rsidDel="00000000" w:rsidR="00000000" w:rsidRPr="00000000">
        <w:rPr>
          <w:rtl w:val="0"/>
        </w:rPr>
        <w:t xml:space="preserve">Descripción del Laboratorio</w:t>
      </w:r>
    </w:p>
    <w:p w:rsidR="00000000" w:rsidDel="00000000" w:rsidP="00000000" w:rsidRDefault="00000000" w:rsidRPr="00000000" w14:paraId="00000024">
      <w:pPr>
        <w:spacing w:after="240" w:before="240" w:lineRule="auto"/>
        <w:jc w:val="both"/>
        <w:rPr>
          <w:sz w:val="20"/>
          <w:szCs w:val="20"/>
        </w:rPr>
      </w:pPr>
      <w:r w:rsidDel="00000000" w:rsidR="00000000" w:rsidRPr="00000000">
        <w:rPr>
          <w:rtl w:val="0"/>
        </w:rPr>
        <w:t xml:space="preserve">El laboratorio del curso de ‘Sistemas de bases de datos 1’ trata sobre la parte práctica del curso magistral, este se encarga de la aplicación de los conceptos que involucran las bases de datos, desde el mapeo del modelo de datos, hasta la teoría relacional, haciendo uso de los diferentes sistemas de manejo de bases de datos DBMS así como diferentes técnicas y procedimientos para la manipulación de los datos con el fin de generar información de utilidad.</w:t>
      </w: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pStyle w:val="Heading1"/>
        <w:rPr/>
      </w:pPr>
      <w:bookmarkStart w:colFirst="0" w:colLast="0" w:name="_heading=h.jz40ai2y7dmq" w:id="1"/>
      <w:bookmarkEnd w:id="1"/>
      <w:r w:rsidDel="00000000" w:rsidR="00000000" w:rsidRPr="00000000">
        <w:rPr>
          <w:rtl w:val="0"/>
        </w:rPr>
        <w:t xml:space="preserve">Resumen de Ponderaciones y Tiempo de Auto-Aprendizaje </w:t>
      </w:r>
    </w:p>
    <w:p w:rsidR="00000000" w:rsidDel="00000000" w:rsidP="00000000" w:rsidRDefault="00000000" w:rsidRPr="00000000" w14:paraId="00000027">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770"/>
        <w:gridCol w:w="2490"/>
        <w:gridCol w:w="2715"/>
        <w:tblGridChange w:id="0">
          <w:tblGrid>
            <w:gridCol w:w="2835"/>
            <w:gridCol w:w="1770"/>
            <w:gridCol w:w="2490"/>
            <w:gridCol w:w="271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TIPO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CANTIDAD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0</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40">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8</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97</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heading=h.55bpzpd602sd" w:id="2"/>
      <w:bookmarkEnd w:id="2"/>
      <w:r w:rsidDel="00000000" w:rsidR="00000000" w:rsidRPr="00000000">
        <w:rPr>
          <w:rtl w:val="0"/>
        </w:rPr>
      </w:r>
    </w:p>
    <w:p w:rsidR="00000000" w:rsidDel="00000000" w:rsidP="00000000" w:rsidRDefault="00000000" w:rsidRPr="00000000" w14:paraId="00000046">
      <w:pPr>
        <w:pStyle w:val="Heading1"/>
        <w:rPr/>
      </w:pPr>
      <w:bookmarkStart w:colFirst="0" w:colLast="0" w:name="_heading=h.auhatqr373w7" w:id="3"/>
      <w:bookmarkEnd w:id="3"/>
      <w:r w:rsidDel="00000000" w:rsidR="00000000" w:rsidRPr="00000000">
        <w:rPr>
          <w:rtl w:val="0"/>
        </w:rPr>
      </w:r>
    </w:p>
    <w:p w:rsidR="00000000" w:rsidDel="00000000" w:rsidP="00000000" w:rsidRDefault="00000000" w:rsidRPr="00000000" w14:paraId="00000047">
      <w:pPr>
        <w:pStyle w:val="Heading1"/>
        <w:rPr/>
      </w:pPr>
      <w:bookmarkStart w:colFirst="0" w:colLast="0" w:name="_heading=h.op7w91745rp7" w:id="4"/>
      <w:bookmarkEnd w:id="4"/>
      <w:r w:rsidDel="00000000" w:rsidR="00000000" w:rsidRPr="00000000">
        <w:rPr>
          <w:rtl w:val="0"/>
        </w:rPr>
      </w:r>
    </w:p>
    <w:p w:rsidR="00000000" w:rsidDel="00000000" w:rsidP="00000000" w:rsidRDefault="00000000" w:rsidRPr="00000000" w14:paraId="00000048">
      <w:pPr>
        <w:pStyle w:val="Heading1"/>
        <w:rPr/>
      </w:pPr>
      <w:bookmarkStart w:colFirst="0" w:colLast="0" w:name="_heading=h.8in0mxh1bh2f" w:id="5"/>
      <w:bookmarkEnd w:id="5"/>
      <w:r w:rsidDel="00000000" w:rsidR="00000000" w:rsidRPr="00000000">
        <w:rPr>
          <w:rtl w:val="0"/>
        </w:rPr>
        <w:t xml:space="preserve">Desglose de Actividades</w:t>
      </w:r>
    </w:p>
    <w:p w:rsidR="00000000" w:rsidDel="00000000" w:rsidP="00000000" w:rsidRDefault="00000000" w:rsidRPr="00000000" w14:paraId="00000049">
      <w:pPr>
        <w:rPr>
          <w:rFonts w:ascii="Libre Franklin Medium" w:cs="Libre Franklin Medium" w:eastAsia="Libre Franklin Medium" w:hAnsi="Libre Franklin Medium"/>
          <w:sz w:val="22"/>
          <w:szCs w:val="22"/>
        </w:rPr>
      </w:pPr>
      <w:r w:rsidDel="00000000" w:rsidR="00000000" w:rsidRPr="00000000">
        <w:rPr>
          <w:rtl w:val="0"/>
        </w:rPr>
      </w:r>
    </w:p>
    <w:tbl>
      <w:tblPr>
        <w:tblStyle w:val="Table4"/>
        <w:tblW w:w="982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915"/>
        <w:gridCol w:w="2695.000000000001"/>
        <w:tblGridChange w:id="0">
          <w:tblGrid>
            <w:gridCol w:w="3210"/>
            <w:gridCol w:w="3915"/>
            <w:gridCol w:w="2695.000000000001"/>
          </w:tblGrid>
        </w:tblGridChange>
      </w:tblGrid>
      <w:tr>
        <w:trPr>
          <w:cantSplit w:val="0"/>
          <w:trHeight w:val="667.2037636393776"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TIPO DE ACTIVIDAD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HORAS DE AUTO-APRENDIZAJE</w:t>
            </w:r>
          </w:p>
        </w:tc>
      </w:tr>
      <w:tr>
        <w:trPr>
          <w:cantSplit w:val="0"/>
          <w:trHeight w:val="329.98046874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Proyecto X_1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40</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Práctica X_1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15</w:t>
            </w:r>
          </w:p>
        </w:tc>
      </w:tr>
      <w:tr>
        <w:trPr>
          <w:cantSplit w:val="0"/>
          <w:trHeight w:val="369.98046875000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Práctica X_2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15</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Actividad en Clase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5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18</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Tareas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5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9</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0</w:t>
            </w:r>
          </w:p>
        </w:tc>
      </w:tr>
      <w:tr>
        <w:trPr>
          <w:cantSplit w:val="0"/>
          <w:trHeight w:val="438.1697622151553"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5F">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97</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7">
      <w:pPr>
        <w:pStyle w:val="Heading1"/>
        <w:rPr/>
      </w:pPr>
      <w:bookmarkStart w:colFirst="0" w:colLast="0" w:name="_heading=h.ob6p1vxtb7z" w:id="6"/>
      <w:bookmarkEnd w:id="6"/>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sz w:val="20"/>
          <w:szCs w:val="20"/>
        </w:rPr>
      </w:pPr>
      <w:bookmarkStart w:colFirst="0" w:colLast="0" w:name="_heading=h.7mkiu4gtuloj" w:id="7"/>
      <w:bookmarkEnd w:id="7"/>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69">
      <w:pPr>
        <w:pStyle w:val="Heading2"/>
        <w:spacing w:before="52" w:lineRule="auto"/>
        <w:rPr/>
      </w:pPr>
      <w:bookmarkStart w:colFirst="0" w:colLast="0" w:name="_heading=h.uihn9z43stnc" w:id="8"/>
      <w:bookmarkEnd w:id="8"/>
      <w:r w:rsidDel="00000000" w:rsidR="00000000" w:rsidRPr="00000000">
        <w:rPr>
          <w:rtl w:val="0"/>
        </w:rPr>
        <w:t xml:space="preserve">Coordinador del Área</w:t>
      </w:r>
    </w:p>
    <w:p w:rsidR="00000000" w:rsidDel="00000000" w:rsidP="00000000" w:rsidRDefault="00000000" w:rsidRPr="00000000" w14:paraId="0000006A">
      <w:pPr>
        <w:spacing w:before="52" w:lineRule="auto"/>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Nombre</w:t>
            </w:r>
            <w:r w:rsidDel="00000000" w:rsidR="00000000" w:rsidRPr="00000000">
              <w:rPr>
                <w:rFonts w:ascii="Calibri" w:cs="Calibri" w:eastAsia="Calibri" w:hAnsi="Calibri"/>
                <w:sz w:val="22"/>
                <w:szCs w:val="22"/>
                <w:rtl w:val="0"/>
              </w:rPr>
              <w:t xml:space="preserve">: MARLON FRANCISCO ORELLANA LOPEZ</w:t>
            </w:r>
            <w:r w:rsidDel="00000000" w:rsidR="00000000" w:rsidRPr="00000000">
              <w:rPr>
                <w:rtl w:val="0"/>
              </w:rPr>
            </w:r>
          </w:p>
          <w:p w:rsidR="00000000" w:rsidDel="00000000" w:rsidP="00000000" w:rsidRDefault="00000000" w:rsidRPr="00000000" w14:paraId="0000006C">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Correo electrónico: marlonorellana2005@gmail.com</w:t>
            </w:r>
          </w:p>
        </w:tc>
      </w:tr>
    </w:tbl>
    <w:p w:rsidR="00000000" w:rsidDel="00000000" w:rsidP="00000000" w:rsidRDefault="00000000" w:rsidRPr="00000000" w14:paraId="0000006E">
      <w:pPr>
        <w:pStyle w:val="Heading2"/>
        <w:spacing w:before="52" w:lineRule="auto"/>
        <w:rPr/>
      </w:pPr>
      <w:bookmarkStart w:colFirst="0" w:colLast="0" w:name="_heading=h.uft6a5n44e1u" w:id="9"/>
      <w:bookmarkEnd w:id="9"/>
      <w:r w:rsidDel="00000000" w:rsidR="00000000" w:rsidRPr="00000000">
        <w:rPr>
          <w:rtl w:val="0"/>
        </w:rPr>
      </w:r>
    </w:p>
    <w:p w:rsidR="00000000" w:rsidDel="00000000" w:rsidP="00000000" w:rsidRDefault="00000000" w:rsidRPr="00000000" w14:paraId="0000006F">
      <w:pPr>
        <w:pStyle w:val="Heading2"/>
        <w:rPr/>
      </w:pPr>
      <w:bookmarkStart w:colFirst="0" w:colLast="0" w:name="_heading=h.hld7hgv071q0" w:id="10"/>
      <w:bookmarkEnd w:id="10"/>
      <w:r w:rsidDel="00000000" w:rsidR="00000000" w:rsidRPr="00000000">
        <w:rPr>
          <w:rtl w:val="0"/>
        </w:rPr>
        <w:t xml:space="preserve">Docente</w:t>
      </w:r>
    </w:p>
    <w:p w:rsidR="00000000" w:rsidDel="00000000" w:rsidP="00000000" w:rsidRDefault="00000000" w:rsidRPr="00000000" w14:paraId="00000070">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72">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22"/>
                <w:szCs w:val="22"/>
                <w:rtl w:val="0"/>
              </w:rPr>
              <w:t xml:space="preserve">Álvaro Giovanni Longo Morales</w:t>
            </w:r>
            <w:r w:rsidDel="00000000" w:rsidR="00000000" w:rsidRPr="00000000">
              <w:rPr>
                <w:rFonts w:ascii="Calibri" w:cs="Calibri" w:eastAsia="Calibri" w:hAnsi="Calibri"/>
                <w:b w:val="1"/>
                <w:bCs w:val="1"/>
                <w:sz w:val="18"/>
                <w:szCs w:val="18"/>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75">
            <w:pPr>
              <w:jc w:val="center"/>
              <w:rPr>
                <w:sz w:val="18"/>
                <w:szCs w:val="18"/>
              </w:rPr>
            </w:pPr>
            <w:r w:rsidDel="00000000" w:rsidR="00000000" w:rsidRPr="00000000">
              <w:rPr>
                <w:rFonts w:ascii="Calibri" w:cs="Calibri" w:eastAsia="Calibri" w:hAnsi="Calibri"/>
                <w:sz w:val="22"/>
                <w:szCs w:val="22"/>
                <w:rtl w:val="0"/>
              </w:rPr>
              <w:t xml:space="preserve">longoalvarousac@gmail.com</w:t>
            </w:r>
            <w:r w:rsidDel="00000000" w:rsidR="00000000" w:rsidRPr="00000000">
              <w:rPr>
                <w:sz w:val="18"/>
                <w:szCs w:val="18"/>
                <w:rtl w:val="0"/>
              </w:rPr>
              <w:t xml:space="preserve"> </w:t>
            </w:r>
          </w:p>
        </w:tc>
      </w:tr>
    </w:tbl>
    <w:p w:rsidR="00000000" w:rsidDel="00000000" w:rsidP="00000000" w:rsidRDefault="00000000" w:rsidRPr="00000000" w14:paraId="00000077">
      <w:pPr>
        <w:spacing w:before="52" w:lineRule="auto"/>
        <w:rPr>
          <w:sz w:val="18"/>
          <w:szCs w:val="18"/>
        </w:rPr>
      </w:pPr>
      <w:r w:rsidDel="00000000" w:rsidR="00000000" w:rsidRPr="00000000">
        <w:rPr>
          <w:rtl w:val="0"/>
        </w:rPr>
      </w:r>
    </w:p>
    <w:p w:rsidR="00000000" w:rsidDel="00000000" w:rsidP="00000000" w:rsidRDefault="00000000" w:rsidRPr="00000000" w14:paraId="00000078">
      <w:pPr>
        <w:spacing w:before="52" w:lineRule="auto"/>
        <w:rPr>
          <w:sz w:val="18"/>
          <w:szCs w:val="18"/>
        </w:rPr>
      </w:pPr>
      <w:r w:rsidDel="00000000" w:rsidR="00000000" w:rsidRPr="00000000">
        <w:rPr>
          <w:rtl w:val="0"/>
        </w:rPr>
      </w:r>
    </w:p>
    <w:p w:rsidR="00000000" w:rsidDel="00000000" w:rsidP="00000000" w:rsidRDefault="00000000" w:rsidRPr="00000000" w14:paraId="00000079">
      <w:pPr>
        <w:spacing w:before="52" w:lineRule="auto"/>
        <w:rPr>
          <w:sz w:val="18"/>
          <w:szCs w:val="18"/>
        </w:rPr>
      </w:pPr>
      <w:r w:rsidDel="00000000" w:rsidR="00000000" w:rsidRPr="00000000">
        <w:rPr>
          <w:rtl w:val="0"/>
        </w:rPr>
      </w:r>
    </w:p>
    <w:p w:rsidR="00000000" w:rsidDel="00000000" w:rsidP="00000000" w:rsidRDefault="00000000" w:rsidRPr="00000000" w14:paraId="0000007A">
      <w:pPr>
        <w:spacing w:before="52" w:lineRule="auto"/>
        <w:rPr>
          <w:sz w:val="18"/>
          <w:szCs w:val="18"/>
        </w:rPr>
      </w:pPr>
      <w:r w:rsidDel="00000000" w:rsidR="00000000" w:rsidRPr="00000000">
        <w:rPr>
          <w:rtl w:val="0"/>
        </w:rPr>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sz w:val="18"/>
                <w:szCs w:val="18"/>
              </w:rPr>
            </w:pPr>
            <w:r w:rsidDel="00000000" w:rsidR="00000000" w:rsidRPr="00000000">
              <w:rPr>
                <w:b w:val="1"/>
                <w:bCs w:val="1"/>
                <w:sz w:val="22"/>
                <w:szCs w:val="22"/>
                <w:rtl w:val="0"/>
              </w:rPr>
              <w:t xml:space="preserv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rtl w:val="0"/>
              </w:rPr>
              <w:t xml:space="preserve">7:10 - 10:30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center"/>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center"/>
              <w:rPr>
                <w:b w:val="1"/>
                <w:bCs w:val="1"/>
                <w:sz w:val="18"/>
                <w:szCs w:val="18"/>
              </w:rPr>
            </w:pPr>
            <w:r w:rsidDel="00000000" w:rsidR="00000000" w:rsidRPr="00000000">
              <w:rPr>
                <w:b w:val="1"/>
                <w:bCs w:val="1"/>
                <w:sz w:val="18"/>
                <w:szCs w:val="18"/>
                <w:rtl w:val="0"/>
              </w:rPr>
              <w:t xml:space="preserve">Meet</w:t>
            </w:r>
          </w:p>
        </w:tc>
      </w:tr>
    </w:tbl>
    <w:p w:rsidR="00000000" w:rsidDel="00000000" w:rsidP="00000000" w:rsidRDefault="00000000" w:rsidRPr="00000000" w14:paraId="00000097">
      <w:pPr>
        <w:spacing w:before="52" w:lineRule="auto"/>
        <w:rPr>
          <w:sz w:val="18"/>
          <w:szCs w:val="18"/>
        </w:rPr>
      </w:pPr>
      <w:r w:rsidDel="00000000" w:rsidR="00000000" w:rsidRPr="00000000">
        <w:rPr>
          <w:rtl w:val="0"/>
        </w:rPr>
      </w:r>
    </w:p>
    <w:p w:rsidR="00000000" w:rsidDel="00000000" w:rsidP="00000000" w:rsidRDefault="00000000" w:rsidRPr="00000000" w14:paraId="00000098">
      <w:pPr>
        <w:pStyle w:val="Heading2"/>
        <w:spacing w:before="52" w:lineRule="auto"/>
        <w:rPr/>
      </w:pPr>
      <w:bookmarkStart w:colFirst="0" w:colLast="0" w:name="_heading=h.g1bcdtqmfejl" w:id="11"/>
      <w:bookmarkEnd w:id="11"/>
      <w:r w:rsidDel="00000000" w:rsidR="00000000" w:rsidRPr="00000000">
        <w:rPr>
          <w:rtl w:val="0"/>
        </w:rPr>
      </w:r>
    </w:p>
    <w:p w:rsidR="00000000" w:rsidDel="00000000" w:rsidP="00000000" w:rsidRDefault="00000000" w:rsidRPr="00000000" w14:paraId="00000099">
      <w:pPr>
        <w:pStyle w:val="Heading2"/>
        <w:spacing w:before="52" w:lineRule="auto"/>
        <w:rPr>
          <w:sz w:val="18"/>
          <w:szCs w:val="18"/>
        </w:rPr>
      </w:pPr>
      <w:bookmarkStart w:colFirst="0" w:colLast="0" w:name="_heading=h.qstrvs23rh4y" w:id="12"/>
      <w:bookmarkEnd w:id="12"/>
      <w:r w:rsidDel="00000000" w:rsidR="00000000" w:rsidRPr="00000000">
        <w:rPr>
          <w:rtl w:val="0"/>
        </w:rPr>
        <w:t xml:space="preserve">Tutor - Laboratorio</w:t>
      </w: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Matthew Emmanuel Reyes Melgar</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p w:rsidR="00000000" w:rsidDel="00000000" w:rsidP="00000000" w:rsidRDefault="00000000" w:rsidRPr="00000000" w14:paraId="0000009D">
            <w:pPr>
              <w:jc w:val="center"/>
              <w:rPr>
                <w:sz w:val="18"/>
                <w:szCs w:val="18"/>
              </w:rPr>
            </w:pPr>
            <w:r w:rsidDel="00000000" w:rsidR="00000000" w:rsidRPr="00000000">
              <w:rPr>
                <w:sz w:val="18"/>
                <w:szCs w:val="18"/>
              </w:rPr>
              <w:drawing>
                <wp:inline distB="114300" distT="114300" distL="114300" distR="114300">
                  <wp:extent cx="643572" cy="643572"/>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3572" cy="643572"/>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3594521240101@ingenieria.usac.edu.gt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A3">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855"/>
        <w:gridCol w:w="1575"/>
        <w:gridCol w:w="1215"/>
        <w:tblGridChange w:id="0">
          <w:tblGrid>
            <w:gridCol w:w="1455"/>
            <w:gridCol w:w="975"/>
            <w:gridCol w:w="1215"/>
            <w:gridCol w:w="1215"/>
            <w:gridCol w:w="1215"/>
            <w:gridCol w:w="855"/>
            <w:gridCol w:w="157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center"/>
              <w:rPr>
                <w:sz w:val="18"/>
                <w:szCs w:val="18"/>
              </w:rPr>
            </w:pPr>
            <w:r w:rsidDel="00000000" w:rsidR="00000000" w:rsidRPr="00000000">
              <w:rPr>
                <w:b w:val="1"/>
                <w:bCs w:val="1"/>
                <w:sz w:val="22"/>
                <w:szCs w:val="22"/>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center"/>
              <w:rPr>
                <w:b w:val="1"/>
                <w:bCs w:val="1"/>
                <w:sz w:val="18"/>
                <w:szCs w:val="18"/>
              </w:rPr>
            </w:pPr>
            <w:r w:rsidDel="00000000" w:rsidR="00000000" w:rsidRPr="00000000">
              <w:rPr>
                <w:b w:val="1"/>
                <w:bCs w:val="1"/>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B">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3">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5">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B">
            <w:pPr>
              <w:rPr>
                <w:sz w:val="18"/>
                <w:szCs w:val="18"/>
              </w:rPr>
            </w:pPr>
            <w:r w:rsidDel="00000000" w:rsidR="00000000" w:rsidRPr="00000000">
              <w:rPr>
                <w:rtl w:val="0"/>
              </w:rPr>
            </w:r>
          </w:p>
        </w:tc>
      </w:tr>
    </w:tbl>
    <w:p w:rsidR="00000000" w:rsidDel="00000000" w:rsidP="00000000" w:rsidRDefault="00000000" w:rsidRPr="00000000" w14:paraId="000000DC">
      <w:pPr>
        <w:pStyle w:val="Title"/>
        <w:rPr>
          <w:sz w:val="28"/>
          <w:szCs w:val="28"/>
        </w:rPr>
      </w:pPr>
      <w:bookmarkStart w:colFirst="0" w:colLast="0" w:name="_heading=h.piucy6ajv6d1" w:id="13"/>
      <w:bookmarkEnd w:id="13"/>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817436377"/>
        <w:docPartObj>
          <w:docPartGallery w:val="Table of Contents"/>
          <w:docPartUnique w:val="1"/>
        </w:docPartObj>
      </w:sdtPr>
      <w:sdtContent>
        <w:p w:rsidR="00000000" w:rsidDel="00000000" w:rsidP="00000000" w:rsidRDefault="00000000" w:rsidRPr="00000000" w14:paraId="000000D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afr2petph6h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D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z40ai2y7d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E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in0mxh1bh2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Desglose de Actividades</w:t>
              <w:tab/>
              <w:t xml:space="preserve">2</w:t>
            </w:r>
          </w:hyperlink>
          <w:r w:rsidDel="00000000" w:rsidR="00000000" w:rsidRPr="00000000">
            <w:rPr>
              <w:rtl w:val="0"/>
            </w:rPr>
          </w:r>
        </w:p>
        <w:p w:rsidR="00000000" w:rsidDel="00000000" w:rsidP="00000000" w:rsidRDefault="00000000" w:rsidRPr="00000000" w14:paraId="000000E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mkiu4gtul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3</w:t>
            </w:r>
          </w:hyperlink>
          <w:r w:rsidDel="00000000" w:rsidR="00000000" w:rsidRPr="00000000">
            <w:rPr>
              <w:rtl w:val="0"/>
            </w:rPr>
          </w:r>
        </w:p>
        <w:p w:rsidR="00000000" w:rsidDel="00000000" w:rsidP="00000000" w:rsidRDefault="00000000" w:rsidRPr="00000000" w14:paraId="000000E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ihn9z43st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3</w:t>
            </w:r>
          </w:hyperlink>
          <w:r w:rsidDel="00000000" w:rsidR="00000000" w:rsidRPr="00000000">
            <w:rPr>
              <w:rtl w:val="0"/>
            </w:rPr>
          </w:r>
        </w:p>
        <w:p w:rsidR="00000000" w:rsidDel="00000000" w:rsidP="00000000" w:rsidRDefault="00000000" w:rsidRPr="00000000" w14:paraId="000000E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d7hgv071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3</w:t>
            </w:r>
          </w:hyperlink>
          <w:r w:rsidDel="00000000" w:rsidR="00000000" w:rsidRPr="00000000">
            <w:rPr>
              <w:rtl w:val="0"/>
            </w:rPr>
          </w:r>
        </w:p>
        <w:p w:rsidR="00000000" w:rsidDel="00000000" w:rsidP="00000000" w:rsidRDefault="00000000" w:rsidRPr="00000000" w14:paraId="000000E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trvs23rh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 (Encargado de la Sección Principal)</w:t>
              <w:tab/>
              <w:t xml:space="preserve">3</w:t>
            </w:r>
          </w:hyperlink>
          <w:r w:rsidDel="00000000" w:rsidR="00000000" w:rsidRPr="00000000">
            <w:rPr>
              <w:rtl w:val="0"/>
            </w:rPr>
          </w:r>
        </w:p>
        <w:p w:rsidR="00000000" w:rsidDel="00000000" w:rsidP="00000000" w:rsidRDefault="00000000" w:rsidRPr="00000000" w14:paraId="000000E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5csewe4q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E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r4dp3bwd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E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vzhujmpho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E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1f70tawidp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6</w:t>
            </w:r>
          </w:hyperlink>
          <w:r w:rsidDel="00000000" w:rsidR="00000000" w:rsidRPr="00000000">
            <w:rPr>
              <w:rtl w:val="0"/>
            </w:rPr>
          </w:r>
        </w:p>
        <w:p w:rsidR="00000000" w:rsidDel="00000000" w:rsidP="00000000" w:rsidRDefault="00000000" w:rsidRPr="00000000" w14:paraId="000000E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avjkpeya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6</w:t>
            </w:r>
          </w:hyperlink>
          <w:r w:rsidDel="00000000" w:rsidR="00000000" w:rsidRPr="00000000">
            <w:rPr>
              <w:rtl w:val="0"/>
            </w:rPr>
          </w:r>
        </w:p>
        <w:p w:rsidR="00000000" w:rsidDel="00000000" w:rsidP="00000000" w:rsidRDefault="00000000" w:rsidRPr="00000000" w14:paraId="000000E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l95saz1h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E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xu7r6tyjxv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7</w:t>
            </w:r>
          </w:hyperlink>
          <w:r w:rsidDel="00000000" w:rsidR="00000000" w:rsidRPr="00000000">
            <w:rPr>
              <w:rtl w:val="0"/>
            </w:rPr>
          </w:r>
        </w:p>
        <w:p w:rsidR="00000000" w:rsidDel="00000000" w:rsidP="00000000" w:rsidRDefault="00000000" w:rsidRPr="00000000" w14:paraId="000000E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49paoors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7</w:t>
            </w:r>
          </w:hyperlink>
          <w:r w:rsidDel="00000000" w:rsidR="00000000" w:rsidRPr="00000000">
            <w:rPr>
              <w:rtl w:val="0"/>
            </w:rPr>
          </w:r>
        </w:p>
        <w:p w:rsidR="00000000" w:rsidDel="00000000" w:rsidP="00000000" w:rsidRDefault="00000000" w:rsidRPr="00000000" w14:paraId="000000E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j3ebe9e71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Introducción a las bases de datos</w:t>
              <w:tab/>
              <w:t xml:space="preserve">8</w:t>
            </w:r>
          </w:hyperlink>
          <w:r w:rsidDel="00000000" w:rsidR="00000000" w:rsidRPr="00000000">
            <w:rPr>
              <w:rtl w:val="0"/>
            </w:rPr>
          </w:r>
        </w:p>
        <w:p w:rsidR="00000000" w:rsidDel="00000000" w:rsidP="00000000" w:rsidRDefault="00000000" w:rsidRPr="00000000" w14:paraId="000000E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6qwtv7ci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2 - Normalización, Modelado</w:t>
              <w:tab/>
              <w:t xml:space="preserve">9</w:t>
            </w:r>
          </w:hyperlink>
          <w:r w:rsidDel="00000000" w:rsidR="00000000" w:rsidRPr="00000000">
            <w:rPr>
              <w:rtl w:val="0"/>
            </w:rPr>
          </w:r>
        </w:p>
        <w:p w:rsidR="00000000" w:rsidDel="00000000" w:rsidP="00000000" w:rsidRDefault="00000000" w:rsidRPr="00000000" w14:paraId="000000E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fpwolrro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3 - Programación en Oracle SQL</w:t>
              <w:tab/>
              <w:t xml:space="preserve">10</w:t>
            </w:r>
          </w:hyperlink>
          <w:r w:rsidDel="00000000" w:rsidR="00000000" w:rsidRPr="00000000">
            <w:rPr>
              <w:rtl w:val="0"/>
            </w:rPr>
          </w:r>
        </w:p>
        <w:p w:rsidR="00000000" w:rsidDel="00000000" w:rsidP="00000000" w:rsidRDefault="00000000" w:rsidRPr="00000000" w14:paraId="000000F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f81w40vv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3 - Programación en Oracle SQL</w:t>
              <w:tab/>
              <w:t xml:space="preserve">11</w:t>
            </w:r>
          </w:hyperlink>
          <w:r w:rsidDel="00000000" w:rsidR="00000000" w:rsidRPr="00000000">
            <w:rPr>
              <w:rtl w:val="0"/>
            </w:rPr>
          </w:r>
        </w:p>
        <w:p w:rsidR="00000000" w:rsidDel="00000000" w:rsidP="00000000" w:rsidRDefault="00000000" w:rsidRPr="00000000" w14:paraId="000000F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2sk0sd06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3  -  Programación en Oracle SQL</w:t>
              <w:tab/>
              <w:t xml:space="preserve">12</w:t>
            </w:r>
          </w:hyperlink>
          <w:r w:rsidDel="00000000" w:rsidR="00000000" w:rsidRPr="00000000">
            <w:rPr>
              <w:rtl w:val="0"/>
            </w:rPr>
          </w:r>
        </w:p>
        <w:p w:rsidR="00000000" w:rsidDel="00000000" w:rsidP="00000000" w:rsidRDefault="00000000" w:rsidRPr="00000000" w14:paraId="000000F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qztnxmgg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Programación en Oracle SQL</w:t>
              <w:tab/>
              <w:t xml:space="preserve">13</w:t>
            </w:r>
          </w:hyperlink>
          <w:r w:rsidDel="00000000" w:rsidR="00000000" w:rsidRPr="00000000">
            <w:rPr>
              <w:rtl w:val="0"/>
            </w:rPr>
          </w:r>
        </w:p>
        <w:p w:rsidR="00000000" w:rsidDel="00000000" w:rsidP="00000000" w:rsidRDefault="00000000" w:rsidRPr="00000000" w14:paraId="000000F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qhw31iknm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3 - Programación en Oracle SQL</w:t>
              <w:tab/>
              <w:t xml:space="preserve">14</w:t>
            </w:r>
          </w:hyperlink>
          <w:r w:rsidDel="00000000" w:rsidR="00000000" w:rsidRPr="00000000">
            <w:rPr>
              <w:rtl w:val="0"/>
            </w:rPr>
          </w:r>
        </w:p>
        <w:p w:rsidR="00000000" w:rsidDel="00000000" w:rsidP="00000000" w:rsidRDefault="00000000" w:rsidRPr="00000000" w14:paraId="000000F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9d2ek99ot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Programación en Oracle SQL</w:t>
              <w:tab/>
              <w:t xml:space="preserve">15</w:t>
            </w:r>
          </w:hyperlink>
          <w:r w:rsidDel="00000000" w:rsidR="00000000" w:rsidRPr="00000000">
            <w:rPr>
              <w:rtl w:val="0"/>
            </w:rPr>
          </w:r>
        </w:p>
        <w:p w:rsidR="00000000" w:rsidDel="00000000" w:rsidP="00000000" w:rsidRDefault="00000000" w:rsidRPr="00000000" w14:paraId="000000F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xawjxd7b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Programación en Oracle SQL</w:t>
              <w:tab/>
              <w:t xml:space="preserve">16</w:t>
            </w:r>
          </w:hyperlink>
          <w:r w:rsidDel="00000000" w:rsidR="00000000" w:rsidRPr="00000000">
            <w:rPr>
              <w:rtl w:val="0"/>
            </w:rPr>
          </w:r>
        </w:p>
        <w:p w:rsidR="00000000" w:rsidDel="00000000" w:rsidP="00000000" w:rsidRDefault="00000000" w:rsidRPr="00000000" w14:paraId="000000F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oog105nwc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3 - Programación en Oracle SQL</w:t>
              <w:tab/>
              <w:t xml:space="preserve">17</w:t>
            </w:r>
          </w:hyperlink>
          <w:r w:rsidDel="00000000" w:rsidR="00000000" w:rsidRPr="00000000">
            <w:rPr>
              <w:rtl w:val="0"/>
            </w:rPr>
          </w:r>
        </w:p>
        <w:p w:rsidR="00000000" w:rsidDel="00000000" w:rsidP="00000000" w:rsidRDefault="00000000" w:rsidRPr="00000000" w14:paraId="000000F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wmwsb5nal1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F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x2mavuhw3o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18</w:t>
            </w:r>
          </w:hyperlink>
          <w:r w:rsidDel="00000000" w:rsidR="00000000" w:rsidRPr="00000000">
            <w:rPr>
              <w:rtl w:val="0"/>
            </w:rPr>
          </w:r>
        </w:p>
        <w:p w:rsidR="00000000" w:rsidDel="00000000" w:rsidP="00000000" w:rsidRDefault="00000000" w:rsidRPr="00000000" w14:paraId="000000F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h4umx6mu4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19</w:t>
            </w:r>
          </w:hyperlink>
          <w:r w:rsidDel="00000000" w:rsidR="00000000" w:rsidRPr="00000000">
            <w:rPr>
              <w:rtl w:val="0"/>
            </w:rPr>
          </w:r>
        </w:p>
        <w:p w:rsidR="00000000" w:rsidDel="00000000" w:rsidP="00000000" w:rsidRDefault="00000000" w:rsidRPr="00000000" w14:paraId="000000F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qe23jyj7kh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1">
      <w:pPr>
        <w:pStyle w:val="Heading1"/>
        <w:spacing w:line="276" w:lineRule="auto"/>
        <w:jc w:val="center"/>
        <w:rPr>
          <w:sz w:val="20"/>
          <w:szCs w:val="20"/>
        </w:rPr>
      </w:pPr>
      <w:bookmarkStart w:colFirst="0" w:colLast="0" w:name="_heading=h.15csewe4qx6" w:id="14"/>
      <w:bookmarkEnd w:id="14"/>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102">
      <w:pPr>
        <w:pStyle w:val="Heading2"/>
        <w:spacing w:line="276" w:lineRule="auto"/>
        <w:rPr>
          <w:sz w:val="20"/>
          <w:szCs w:val="20"/>
        </w:rPr>
      </w:pPr>
      <w:bookmarkStart w:colFirst="0" w:colLast="0" w:name="_heading=h.mqr4dp3bwdjy" w:id="15"/>
      <w:bookmarkEnd w:id="15"/>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Toma decisiones profesionales con base en fundamentos teóricos, datos e información pertinente, válida y confiable.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Identifica sus necesidades de actualización, capacitación y formación, durante su proceso formativo y en el ejercicio profesional, y busca los medios para cubrirlas por medios formales e informales, nacionales e internacionales, presenciales y en línea.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Demuestra pensamiento crítico, actitud investigativa y rigor analítico en el planteamiento y la resolución de problemas complejos. </w:t>
            </w:r>
          </w:p>
        </w:tc>
      </w:tr>
    </w:tbl>
    <w:p w:rsidR="00000000" w:rsidDel="00000000" w:rsidP="00000000" w:rsidRDefault="00000000" w:rsidRPr="00000000" w14:paraId="0000010F">
      <w:pPr>
        <w:spacing w:before="83" w:lineRule="auto"/>
        <w:rPr/>
      </w:pPr>
      <w:r w:rsidDel="00000000" w:rsidR="00000000" w:rsidRPr="00000000">
        <w:rPr>
          <w:rtl w:val="0"/>
        </w:rPr>
      </w:r>
    </w:p>
    <w:p w:rsidR="00000000" w:rsidDel="00000000" w:rsidP="00000000" w:rsidRDefault="00000000" w:rsidRPr="00000000" w14:paraId="00000110">
      <w:pPr>
        <w:pStyle w:val="Heading2"/>
        <w:rPr>
          <w:sz w:val="20"/>
          <w:szCs w:val="20"/>
        </w:rPr>
      </w:pPr>
      <w:bookmarkStart w:colFirst="0" w:colLast="0" w:name="_heading=h.6vzhujmpho9r" w:id="16"/>
      <w:bookmarkEnd w:id="16"/>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both"/>
              <w:rPr/>
            </w:pPr>
            <w:r w:rsidDel="00000000" w:rsidR="00000000" w:rsidRPr="00000000">
              <w:rPr>
                <w:rtl w:val="0"/>
              </w:rPr>
              <w:t xml:space="preserve">Aplica estándares de calidad, eficiencia y seguridad en la implementación adecuada de soluciones de software, hardware y TIC en general.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both"/>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both"/>
              <w:rPr/>
            </w:pPr>
            <w:r w:rsidDel="00000000" w:rsidR="00000000" w:rsidRPr="00000000">
              <w:rPr>
                <w:rtl w:val="0"/>
              </w:rPr>
              <w:t xml:space="preserve">Construye soluciones integrales trabajando en forma colaborativa y propositiva en equipos interdisciplinarios, en forma presencial o utilizando plataformas virtuales.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both"/>
              <w:rPr/>
            </w:pPr>
            <w:r w:rsidDel="00000000" w:rsidR="00000000" w:rsidRPr="00000000">
              <w:rPr>
                <w:rtl w:val="0"/>
              </w:rPr>
              <w:t xml:space="preserve">Aplica conocimientos tecnológicos con ética profesional, respetando y cuidando los recursos naturales, humanos y financieros. </w:t>
            </w:r>
          </w:p>
        </w:tc>
      </w:tr>
    </w:tbl>
    <w:p w:rsidR="00000000" w:rsidDel="00000000" w:rsidP="00000000" w:rsidRDefault="00000000" w:rsidRPr="00000000" w14:paraId="0000011D">
      <w:pPr>
        <w:pStyle w:val="Heading1"/>
        <w:jc w:val="center"/>
        <w:rPr/>
      </w:pPr>
      <w:bookmarkStart w:colFirst="0" w:colLast="0" w:name="_heading=h.suup9mrb52ca" w:id="17"/>
      <w:bookmarkEnd w:id="17"/>
      <w:r w:rsidDel="00000000" w:rsidR="00000000" w:rsidRPr="00000000">
        <w:rPr>
          <w:rtl w:val="0"/>
        </w:rPr>
      </w:r>
    </w:p>
    <w:p w:rsidR="00000000" w:rsidDel="00000000" w:rsidP="00000000" w:rsidRDefault="00000000" w:rsidRPr="00000000" w14:paraId="0000011E">
      <w:pPr>
        <w:pStyle w:val="Heading1"/>
        <w:jc w:val="center"/>
        <w:rPr/>
      </w:pPr>
      <w:bookmarkStart w:colFirst="0" w:colLast="0" w:name="_heading=h.2hgn1tu5xc93" w:id="18"/>
      <w:bookmarkEnd w:id="18"/>
      <w:r w:rsidDel="00000000" w:rsidR="00000000" w:rsidRPr="00000000">
        <w:rPr>
          <w:rtl w:val="0"/>
        </w:rPr>
      </w:r>
    </w:p>
    <w:p w:rsidR="00000000" w:rsidDel="00000000" w:rsidP="00000000" w:rsidRDefault="00000000" w:rsidRPr="00000000" w14:paraId="0000011F">
      <w:pPr>
        <w:pStyle w:val="Heading1"/>
        <w:jc w:val="center"/>
        <w:rPr/>
      </w:pPr>
      <w:bookmarkStart w:colFirst="0" w:colLast="0" w:name="_heading=h.xf5yrx792jl3" w:id="19"/>
      <w:bookmarkEnd w:id="19"/>
      <w:r w:rsidDel="00000000" w:rsidR="00000000" w:rsidRPr="00000000">
        <w:rPr>
          <w:rtl w:val="0"/>
        </w:rPr>
      </w:r>
    </w:p>
    <w:p w:rsidR="00000000" w:rsidDel="00000000" w:rsidP="00000000" w:rsidRDefault="00000000" w:rsidRPr="00000000" w14:paraId="00000120">
      <w:pPr>
        <w:pStyle w:val="Heading1"/>
        <w:jc w:val="center"/>
        <w:rPr/>
      </w:pPr>
      <w:bookmarkStart w:colFirst="0" w:colLast="0" w:name="_heading=h.so138zb6iuj2" w:id="20"/>
      <w:bookmarkEnd w:id="20"/>
      <w:r w:rsidDel="00000000" w:rsidR="00000000" w:rsidRPr="00000000">
        <w:rPr>
          <w:rtl w:val="0"/>
        </w:rPr>
      </w:r>
    </w:p>
    <w:p w:rsidR="00000000" w:rsidDel="00000000" w:rsidP="00000000" w:rsidRDefault="00000000" w:rsidRPr="00000000" w14:paraId="00000121">
      <w:pPr>
        <w:pStyle w:val="Heading1"/>
        <w:jc w:val="center"/>
        <w:rPr>
          <w:sz w:val="20"/>
          <w:szCs w:val="20"/>
        </w:rPr>
      </w:pPr>
      <w:bookmarkStart w:colFirst="0" w:colLast="0" w:name="_heading=h.81f70tawidp7" w:id="21"/>
      <w:bookmarkEnd w:id="21"/>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22">
      <w:pPr>
        <w:pStyle w:val="Heading2"/>
        <w:rPr>
          <w:sz w:val="20"/>
          <w:szCs w:val="20"/>
        </w:rPr>
      </w:pPr>
      <w:bookmarkStart w:colFirst="0" w:colLast="0" w:name="_heading=h.30avjkpeyaq5" w:id="22"/>
      <w:bookmarkEnd w:id="22"/>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23">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rtl w:val="0"/>
              </w:rPr>
              <w:t xml:space="preserve">Aplica conceptos de la teoría relacional convirtiendo los requerimientos, funciones en tablas normalizadas con el fin de crear sistemas de almacenamiento que garanticen integridad, consistencia y eficiencia de los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jc w:val="center"/>
              <w:rPr/>
            </w:pPr>
            <w:r w:rsidDel="00000000" w:rsidR="00000000" w:rsidRPr="00000000">
              <w:rPr>
                <w:rtl w:val="0"/>
              </w:rPr>
              <w:t xml:space="preserve">Aplicar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both"/>
              <w:rPr/>
            </w:pPr>
            <w:r w:rsidDel="00000000" w:rsidR="00000000" w:rsidRPr="00000000">
              <w:rPr>
                <w:rtl w:val="0"/>
              </w:rPr>
              <w:t xml:space="preserve">Diseña modelos de bases de datos utilizando diagramas entidad-relación y normalización para garantizar integridad, consistencia y eficiencia en el acceso a los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jc w:val="center"/>
              <w:rPr/>
            </w:pPr>
            <w:r w:rsidDel="00000000" w:rsidR="00000000" w:rsidRPr="00000000">
              <w:rPr>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both"/>
              <w:rPr/>
            </w:pPr>
            <w:r w:rsidDel="00000000" w:rsidR="00000000" w:rsidRPr="00000000">
              <w:rPr>
                <w:rtl w:val="0"/>
              </w:rPr>
              <w:t xml:space="preserve">Aplica conceptos de la teoría relacional convirtiendo requerimientos de información en estructuras de almacenamiento para asegurar integridad, consistencia y eficiencia de los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rtl w:val="0"/>
              </w:rPr>
              <w:t xml:space="preserve">Aplicar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both"/>
              <w:rPr/>
            </w:pPr>
            <w:r w:rsidDel="00000000" w:rsidR="00000000" w:rsidRPr="00000000">
              <w:rPr>
                <w:rtl w:val="0"/>
              </w:rPr>
              <w:t xml:space="preserve">Implementa consultas SQL usando gestores de bases de datos relacionales como Oracle Apex para recuperar, modificar y administrar información de manera segura y eficiente.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jc w:val="center"/>
              <w:rPr/>
            </w:pPr>
            <w:r w:rsidDel="00000000" w:rsidR="00000000" w:rsidRPr="00000000">
              <w:rPr>
                <w:rtl w:val="0"/>
              </w:rPr>
              <w:t xml:space="preserve">Aplicar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both"/>
              <w:rPr/>
            </w:pPr>
            <w:r w:rsidDel="00000000" w:rsidR="00000000" w:rsidRPr="00000000">
              <w:rPr>
                <w:rtl w:val="0"/>
              </w:rPr>
              <w:t xml:space="preserve">Evalúa esquemas de bases de datos aplicando estándares de calidad y seguridad de la información con el fin de optimizar el desempeño y disponibilidad de los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jc w:val="center"/>
              <w:rPr/>
            </w:pPr>
            <w:r w:rsidDel="00000000" w:rsidR="00000000" w:rsidRPr="00000000">
              <w:rPr>
                <w:rtl w:val="0"/>
              </w:rPr>
              <w:t xml:space="preserve">Evaluar</w:t>
            </w:r>
          </w:p>
        </w:tc>
      </w:tr>
    </w:tbl>
    <w:p w:rsidR="00000000" w:rsidDel="00000000" w:rsidP="00000000" w:rsidRDefault="00000000" w:rsidRPr="00000000" w14:paraId="0000013B">
      <w:pPr>
        <w:spacing w:before="83" w:lineRule="auto"/>
        <w:rPr/>
      </w:pPr>
      <w:r w:rsidDel="00000000" w:rsidR="00000000" w:rsidRPr="00000000">
        <w:rPr>
          <w:rtl w:val="0"/>
        </w:rPr>
      </w:r>
    </w:p>
    <w:p w:rsidR="00000000" w:rsidDel="00000000" w:rsidP="00000000" w:rsidRDefault="00000000" w:rsidRPr="00000000" w14:paraId="0000013C">
      <w:pPr>
        <w:pStyle w:val="Heading2"/>
        <w:rPr>
          <w:sz w:val="20"/>
          <w:szCs w:val="20"/>
        </w:rPr>
      </w:pPr>
      <w:bookmarkStart w:colFirst="0" w:colLast="0" w:name="_heading=h.ol95saz1hie" w:id="23"/>
      <w:bookmarkEnd w:id="23"/>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3D">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both"/>
              <w:rPr/>
            </w:pPr>
            <w:r w:rsidDel="00000000" w:rsidR="00000000" w:rsidRPr="00000000">
              <w:rPr>
                <w:rtl w:val="0"/>
              </w:rPr>
              <w:t xml:space="preserve">Desarrolla soluciones de almacenamiento de datos integrando herramientas de gestión de bases de datos y programación de consultas para resolver necesidades específicas de gestión de información organizacional.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jc w:val="center"/>
              <w:rPr/>
            </w:pPr>
            <w:r w:rsidDel="00000000" w:rsidR="00000000" w:rsidRPr="00000000">
              <w:rPr>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both"/>
              <w:rPr/>
            </w:pPr>
            <w:r w:rsidDel="00000000" w:rsidR="00000000" w:rsidRPr="00000000">
              <w:rPr>
                <w:rtl w:val="0"/>
              </w:rPr>
              <w:t xml:space="preserve">Administra bases de datos relacionales utilizando herramientas de gestión como Oracle y SQL Developer para mantener la disponibilidad, seguridad y eficiencia de los sistemas de información.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jc w:val="center"/>
              <w:rPr/>
            </w:pPr>
            <w:r w:rsidDel="00000000" w:rsidR="00000000" w:rsidRPr="00000000">
              <w:rPr>
                <w:rtl w:val="0"/>
              </w:rPr>
              <w:t xml:space="preserve">Aplicar</w:t>
            </w:r>
          </w:p>
        </w:tc>
      </w:tr>
    </w:tbl>
    <w:p w:rsidR="00000000" w:rsidDel="00000000" w:rsidP="00000000" w:rsidRDefault="00000000" w:rsidRPr="00000000" w14:paraId="00000149">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4A">
      <w:pPr>
        <w:pStyle w:val="Heading1"/>
        <w:spacing w:before="83" w:lineRule="auto"/>
        <w:jc w:val="center"/>
        <w:rPr/>
      </w:pPr>
      <w:bookmarkStart w:colFirst="0" w:colLast="0" w:name="_heading=h.gxu7r6tyjxva" w:id="24"/>
      <w:bookmarkEnd w:id="24"/>
      <w:r w:rsidDel="00000000" w:rsidR="00000000" w:rsidRPr="00000000">
        <w:rPr>
          <w:rtl w:val="0"/>
        </w:rPr>
        <w:t xml:space="preserve">Diseño Didáctico</w:t>
      </w:r>
    </w:p>
    <w:p w:rsidR="00000000" w:rsidDel="00000000" w:rsidP="00000000" w:rsidRDefault="00000000" w:rsidRPr="00000000" w14:paraId="0000014B">
      <w:pPr>
        <w:pStyle w:val="Heading2"/>
        <w:rPr>
          <w:sz w:val="28"/>
          <w:szCs w:val="28"/>
        </w:rPr>
      </w:pPr>
      <w:bookmarkStart w:colFirst="0" w:colLast="0" w:name="_heading=h.bd49paoorsn3" w:id="25"/>
      <w:bookmarkEnd w:id="25"/>
      <w:r w:rsidDel="00000000" w:rsidR="00000000" w:rsidRPr="00000000">
        <w:rPr>
          <w:sz w:val="28"/>
          <w:szCs w:val="28"/>
          <w:rtl w:val="0"/>
        </w:rPr>
        <w:t xml:space="preserve">Sesión de Diagnóstico</w:t>
      </w:r>
    </w:p>
    <w:p w:rsidR="00000000" w:rsidDel="00000000" w:rsidP="00000000" w:rsidRDefault="00000000" w:rsidRPr="00000000" w14:paraId="0000014C">
      <w:pPr>
        <w:pStyle w:val="Heading3"/>
        <w:rPr>
          <w:rFonts w:ascii="Arial" w:cs="Arial" w:eastAsia="Arial" w:hAnsi="Arial"/>
          <w:sz w:val="24"/>
          <w:szCs w:val="24"/>
        </w:rPr>
      </w:pPr>
      <w:bookmarkStart w:colFirst="0" w:colLast="0" w:name="_heading=h.j9yw4xkgouv4" w:id="26"/>
      <w:bookmarkEnd w:id="26"/>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4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spacing w:after="240" w:before="240" w:lineRule="auto"/>
              <w:jc w:val="both"/>
              <w:rPr>
                <w:rFonts w:ascii="Arial" w:cs="Arial" w:eastAsia="Arial" w:hAnsi="Arial"/>
                <w:sz w:val="20"/>
                <w:szCs w:val="20"/>
              </w:rPr>
            </w:pPr>
            <w:r w:rsidDel="00000000" w:rsidR="00000000" w:rsidRPr="00000000">
              <w:rPr>
                <w:rtl w:val="0"/>
              </w:rPr>
              <w:t xml:space="preserve">Examen de diagnóstico del curso prerrequisito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Se desarrollará un examen de diagnóstico, el cual no tiene ponderación y servirá para analizar los conocimientos actuales de los estudiantes. </w:t>
            </w:r>
            <w:r w:rsidDel="00000000" w:rsidR="00000000" w:rsidRPr="00000000">
              <w:rPr>
                <w:rtl w:val="0"/>
              </w:rPr>
            </w:r>
          </w:p>
        </w:tc>
      </w:tr>
    </w:tbl>
    <w:p w:rsidR="00000000" w:rsidDel="00000000" w:rsidP="00000000" w:rsidRDefault="00000000" w:rsidRPr="00000000" w14:paraId="00000152">
      <w:pPr>
        <w:pStyle w:val="Heading3"/>
        <w:keepNext w:val="0"/>
        <w:keepLines w:val="0"/>
        <w:jc w:val="both"/>
        <w:rPr>
          <w:rFonts w:ascii="Arial" w:cs="Arial" w:eastAsia="Arial" w:hAnsi="Arial"/>
          <w:sz w:val="26"/>
          <w:szCs w:val="26"/>
        </w:rPr>
      </w:pPr>
      <w:bookmarkStart w:colFirst="0" w:colLast="0" w:name="_heading=h.r8fnej916c42" w:id="27"/>
      <w:bookmarkEnd w:id="27"/>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5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54">
      <w:pPr>
        <w:pStyle w:val="Heading3"/>
        <w:keepNext w:val="0"/>
        <w:keepLines w:val="0"/>
        <w:jc w:val="both"/>
        <w:rPr>
          <w:rFonts w:ascii="Arial" w:cs="Arial" w:eastAsia="Arial" w:hAnsi="Arial"/>
          <w:sz w:val="26"/>
          <w:szCs w:val="26"/>
        </w:rPr>
      </w:pPr>
      <w:bookmarkStart w:colFirst="0" w:colLast="0" w:name="_heading=h.j7dfj1yve0ki" w:id="28"/>
      <w:bookmarkEnd w:id="28"/>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5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56">
      <w:pPr>
        <w:pStyle w:val="Heading3"/>
        <w:keepNext w:val="0"/>
        <w:keepLines w:val="0"/>
        <w:jc w:val="both"/>
        <w:rPr>
          <w:rFonts w:ascii="Arial" w:cs="Arial" w:eastAsia="Arial" w:hAnsi="Arial"/>
          <w:sz w:val="26"/>
          <w:szCs w:val="26"/>
        </w:rPr>
      </w:pPr>
      <w:bookmarkStart w:colFirst="0" w:colLast="0" w:name="_heading=h.wwj7imlqavw" w:id="29"/>
      <w:bookmarkEnd w:id="29"/>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5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58">
      <w:pPr>
        <w:pStyle w:val="Heading3"/>
        <w:jc w:val="both"/>
        <w:rPr>
          <w:rFonts w:ascii="Arial" w:cs="Arial" w:eastAsia="Arial" w:hAnsi="Arial"/>
        </w:rPr>
      </w:pPr>
      <w:bookmarkStart w:colFirst="0" w:colLast="0" w:name="_heading=h.a24g8oswbd1v" w:id="30"/>
      <w:bookmarkEnd w:id="30"/>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59">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5A">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both"/>
              <w:rPr>
                <w:rFonts w:ascii="Arial" w:cs="Arial" w:eastAsia="Arial" w:hAnsi="Arial"/>
                <w:sz w:val="20"/>
                <w:szCs w:val="20"/>
              </w:rPr>
            </w:pPr>
            <w:r w:rsidDel="00000000" w:rsidR="00000000" w:rsidRPr="00000000">
              <w:rPr>
                <w:rtl w:val="0"/>
              </w:rPr>
              <w:t xml:space="preserve">Examen corto sobre bases de datos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both"/>
              <w:rPr>
                <w:rFonts w:ascii="Arial" w:cs="Arial" w:eastAsia="Arial" w:hAnsi="Arial"/>
                <w:sz w:val="20"/>
                <w:szCs w:val="20"/>
              </w:rPr>
            </w:pPr>
            <w:r w:rsidDel="00000000" w:rsidR="00000000" w:rsidRPr="00000000">
              <w:rPr>
                <w:rtl w:val="0"/>
              </w:rPr>
              <w:t xml:space="preserve">Se desarrolla un examen corto para analizar el alcance de conocimientos que los estudiantes poseen en el tema </w:t>
            </w:r>
            <w:r w:rsidDel="00000000" w:rsidR="00000000" w:rsidRPr="00000000">
              <w:rPr>
                <w:rtl w:val="0"/>
              </w:rPr>
            </w:r>
          </w:p>
        </w:tc>
      </w:tr>
    </w:tbl>
    <w:p w:rsidR="00000000" w:rsidDel="00000000" w:rsidP="00000000" w:rsidRDefault="00000000" w:rsidRPr="00000000" w14:paraId="0000015F">
      <w:pPr>
        <w:pStyle w:val="Heading2"/>
        <w:rPr/>
      </w:pPr>
      <w:bookmarkStart w:colFirst="0" w:colLast="0" w:name="_heading=h.dibgqx46no4t" w:id="31"/>
      <w:bookmarkEnd w:id="31"/>
      <w:r w:rsidDel="00000000" w:rsidR="00000000" w:rsidRPr="00000000">
        <w:rPr>
          <w:rtl w:val="0"/>
        </w:rPr>
      </w:r>
    </w:p>
    <w:p w:rsidR="00000000" w:rsidDel="00000000" w:rsidP="00000000" w:rsidRDefault="00000000" w:rsidRPr="00000000" w14:paraId="00000160">
      <w:pPr>
        <w:pStyle w:val="Heading2"/>
        <w:rPr/>
      </w:pPr>
      <w:bookmarkStart w:colFirst="0" w:colLast="0" w:name="_heading=h.wg1c1yeqjxn2" w:id="32"/>
      <w:bookmarkEnd w:id="32"/>
      <w:r w:rsidDel="00000000" w:rsidR="00000000" w:rsidRPr="00000000">
        <w:rPr>
          <w:rtl w:val="0"/>
        </w:rPr>
      </w:r>
    </w:p>
    <w:p w:rsidR="00000000" w:rsidDel="00000000" w:rsidP="00000000" w:rsidRDefault="00000000" w:rsidRPr="00000000" w14:paraId="00000161">
      <w:pPr>
        <w:pStyle w:val="Heading2"/>
        <w:rPr/>
      </w:pPr>
      <w:bookmarkStart w:colFirst="0" w:colLast="0" w:name="_heading=h.9j3ebe9e712i" w:id="33"/>
      <w:bookmarkEnd w:id="33"/>
      <w:r w:rsidDel="00000000" w:rsidR="00000000" w:rsidRPr="00000000">
        <w:rPr>
          <w:rtl w:val="0"/>
        </w:rPr>
        <w:t xml:space="preserve">Sesión No. 2, Unidad No. 1  - Introducción a las bases de datos</w:t>
      </w:r>
    </w:p>
    <w:p w:rsidR="00000000" w:rsidDel="00000000" w:rsidP="00000000" w:rsidRDefault="00000000" w:rsidRPr="00000000" w14:paraId="00000162">
      <w:pPr>
        <w:pStyle w:val="Heading3"/>
        <w:rPr>
          <w:sz w:val="24"/>
          <w:szCs w:val="24"/>
        </w:rPr>
      </w:pPr>
      <w:bookmarkStart w:colFirst="0" w:colLast="0" w:name="_heading=h.le3k4xhpcz3a" w:id="34"/>
      <w:bookmarkEnd w:id="34"/>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63">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bCs w:val="1"/>
                <w:rtl w:val="0"/>
              </w:rPr>
              <w:t xml:space="preserve">Nombre del valor:  </w:t>
            </w:r>
            <w:r w:rsidDel="00000000" w:rsidR="00000000" w:rsidRPr="00000000">
              <w:rPr>
                <w:rtl w:val="0"/>
              </w:rPr>
              <w:t xml:space="preserve">Honestidad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both"/>
              <w:rPr>
                <w:rFonts w:ascii="Arial" w:cs="Arial" w:eastAsia="Arial" w:hAnsi="Arial"/>
                <w:sz w:val="20"/>
                <w:szCs w:val="20"/>
              </w:rPr>
            </w:pPr>
            <w:r w:rsidDel="00000000" w:rsidR="00000000" w:rsidRPr="00000000">
              <w:rPr>
                <w:rtl w:val="0"/>
              </w:rPr>
              <w:t xml:space="preserve">Este valor es fundamental en el manejo de datos.</w:t>
            </w:r>
            <w:r w:rsidDel="00000000" w:rsidR="00000000" w:rsidRPr="00000000">
              <w:rPr>
                <w:rtl w:val="0"/>
              </w:rPr>
            </w:r>
          </w:p>
        </w:tc>
      </w:tr>
    </w:tbl>
    <w:p w:rsidR="00000000" w:rsidDel="00000000" w:rsidP="00000000" w:rsidRDefault="00000000" w:rsidRPr="00000000" w14:paraId="00000166">
      <w:pPr>
        <w:pStyle w:val="Heading3"/>
        <w:rPr>
          <w:sz w:val="24"/>
          <w:szCs w:val="24"/>
        </w:rPr>
      </w:pPr>
      <w:bookmarkStart w:colFirst="0" w:colLast="0" w:name="_heading=h.jxc1fuvwvdvz" w:id="35"/>
      <w:bookmarkEnd w:id="35"/>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67">
      <w:pPr>
        <w:rPr/>
      </w:pPr>
      <w:r w:rsidDel="00000000" w:rsidR="00000000" w:rsidRPr="00000000">
        <w:rPr>
          <w:rtl w:val="0"/>
        </w:rPr>
      </w:r>
    </w:p>
    <w:tbl>
      <w:tblPr>
        <w:tblStyle w:val="Table17"/>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890"/>
        <w:tblGridChange w:id="0">
          <w:tblGrid>
            <w:gridCol w:w="4920"/>
            <w:gridCol w:w="4890"/>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ind w:left="0" w:firstLine="0"/>
              <w:rPr/>
            </w:pPr>
            <w:r w:rsidDel="00000000" w:rsidR="00000000" w:rsidRPr="00000000">
              <w:rPr>
                <w:rtl w:val="0"/>
              </w:rPr>
              <w:t xml:space="preserve">Aplica conceptos de la teoría relacional con herramientas que provee Oracle para poder crear modelos de bases de datos relacionales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ind w:left="0" w:firstLine="0"/>
              <w:rPr/>
            </w:pPr>
            <w:r w:rsidDel="00000000" w:rsidR="00000000" w:rsidRPr="00000000">
              <w:rPr>
                <w:rtl w:val="0"/>
              </w:rPr>
              <w:t xml:space="preserve">Evalúa estructuras de información con herramientas básicas para la abstracción de entidades para crear los modelos relacionales correctos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tl w:val="0"/>
              </w:rPr>
              <w:t xml:space="preserve">Bases de Datos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pPr>
            <w:r w:rsidDel="00000000" w:rsidR="00000000" w:rsidRPr="00000000">
              <w:rPr>
                <w:rtl w:val="0"/>
              </w:rPr>
              <w:t xml:space="preserve">Bases de datos Relacionales.</w:t>
            </w:r>
          </w:p>
          <w:p w:rsidR="00000000" w:rsidDel="00000000" w:rsidP="00000000" w:rsidRDefault="00000000" w:rsidRPr="00000000" w14:paraId="00000172">
            <w:pPr>
              <w:spacing w:line="276" w:lineRule="auto"/>
              <w:rPr/>
            </w:pPr>
            <w:r w:rsidDel="00000000" w:rsidR="00000000" w:rsidRPr="00000000">
              <w:rPr>
                <w:rtl w:val="0"/>
              </w:rPr>
              <w:t xml:space="preserve">Bases de datos No Relacionales.</w:t>
            </w:r>
          </w:p>
          <w:p w:rsidR="00000000" w:rsidDel="00000000" w:rsidP="00000000" w:rsidRDefault="00000000" w:rsidRPr="00000000" w14:paraId="00000173">
            <w:pPr>
              <w:spacing w:line="276" w:lineRule="auto"/>
              <w:rPr/>
            </w:pPr>
            <w:r w:rsidDel="00000000" w:rsidR="00000000" w:rsidRPr="00000000">
              <w:rPr>
                <w:rtl w:val="0"/>
              </w:rPr>
              <w:t xml:space="preserve">Anatomía de uns Sentencia SQL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tl w:val="0"/>
              </w:rPr>
              <w:t xml:space="preserve">Tipos de Datos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tl w:val="0"/>
              </w:rPr>
              <w:t xml:space="preserve">Visión general de tipo de dato</w:t>
            </w:r>
            <w:r w:rsidDel="00000000" w:rsidR="00000000" w:rsidRPr="00000000">
              <w:rPr>
                <w:rtl w:val="0"/>
              </w:rPr>
            </w:r>
          </w:p>
        </w:tc>
      </w:tr>
    </w:tbl>
    <w:p w:rsidR="00000000" w:rsidDel="00000000" w:rsidP="00000000" w:rsidRDefault="00000000" w:rsidRPr="00000000" w14:paraId="00000176">
      <w:pPr>
        <w:pStyle w:val="Heading3"/>
        <w:rPr>
          <w:sz w:val="24"/>
          <w:szCs w:val="24"/>
        </w:rPr>
      </w:pPr>
      <w:bookmarkStart w:colFirst="0" w:colLast="0" w:name="_heading=h.4s6n2o13gc4p" w:id="36"/>
      <w:bookmarkEnd w:id="36"/>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77">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Aplica conceptos de la teoria relacional con herramientas que provee Oracle para poder crear modelos de bases de datos relacionales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Hoja de Trabajo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5</w:t>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rPr>
          <w:rFonts w:ascii="Arial" w:cs="Arial" w:eastAsia="Arial" w:hAnsi="Arial"/>
          <w:sz w:val="20"/>
          <w:szCs w:val="20"/>
        </w:rPr>
      </w:pPr>
      <w:bookmarkStart w:colFirst="0" w:colLast="0" w:name="_heading=h.pi6qwtv7ciud" w:id="37"/>
      <w:bookmarkEnd w:id="37"/>
      <w:r w:rsidDel="00000000" w:rsidR="00000000" w:rsidRPr="00000000">
        <w:rPr>
          <w:rtl w:val="0"/>
        </w:rPr>
        <w:t xml:space="preserve">Sesión No. 3, Unidad No. 2 - Normalización, Modelado</w:t>
      </w:r>
      <w:r w:rsidDel="00000000" w:rsidR="00000000" w:rsidRPr="00000000">
        <w:rPr>
          <w:rtl w:val="0"/>
        </w:rPr>
      </w:r>
    </w:p>
    <w:p w:rsidR="00000000" w:rsidDel="00000000" w:rsidP="00000000" w:rsidRDefault="00000000" w:rsidRPr="00000000" w14:paraId="00000189">
      <w:pPr>
        <w:pStyle w:val="Heading3"/>
        <w:rPr/>
      </w:pPr>
      <w:bookmarkStart w:colFirst="0" w:colLast="0" w:name="_heading=h.d838lyq53nz2" w:id="38"/>
      <w:bookmarkEnd w:id="38"/>
      <w:r w:rsidDel="00000000" w:rsidR="00000000" w:rsidRPr="00000000">
        <w:rPr>
          <w:rtl w:val="0"/>
        </w:rPr>
        <w:t xml:space="preserve">Área Actitudinal (Saber ser)</w:t>
      </w:r>
    </w:p>
    <w:p w:rsidR="00000000" w:rsidDel="00000000" w:rsidP="00000000" w:rsidRDefault="00000000" w:rsidRPr="00000000" w14:paraId="0000018A">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b w:val="1"/>
                <w:bCs w:val="1"/>
                <w:rtl w:val="0"/>
              </w:rPr>
              <w:t xml:space="preserve">Nombre del valor:  Lealtad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both"/>
              <w:rPr/>
            </w:pPr>
            <w:r w:rsidDel="00000000" w:rsidR="00000000" w:rsidRPr="00000000">
              <w:rPr>
                <w:rtl w:val="0"/>
              </w:rPr>
              <w:t xml:space="preserve">En el contexto del acceso a bases de datos, se refiere a la confianza y seguridad que se deposita en la gestión y protección de la información. Implica que los datos sean precisos, completos, y que solo personas autorizadas tengan acceso a ellos, manteniendo la confidencialidad y evitando accesos no autorizados o maliciosos</w:t>
            </w:r>
          </w:p>
        </w:tc>
      </w:tr>
    </w:tbl>
    <w:p w:rsidR="00000000" w:rsidDel="00000000" w:rsidP="00000000" w:rsidRDefault="00000000" w:rsidRPr="00000000" w14:paraId="0000018D">
      <w:pPr>
        <w:pStyle w:val="Heading3"/>
        <w:rPr/>
      </w:pPr>
      <w:bookmarkStart w:colFirst="0" w:colLast="0" w:name="_heading=h.u2tfhqozcv2m" w:id="39"/>
      <w:bookmarkEnd w:id="39"/>
      <w:r w:rsidDel="00000000" w:rsidR="00000000" w:rsidRPr="00000000">
        <w:rPr>
          <w:rtl w:val="0"/>
        </w:rPr>
        <w:t xml:space="preserve">Área de Conocimiento (Saber)</w:t>
      </w:r>
    </w:p>
    <w:p w:rsidR="00000000" w:rsidDel="00000000" w:rsidP="00000000" w:rsidRDefault="00000000" w:rsidRPr="00000000" w14:paraId="0000018E">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Evalúa estructuras de información con herramientas básicas para la abstracción de entidades para crear los modelos relacionales correctos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Aplica conceptos de la teoría relacional con herramientas que provee Oracle para poder crear modelos de bases de datos relacionales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pPr>
            <w:r w:rsidDel="00000000" w:rsidR="00000000" w:rsidRPr="00000000">
              <w:rPr>
                <w:rtl w:val="0"/>
              </w:rPr>
              <w:t xml:space="preserve">Normalización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pPr>
            <w:r w:rsidDel="00000000" w:rsidR="00000000" w:rsidRPr="00000000">
              <w:rPr>
                <w:rtl w:val="0"/>
              </w:rPr>
              <w:t xml:space="preserve">1FN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pPr>
            <w:r w:rsidDel="00000000" w:rsidR="00000000" w:rsidRPr="00000000">
              <w:rPr>
                <w:rtl w:val="0"/>
              </w:rPr>
              <w:t xml:space="preserve">Normalización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pPr>
            <w:r w:rsidDel="00000000" w:rsidR="00000000" w:rsidRPr="00000000">
              <w:rPr>
                <w:rtl w:val="0"/>
              </w:rPr>
              <w:t xml:space="preserve">2FN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pPr>
            <w:r w:rsidDel="00000000" w:rsidR="00000000" w:rsidRPr="00000000">
              <w:rPr>
                <w:rtl w:val="0"/>
              </w:rPr>
              <w:t xml:space="preserve">Normalización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pPr>
            <w:r w:rsidDel="00000000" w:rsidR="00000000" w:rsidRPr="00000000">
              <w:rPr>
                <w:rtl w:val="0"/>
              </w:rPr>
              <w:t xml:space="preserve">3FN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pPr>
            <w:r w:rsidDel="00000000" w:rsidR="00000000" w:rsidRPr="00000000">
              <w:rPr>
                <w:rtl w:val="0"/>
              </w:rPr>
              <w:t xml:space="preserve">Modelado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pPr>
            <w:r w:rsidDel="00000000" w:rsidR="00000000" w:rsidRPr="00000000">
              <w:rPr>
                <w:rtl w:val="0"/>
              </w:rPr>
              <w:t xml:space="preserve">Modelo Conceptual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pPr>
            <w:r w:rsidDel="00000000" w:rsidR="00000000" w:rsidRPr="00000000">
              <w:rPr>
                <w:rtl w:val="0"/>
              </w:rPr>
              <w:t xml:space="preserve">Modelado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t xml:space="preserve">Modelo Lógico, Físico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pPr>
            <w:r w:rsidDel="00000000" w:rsidR="00000000" w:rsidRPr="00000000">
              <w:rPr>
                <w:rtl w:val="0"/>
              </w:rPr>
              <w:t xml:space="preserve">Modelado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t xml:space="preserve">Modelo Entidad Relación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t xml:space="preserve">Relaciones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t xml:space="preserve">Tipos de relaciones </w:t>
            </w:r>
          </w:p>
        </w:tc>
      </w:tr>
    </w:tbl>
    <w:p w:rsidR="00000000" w:rsidDel="00000000" w:rsidP="00000000" w:rsidRDefault="00000000" w:rsidRPr="00000000" w14:paraId="000001A5">
      <w:pPr>
        <w:pStyle w:val="Heading3"/>
        <w:rPr/>
      </w:pPr>
      <w:bookmarkStart w:colFirst="0" w:colLast="0" w:name="_heading=h.idjep4ap40fw" w:id="40"/>
      <w:bookmarkEnd w:id="40"/>
      <w:r w:rsidDel="00000000" w:rsidR="00000000" w:rsidRPr="00000000">
        <w:rPr>
          <w:rtl w:val="0"/>
        </w:rPr>
        <w:t xml:space="preserve">Área de Habilidades (Saber Hacer)</w:t>
      </w:r>
    </w:p>
    <w:p w:rsidR="00000000" w:rsidDel="00000000" w:rsidP="00000000" w:rsidRDefault="00000000" w:rsidRPr="00000000" w14:paraId="000001A6">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Aplica conceptos de la teoria relacional con herramientas que provee Oracle para poder crear modelos de bases de datos relacionales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t xml:space="preserve">Hoja de Trabajo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5</w:t>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bookmarkStart w:colFirst="0" w:colLast="0" w:name="_heading=h.qgfpwolrroz6" w:id="41"/>
      <w:bookmarkEnd w:id="41"/>
      <w:r w:rsidDel="00000000" w:rsidR="00000000" w:rsidRPr="00000000">
        <w:rPr>
          <w:rtl w:val="0"/>
        </w:rPr>
        <w:t xml:space="preserve">Sesión No. 4, Unidad No. 3 - Programación en Oracle SQL</w:t>
      </w:r>
    </w:p>
    <w:p w:rsidR="00000000" w:rsidDel="00000000" w:rsidP="00000000" w:rsidRDefault="00000000" w:rsidRPr="00000000" w14:paraId="000001B6">
      <w:pPr>
        <w:pStyle w:val="Heading3"/>
        <w:rPr/>
      </w:pPr>
      <w:bookmarkStart w:colFirst="0" w:colLast="0" w:name="_heading=h.h15vwejo8khw" w:id="42"/>
      <w:bookmarkEnd w:id="42"/>
      <w:r w:rsidDel="00000000" w:rsidR="00000000" w:rsidRPr="00000000">
        <w:rPr>
          <w:rtl w:val="0"/>
        </w:rPr>
        <w:t xml:space="preserve">Área Actitudinal (Saber ser)</w:t>
      </w:r>
    </w:p>
    <w:p w:rsidR="00000000" w:rsidDel="00000000" w:rsidP="00000000" w:rsidRDefault="00000000" w:rsidRPr="00000000" w14:paraId="000001B7">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b w:val="1"/>
                <w:bCs w:val="1"/>
                <w:rtl w:val="0"/>
              </w:rPr>
              <w:t xml:space="preserve">Nombre del valor:  Lealtad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both"/>
              <w:rPr/>
            </w:pPr>
            <w:r w:rsidDel="00000000" w:rsidR="00000000" w:rsidRPr="00000000">
              <w:rPr>
                <w:rtl w:val="0"/>
              </w:rPr>
              <w:t xml:space="preserve">Compromiso con la integridad y veracidad de los datos administrados, actuando con fidelidad a las normas de diseño y a la protección de la información institucional. La lealtad en la gestión de datos implica respetar las estructuras definidas y evitar manipulaciones que comprometan la confianza de los usuarios en el sistema.</w:t>
            </w:r>
          </w:p>
        </w:tc>
      </w:tr>
    </w:tbl>
    <w:p w:rsidR="00000000" w:rsidDel="00000000" w:rsidP="00000000" w:rsidRDefault="00000000" w:rsidRPr="00000000" w14:paraId="000001BA">
      <w:pPr>
        <w:pStyle w:val="Heading3"/>
        <w:rPr/>
      </w:pPr>
      <w:bookmarkStart w:colFirst="0" w:colLast="0" w:name="_heading=h.tmk20r5cr7ul" w:id="43"/>
      <w:bookmarkEnd w:id="43"/>
      <w:r w:rsidDel="00000000" w:rsidR="00000000" w:rsidRPr="00000000">
        <w:rPr>
          <w:rtl w:val="0"/>
        </w:rPr>
        <w:t xml:space="preserve">Área de Conocimiento (Saber)</w:t>
      </w:r>
    </w:p>
    <w:p w:rsidR="00000000" w:rsidDel="00000000" w:rsidP="00000000" w:rsidRDefault="00000000" w:rsidRPr="00000000" w14:paraId="000001BB">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E">
            <w:pPr>
              <w:jc w:val="both"/>
              <w:rPr/>
            </w:pPr>
            <w:r w:rsidDel="00000000" w:rsidR="00000000" w:rsidRPr="00000000">
              <w:rPr>
                <w:rtl w:val="0"/>
              </w:rPr>
              <w:t xml:space="preserve">aplica técnicas de normalización (hasta la tercera forma normal) y restricciones de integridad (Null, Not Null, Check) mediante el uso de llaves primarias y foráneas en el diseño lógico de bases de datos para reducir la redundancia de datos y asegurar la consistencia de la información en sistemas de bases de datos relacionales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Crea Modelos de bases de datos relacionales con herramientas de conceptos de normalización para mejorar la integridad de la información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Tablas </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Creación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t xml:space="preserve">Tablas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t xml:space="preserve">Modificación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t xml:space="preserve">Instrucciones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t xml:space="preserve">Insert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pPr>
            <w:r w:rsidDel="00000000" w:rsidR="00000000" w:rsidRPr="00000000">
              <w:rPr>
                <w:rtl w:val="0"/>
              </w:rPr>
              <w:t xml:space="preserve">Instrucciones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pPr>
            <w:r w:rsidDel="00000000" w:rsidR="00000000" w:rsidRPr="00000000">
              <w:rPr>
                <w:rtl w:val="0"/>
              </w:rPr>
              <w:t xml:space="preserve">Update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pPr>
            <w:r w:rsidDel="00000000" w:rsidR="00000000" w:rsidRPr="00000000">
              <w:rPr>
                <w:rtl w:val="0"/>
              </w:rPr>
              <w:t xml:space="preserve">Instrucciones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pPr>
            <w:r w:rsidDel="00000000" w:rsidR="00000000" w:rsidRPr="00000000">
              <w:rPr>
                <w:rtl w:val="0"/>
              </w:rPr>
              <w:t xml:space="preserve">Delete </w:t>
            </w:r>
          </w:p>
        </w:tc>
      </w:tr>
    </w:tbl>
    <w:p w:rsidR="00000000" w:rsidDel="00000000" w:rsidP="00000000" w:rsidRDefault="00000000" w:rsidRPr="00000000" w14:paraId="000001CE">
      <w:pPr>
        <w:pStyle w:val="Heading3"/>
        <w:rPr/>
      </w:pPr>
      <w:bookmarkStart w:colFirst="0" w:colLast="0" w:name="_heading=h.dokj9wrky5qe" w:id="44"/>
      <w:bookmarkEnd w:id="44"/>
      <w:r w:rsidDel="00000000" w:rsidR="00000000" w:rsidRPr="00000000">
        <w:rPr>
          <w:rtl w:val="0"/>
        </w:rPr>
        <w:t xml:space="preserve">Área de Habilidades (Saber Hacer)</w:t>
      </w:r>
    </w:p>
    <w:p w:rsidR="00000000" w:rsidDel="00000000" w:rsidP="00000000" w:rsidRDefault="00000000" w:rsidRPr="00000000" w14:paraId="000001CF">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aplica técnicas de normalización (hasta la tercera forma normal) y restricciones de integridad (Null, Not Null, Check) mediante el uso de llaves primarias y foráneas en el diseño lógico de bases de datos para reducir la redundancia de datos y asegurar la consistencia de la información en sistemas de bases de datos relacionales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t xml:space="preserve">Práctica 1</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t xml:space="preserve">15</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bookmarkStart w:colFirst="0" w:colLast="0" w:name="_heading=h.myf81w40vvno" w:id="45"/>
      <w:bookmarkEnd w:id="45"/>
      <w:r w:rsidDel="00000000" w:rsidR="00000000" w:rsidRPr="00000000">
        <w:rPr>
          <w:rtl w:val="0"/>
        </w:rPr>
        <w:t xml:space="preserve">Sesión No. 5, Unidad No. 3 - Programación en Oracle SQL</w:t>
      </w:r>
    </w:p>
    <w:p w:rsidR="00000000" w:rsidDel="00000000" w:rsidP="00000000" w:rsidRDefault="00000000" w:rsidRPr="00000000" w14:paraId="000001E2">
      <w:pPr>
        <w:pStyle w:val="Heading3"/>
        <w:rPr/>
      </w:pPr>
      <w:bookmarkStart w:colFirst="0" w:colLast="0" w:name="_heading=h.yldxytb8ntwb" w:id="46"/>
      <w:bookmarkEnd w:id="46"/>
      <w:r w:rsidDel="00000000" w:rsidR="00000000" w:rsidRPr="00000000">
        <w:rPr>
          <w:rtl w:val="0"/>
        </w:rPr>
        <w:t xml:space="preserve">Área Actitudinal (Saber ser)</w:t>
      </w:r>
    </w:p>
    <w:p w:rsidR="00000000" w:rsidDel="00000000" w:rsidP="00000000" w:rsidRDefault="00000000" w:rsidRPr="00000000" w14:paraId="000001E3">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both"/>
              <w:rPr/>
            </w:pPr>
            <w:r w:rsidDel="00000000" w:rsidR="00000000" w:rsidRPr="00000000">
              <w:rPr>
                <w:rtl w:val="0"/>
              </w:rPr>
              <w:t xml:space="preserve">Asumir las consecuencias de nuestros actos y decisiones.</w:t>
            </w:r>
          </w:p>
        </w:tc>
      </w:tr>
    </w:tbl>
    <w:p w:rsidR="00000000" w:rsidDel="00000000" w:rsidP="00000000" w:rsidRDefault="00000000" w:rsidRPr="00000000" w14:paraId="000001E6">
      <w:pPr>
        <w:pStyle w:val="Heading3"/>
        <w:rPr/>
      </w:pPr>
      <w:bookmarkStart w:colFirst="0" w:colLast="0" w:name="_heading=h.jbz3uio9951o" w:id="47"/>
      <w:bookmarkEnd w:id="47"/>
      <w:r w:rsidDel="00000000" w:rsidR="00000000" w:rsidRPr="00000000">
        <w:rPr>
          <w:rtl w:val="0"/>
        </w:rPr>
        <w:t xml:space="preserve">Área de Conocimiento (Saber)</w:t>
      </w:r>
    </w:p>
    <w:p w:rsidR="00000000" w:rsidDel="00000000" w:rsidP="00000000" w:rsidRDefault="00000000" w:rsidRPr="00000000" w14:paraId="000001E7">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Recuerda los conceptos de la teoría relacional con los métodos de SQL para crear consultas bien estructuradas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Analiza la información de los datos con los criterios de la teoría relacional para crear bases de datos bien definidas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Subtema</w:t>
            </w:r>
          </w:p>
        </w:tc>
      </w:tr>
      <w:tr>
        <w:trPr>
          <w:cantSplit w:val="0"/>
          <w:trHeight w:val="309.4775390624999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t xml:space="preserve">Consultas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t xml:space="preserve">Concatenación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Consultas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t xml:space="preserve">Clausula Where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pPr>
            <w:r w:rsidDel="00000000" w:rsidR="00000000" w:rsidRPr="00000000">
              <w:rPr>
                <w:rtl w:val="0"/>
              </w:rPr>
              <w:t xml:space="preserve">Restricciones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pPr>
            <w:r w:rsidDel="00000000" w:rsidR="00000000" w:rsidRPr="00000000">
              <w:rPr>
                <w:rtl w:val="0"/>
              </w:rPr>
              <w:t xml:space="preserve">Not Null, UNIQUE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pPr>
            <w:r w:rsidDel="00000000" w:rsidR="00000000" w:rsidRPr="00000000">
              <w:rPr>
                <w:rtl w:val="0"/>
              </w:rPr>
              <w:t xml:space="preserve">Llaves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pPr>
            <w:r w:rsidDel="00000000" w:rsidR="00000000" w:rsidRPr="00000000">
              <w:rPr>
                <w:rtl w:val="0"/>
              </w:rPr>
              <w:t xml:space="preserve">Primary KEY, Foreing Key, Check </w:t>
            </w:r>
          </w:p>
        </w:tc>
      </w:tr>
    </w:tbl>
    <w:p w:rsidR="00000000" w:rsidDel="00000000" w:rsidP="00000000" w:rsidRDefault="00000000" w:rsidRPr="00000000" w14:paraId="000001F8">
      <w:pPr>
        <w:pStyle w:val="Heading3"/>
        <w:rPr/>
      </w:pPr>
      <w:bookmarkStart w:colFirst="0" w:colLast="0" w:name="_heading=h.hw8qz0g2sro4" w:id="48"/>
      <w:bookmarkEnd w:id="48"/>
      <w:r w:rsidDel="00000000" w:rsidR="00000000" w:rsidRPr="00000000">
        <w:rPr>
          <w:rtl w:val="0"/>
        </w:rPr>
        <w:t xml:space="preserve">Área de Habilidades (Saber Hacer)</w:t>
      </w:r>
    </w:p>
    <w:p w:rsidR="00000000" w:rsidDel="00000000" w:rsidP="00000000" w:rsidRDefault="00000000" w:rsidRPr="00000000" w14:paraId="000001F9">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Recuerda los conceptos de la teoria relacional con los metodos de SQL para crear consultas bien estructuradas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pPr>
            <w:r w:rsidDel="00000000" w:rsidR="00000000" w:rsidRPr="00000000">
              <w:rPr>
                <w:rtl w:val="0"/>
              </w:rPr>
              <w:t xml:space="preserve">Practica 2</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pPr>
            <w:r w:rsidDel="00000000" w:rsidR="00000000" w:rsidRPr="00000000">
              <w:rPr>
                <w:rtl w:val="0"/>
              </w:rPr>
              <w:t xml:space="preserve">15</w:t>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rPr/>
      </w:pPr>
      <w:bookmarkStart w:colFirst="0" w:colLast="0" w:name="_heading=h.aox9fwvgimde" w:id="49"/>
      <w:bookmarkEnd w:id="49"/>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rPr/>
      </w:pPr>
      <w:bookmarkStart w:colFirst="0" w:colLast="0" w:name="_heading=h.qv2sk0sd06ow" w:id="50"/>
      <w:bookmarkEnd w:id="50"/>
      <w:r w:rsidDel="00000000" w:rsidR="00000000" w:rsidRPr="00000000">
        <w:rPr>
          <w:rtl w:val="0"/>
        </w:rPr>
        <w:t xml:space="preserve">Sesión No. 6, Unidad No. 3  -  Programación en Oracle SQL</w:t>
      </w:r>
    </w:p>
    <w:p w:rsidR="00000000" w:rsidDel="00000000" w:rsidP="00000000" w:rsidRDefault="00000000" w:rsidRPr="00000000" w14:paraId="0000020D">
      <w:pPr>
        <w:pStyle w:val="Heading3"/>
        <w:rPr/>
      </w:pPr>
      <w:bookmarkStart w:colFirst="0" w:colLast="0" w:name="_heading=h.yzr817z5wir" w:id="51"/>
      <w:bookmarkEnd w:id="51"/>
      <w:r w:rsidDel="00000000" w:rsidR="00000000" w:rsidRPr="00000000">
        <w:rPr>
          <w:rtl w:val="0"/>
        </w:rPr>
        <w:t xml:space="preserve">Área Actitudinal (Saber ser)</w:t>
      </w:r>
    </w:p>
    <w:p w:rsidR="00000000" w:rsidDel="00000000" w:rsidP="00000000" w:rsidRDefault="00000000" w:rsidRPr="00000000" w14:paraId="0000020E">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b w:val="1"/>
                <w:bCs w:val="1"/>
                <w:rtl w:val="0"/>
              </w:rPr>
              <w:t xml:space="preserve">Nombre del valor:  Solidaridad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pPr>
            <w:r w:rsidDel="00000000" w:rsidR="00000000" w:rsidRPr="00000000">
              <w:rPr>
                <w:rtl w:val="0"/>
              </w:rPr>
              <w:t xml:space="preserve">En el contexto de las bases de datos, el término "solidaridad" no es una característica técnica convencional, sino que se refiere a la solidaridad de datos, un enfoque de gobernanza de datos que prioriza la evaluación del impacto contextual de los datos en los interesados en lugar de su simple clasificación.</w:t>
            </w:r>
          </w:p>
        </w:tc>
      </w:tr>
    </w:tbl>
    <w:p w:rsidR="00000000" w:rsidDel="00000000" w:rsidP="00000000" w:rsidRDefault="00000000" w:rsidRPr="00000000" w14:paraId="00000211">
      <w:pPr>
        <w:pStyle w:val="Heading3"/>
        <w:rPr/>
      </w:pPr>
      <w:bookmarkStart w:colFirst="0" w:colLast="0" w:name="_heading=h.8etj09ne8c17" w:id="52"/>
      <w:bookmarkEnd w:id="52"/>
      <w:r w:rsidDel="00000000" w:rsidR="00000000" w:rsidRPr="00000000">
        <w:rPr>
          <w:rtl w:val="0"/>
        </w:rPr>
        <w:t xml:space="preserve">Área de Conocimiento (Saber)</w:t>
      </w:r>
    </w:p>
    <w:p w:rsidR="00000000" w:rsidDel="00000000" w:rsidP="00000000" w:rsidRDefault="00000000" w:rsidRPr="00000000" w14:paraId="00000212">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Recuerda los conceptos de la teoría relacional con los métodos de SQL para crear consultas bien estructuradas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Comprende la sintaxis de las consultas mediante la estructura SQL y TSQL para crear informes o almacenar información congruente e integra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pPr>
            <w:r w:rsidDel="00000000" w:rsidR="00000000" w:rsidRPr="00000000">
              <w:rPr>
                <w:rtl w:val="0"/>
              </w:rPr>
              <w:t xml:space="preserve">Operadores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pPr>
            <w:r w:rsidDel="00000000" w:rsidR="00000000" w:rsidRPr="00000000">
              <w:rPr>
                <w:rtl w:val="0"/>
              </w:rPr>
              <w:t xml:space="preserve">de Comparación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pPr>
            <w:r w:rsidDel="00000000" w:rsidR="00000000" w:rsidRPr="00000000">
              <w:rPr>
                <w:rtl w:val="0"/>
              </w:rPr>
              <w:t xml:space="preserve">Operadores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t xml:space="preserve">Lógicos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Ordenamiento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t xml:space="preserve">Order By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t xml:space="preserve">Manipulación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t xml:space="preserve">Caracteres, Mayúsculas, Minúsculas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pPr>
            <w:r w:rsidDel="00000000" w:rsidR="00000000" w:rsidRPr="00000000">
              <w:rPr>
                <w:rtl w:val="0"/>
              </w:rPr>
              <w:t xml:space="preserve">Numéricas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pPr>
            <w:r w:rsidDel="00000000" w:rsidR="00000000" w:rsidRPr="00000000">
              <w:rPr>
                <w:rtl w:val="0"/>
              </w:rPr>
              <w:t xml:space="preserve">Fechas </w:t>
            </w:r>
          </w:p>
        </w:tc>
      </w:tr>
    </w:tbl>
    <w:p w:rsidR="00000000" w:rsidDel="00000000" w:rsidP="00000000" w:rsidRDefault="00000000" w:rsidRPr="00000000" w14:paraId="00000227">
      <w:pPr>
        <w:pStyle w:val="Heading3"/>
        <w:rPr/>
      </w:pPr>
      <w:bookmarkStart w:colFirst="0" w:colLast="0" w:name="_heading=h.38vc4as2ri0p" w:id="53"/>
      <w:bookmarkEnd w:id="53"/>
      <w:r w:rsidDel="00000000" w:rsidR="00000000" w:rsidRPr="00000000">
        <w:rPr>
          <w:rtl w:val="0"/>
        </w:rPr>
        <w:t xml:space="preserve">Área de Habilidades (Saber Hacer)</w:t>
      </w:r>
    </w:p>
    <w:p w:rsidR="00000000" w:rsidDel="00000000" w:rsidP="00000000" w:rsidRDefault="00000000" w:rsidRPr="00000000" w14:paraId="00000228">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Comprende la sintaxis de las consultas mediante la estructura SQL y TSQL para crear informes o almacenar información congruente e integra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examen corto 1</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5</w:t>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rPr/>
      </w:pPr>
      <w:bookmarkStart w:colFirst="0" w:colLast="0" w:name="_heading=h.julysq2gbcx5" w:id="54"/>
      <w:bookmarkEnd w:id="54"/>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rPr/>
      </w:pPr>
      <w:bookmarkStart w:colFirst="0" w:colLast="0" w:name="_heading=h.dkqztnxmggua" w:id="55"/>
      <w:bookmarkEnd w:id="55"/>
      <w:r w:rsidDel="00000000" w:rsidR="00000000" w:rsidRPr="00000000">
        <w:rPr>
          <w:rtl w:val="0"/>
        </w:rPr>
        <w:t xml:space="preserve">Sesión No. 7, Unidad No. 3 - Programación en Oracle SQL</w:t>
      </w:r>
    </w:p>
    <w:p w:rsidR="00000000" w:rsidDel="00000000" w:rsidP="00000000" w:rsidRDefault="00000000" w:rsidRPr="00000000" w14:paraId="0000023B">
      <w:pPr>
        <w:pStyle w:val="Heading3"/>
        <w:rPr/>
      </w:pPr>
      <w:bookmarkStart w:colFirst="0" w:colLast="0" w:name="_heading=h.vncp1zyka4ug" w:id="56"/>
      <w:bookmarkEnd w:id="56"/>
      <w:r w:rsidDel="00000000" w:rsidR="00000000" w:rsidRPr="00000000">
        <w:rPr>
          <w:rtl w:val="0"/>
        </w:rPr>
        <w:t xml:space="preserve">Área Actitudinal (Saber ser)</w:t>
      </w:r>
    </w:p>
    <w:p w:rsidR="00000000" w:rsidDel="00000000" w:rsidP="00000000" w:rsidRDefault="00000000" w:rsidRPr="00000000" w14:paraId="0000023C">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b w:val="1"/>
                <w:bCs w:val="1"/>
                <w:rtl w:val="0"/>
              </w:rPr>
              <w:t xml:space="preserve">Nombre del valor:  Excelencia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both"/>
              <w:rPr/>
            </w:pPr>
            <w:r w:rsidDel="00000000" w:rsidR="00000000" w:rsidRPr="00000000">
              <w:rPr>
                <w:rtl w:val="0"/>
              </w:rPr>
              <w:t xml:space="preserve">Compromiso con la calidad y la precisión técnica en la construcción de consultas, asegurando que la extracción de datos sea exacta y eficiente. La excelencia en el manejo de JOINs implica elegir la unión correcta (interna o externa) para representar fielmente el universo de datos, evitando resultados incompletos o redundantes.</w:t>
            </w:r>
          </w:p>
        </w:tc>
      </w:tr>
    </w:tbl>
    <w:p w:rsidR="00000000" w:rsidDel="00000000" w:rsidP="00000000" w:rsidRDefault="00000000" w:rsidRPr="00000000" w14:paraId="0000023F">
      <w:pPr>
        <w:pStyle w:val="Heading3"/>
        <w:rPr/>
      </w:pPr>
      <w:bookmarkStart w:colFirst="0" w:colLast="0" w:name="_heading=h.7mevb28eg6x" w:id="57"/>
      <w:bookmarkEnd w:id="57"/>
      <w:r w:rsidDel="00000000" w:rsidR="00000000" w:rsidRPr="00000000">
        <w:rPr>
          <w:rtl w:val="0"/>
        </w:rPr>
        <w:t xml:space="preserve">Área de Conocimiento (Saber)</w:t>
      </w:r>
    </w:p>
    <w:p w:rsidR="00000000" w:rsidDel="00000000" w:rsidP="00000000" w:rsidRDefault="00000000" w:rsidRPr="00000000" w14:paraId="00000240">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aplica operaciones relacionales de unión (INNER, NATURAL, CROSS y OUTER JOINs) mediante el uso de la Sintaxis ANSI Estándar y cláusulas de control explícito como USING y ON para integrar datos dispersos en múltiples tablas y resolver requerimientos complejos de información en sistemas de bases de datos relacionales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Recuerda los conceptos de la teoria relacional con los metodos de SQL para crear consultas bien estructuradas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Funciones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NULL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t xml:space="preserve">Condicionales Case y Decode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pPr>
            <w:r w:rsidDel="00000000" w:rsidR="00000000" w:rsidRPr="00000000">
              <w:rPr>
                <w:rtl w:val="0"/>
              </w:rPr>
              <w:t xml:space="preserve">Uniones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pPr>
            <w:r w:rsidDel="00000000" w:rsidR="00000000" w:rsidRPr="00000000">
              <w:rPr>
                <w:rtl w:val="0"/>
              </w:rPr>
              <w:t xml:space="preserve">Cruzadas y Naturales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pPr>
            <w:r w:rsidDel="00000000" w:rsidR="00000000" w:rsidRPr="00000000">
              <w:rPr>
                <w:rtl w:val="0"/>
              </w:rPr>
              <w:t xml:space="preserve">Uniones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pPr>
            <w:r w:rsidDel="00000000" w:rsidR="00000000" w:rsidRPr="00000000">
              <w:rPr>
                <w:rtl w:val="0"/>
              </w:rPr>
              <w:t xml:space="preserve">Join, USING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pPr>
            <w:r w:rsidDel="00000000" w:rsidR="00000000" w:rsidRPr="00000000">
              <w:rPr>
                <w:rtl w:val="0"/>
              </w:rPr>
              <w:t xml:space="preserve">Uniones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t xml:space="preserve">Internas, Externas </w:t>
            </w:r>
          </w:p>
        </w:tc>
      </w:tr>
    </w:tbl>
    <w:p w:rsidR="00000000" w:rsidDel="00000000" w:rsidP="00000000" w:rsidRDefault="00000000" w:rsidRPr="00000000" w14:paraId="00000253">
      <w:pPr>
        <w:pStyle w:val="Heading3"/>
        <w:rPr/>
      </w:pPr>
      <w:bookmarkStart w:colFirst="0" w:colLast="0" w:name="_heading=h.w0uzegleuh5u" w:id="58"/>
      <w:bookmarkEnd w:id="58"/>
      <w:r w:rsidDel="00000000" w:rsidR="00000000" w:rsidRPr="00000000">
        <w:rPr>
          <w:rtl w:val="0"/>
        </w:rPr>
        <w:t xml:space="preserve">Área de Habilidades (Saber Hacer)</w:t>
      </w:r>
    </w:p>
    <w:p w:rsidR="00000000" w:rsidDel="00000000" w:rsidP="00000000" w:rsidRDefault="00000000" w:rsidRPr="00000000" w14:paraId="00000254">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aplica operaciones relacionales de unión (INNER, NATURAL, CROSS y OUTER JOINs) mediante el uso de la Sintaxis ANSI Estándar y cláusulas de control explícito como USING y ON para integrar datos dispersos en múltiples tablas y resolver requerimientos complejos de información en sistemas de bases de datos relacionales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pPr>
            <w:r w:rsidDel="00000000" w:rsidR="00000000" w:rsidRPr="00000000">
              <w:rPr>
                <w:rtl w:val="0"/>
              </w:rPr>
              <w:t xml:space="preserve">0</w:t>
            </w:r>
          </w:p>
        </w:tc>
      </w:tr>
    </w:tbl>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rPr/>
      </w:pPr>
      <w:bookmarkStart w:colFirst="0" w:colLast="0" w:name="_heading=h.qqhw31iknms3" w:id="59"/>
      <w:bookmarkEnd w:id="59"/>
      <w:r w:rsidDel="00000000" w:rsidR="00000000" w:rsidRPr="00000000">
        <w:rPr>
          <w:rtl w:val="0"/>
        </w:rPr>
        <w:t xml:space="preserve">Sesión No. 8, Unidad No. 3 - Programación en Oracle SQL</w:t>
      </w:r>
    </w:p>
    <w:p w:rsidR="00000000" w:rsidDel="00000000" w:rsidP="00000000" w:rsidRDefault="00000000" w:rsidRPr="00000000" w14:paraId="00000260">
      <w:pPr>
        <w:pStyle w:val="Heading3"/>
        <w:rPr/>
      </w:pPr>
      <w:bookmarkStart w:colFirst="0" w:colLast="0" w:name="_heading=h.9hb8pli3ehtv" w:id="60"/>
      <w:bookmarkEnd w:id="60"/>
      <w:r w:rsidDel="00000000" w:rsidR="00000000" w:rsidRPr="00000000">
        <w:rPr>
          <w:rtl w:val="0"/>
        </w:rPr>
        <w:t xml:space="preserve">Área Actitudinal (Saber ser)</w:t>
      </w:r>
    </w:p>
    <w:p w:rsidR="00000000" w:rsidDel="00000000" w:rsidP="00000000" w:rsidRDefault="00000000" w:rsidRPr="00000000" w14:paraId="00000261">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b w:val="1"/>
                <w:bCs w:val="1"/>
                <w:rtl w:val="0"/>
              </w:rPr>
              <w:t xml:space="preserve">Nombre del valor:  Integridad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both"/>
              <w:rPr/>
            </w:pPr>
            <w:r w:rsidDel="00000000" w:rsidR="00000000" w:rsidRPr="00000000">
              <w:rPr>
                <w:rtl w:val="0"/>
              </w:rPr>
              <w:t xml:space="preserve">Cualidad de actuar con rectitud, honradez y coherencia</w:t>
            </w:r>
          </w:p>
        </w:tc>
      </w:tr>
    </w:tbl>
    <w:p w:rsidR="00000000" w:rsidDel="00000000" w:rsidP="00000000" w:rsidRDefault="00000000" w:rsidRPr="00000000" w14:paraId="00000264">
      <w:pPr>
        <w:pStyle w:val="Heading3"/>
        <w:rPr/>
      </w:pPr>
      <w:bookmarkStart w:colFirst="0" w:colLast="0" w:name="_heading=h.atytozfry6l8" w:id="61"/>
      <w:bookmarkEnd w:id="61"/>
      <w:r w:rsidDel="00000000" w:rsidR="00000000" w:rsidRPr="00000000">
        <w:rPr>
          <w:rtl w:val="0"/>
        </w:rPr>
        <w:t xml:space="preserve">Área de Conocimiento (Saber)</w:t>
      </w:r>
    </w:p>
    <w:p w:rsidR="00000000" w:rsidDel="00000000" w:rsidP="00000000" w:rsidRDefault="00000000" w:rsidRPr="00000000" w14:paraId="00000265">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Analiza modelos de entidad relación y sus relaciones con conceptos de consultas de lenguaje estructurado para obtener resultados correctos de información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Analiza la informacion de los datos con los criterios de la teoria relacional para crear bases de datos bien definidas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Subtema</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Uniones</w:t>
            </w:r>
          </w:p>
        </w:tc>
        <w:tc>
          <w:tcPr>
            <w:tcMar>
              <w:top w:w="0.0" w:type="dxa"/>
              <w:left w:w="40.0" w:type="dxa"/>
              <w:bottom w:w="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t xml:space="preserve">Unión Igualitaria</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t xml:space="preserve">Uniones</w:t>
            </w:r>
          </w:p>
        </w:tc>
        <w:tc>
          <w:tcPr>
            <w:tcMar>
              <w:top w:w="0.0" w:type="dxa"/>
              <w:left w:w="40.0" w:type="dxa"/>
              <w:bottom w:w="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t xml:space="preserve">Producto Cartesiano</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t xml:space="preserve">Uniones</w:t>
            </w:r>
          </w:p>
        </w:tc>
        <w:tc>
          <w:tcPr>
            <w:tcMar>
              <w:top w:w="0.0" w:type="dxa"/>
              <w:left w:w="40.0" w:type="dxa"/>
              <w:bottom w:w="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t xml:space="preserve">Unión No igualitaria</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t xml:space="preserve">Uniones</w:t>
            </w:r>
          </w:p>
        </w:tc>
        <w:tc>
          <w:tcPr>
            <w:tcMar>
              <w:top w:w="0.0" w:type="dxa"/>
              <w:left w:w="40.0" w:type="dxa"/>
              <w:bottom w:w="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Uniones Externas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t xml:space="preserve">Funciones</w:t>
            </w:r>
          </w:p>
        </w:tc>
        <w:tc>
          <w:tcPr>
            <w:tcMar>
              <w:top w:w="0.0" w:type="dxa"/>
              <w:left w:w="40.0" w:type="dxa"/>
              <w:bottom w:w="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t xml:space="preserve">De Grupo (AVG, COUNT, MIN, MAX) etc</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t xml:space="preserve">Funciones</w:t>
            </w:r>
          </w:p>
        </w:tc>
        <w:tc>
          <w:tcPr>
            <w:tcMar>
              <w:top w:w="0.0" w:type="dxa"/>
              <w:left w:w="40.0" w:type="dxa"/>
              <w:bottom w:w="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t xml:space="preserve">Count, Distinct, NVL</w:t>
            </w:r>
          </w:p>
        </w:tc>
      </w:tr>
    </w:tbl>
    <w:p w:rsidR="00000000" w:rsidDel="00000000" w:rsidP="00000000" w:rsidRDefault="00000000" w:rsidRPr="00000000" w14:paraId="0000027A">
      <w:pPr>
        <w:pStyle w:val="Heading3"/>
        <w:rPr/>
      </w:pPr>
      <w:bookmarkStart w:colFirst="0" w:colLast="0" w:name="_heading=h.c4yipi5ai7ue" w:id="62"/>
      <w:bookmarkEnd w:id="62"/>
      <w:r w:rsidDel="00000000" w:rsidR="00000000" w:rsidRPr="00000000">
        <w:rPr>
          <w:rtl w:val="0"/>
        </w:rPr>
        <w:t xml:space="preserve">Área de Habilidades (Saber Hacer)</w:t>
      </w:r>
    </w:p>
    <w:p w:rsidR="00000000" w:rsidDel="00000000" w:rsidP="00000000" w:rsidRDefault="00000000" w:rsidRPr="00000000" w14:paraId="0000027B">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Analiza modelos de entidad relación y sus relaciones con conceptos de consultas de lenguaje estructurado para obtener resultados correctos de información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pPr>
            <w:r w:rsidDel="00000000" w:rsidR="00000000" w:rsidRPr="00000000">
              <w:rPr>
                <w:rtl w:val="0"/>
              </w:rPr>
              <w:t xml:space="preserve">0</w:t>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rPr/>
      </w:pPr>
      <w:bookmarkStart w:colFirst="0" w:colLast="0" w:name="_heading=h.o9d2ek99oty0" w:id="63"/>
      <w:bookmarkEnd w:id="63"/>
      <w:r w:rsidDel="00000000" w:rsidR="00000000" w:rsidRPr="00000000">
        <w:rPr>
          <w:rtl w:val="0"/>
        </w:rPr>
        <w:t xml:space="preserve">Sesión No. 9, Unidad No. 3 - Programación en Oracle SQL</w:t>
      </w:r>
    </w:p>
    <w:p w:rsidR="00000000" w:rsidDel="00000000" w:rsidP="00000000" w:rsidRDefault="00000000" w:rsidRPr="00000000" w14:paraId="0000028D">
      <w:pPr>
        <w:pStyle w:val="Heading3"/>
        <w:rPr/>
      </w:pPr>
      <w:bookmarkStart w:colFirst="0" w:colLast="0" w:name="_heading=h.qqzyybzd6skj" w:id="64"/>
      <w:bookmarkEnd w:id="64"/>
      <w:r w:rsidDel="00000000" w:rsidR="00000000" w:rsidRPr="00000000">
        <w:rPr>
          <w:rtl w:val="0"/>
        </w:rPr>
        <w:t xml:space="preserve">Área Actitudinal (Saber ser)</w:t>
      </w:r>
    </w:p>
    <w:p w:rsidR="00000000" w:rsidDel="00000000" w:rsidP="00000000" w:rsidRDefault="00000000" w:rsidRPr="00000000" w14:paraId="0000028E">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b w:val="1"/>
                <w:bCs w:val="1"/>
                <w:rtl w:val="0"/>
              </w:rPr>
              <w:t xml:space="preserve">Nombre del valor:  Disciplina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both"/>
              <w:rPr/>
            </w:pPr>
            <w:r w:rsidDel="00000000" w:rsidR="00000000" w:rsidRPr="00000000">
              <w:rPr>
                <w:rtl w:val="0"/>
              </w:rPr>
              <w:t xml:space="preserve">Se refiere a la aplicación de principios y técnicas para gestionar, organizar, almacenar y recuperar información de manera eficiente, segura y confiable. </w:t>
            </w:r>
          </w:p>
        </w:tc>
      </w:tr>
    </w:tbl>
    <w:p w:rsidR="00000000" w:rsidDel="00000000" w:rsidP="00000000" w:rsidRDefault="00000000" w:rsidRPr="00000000" w14:paraId="00000291">
      <w:pPr>
        <w:pStyle w:val="Heading3"/>
        <w:rPr/>
      </w:pPr>
      <w:bookmarkStart w:colFirst="0" w:colLast="0" w:name="_heading=h.mfxunw30828c" w:id="65"/>
      <w:bookmarkEnd w:id="65"/>
      <w:r w:rsidDel="00000000" w:rsidR="00000000" w:rsidRPr="00000000">
        <w:rPr>
          <w:rtl w:val="0"/>
        </w:rPr>
        <w:t xml:space="preserve">Área de Conocimiento (Saber)</w:t>
      </w:r>
    </w:p>
    <w:p w:rsidR="00000000" w:rsidDel="00000000" w:rsidP="00000000" w:rsidRDefault="00000000" w:rsidRPr="00000000" w14:paraId="00000292">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Analiza modelos de entidad relación y sus relaciones con conceptos de consultas de lenguaje estructurado para obtener resultados correctos de información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Recuerda los conceptos de la teoria relacional con los metodos de SQL para crear consultas bien estructuradas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Subtema</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t xml:space="preserve">Funciones</w:t>
            </w:r>
          </w:p>
        </w:tc>
        <w:tc>
          <w:tcPr>
            <w:tcMar>
              <w:top w:w="0.0" w:type="dxa"/>
              <w:left w:w="40.0" w:type="dxa"/>
              <w:bottom w:w="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t xml:space="preserve">Group By</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t xml:space="preserve">Funciones</w:t>
            </w:r>
          </w:p>
        </w:tc>
        <w:tc>
          <w:tcPr>
            <w:tcMar>
              <w:top w:w="0.0" w:type="dxa"/>
              <w:left w:w="40.0" w:type="dxa"/>
              <w:bottom w:w="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t xml:space="preserve">Having</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t xml:space="preserve">Gestion de resctriciones</w:t>
            </w:r>
          </w:p>
        </w:tc>
        <w:tc>
          <w:tcPr>
            <w:tcMar>
              <w:top w:w="0.0" w:type="dxa"/>
              <w:left w:w="40.0" w:type="dxa"/>
              <w:bottom w:w="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t xml:space="preserve">Sentencia Alter</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t xml:space="preserve">Vistas</w:t>
            </w:r>
          </w:p>
        </w:tc>
        <w:tc>
          <w:tcPr>
            <w:tcMar>
              <w:top w:w="0.0" w:type="dxa"/>
              <w:left w:w="40.0" w:type="dxa"/>
              <w:bottom w:w="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Creación de vistas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t xml:space="preserve">Funciones</w:t>
            </w:r>
          </w:p>
        </w:tc>
        <w:tc>
          <w:tcPr>
            <w:tcMar>
              <w:top w:w="0.0" w:type="dxa"/>
              <w:left w:w="40.0" w:type="dxa"/>
              <w:bottom w:w="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t xml:space="preserve">Group By</w:t>
            </w:r>
          </w:p>
        </w:tc>
      </w:tr>
    </w:tbl>
    <w:p w:rsidR="00000000" w:rsidDel="00000000" w:rsidP="00000000" w:rsidRDefault="00000000" w:rsidRPr="00000000" w14:paraId="000002A5">
      <w:pPr>
        <w:pStyle w:val="Heading3"/>
        <w:rPr/>
      </w:pPr>
      <w:bookmarkStart w:colFirst="0" w:colLast="0" w:name="_heading=h.jl9ms2dzegjr" w:id="66"/>
      <w:bookmarkEnd w:id="66"/>
      <w:r w:rsidDel="00000000" w:rsidR="00000000" w:rsidRPr="00000000">
        <w:rPr>
          <w:rtl w:val="0"/>
        </w:rPr>
        <w:t xml:space="preserve">Área de Habilidades (Saber Hacer)</w:t>
      </w:r>
    </w:p>
    <w:p w:rsidR="00000000" w:rsidDel="00000000" w:rsidP="00000000" w:rsidRDefault="00000000" w:rsidRPr="00000000" w14:paraId="000002A6">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Analiza modelos de entidad relación y sus relaciones con conceptos de consultas de lenguaje estructurado para obtener resultados correctos de información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pPr>
            <w:r w:rsidDel="00000000" w:rsidR="00000000" w:rsidRPr="00000000">
              <w:rPr>
                <w:rtl w:val="0"/>
              </w:rPr>
              <w:t xml:space="preserve">examen corto 2</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5</w:t>
            </w:r>
          </w:p>
        </w:tc>
      </w:tr>
    </w:tbl>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2"/>
        <w:rPr/>
      </w:pPr>
      <w:bookmarkStart w:colFirst="0" w:colLast="0" w:name="_heading=h.1bxawjxd7b0y" w:id="67"/>
      <w:bookmarkEnd w:id="67"/>
      <w:r w:rsidDel="00000000" w:rsidR="00000000" w:rsidRPr="00000000">
        <w:rPr>
          <w:rtl w:val="0"/>
        </w:rPr>
        <w:t xml:space="preserve">Sesión No. 10, Unidad No. 3 - Programación en Oracle SQL</w:t>
      </w:r>
    </w:p>
    <w:p w:rsidR="00000000" w:rsidDel="00000000" w:rsidP="00000000" w:rsidRDefault="00000000" w:rsidRPr="00000000" w14:paraId="000002B9">
      <w:pPr>
        <w:pStyle w:val="Heading3"/>
        <w:rPr/>
      </w:pPr>
      <w:bookmarkStart w:colFirst="0" w:colLast="0" w:name="_heading=h.mf2sqwwjmc3d" w:id="68"/>
      <w:bookmarkEnd w:id="68"/>
      <w:r w:rsidDel="00000000" w:rsidR="00000000" w:rsidRPr="00000000">
        <w:rPr>
          <w:rtl w:val="0"/>
        </w:rPr>
        <w:t xml:space="preserve">Área Actitudinal (Saber ser)</w:t>
      </w:r>
    </w:p>
    <w:p w:rsidR="00000000" w:rsidDel="00000000" w:rsidP="00000000" w:rsidRDefault="00000000" w:rsidRPr="00000000" w14:paraId="000002BA">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b w:val="1"/>
                <w:bCs w:val="1"/>
                <w:rtl w:val="0"/>
              </w:rPr>
              <w:t xml:space="preserve">Nombre del valor:  Excelencia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both"/>
              <w:rPr/>
            </w:pPr>
            <w:r w:rsidDel="00000000" w:rsidR="00000000" w:rsidRPr="00000000">
              <w:rPr>
                <w:rtl w:val="0"/>
              </w:rPr>
              <w:t xml:space="preserve">Compromiso con la configuración precisa y profesional de entornos tecnológicos, buscando la optimización de recursos y la interoperabilidad sin errores. La excelencia se manifiesta en la proactividad para automatizar despliegues y mantener una documentación clara de las conexiones y servicios creados</w:t>
            </w:r>
          </w:p>
        </w:tc>
      </w:tr>
    </w:tbl>
    <w:p w:rsidR="00000000" w:rsidDel="00000000" w:rsidP="00000000" w:rsidRDefault="00000000" w:rsidRPr="00000000" w14:paraId="000002BD">
      <w:pPr>
        <w:pStyle w:val="Heading3"/>
        <w:rPr/>
      </w:pPr>
      <w:bookmarkStart w:colFirst="0" w:colLast="0" w:name="_heading=h.5enisf3jfgyk" w:id="69"/>
      <w:bookmarkEnd w:id="69"/>
      <w:r w:rsidDel="00000000" w:rsidR="00000000" w:rsidRPr="00000000">
        <w:rPr>
          <w:rtl w:val="0"/>
        </w:rPr>
        <w:t xml:space="preserve">Área de Conocimiento (Saber)</w:t>
      </w:r>
    </w:p>
    <w:p w:rsidR="00000000" w:rsidDel="00000000" w:rsidP="00000000" w:rsidRDefault="00000000" w:rsidRPr="00000000" w14:paraId="000002BE">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aplica contenedores de software, administración de bases de datos y arquitectura de APIs mediante el uso de Docker, DBeaver y el desarrollo de una capa de servicios (API) para desplegar, conectar y consumir datos de forma eficiente en entornos de desarrollo estandarizados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Comprende la sintaxis de las consultas mediante la estructura SQL y TSQL para crear informes o almacenar información congruente e integra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Subtema</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Vistas</w:t>
            </w:r>
          </w:p>
        </w:tc>
        <w:tc>
          <w:tcPr>
            <w:tcMar>
              <w:top w:w="0.0" w:type="dxa"/>
              <w:left w:w="40.0" w:type="dxa"/>
              <w:bottom w:w="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Control de vistas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Vistas</w:t>
            </w:r>
          </w:p>
        </w:tc>
        <w:tc>
          <w:tcPr>
            <w:tcMar>
              <w:top w:w="0.0" w:type="dxa"/>
              <w:left w:w="40.0" w:type="dxa"/>
              <w:bottom w:w="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Restricciones DML en vistas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Vistas</w:t>
            </w:r>
          </w:p>
        </w:tc>
        <w:tc>
          <w:tcPr>
            <w:tcMar>
              <w:top w:w="0.0" w:type="dxa"/>
              <w:left w:w="40.0" w:type="dxa"/>
              <w:bottom w:w="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Gestión de vistas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Control de acceso</w:t>
            </w:r>
          </w:p>
        </w:tc>
        <w:tc>
          <w:tcPr>
            <w:tcMar>
              <w:top w:w="0.0" w:type="dxa"/>
              <w:left w:w="40.0" w:type="dxa"/>
              <w:bottom w:w="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t xml:space="preserve">Control de acceso a usuarios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Vistas</w:t>
            </w:r>
          </w:p>
        </w:tc>
        <w:tc>
          <w:tcPr>
            <w:tcMar>
              <w:top w:w="0.0" w:type="dxa"/>
              <w:left w:w="40.0" w:type="dxa"/>
              <w:bottom w:w="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Control de vistas</w:t>
            </w:r>
          </w:p>
        </w:tc>
      </w:tr>
    </w:tbl>
    <w:p w:rsidR="00000000" w:rsidDel="00000000" w:rsidP="00000000" w:rsidRDefault="00000000" w:rsidRPr="00000000" w14:paraId="000002D1">
      <w:pPr>
        <w:pStyle w:val="Heading3"/>
        <w:rPr/>
      </w:pPr>
      <w:bookmarkStart w:colFirst="0" w:colLast="0" w:name="_heading=h.jk1qfyhrzgya" w:id="70"/>
      <w:bookmarkEnd w:id="70"/>
      <w:r w:rsidDel="00000000" w:rsidR="00000000" w:rsidRPr="00000000">
        <w:rPr>
          <w:rtl w:val="0"/>
        </w:rPr>
        <w:t xml:space="preserve">Área de Habilidades (Saber Hacer)</w:t>
      </w:r>
    </w:p>
    <w:p w:rsidR="00000000" w:rsidDel="00000000" w:rsidP="00000000" w:rsidRDefault="00000000" w:rsidRPr="00000000" w14:paraId="000002D2">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aplica contenedores de software, administración de bases de datos y arquitectura de APIs mediante el uso de Docker, DBeaver y el desarrollo de una capa de servicios (API) para desplegar, conectar y consumir datos de forma eficiente en entornos de desarrollo estandarizados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t xml:space="preserve">Proyecto 1</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t xml:space="preserve">40</w:t>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2"/>
        <w:rPr/>
      </w:pPr>
      <w:bookmarkStart w:colFirst="0" w:colLast="0" w:name="_heading=h.koog105nwc5r" w:id="71"/>
      <w:bookmarkEnd w:id="71"/>
      <w:r w:rsidDel="00000000" w:rsidR="00000000" w:rsidRPr="00000000">
        <w:rPr>
          <w:rtl w:val="0"/>
        </w:rPr>
        <w:t xml:space="preserve">Sesión No. 11, Unidad No. 3 - Programación en Oracle SQL</w:t>
      </w:r>
    </w:p>
    <w:p w:rsidR="00000000" w:rsidDel="00000000" w:rsidP="00000000" w:rsidRDefault="00000000" w:rsidRPr="00000000" w14:paraId="000002E4">
      <w:pPr>
        <w:pStyle w:val="Heading3"/>
        <w:rPr/>
      </w:pPr>
      <w:bookmarkStart w:colFirst="0" w:colLast="0" w:name="_heading=h.253el3n76e2n" w:id="72"/>
      <w:bookmarkEnd w:id="72"/>
      <w:r w:rsidDel="00000000" w:rsidR="00000000" w:rsidRPr="00000000">
        <w:rPr>
          <w:rtl w:val="0"/>
        </w:rPr>
        <w:t xml:space="preserve">Área Actitudinal (Saber ser)</w:t>
      </w:r>
    </w:p>
    <w:p w:rsidR="00000000" w:rsidDel="00000000" w:rsidP="00000000" w:rsidRDefault="00000000" w:rsidRPr="00000000" w14:paraId="000002E5">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b w:val="1"/>
                <w:bCs w:val="1"/>
                <w:rtl w:val="0"/>
              </w:rPr>
              <w:t xml:space="preserve">Nombre del valor:  Honestidad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both"/>
              <w:rPr/>
            </w:pPr>
            <w:r w:rsidDel="00000000" w:rsidR="00000000" w:rsidRPr="00000000">
              <w:rPr>
                <w:rtl w:val="0"/>
              </w:rPr>
              <w:t xml:space="preserve">Este valor es fundamental para el control de accesos.</w:t>
            </w:r>
          </w:p>
        </w:tc>
      </w:tr>
    </w:tbl>
    <w:p w:rsidR="00000000" w:rsidDel="00000000" w:rsidP="00000000" w:rsidRDefault="00000000" w:rsidRPr="00000000" w14:paraId="000002E8">
      <w:pPr>
        <w:pStyle w:val="Heading3"/>
        <w:rPr/>
      </w:pPr>
      <w:bookmarkStart w:colFirst="0" w:colLast="0" w:name="_heading=h.oklx2r13wg1" w:id="73"/>
      <w:bookmarkEnd w:id="73"/>
      <w:r w:rsidDel="00000000" w:rsidR="00000000" w:rsidRPr="00000000">
        <w:rPr>
          <w:rtl w:val="0"/>
        </w:rPr>
        <w:t xml:space="preserve">Área de Conocimiento (Saber)</w:t>
      </w:r>
    </w:p>
    <w:p w:rsidR="00000000" w:rsidDel="00000000" w:rsidP="00000000" w:rsidRDefault="00000000" w:rsidRPr="00000000" w14:paraId="000002E9">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Comprende la sintaxis de las consultas mediante la estructura SQL y TSQL para crear informes o almacenar información congruente e integra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Recuerda los conceptos de la teoria relacional con los metodos de SQL para crear consultas bien estructuradas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Subtema</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Control de acceso</w:t>
            </w:r>
          </w:p>
        </w:tc>
        <w:tc>
          <w:tcPr>
            <w:tcMar>
              <w:top w:w="0.0" w:type="dxa"/>
              <w:left w:w="40.0" w:type="dxa"/>
              <w:bottom w:w="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t xml:space="preserve">Creación y revocación de accesos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F4">
            <w:pPr>
              <w:spacing w:line="276" w:lineRule="auto"/>
              <w:rPr/>
            </w:pPr>
            <w:r w:rsidDel="00000000" w:rsidR="00000000" w:rsidRPr="00000000">
              <w:rPr>
                <w:rtl w:val="0"/>
              </w:rPr>
              <w:t xml:space="preserve">Expresiones Regulares</w:t>
            </w:r>
          </w:p>
        </w:tc>
        <w:tc>
          <w:tcPr>
            <w:tcMar>
              <w:top w:w="0.0" w:type="dxa"/>
              <w:left w:w="40.0" w:type="dxa"/>
              <w:bottom w:w="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t xml:space="preserve">Expresiones regulares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F6">
            <w:pPr>
              <w:spacing w:line="276" w:lineRule="auto"/>
              <w:rPr/>
            </w:pPr>
            <w:r w:rsidDel="00000000" w:rsidR="00000000" w:rsidRPr="00000000">
              <w:rPr>
                <w:rtl w:val="0"/>
              </w:rPr>
              <w:t xml:space="preserve">Transacciones</w:t>
            </w:r>
          </w:p>
        </w:tc>
        <w:tc>
          <w:tcPr>
            <w:tcMar>
              <w:top w:w="0.0" w:type="dxa"/>
              <w:left w:w="40.0" w:type="dxa"/>
              <w:bottom w:w="0.0" w:type="dxa"/>
              <w:right w:w="40.0" w:type="dxa"/>
            </w:tcMar>
            <w:vAlign w:val="bottom"/>
          </w:tcPr>
          <w:p w:rsidR="00000000" w:rsidDel="00000000" w:rsidP="00000000" w:rsidRDefault="00000000" w:rsidRPr="00000000" w14:paraId="000002F7">
            <w:pPr>
              <w:spacing w:line="276" w:lineRule="auto"/>
              <w:rPr/>
            </w:pPr>
            <w:r w:rsidDel="00000000" w:rsidR="00000000" w:rsidRPr="00000000">
              <w:rPr>
                <w:rtl w:val="0"/>
              </w:rPr>
              <w:t xml:space="preserve">Analogía</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F8">
            <w:pPr>
              <w:spacing w:line="276" w:lineRule="auto"/>
              <w:rPr/>
            </w:pPr>
            <w:r w:rsidDel="00000000" w:rsidR="00000000" w:rsidRPr="00000000">
              <w:rPr>
                <w:rtl w:val="0"/>
              </w:rPr>
              <w:t xml:space="preserve">Transacciones</w:t>
            </w:r>
          </w:p>
        </w:tc>
        <w:tc>
          <w:tcPr>
            <w:tcMar>
              <w:top w:w="0.0" w:type="dxa"/>
              <w:left w:w="40.0" w:type="dxa"/>
              <w:bottom w:w="0.0" w:type="dxa"/>
              <w:right w:w="40.0" w:type="dxa"/>
            </w:tcMar>
            <w:vAlign w:val="bottom"/>
          </w:tcPr>
          <w:p w:rsidR="00000000" w:rsidDel="00000000" w:rsidP="00000000" w:rsidRDefault="00000000" w:rsidRPr="00000000" w14:paraId="000002F9">
            <w:pPr>
              <w:spacing w:line="276" w:lineRule="auto"/>
              <w:rPr/>
            </w:pPr>
            <w:r w:rsidDel="00000000" w:rsidR="00000000" w:rsidRPr="00000000">
              <w:rPr>
                <w:rtl w:val="0"/>
              </w:rPr>
              <w:t xml:space="preserve">Control</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Transacciones</w:t>
            </w:r>
          </w:p>
        </w:tc>
        <w:tc>
          <w:tcPr>
            <w:tcMar>
              <w:top w:w="0.0" w:type="dxa"/>
              <w:left w:w="40.0" w:type="dxa"/>
              <w:bottom w:w="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Commit, RollBack, SavePoint</w:t>
            </w:r>
          </w:p>
        </w:tc>
      </w:tr>
    </w:tbl>
    <w:p w:rsidR="00000000" w:rsidDel="00000000" w:rsidP="00000000" w:rsidRDefault="00000000" w:rsidRPr="00000000" w14:paraId="000002FC">
      <w:pPr>
        <w:pStyle w:val="Heading3"/>
        <w:rPr/>
      </w:pPr>
      <w:bookmarkStart w:colFirst="0" w:colLast="0" w:name="_heading=h.x340bmitj7bl" w:id="74"/>
      <w:bookmarkEnd w:id="74"/>
      <w:r w:rsidDel="00000000" w:rsidR="00000000" w:rsidRPr="00000000">
        <w:rPr>
          <w:rtl w:val="0"/>
        </w:rPr>
        <w:t xml:space="preserve">Área de Habilidades (Saber Hacer)</w:t>
      </w:r>
    </w:p>
    <w:p w:rsidR="00000000" w:rsidDel="00000000" w:rsidP="00000000" w:rsidRDefault="00000000" w:rsidRPr="00000000" w14:paraId="000002FD">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Comprende la sintaxis de las consultas mediante la estructura SQL y TSQL para crear informes o almacenar informacion congruente e integra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t xml:space="preserve">Examen Final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t xml:space="preserve">10</w:t>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1"/>
        <w:rPr>
          <w:sz w:val="26"/>
          <w:szCs w:val="26"/>
        </w:rPr>
      </w:pPr>
      <w:bookmarkStart w:colFirst="0" w:colLast="0" w:name="_heading=h.kwmwsb5nal1v" w:id="75"/>
      <w:bookmarkEnd w:id="75"/>
      <w:r w:rsidDel="00000000" w:rsidR="00000000" w:rsidRPr="00000000">
        <w:rPr>
          <w:sz w:val="26"/>
          <w:szCs w:val="26"/>
          <w:rtl w:val="0"/>
        </w:rPr>
        <w:t xml:space="preserve">Rúbrica de Evaluación</w:t>
      </w:r>
    </w:p>
    <w:p w:rsidR="00000000" w:rsidDel="00000000" w:rsidP="00000000" w:rsidRDefault="00000000" w:rsidRPr="00000000" w14:paraId="00000312">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13">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14">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15">
      <w:pPr>
        <w:pStyle w:val="Heading1"/>
        <w:rPr>
          <w:sz w:val="26"/>
          <w:szCs w:val="26"/>
        </w:rPr>
      </w:pPr>
      <w:bookmarkStart w:colFirst="0" w:colLast="0" w:name="_heading=h.bx2mavuhw3oa" w:id="76"/>
      <w:bookmarkEnd w:id="76"/>
      <w:r w:rsidDel="00000000" w:rsidR="00000000" w:rsidRPr="00000000">
        <w:rPr>
          <w:sz w:val="26"/>
          <w:szCs w:val="26"/>
          <w:rtl w:val="0"/>
        </w:rPr>
        <w:t xml:space="preserve">Normativa Académica y Ética del Curso</w:t>
      </w:r>
    </w:p>
    <w:p w:rsidR="00000000" w:rsidDel="00000000" w:rsidP="00000000" w:rsidRDefault="00000000" w:rsidRPr="00000000" w14:paraId="00000316">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17">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18">
      <w:pPr>
        <w:numPr>
          <w:ilvl w:val="0"/>
          <w:numId w:val="1"/>
        </w:numPr>
        <w:spacing w:after="0"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19">
      <w:pPr>
        <w:numPr>
          <w:ilvl w:val="0"/>
          <w:numId w:val="5"/>
        </w:numPr>
        <w:spacing w:after="240" w:before="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1A">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1B">
      <w:pPr>
        <w:numPr>
          <w:ilvl w:val="0"/>
          <w:numId w:val="4"/>
        </w:numPr>
        <w:spacing w:after="0"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1C">
      <w:pPr>
        <w:numPr>
          <w:ilvl w:val="0"/>
          <w:numId w:val="4"/>
        </w:numPr>
        <w:spacing w:after="240" w:before="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1D">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1E">
      <w:pPr>
        <w:numPr>
          <w:ilvl w:val="0"/>
          <w:numId w:val="11"/>
        </w:numPr>
        <w:spacing w:after="0"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1F">
      <w:pPr>
        <w:numPr>
          <w:ilvl w:val="0"/>
          <w:numId w:val="11"/>
        </w:numPr>
        <w:spacing w:after="240" w:before="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20">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21">
      <w:pPr>
        <w:numPr>
          <w:ilvl w:val="0"/>
          <w:numId w:val="10"/>
        </w:numPr>
        <w:spacing w:after="0"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22">
      <w:pPr>
        <w:numPr>
          <w:ilvl w:val="0"/>
          <w:numId w:val="10"/>
        </w:numPr>
        <w:spacing w:after="240" w:before="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23">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24">
      <w:pPr>
        <w:numPr>
          <w:ilvl w:val="0"/>
          <w:numId w:val="12"/>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25">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26">
      <w:pPr>
        <w:numPr>
          <w:ilvl w:val="0"/>
          <w:numId w:val="6"/>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27">
      <w:pPr>
        <w:pStyle w:val="Heading1"/>
        <w:spacing w:before="83" w:lineRule="auto"/>
        <w:rPr/>
      </w:pPr>
      <w:bookmarkStart w:colFirst="0" w:colLast="0" w:name="_heading=h.yh4umx6mu4sy" w:id="77"/>
      <w:bookmarkEnd w:id="77"/>
      <w:r w:rsidDel="00000000" w:rsidR="00000000" w:rsidRPr="00000000">
        <w:rPr>
          <w:rtl w:val="0"/>
        </w:rPr>
        <w:t xml:space="preserve">Bibliografía</w:t>
      </w:r>
    </w:p>
    <w:p w:rsidR="00000000" w:rsidDel="00000000" w:rsidP="00000000" w:rsidRDefault="00000000" w:rsidRPr="00000000" w14:paraId="0000032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29">
      <w:pPr>
        <w:numPr>
          <w:ilvl w:val="0"/>
          <w:numId w:val="14"/>
        </w:numPr>
        <w:ind w:left="720" w:hanging="360"/>
        <w:rPr>
          <w:u w:val="none"/>
        </w:rPr>
      </w:pPr>
      <w:r w:rsidDel="00000000" w:rsidR="00000000" w:rsidRPr="00000000">
        <w:rPr>
          <w:b w:val="1"/>
          <w:bCs w:val="1"/>
          <w:sz w:val="22"/>
          <w:szCs w:val="22"/>
          <w:rtl w:val="0"/>
        </w:rPr>
        <w:t xml:space="preserve">Libro de Texto: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2A">
      <w:pPr>
        <w:ind w:left="720" w:firstLine="0"/>
        <w:rPr>
          <w:sz w:val="22"/>
          <w:szCs w:val="22"/>
        </w:rPr>
      </w:pPr>
      <w:r w:rsidDel="00000000" w:rsidR="00000000" w:rsidRPr="00000000">
        <w:rPr>
          <w:sz w:val="22"/>
          <w:szCs w:val="22"/>
          <w:rtl w:val="0"/>
        </w:rPr>
        <w:t xml:space="preserve">C.J. Date </w:t>
      </w:r>
    </w:p>
    <w:p w:rsidR="00000000" w:rsidDel="00000000" w:rsidP="00000000" w:rsidRDefault="00000000" w:rsidRPr="00000000" w14:paraId="0000032B">
      <w:pPr>
        <w:ind w:left="720" w:firstLine="0"/>
        <w:rPr>
          <w:sz w:val="22"/>
          <w:szCs w:val="22"/>
        </w:rPr>
      </w:pPr>
      <w:r w:rsidDel="00000000" w:rsidR="00000000" w:rsidRPr="00000000">
        <w:rPr>
          <w:sz w:val="22"/>
          <w:szCs w:val="22"/>
          <w:rtl w:val="0"/>
        </w:rPr>
        <w:t xml:space="preserve">Introducción a los sistemas de bases de datos </w:t>
      </w:r>
    </w:p>
    <w:p w:rsidR="00000000" w:rsidDel="00000000" w:rsidP="00000000" w:rsidRDefault="00000000" w:rsidRPr="00000000" w14:paraId="0000032C">
      <w:pPr>
        <w:ind w:left="0" w:firstLine="0"/>
        <w:rPr>
          <w:sz w:val="22"/>
          <w:szCs w:val="22"/>
        </w:rPr>
      </w:pPr>
      <w:r w:rsidDel="00000000" w:rsidR="00000000" w:rsidRPr="00000000">
        <w:rPr>
          <w:sz w:val="22"/>
          <w:szCs w:val="22"/>
          <w:rtl w:val="0"/>
        </w:rPr>
        <w:t xml:space="preserve"> </w:t>
        <w:tab/>
        <w:t xml:space="preserve">Pearson Educación </w:t>
      </w:r>
    </w:p>
    <w:p w:rsidR="00000000" w:rsidDel="00000000" w:rsidP="00000000" w:rsidRDefault="00000000" w:rsidRPr="00000000" w14:paraId="0000032D">
      <w:pPr>
        <w:ind w:left="0" w:firstLine="720"/>
        <w:rPr>
          <w:sz w:val="22"/>
          <w:szCs w:val="22"/>
        </w:rPr>
      </w:pPr>
      <w:r w:rsidDel="00000000" w:rsidR="00000000" w:rsidRPr="00000000">
        <w:rPr>
          <w:sz w:val="22"/>
          <w:szCs w:val="22"/>
          <w:rtl w:val="0"/>
        </w:rPr>
        <w:t xml:space="preserve">Séptima Edición</w:t>
      </w:r>
    </w:p>
    <w:p w:rsidR="00000000" w:rsidDel="00000000" w:rsidP="00000000" w:rsidRDefault="00000000" w:rsidRPr="00000000" w14:paraId="0000032E">
      <w:pPr>
        <w:ind w:left="0" w:firstLine="0"/>
        <w:rPr>
          <w:sz w:val="22"/>
          <w:szCs w:val="22"/>
        </w:rPr>
      </w:pPr>
      <w:r w:rsidDel="00000000" w:rsidR="00000000" w:rsidRPr="00000000">
        <w:rPr>
          <w:rtl w:val="0"/>
        </w:rPr>
      </w:r>
    </w:p>
    <w:p w:rsidR="00000000" w:rsidDel="00000000" w:rsidP="00000000" w:rsidRDefault="00000000" w:rsidRPr="00000000" w14:paraId="0000032F">
      <w:pPr>
        <w:numPr>
          <w:ilvl w:val="0"/>
          <w:numId w:val="14"/>
        </w:numPr>
        <w:ind w:left="720" w:hanging="360"/>
        <w:rPr>
          <w:u w:val="none"/>
        </w:rPr>
      </w:pPr>
      <w:r w:rsidDel="00000000" w:rsidR="00000000" w:rsidRPr="00000000">
        <w:rPr>
          <w:b w:val="1"/>
          <w:bCs w:val="1"/>
          <w:sz w:val="22"/>
          <w:szCs w:val="22"/>
          <w:rtl w:val="0"/>
        </w:rPr>
        <w:t xml:space="preserve">Libros de consulta: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0">
      <w:pPr>
        <w:ind w:left="720" w:firstLine="0"/>
        <w:rPr/>
      </w:pPr>
      <w:r w:rsidDel="00000000" w:rsidR="00000000" w:rsidRPr="00000000">
        <w:rPr>
          <w:rtl w:val="0"/>
        </w:rPr>
        <w:t xml:space="preserve">Korth, Henry &amp; Silberschatz, Abraham. </w:t>
      </w:r>
    </w:p>
    <w:p w:rsidR="00000000" w:rsidDel="00000000" w:rsidP="00000000" w:rsidRDefault="00000000" w:rsidRPr="00000000" w14:paraId="00000331">
      <w:pPr>
        <w:ind w:left="720" w:firstLine="0"/>
        <w:rPr/>
      </w:pPr>
      <w:r w:rsidDel="00000000" w:rsidR="00000000" w:rsidRPr="00000000">
        <w:rPr>
          <w:rtl w:val="0"/>
        </w:rPr>
        <w:t xml:space="preserve">Fundamentos de Bases de datos </w:t>
      </w:r>
    </w:p>
    <w:p w:rsidR="00000000" w:rsidDel="00000000" w:rsidP="00000000" w:rsidRDefault="00000000" w:rsidRPr="00000000" w14:paraId="00000332">
      <w:pPr>
        <w:ind w:left="720" w:firstLine="0"/>
        <w:rPr/>
      </w:pPr>
      <w:r w:rsidDel="00000000" w:rsidR="00000000" w:rsidRPr="00000000">
        <w:rPr>
          <w:rtl w:val="0"/>
        </w:rPr>
        <w:t xml:space="preserve">Cuarta Edición </w:t>
      </w:r>
    </w:p>
    <w:p w:rsidR="00000000" w:rsidDel="00000000" w:rsidP="00000000" w:rsidRDefault="00000000" w:rsidRPr="00000000" w14:paraId="00000333">
      <w:pPr>
        <w:ind w:left="720" w:firstLine="0"/>
        <w:rPr/>
      </w:pPr>
      <w:r w:rsidDel="00000000" w:rsidR="00000000" w:rsidRPr="00000000">
        <w:rPr>
          <w:rtl w:val="0"/>
        </w:rPr>
        <w:t xml:space="preserve">Editorial Mcgraw Hill</w:t>
      </w:r>
    </w:p>
    <w:p w:rsidR="00000000" w:rsidDel="00000000" w:rsidP="00000000" w:rsidRDefault="00000000" w:rsidRPr="00000000" w14:paraId="00000334">
      <w:pPr>
        <w:ind w:left="720" w:firstLine="0"/>
        <w:rPr/>
      </w:pPr>
      <w:r w:rsidDel="00000000" w:rsidR="00000000" w:rsidRPr="00000000">
        <w:rPr>
          <w:rtl w:val="0"/>
        </w:rPr>
      </w:r>
    </w:p>
    <w:p w:rsidR="00000000" w:rsidDel="00000000" w:rsidP="00000000" w:rsidRDefault="00000000" w:rsidRPr="00000000" w14:paraId="00000335">
      <w:pPr>
        <w:numPr>
          <w:ilvl w:val="0"/>
          <w:numId w:val="8"/>
        </w:numPr>
        <w:ind w:left="720" w:hanging="360"/>
        <w:rPr>
          <w:u w:val="none"/>
        </w:rPr>
      </w:pPr>
      <w:r w:rsidDel="00000000" w:rsidR="00000000" w:rsidRPr="00000000">
        <w:rPr>
          <w:b w:val="1"/>
          <w:bCs w:val="1"/>
          <w:sz w:val="22"/>
          <w:szCs w:val="22"/>
          <w:rtl w:val="0"/>
        </w:rPr>
        <w:t xml:space="preserve">SELECT SQL…SQL The Relational Database Language.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6">
      <w:pPr>
        <w:ind w:left="720" w:firstLine="0"/>
        <w:rPr/>
      </w:pPr>
      <w:r w:rsidDel="00000000" w:rsidR="00000000" w:rsidRPr="00000000">
        <w:rPr>
          <w:rtl w:val="0"/>
        </w:rPr>
        <w:t xml:space="preserve">Larry Newcomer. Macmillan </w:t>
      </w:r>
    </w:p>
    <w:p w:rsidR="00000000" w:rsidDel="00000000" w:rsidP="00000000" w:rsidRDefault="00000000" w:rsidRPr="00000000" w14:paraId="00000337">
      <w:pPr>
        <w:ind w:left="720" w:firstLine="0"/>
        <w:rPr/>
      </w:pPr>
      <w:r w:rsidDel="00000000" w:rsidR="00000000" w:rsidRPr="00000000">
        <w:rPr>
          <w:rtl w:val="0"/>
        </w:rPr>
        <w:t xml:space="preserve">Publishing Co.</w:t>
      </w:r>
    </w:p>
    <w:p w:rsidR="00000000" w:rsidDel="00000000" w:rsidP="00000000" w:rsidRDefault="00000000" w:rsidRPr="00000000" w14:paraId="00000338">
      <w:pPr>
        <w:ind w:left="720" w:firstLine="0"/>
        <w:rPr/>
      </w:pPr>
      <w:r w:rsidDel="00000000" w:rsidR="00000000" w:rsidRPr="00000000">
        <w:rPr>
          <w:rtl w:val="0"/>
        </w:rPr>
      </w:r>
    </w:p>
    <w:p w:rsidR="00000000" w:rsidDel="00000000" w:rsidP="00000000" w:rsidRDefault="00000000" w:rsidRPr="00000000" w14:paraId="00000339">
      <w:pPr>
        <w:numPr>
          <w:ilvl w:val="0"/>
          <w:numId w:val="3"/>
        </w:numPr>
        <w:ind w:left="720" w:hanging="360"/>
        <w:rPr>
          <w:u w:val="none"/>
        </w:rPr>
      </w:pPr>
      <w:r w:rsidDel="00000000" w:rsidR="00000000" w:rsidRPr="00000000">
        <w:rPr>
          <w:b w:val="1"/>
          <w:bCs w:val="1"/>
          <w:sz w:val="22"/>
          <w:szCs w:val="22"/>
          <w:rtl w:val="0"/>
        </w:rPr>
        <w:t xml:space="preserve">DB2 Universal Database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A">
      <w:pPr>
        <w:ind w:left="720" w:firstLine="0"/>
        <w:rPr/>
      </w:pPr>
      <w:r w:rsidDel="00000000" w:rsidR="00000000" w:rsidRPr="00000000">
        <w:rPr>
          <w:rtl w:val="0"/>
        </w:rPr>
        <w:t xml:space="preserve">Don Chamberlin </w:t>
      </w:r>
    </w:p>
    <w:p w:rsidR="00000000" w:rsidDel="00000000" w:rsidP="00000000" w:rsidRDefault="00000000" w:rsidRPr="00000000" w14:paraId="0000033B">
      <w:pPr>
        <w:ind w:left="720" w:firstLine="0"/>
        <w:rPr/>
      </w:pPr>
      <w:r w:rsidDel="00000000" w:rsidR="00000000" w:rsidRPr="00000000">
        <w:rPr>
          <w:rtl w:val="0"/>
        </w:rPr>
        <w:t xml:space="preserve">IBM Research Center </w:t>
      </w:r>
    </w:p>
    <w:p w:rsidR="00000000" w:rsidDel="00000000" w:rsidP="00000000" w:rsidRDefault="00000000" w:rsidRPr="00000000" w14:paraId="0000033C">
      <w:pPr>
        <w:ind w:left="720" w:firstLine="0"/>
        <w:rPr/>
      </w:pPr>
      <w:r w:rsidDel="00000000" w:rsidR="00000000" w:rsidRPr="00000000">
        <w:rPr>
          <w:rtl w:val="0"/>
        </w:rPr>
        <w:t xml:space="preserve">Morgan Kaufmann Publishers </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F">
      <w:pPr>
        <w:pStyle w:val="Heading1"/>
        <w:spacing w:before="83" w:lineRule="auto"/>
        <w:rPr/>
      </w:pPr>
      <w:bookmarkStart w:colFirst="0" w:colLast="0" w:name="_heading=h.gqe23jyj7kh1" w:id="78"/>
      <w:bookmarkEnd w:id="78"/>
      <w:r w:rsidDel="00000000" w:rsidR="00000000" w:rsidRPr="00000000">
        <w:rPr>
          <w:rtl w:val="0"/>
        </w:rPr>
        <w:t xml:space="preserve">E-Grafía</w:t>
      </w:r>
    </w:p>
    <w:p w:rsidR="00000000" w:rsidDel="00000000" w:rsidP="00000000" w:rsidRDefault="00000000" w:rsidRPr="00000000" w14:paraId="0000034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41">
      <w:pPr>
        <w:numPr>
          <w:ilvl w:val="0"/>
          <w:numId w:val="9"/>
        </w:numPr>
        <w:ind w:left="720" w:hanging="360"/>
        <w:rPr>
          <w:u w:val="none"/>
        </w:rPr>
      </w:pPr>
      <w:r w:rsidDel="00000000" w:rsidR="00000000" w:rsidRPr="00000000">
        <w:rPr>
          <w:rtl w:val="0"/>
        </w:rPr>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jc w:val="right"/>
      <w:rPr/>
    </w:pPr>
    <w:r w:rsidDel="00000000" w:rsidR="00000000" w:rsidRPr="00000000">
      <w:rPr>
        <w:rtl w:val="0"/>
      </w:rPr>
    </w:r>
  </w:p>
  <w:p w:rsidR="00000000" w:rsidDel="00000000" w:rsidP="00000000" w:rsidRDefault="00000000" w:rsidRPr="00000000" w14:paraId="00000349">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jc w:val="right"/>
      <w:rPr/>
    </w:pPr>
    <w:r w:rsidDel="00000000" w:rsidR="00000000" w:rsidRPr="00000000">
      <w:rPr>
        <w:rtl w:val="0"/>
      </w:rPr>
    </w:r>
  </w:p>
  <w:p w:rsidR="00000000" w:rsidDel="00000000" w:rsidP="00000000" w:rsidRDefault="00000000" w:rsidRPr="00000000" w14:paraId="0000034B">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w:t>
    </w:r>
    <w:r w:rsidDel="00000000" w:rsidR="00000000" w:rsidRPr="00000000">
      <w:rPr>
        <w:rtl w:val="0"/>
      </w:rPr>
      <w:t xml:space="preserve">Segundo </w:t>
    </w:r>
    <w:r w:rsidDel="00000000" w:rsidR="00000000" w:rsidRPr="00000000">
      <w:rPr>
        <w:rFonts w:ascii="Arial" w:cs="Arial" w:eastAsia="Arial" w:hAnsi="Arial"/>
        <w:sz w:val="20"/>
        <w:szCs w:val="20"/>
        <w:rtl w:val="0"/>
      </w:rPr>
      <w:t xml:space="preserve">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E">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w:t>
    </w:r>
    <w:r w:rsidDel="00000000" w:rsidR="00000000" w:rsidRPr="00000000">
      <w:rPr>
        <w:rtl w:val="0"/>
      </w:rPr>
      <w:t xml:space="preserve">Segundo </w:t>
    </w:r>
    <w:r w:rsidDel="00000000" w:rsidR="00000000" w:rsidRPr="00000000">
      <w:rPr>
        <w:rFonts w:ascii="Arial" w:cs="Arial" w:eastAsia="Arial" w:hAnsi="Arial"/>
        <w:sz w:val="20"/>
        <w:szCs w:val="20"/>
        <w:rtl w:val="0"/>
      </w:rPr>
      <w:t xml:space="preserve">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F">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6733540</wp:posOffset>
          </wp:positionH>
          <wp:positionV relativeFrom="page">
            <wp:posOffset>180975</wp:posOffset>
          </wp:positionV>
          <wp:extent cx="538797" cy="489816"/>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38797" cy="489816"/>
                  </a:xfrm>
                  <a:prstGeom prst="rect"/>
                  <a:ln/>
                </pic:spPr>
              </pic:pic>
            </a:graphicData>
          </a:graphic>
        </wp:anchor>
      </w:drawing>
    </w:r>
    <w:r w:rsidDel="00000000" w:rsidR="00000000" w:rsidRPr="00000000">
      <w:rPr>
        <w:rtl w:val="0"/>
      </w:rPr>
    </w:r>
  </w:p>
  <w:p w:rsidR="00000000" w:rsidDel="00000000" w:rsidP="00000000" w:rsidRDefault="00000000" w:rsidRPr="00000000" w14:paraId="00000343">
    <w:pPr>
      <w:rPr>
        <w:rFonts w:ascii="Arial" w:cs="Arial" w:eastAsia="Arial" w:hAnsi="Arial"/>
        <w:sz w:val="20"/>
        <w:szCs w:val="20"/>
      </w:rPr>
    </w:pPr>
    <w:r w:rsidDel="00000000" w:rsidR="00000000" w:rsidRPr="00000000">
      <w:rPr>
        <w:rtl w:val="0"/>
      </w:rPr>
      <w:t xml:space="preserve">0774 </w:t>
    </w:r>
    <w:r w:rsidDel="00000000" w:rsidR="00000000" w:rsidRPr="00000000">
      <w:rPr>
        <w:rFonts w:ascii="Arial" w:cs="Arial" w:eastAsia="Arial" w:hAnsi="Arial"/>
        <w:sz w:val="20"/>
        <w:szCs w:val="20"/>
        <w:rtl w:val="0"/>
      </w:rPr>
      <w:t xml:space="preserve">- </w:t>
    </w:r>
    <w:r w:rsidDel="00000000" w:rsidR="00000000" w:rsidRPr="00000000">
      <w:rPr>
        <w:rtl w:val="0"/>
      </w:rPr>
      <w:t xml:space="preserve">Sistemas de Bases de Datos 1</w:t>
    </w:r>
    <w:r w:rsidDel="00000000" w:rsidR="00000000" w:rsidRPr="00000000">
      <w:rPr>
        <w:rtl w:val="0"/>
      </w:rPr>
    </w:r>
  </w:p>
  <w:p w:rsidR="00000000" w:rsidDel="00000000" w:rsidP="00000000" w:rsidRDefault="00000000" w:rsidRPr="00000000" w14:paraId="00000344">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219075</wp:posOffset>
          </wp:positionV>
          <wp:extent cx="6242685" cy="508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345">
    <w:pPr>
      <w:rPr>
        <w:sz w:val="18"/>
        <w:szCs w:val="18"/>
      </w:rPr>
    </w:pPr>
    <w:r w:rsidDel="00000000" w:rsidR="00000000" w:rsidRPr="00000000">
      <w:rPr>
        <w:rtl w:val="0"/>
      </w:rPr>
    </w:r>
  </w:p>
  <w:p w:rsidR="00000000" w:rsidDel="00000000" w:rsidP="00000000" w:rsidRDefault="00000000" w:rsidRPr="00000000" w14:paraId="00000346">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2bFsWuXWiinW0PxV48D3zyR08Q==">CgMxLjAyDmguYWZyMnBldHBoNmhuMg5oLmp6NDBhaTJ5N2RtcTIOaC41NWJwenBkNjAyc2QyDmguYXVoYXRxcjM3M3c3Mg5oLm9wN3c5MTc0NXJwNzIOaC44aW4wbXhoMWJoMmYyDWgub2I2cDF2eHRiN3oyDmguN21raXU0Z3R1bG9qMg5oLnVpaG45ejQzc3RuYzIOaC51ZnQ2YTVuNDRlMXUyDmguaGxkN2hndjA3MXEwMg5oLmcxYmNkdHFtZmVqbDIOaC5xc3RydnMyM3JoNHkyDmgucGl1Y3k2YWp2NmQxMg1oLjE1Y3Nld2U0cXg2Mg5oLm1xcjRkcDNid2RqeTIOaC42dnpodWptcGhvOXIyDmguc3V1cDltcmI1MmNhMg5oLjJoZ24xdHU1eGM5MzIOaC54ZjV5cng3OTJqbDMyDmguc28xMzh6YjZpdWoyMg5oLjgxZjcwdGF3aWRwNzIOaC4zMGF2amtwZXlhcTUyDWgub2w5NXNhejFoaWUyDmguZ3h1N3I2dHlqeHZhMg5oLmJkNDlwYW9vcnNuMzIOaC5qOXl3NHhrZ291djQyDmgucjhmbmVqOTE2YzQyMg5oLmo3ZGZqMXl2ZTBraTINaC53d2o3aW1scWF2dzIOaC5hMjRnOG9zd2JkMXYyDmguZGliZ3F4NDZubzR0Mg5oLndnMWMxeWVxanhuMjIOaC45ajNlYmU5ZTcxMmkyDmgubGUzazR4aHBjejNhMg5oLmp4YzFmdXZ3dmR2ejIOaC40czZuMm8xM2djNHAyDmgucGk2cXd0djdjaXVkMg5oLmQ4MzhseXE1M256MjIOaC51MnRmaHFvemN2Mm0yDmguaWRqZXA0YXA0MGZ3Mg5oLnFnZnB3b2xycm96NjIOaC5oMTV2d2VqbzhraHcyDmgudG1rMjByNWNyN3VsMg5oLmRva2o5d3JreTVxZTIOaC5teWY4MXc0MHZ2bm8yDmgueWxkeHl0YjhudHdiMg5oLmpiejN1aW85OTUxbzIOaC5odzhxejBnMnNybzQyDmguYW94OWZ3dmdpbWRlMg5oLnF2MnNrMHNkMDZvdzINaC55enI4MTd6NXdpcjIOaC44ZXRqMDluZThjMTcyDmguMzh2YzRhczJyaTBwMg5oLmp1bHlzcTJnYmN4NTIOaC5ka3F6dG54bWdndWEyDmgudm5jcDF6eWthNHVnMg1oLjdtZXZiMjhlZzZ4Mg5oLncwdXplZ2xldWg1dTIOaC5xcWh3MzFpa25tczMyDmguOWhiOHBsaTNlaHR2Mg5oLmF0eXRvemZyeTZsODIOaC5jNHlpcGk1YWk3dWUyDmgubzlkMmVrOTlvdHkwMg5oLnFxenl5YnpkNnNrajIOaC5tZnh1bnczMDgyOGMyDmguamw5bXMyZHplZ2pyMg5oLjFieGF3anhkN2IweTIOaC5tZjJzcXd3am1jM2QyDmguNWVuaXNmM2pmZ3lrMg5oLmprMXFmeWhyemd5YTIOaC5rb29nMTA1bndjNXIyDmguMjUzZWwzbjc2ZTJuMg1oLm9rbHgycjEzd2cxMg5oLngzNDBibWl0ajdibDIOaC5rd213c2I1bmFsMXYyDmguYngybWF2dWh3M29hMg5oLnloNHVteDZtdTRzeTIOaC5ncWUyM2p5ajdraDE4AHIhMTF3S3Q3WV9PSXJXbkIxcmxrQnhQUVJHUnN2VDZibl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