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Pregunta de la práctica 2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12732964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7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7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Pensamiento lógico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analiza las tablas y condiciones necesarias para obtener la información solicitada.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7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actividad, el estudiante desarrollará la capacidad de realizar consultas básicas en Oracle SQL, aplicando concatenación de columnas, uso de la cláusula </w:t>
      </w:r>
      <w:r w:rsidDel="00000000" w:rsidR="00000000" w:rsidRPr="00000000">
        <w:rPr>
          <w:rFonts w:ascii="Arial" w:cs="Arial" w:eastAsia="Arial" w:hAnsi="Arial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rtl w:val="0"/>
        </w:rPr>
        <w:t xml:space="preserve"> y reconocimiento de restricciones y llaves para consultar información de manera correcta y segura.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7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estudiante interpreta los datos de una tabla para construir consultas adecuadas.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Atención al detalle:</w:t>
      </w:r>
      <w:r w:rsidDel="00000000" w:rsidR="00000000" w:rsidRPr="00000000">
        <w:rPr>
          <w:rFonts w:ascii="Arial" w:cs="Arial" w:eastAsia="Arial" w:hAnsi="Arial"/>
          <w:rtl w:val="0"/>
        </w:rPr>
        <w:t xml:space="preserve"> verifica nombres de columnas, condiciones y operadores usados en las consultas.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Resolución de problemas: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construye sentencias SQL para obtener resultados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7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D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085"/>
        <w:gridCol w:w="1635"/>
        <w:gridCol w:w="2235"/>
        <w:gridCol w:w="1485"/>
        <w:tblGridChange w:id="0">
          <w:tblGrid>
            <w:gridCol w:w="1860"/>
            <w:gridCol w:w="2085"/>
            <w:gridCol w:w="1635"/>
            <w:gridCol w:w="223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consultas básicas en Oracle SQL usando concatenación, cláusula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restricciones y llaves.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escribir al menos 3 consultas SQL correctas e identificar llaves y restricciones principales en una tabla.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Utilizando tablas sencillas proporcionadas en el laboratorio y aplicando ejemplos vistos en clase.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consultar información de una base de datos de forma ordenada, correcta y segura.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asignado de laboratorio. 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7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C">
      <w:pPr>
        <w:pStyle w:val="Heading1"/>
        <w:numPr>
          <w:ilvl w:val="1"/>
          <w:numId w:val="7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desarrollo de la actividad se pueden utilizar las siguientes herramientas: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SQL Developer.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Live SQL.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7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Consultas básicas con concatenación y cláusula WHERE</w:t>
        <w:tab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realizará una actividad práctica sencilla en Oracle SQL, donde deberá consultar información de una tabla, aplicar concatenación de columnas, filtrar registros utilizando la cláusula </w:t>
      </w:r>
      <w:r w:rsidDel="00000000" w:rsidR="00000000" w:rsidRPr="00000000">
        <w:rPr>
          <w:rFonts w:ascii="Arial" w:cs="Arial" w:eastAsia="Arial" w:hAnsi="Arial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rtl w:val="0"/>
        </w:rPr>
        <w:t xml:space="preserve"> y reconocer restricciones 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PRIMARY KEY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NOT NULL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Enunciado del caso: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Una institución educativa desea consultar información básica de sus estudiantes y cursos. Para ello, cuenta con una tabla de estudiantes donde se almacena el código del estudiante, nombre, apellido, correo, carrera y edad.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escribir consultas SQL que permitan mostrar la información solicitada, aplicando concatenación de campos y filtros con la cláusula </w:t>
      </w:r>
      <w:r w:rsidDel="00000000" w:rsidR="00000000" w:rsidRPr="00000000">
        <w:rPr>
          <w:rFonts w:ascii="Arial" w:cs="Arial" w:eastAsia="Arial" w:hAnsi="Arial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rtl w:val="0"/>
        </w:rPr>
        <w:t xml:space="preserve">. Además, deberá identificar qué columnas podrían funcionar como llaves o tener restricciones dentro de la tabla.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realizar las siguientes consultas: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todos los datos de la tabla </w:t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* FROM estudiantes;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el nombre y apellido de cada estudiante en una sola columna llamada </w:t>
      </w:r>
      <w:r w:rsidDel="00000000" w:rsidR="00000000" w:rsidRPr="00000000">
        <w:rPr>
          <w:rFonts w:ascii="Arial" w:cs="Arial" w:eastAsia="Arial" w:hAnsi="Arial"/>
          <w:rtl w:val="0"/>
        </w:rPr>
        <w:t xml:space="preserve">nombre_completo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nombre || ' ' || apellido AS nombre_completo</w:t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FROM estudiantes;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el nombre completo y correo de todos los estudiantes.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nombre || ' ' || apellido AS nombre_completo, correo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FROM estudiantes;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únicamente los estudiantes que pertenecen a la carrera de Sistemas.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*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FROM estudiantes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WHERE carrera = 'Sistemas';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a los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estudiantes mayores de 20 años.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*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FROM estudiantes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WHERE edad &gt; 20;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el nombre completo de los estudiantes de la carrera de Sistemas que sean mayores de 20 años.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nombre || ' ' || apellido AS nombre_completo, carrera, edad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FROM estudiantes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WHERE carrera = 'Sistemas'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 edad &gt;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1"/>
          <w:numId w:val="7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proporcionado por el tutor sobre consultas básicas.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de datos proporcionado por el tutor académico.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7"/>
        </w:numPr>
        <w:spacing w:before="0" w:beforeAutospacing="0"/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correcta de consultas SQL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correctamente consultas básicas usando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concatenación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restricciones y llaves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Reconoce correctamente la llave primaria y las restricciones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NULL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presentes en la tabla.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1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Sistemas de Bases de Datos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